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F4ECA" w:rsidRDefault="006F4ECA" w:rsidP="006F4ECA">
      <w:pPr>
        <w:spacing w:line="360" w:lineRule="auto"/>
        <w:rPr>
          <w:rFonts w:ascii="Arial" w:hAnsi="Arial" w:cs="Arial"/>
          <w:b/>
          <w:color w:val="FFFFFF" w:themeColor="background1"/>
          <w:sz w:val="40"/>
          <w:szCs w:val="40"/>
        </w:rPr>
      </w:pPr>
      <w:r w:rsidRPr="00BA5477">
        <w:rPr>
          <w:rFonts w:ascii="Arial" w:hAnsi="Arial" w:cs="Arial"/>
          <w:b/>
          <w:noProof/>
          <w:color w:val="FFFFFF" w:themeColor="background1"/>
          <w:sz w:val="40"/>
          <w:szCs w:val="40"/>
          <w:lang w:eastAsia="en-GB"/>
        </w:rPr>
        <mc:AlternateContent>
          <mc:Choice Requires="wps">
            <w:drawing>
              <wp:anchor distT="0" distB="0" distL="114300" distR="114300" simplePos="0" relativeHeight="251666944" behindDoc="1" locked="0" layoutInCell="1" allowOverlap="1" wp14:anchorId="6E473B98" wp14:editId="3DC6379F">
                <wp:simplePos x="0" y="0"/>
                <wp:positionH relativeFrom="column">
                  <wp:posOffset>-435935</wp:posOffset>
                </wp:positionH>
                <wp:positionV relativeFrom="paragraph">
                  <wp:posOffset>423087</wp:posOffset>
                </wp:positionV>
                <wp:extent cx="7495540" cy="1552354"/>
                <wp:effectExtent l="57150" t="19050" r="67310" b="86360"/>
                <wp:wrapNone/>
                <wp:docPr id="1" name="Rectangle 1"/>
                <wp:cNvGraphicFramePr/>
                <a:graphic xmlns:a="http://schemas.openxmlformats.org/drawingml/2006/main">
                  <a:graphicData uri="http://schemas.microsoft.com/office/word/2010/wordprocessingShape">
                    <wps:wsp>
                      <wps:cNvSpPr/>
                      <wps:spPr>
                        <a:xfrm>
                          <a:off x="0" y="0"/>
                          <a:ext cx="7495540" cy="1552354"/>
                        </a:xfrm>
                        <a:prstGeom prst="rect">
                          <a:avLst/>
                        </a:prstGeom>
                        <a:solidFill>
                          <a:schemeClr val="tx2">
                            <a:lumMod val="60000"/>
                            <a:lumOff val="40000"/>
                          </a:schemeClr>
                        </a:solidFill>
                        <a:ln>
                          <a:solidFill>
                            <a:schemeClr val="tx2">
                              <a:lumMod val="60000"/>
                              <a:lumOff val="40000"/>
                            </a:schemeClr>
                          </a:solidFill>
                        </a:ln>
                      </wps:spPr>
                      <wps:style>
                        <a:lnRef idx="1">
                          <a:schemeClr val="accent1"/>
                        </a:lnRef>
                        <a:fillRef idx="3">
                          <a:schemeClr val="accent1"/>
                        </a:fillRef>
                        <a:effectRef idx="2">
                          <a:schemeClr val="accent1"/>
                        </a:effectRef>
                        <a:fontRef idx="minor">
                          <a:schemeClr val="lt1"/>
                        </a:fontRef>
                      </wps:style>
                      <wps:txbx>
                        <w:txbxContent>
                          <w:p w:rsidR="008573C4" w:rsidRDefault="008573C4" w:rsidP="008573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473B98" id="Rectangle 1" o:spid="_x0000_s1026" style="position:absolute;margin-left:-34.35pt;margin-top:33.3pt;width:590.2pt;height:12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" fillcolor="#548dd4 [1951]" strokecolor="#548dd4 [1951]">
                <v:shadow on="t" color="black" opacity="22937f" origin=",.5" offset="0,.63889mm"/>
                <v:textbox>
                  <w:txbxContent>
                    <w:p w:rsidR="008573C4" w:rsidRDefault="008573C4" w:rsidP="008573C4">
                      <w:pPr>
                        <w:jc w:val="center"/>
                      </w:pPr>
                    </w:p>
                  </w:txbxContent>
                </v:textbox>
              </v:rect>
            </w:pict>
          </mc:Fallback>
        </mc:AlternateContent>
      </w:r>
    </w:p>
    <w:p w:rsidR="006F4ECA" w:rsidRDefault="006F4ECA" w:rsidP="00BA5477">
      <w:pPr>
        <w:spacing w:line="360" w:lineRule="auto"/>
        <w:jc w:val="center"/>
        <w:rPr>
          <w:rFonts w:ascii="Arial" w:hAnsi="Arial" w:cs="Arial"/>
          <w:b/>
          <w:color w:val="FFFFFF" w:themeColor="background1"/>
          <w:sz w:val="40"/>
          <w:szCs w:val="40"/>
        </w:rPr>
      </w:pPr>
    </w:p>
    <w:p w:rsidR="00BA5477" w:rsidRPr="00BA5477" w:rsidRDefault="00BA5477" w:rsidP="00BA5477">
      <w:pPr>
        <w:spacing w:line="360" w:lineRule="auto"/>
        <w:jc w:val="center"/>
        <w:rPr>
          <w:rFonts w:ascii="Arial" w:hAnsi="Arial" w:cs="Arial"/>
          <w:b/>
          <w:color w:val="FFFFFF" w:themeColor="background1"/>
          <w:sz w:val="40"/>
          <w:szCs w:val="40"/>
        </w:rPr>
      </w:pPr>
      <w:r w:rsidRPr="00BA5477">
        <w:rPr>
          <w:rFonts w:ascii="Arial" w:hAnsi="Arial" w:cs="Arial"/>
          <w:b/>
          <w:color w:val="FFFFFF" w:themeColor="background1"/>
          <w:sz w:val="40"/>
          <w:szCs w:val="40"/>
        </w:rPr>
        <w:t>PATIENT INFORMATION SHEET</w:t>
      </w:r>
    </w:p>
    <w:p w:rsidR="00AF57F3" w:rsidRPr="00BA5477" w:rsidRDefault="008632AF" w:rsidP="00BA5477">
      <w:pPr>
        <w:spacing w:line="360" w:lineRule="auto"/>
        <w:jc w:val="both"/>
        <w:rPr>
          <w:rFonts w:ascii="Arial" w:hAnsi="Arial" w:cs="Arial"/>
          <w:b/>
          <w:color w:val="FFFFFF" w:themeColor="background1"/>
        </w:rPr>
      </w:pPr>
      <w:r w:rsidRPr="00BA5477">
        <w:rPr>
          <w:rFonts w:ascii="Arial" w:hAnsi="Arial" w:cs="Arial"/>
          <w:b/>
          <w:color w:val="FFFFFF" w:themeColor="background1"/>
        </w:rPr>
        <w:t xml:space="preserve">This study is about the </w:t>
      </w:r>
      <w:r w:rsidRPr="00BA5477">
        <w:rPr>
          <w:rFonts w:ascii="Arial" w:hAnsi="Arial" w:cs="Arial"/>
          <w:b/>
          <w:color w:val="FFFFFF" w:themeColor="background1"/>
          <w:lang w:val="en-US"/>
        </w:rPr>
        <w:t>Effectiveness of Eyelid Massager in Meibomian Gland Dysfunction</w:t>
      </w:r>
      <w:r w:rsidRPr="00BA5477">
        <w:rPr>
          <w:rFonts w:ascii="Arial" w:hAnsi="Arial" w:cs="Arial"/>
          <w:b/>
          <w:color w:val="FFFFFF" w:themeColor="background1"/>
        </w:rPr>
        <w:t xml:space="preserve"> </w:t>
      </w:r>
      <w:r w:rsidR="00BA5477" w:rsidRPr="00BA5477">
        <w:rPr>
          <w:rFonts w:ascii="Arial" w:hAnsi="Arial" w:cs="Arial"/>
          <w:b/>
          <w:color w:val="FFFFFF" w:themeColor="background1"/>
        </w:rPr>
        <w:t>(17/CER/EP1)</w:t>
      </w:r>
    </w:p>
    <w:p w:rsidR="008632AF" w:rsidRPr="00BA5477" w:rsidRDefault="008632AF" w:rsidP="00BA5477">
      <w:pPr>
        <w:spacing w:line="360" w:lineRule="auto"/>
        <w:jc w:val="both"/>
        <w:rPr>
          <w:rFonts w:ascii="Arial" w:hAnsi="Arial" w:cs="Arial"/>
        </w:rPr>
      </w:pPr>
    </w:p>
    <w:p w:rsidR="00042B68" w:rsidRDefault="00042B68" w:rsidP="00BA5477">
      <w:pPr>
        <w:spacing w:line="360" w:lineRule="auto"/>
        <w:jc w:val="both"/>
        <w:rPr>
          <w:rFonts w:ascii="Arial" w:hAnsi="Arial" w:cs="Arial"/>
        </w:rPr>
      </w:pPr>
    </w:p>
    <w:p w:rsidR="008632AF" w:rsidRPr="00BA5477" w:rsidRDefault="005B4537" w:rsidP="00BA5477">
      <w:pPr>
        <w:spacing w:line="360" w:lineRule="auto"/>
        <w:jc w:val="both"/>
        <w:rPr>
          <w:rFonts w:ascii="Arial" w:hAnsi="Arial" w:cs="Arial"/>
        </w:rPr>
      </w:pPr>
      <w:r w:rsidRPr="00BA5477">
        <w:rPr>
          <w:rFonts w:ascii="Arial" w:hAnsi="Arial" w:cs="Arial"/>
        </w:rPr>
        <w:t>We are inviting you to take part in a research study. Before you decide whether to participate or not it is important for you to understand why the research is being done and what it will involve. Please take time to read the following information carefully and to decide whether or not you wish to be involved.</w:t>
      </w:r>
    </w:p>
    <w:p w:rsidR="006F4ECA" w:rsidRDefault="006F4ECA" w:rsidP="006F4ECA">
      <w:pPr>
        <w:spacing w:line="360" w:lineRule="auto"/>
        <w:jc w:val="both"/>
        <w:rPr>
          <w:rFonts w:ascii="Arial" w:hAnsi="Arial" w:cs="Arial"/>
        </w:rPr>
      </w:pPr>
    </w:p>
    <w:p w:rsidR="005B4537" w:rsidRPr="006F4ECA" w:rsidRDefault="005B4537" w:rsidP="006F4ECA">
      <w:pPr>
        <w:pStyle w:val="ListParagraph"/>
        <w:numPr>
          <w:ilvl w:val="0"/>
          <w:numId w:val="13"/>
        </w:numPr>
        <w:spacing w:line="360" w:lineRule="auto"/>
        <w:ind w:left="284" w:hanging="284"/>
        <w:jc w:val="both"/>
        <w:rPr>
          <w:rFonts w:ascii="Arial" w:hAnsi="Arial" w:cs="Arial"/>
          <w:b/>
          <w:bCs/>
          <w:u w:val="single"/>
        </w:rPr>
      </w:pPr>
      <w:r w:rsidRPr="006F4ECA">
        <w:rPr>
          <w:rFonts w:ascii="Arial" w:hAnsi="Arial" w:cs="Arial"/>
          <w:b/>
          <w:bCs/>
          <w:u w:val="single"/>
        </w:rPr>
        <w:t>What is the purpose of this study?</w:t>
      </w:r>
    </w:p>
    <w:p w:rsidR="005B4537" w:rsidRPr="00BA5477" w:rsidRDefault="005B4537" w:rsidP="00BA5477">
      <w:pPr>
        <w:spacing w:line="360" w:lineRule="auto"/>
        <w:jc w:val="both"/>
        <w:rPr>
          <w:rFonts w:ascii="Arial" w:hAnsi="Arial" w:cs="Arial"/>
          <w:bCs/>
        </w:rPr>
      </w:pPr>
      <w:r w:rsidRPr="00BA5477">
        <w:rPr>
          <w:rFonts w:ascii="Arial" w:hAnsi="Arial" w:cs="Arial"/>
          <w:bCs/>
        </w:rPr>
        <w:t>The purpose of this study is</w:t>
      </w:r>
      <w:r w:rsidR="006849E3" w:rsidRPr="00BA5477">
        <w:rPr>
          <w:rFonts w:ascii="Arial" w:hAnsi="Arial" w:cs="Arial"/>
          <w:bCs/>
        </w:rPr>
        <w:t xml:space="preserve"> to assess the benefit of using an eyelid massager in participants </w:t>
      </w:r>
      <w:r w:rsidR="00BA5477" w:rsidRPr="00BA5477">
        <w:rPr>
          <w:rFonts w:ascii="Arial" w:hAnsi="Arial" w:cs="Arial"/>
          <w:bCs/>
        </w:rPr>
        <w:t>having Evaporative</w:t>
      </w:r>
      <w:r w:rsidR="006849E3" w:rsidRPr="00BA5477">
        <w:rPr>
          <w:rFonts w:ascii="Arial" w:hAnsi="Arial" w:cs="Arial"/>
        </w:rPr>
        <w:t xml:space="preserve"> Dry </w:t>
      </w:r>
      <w:r w:rsidR="00BA5477" w:rsidRPr="00BA5477">
        <w:rPr>
          <w:rFonts w:ascii="Arial" w:hAnsi="Arial" w:cs="Arial"/>
        </w:rPr>
        <w:t>Eye</w:t>
      </w:r>
      <w:r w:rsidR="00BA5477">
        <w:rPr>
          <w:rFonts w:ascii="Arial" w:hAnsi="Arial" w:cs="Arial"/>
        </w:rPr>
        <w:t xml:space="preserve"> </w:t>
      </w:r>
      <w:r w:rsidR="00BA5477" w:rsidRPr="00BA5477">
        <w:rPr>
          <w:rFonts w:ascii="Arial" w:hAnsi="Arial" w:cs="Arial"/>
        </w:rPr>
        <w:t>due</w:t>
      </w:r>
      <w:r w:rsidR="006849E3" w:rsidRPr="00BA5477">
        <w:rPr>
          <w:rFonts w:ascii="Arial" w:hAnsi="Arial" w:cs="Arial"/>
        </w:rPr>
        <w:t xml:space="preserve"> to Meibomian Gland Dysfunction. </w:t>
      </w:r>
    </w:p>
    <w:p w:rsidR="005B4537" w:rsidRPr="00BA5477" w:rsidRDefault="005B4537" w:rsidP="00BA5477">
      <w:pPr>
        <w:spacing w:line="360" w:lineRule="auto"/>
        <w:jc w:val="both"/>
        <w:rPr>
          <w:rFonts w:ascii="Arial" w:hAnsi="Arial" w:cs="Arial"/>
          <w:b/>
          <w:bCs/>
          <w:u w:val="single"/>
        </w:rPr>
      </w:pPr>
    </w:p>
    <w:p w:rsidR="005B4537" w:rsidRPr="00BA5477" w:rsidRDefault="005B4537" w:rsidP="00BA5477">
      <w:pPr>
        <w:spacing w:line="360" w:lineRule="auto"/>
        <w:jc w:val="both"/>
        <w:rPr>
          <w:rFonts w:ascii="Arial" w:hAnsi="Arial" w:cs="Arial"/>
        </w:rPr>
      </w:pPr>
      <w:r w:rsidRPr="00BA5477">
        <w:rPr>
          <w:rFonts w:ascii="Arial" w:hAnsi="Arial" w:cs="Arial"/>
        </w:rPr>
        <w:t xml:space="preserve">The surface of the eye is covered in a lining of tears called the tear </w:t>
      </w:r>
      <w:r w:rsidRPr="00BA5477">
        <w:rPr>
          <w:rFonts w:ascii="Arial" w:hAnsi="Arial" w:cs="Arial"/>
        </w:rPr>
        <w:softHyphen/>
        <w:t xml:space="preserve">lm. The tear </w:t>
      </w:r>
      <w:r w:rsidRPr="00BA5477">
        <w:rPr>
          <w:rFonts w:ascii="Arial" w:hAnsi="Arial" w:cs="Arial"/>
        </w:rPr>
        <w:softHyphen/>
        <w:t>lm is</w:t>
      </w:r>
    </w:p>
    <w:p w:rsidR="005B4537" w:rsidRPr="00BA5477" w:rsidRDefault="005B4537" w:rsidP="00BA5477">
      <w:pPr>
        <w:spacing w:line="360" w:lineRule="auto"/>
        <w:jc w:val="both"/>
        <w:rPr>
          <w:rFonts w:ascii="Arial" w:hAnsi="Arial" w:cs="Arial"/>
        </w:rPr>
      </w:pPr>
      <w:r w:rsidRPr="00BA5477">
        <w:rPr>
          <w:rFonts w:ascii="Arial" w:hAnsi="Arial" w:cs="Arial"/>
        </w:rPr>
        <w:t>made up of three layers:</w:t>
      </w:r>
    </w:p>
    <w:p w:rsidR="005B4537" w:rsidRPr="00BA5477" w:rsidRDefault="005B4537" w:rsidP="00BA5477">
      <w:pPr>
        <w:pStyle w:val="ListParagraph"/>
        <w:numPr>
          <w:ilvl w:val="0"/>
          <w:numId w:val="3"/>
        </w:numPr>
        <w:spacing w:line="360" w:lineRule="auto"/>
        <w:jc w:val="both"/>
        <w:rPr>
          <w:rFonts w:ascii="Arial" w:hAnsi="Arial" w:cs="Arial"/>
        </w:rPr>
      </w:pPr>
      <w:r w:rsidRPr="00BA5477">
        <w:rPr>
          <w:rFonts w:ascii="Arial" w:hAnsi="Arial" w:cs="Arial"/>
        </w:rPr>
        <w:t>Lipid (oil) layer which lubricates and prevents evaporation of the tears;</w:t>
      </w:r>
    </w:p>
    <w:p w:rsidR="00EC2966" w:rsidRPr="00BA5477" w:rsidRDefault="005B4537" w:rsidP="00BA5477">
      <w:pPr>
        <w:pStyle w:val="ListParagraph"/>
        <w:numPr>
          <w:ilvl w:val="0"/>
          <w:numId w:val="3"/>
        </w:numPr>
        <w:spacing w:line="360" w:lineRule="auto"/>
        <w:jc w:val="both"/>
        <w:rPr>
          <w:rFonts w:ascii="Arial" w:hAnsi="Arial" w:cs="Arial"/>
        </w:rPr>
      </w:pPr>
      <w:r w:rsidRPr="00BA5477">
        <w:rPr>
          <w:rFonts w:ascii="Arial" w:hAnsi="Arial" w:cs="Arial"/>
        </w:rPr>
        <w:t>Aqueous (water) layer, which nourishes an</w:t>
      </w:r>
      <w:r w:rsidR="00EC2966" w:rsidRPr="00BA5477">
        <w:rPr>
          <w:rFonts w:ascii="Arial" w:hAnsi="Arial" w:cs="Arial"/>
        </w:rPr>
        <w:t xml:space="preserve">d protects the eye surface; and </w:t>
      </w:r>
    </w:p>
    <w:p w:rsidR="005B4537" w:rsidRPr="00BA5477" w:rsidRDefault="005B4537" w:rsidP="00BA5477">
      <w:pPr>
        <w:pStyle w:val="ListParagraph"/>
        <w:numPr>
          <w:ilvl w:val="0"/>
          <w:numId w:val="3"/>
        </w:numPr>
        <w:spacing w:line="360" w:lineRule="auto"/>
        <w:jc w:val="both"/>
        <w:rPr>
          <w:rFonts w:ascii="Arial" w:hAnsi="Arial" w:cs="Arial"/>
        </w:rPr>
      </w:pPr>
      <w:r w:rsidRPr="00BA5477">
        <w:rPr>
          <w:rFonts w:ascii="Arial" w:hAnsi="Arial" w:cs="Arial"/>
        </w:rPr>
        <w:t>Mucin layer, which adheres to the eye.</w:t>
      </w:r>
    </w:p>
    <w:p w:rsidR="00EC2966" w:rsidRPr="00BA5477" w:rsidRDefault="00EC2966" w:rsidP="00BA5477">
      <w:pPr>
        <w:spacing w:line="360" w:lineRule="auto"/>
        <w:ind w:left="360"/>
        <w:jc w:val="both"/>
        <w:rPr>
          <w:rFonts w:ascii="Arial" w:hAnsi="Arial" w:cs="Arial"/>
        </w:rPr>
      </w:pPr>
    </w:p>
    <w:p w:rsidR="005B4537" w:rsidRPr="00BA5477" w:rsidRDefault="005B4537" w:rsidP="00BA5477">
      <w:pPr>
        <w:spacing w:line="360" w:lineRule="auto"/>
        <w:jc w:val="both"/>
        <w:rPr>
          <w:rFonts w:ascii="Arial" w:hAnsi="Arial" w:cs="Arial"/>
        </w:rPr>
      </w:pPr>
      <w:r w:rsidRPr="00BA5477">
        <w:rPr>
          <w:rFonts w:ascii="Arial" w:hAnsi="Arial" w:cs="Arial"/>
        </w:rPr>
        <w:t xml:space="preserve">Since the tear </w:t>
      </w:r>
      <w:r w:rsidRPr="00BA5477">
        <w:rPr>
          <w:rFonts w:ascii="Arial" w:hAnsi="Arial" w:cs="Arial"/>
        </w:rPr>
        <w:softHyphen/>
        <w:t>lm is exposed directly to the air, the protect</w:t>
      </w:r>
      <w:r w:rsidR="00EC2966" w:rsidRPr="00BA5477">
        <w:rPr>
          <w:rFonts w:ascii="Arial" w:hAnsi="Arial" w:cs="Arial"/>
        </w:rPr>
        <w:t xml:space="preserve">ive lipid layer is essential to </w:t>
      </w:r>
      <w:r w:rsidRPr="00BA5477">
        <w:rPr>
          <w:rFonts w:ascii="Arial" w:hAnsi="Arial" w:cs="Arial"/>
        </w:rPr>
        <w:t xml:space="preserve">maintaining a healthy tear </w:t>
      </w:r>
      <w:r w:rsidRPr="00BA5477">
        <w:rPr>
          <w:rFonts w:ascii="Arial" w:hAnsi="Arial" w:cs="Arial"/>
        </w:rPr>
        <w:softHyphen/>
        <w:t>lm on the eye. When the pro</w:t>
      </w:r>
      <w:r w:rsidR="00EC2966" w:rsidRPr="00BA5477">
        <w:rPr>
          <w:rFonts w:ascii="Arial" w:hAnsi="Arial" w:cs="Arial"/>
        </w:rPr>
        <w:t>tective lipid layer of the tear fi</w:t>
      </w:r>
      <w:r w:rsidRPr="00BA5477">
        <w:rPr>
          <w:rFonts w:ascii="Arial" w:hAnsi="Arial" w:cs="Arial"/>
        </w:rPr>
        <w:t xml:space="preserve">lm is lacking, the eye surface can become irritated </w:t>
      </w:r>
      <w:r w:rsidR="00EC2966" w:rsidRPr="00BA5477">
        <w:rPr>
          <w:rFonts w:ascii="Arial" w:hAnsi="Arial" w:cs="Arial"/>
        </w:rPr>
        <w:t xml:space="preserve">and dry eye symptoms can occur. </w:t>
      </w:r>
      <w:r w:rsidRPr="00BA5477">
        <w:rPr>
          <w:rFonts w:ascii="Arial" w:hAnsi="Arial" w:cs="Arial"/>
        </w:rPr>
        <w:t>Evaporative Dry Eye is a disease that results from not h</w:t>
      </w:r>
      <w:r w:rsidR="00EC2966" w:rsidRPr="00BA5477">
        <w:rPr>
          <w:rFonts w:ascii="Arial" w:hAnsi="Arial" w:cs="Arial"/>
        </w:rPr>
        <w:t>aving enough lipids in the tear film</w:t>
      </w:r>
      <w:r w:rsidRPr="00BA5477">
        <w:rPr>
          <w:rFonts w:ascii="Arial" w:hAnsi="Arial" w:cs="Arial"/>
        </w:rPr>
        <w:t xml:space="preserve"> to protect the eye. Evaporative dry eye is mos</w:t>
      </w:r>
      <w:r w:rsidR="00EC2966" w:rsidRPr="00BA5477">
        <w:rPr>
          <w:rFonts w:ascii="Arial" w:hAnsi="Arial" w:cs="Arial"/>
        </w:rPr>
        <w:t xml:space="preserve">t often caused by a blockage or </w:t>
      </w:r>
      <w:r w:rsidRPr="00BA5477">
        <w:rPr>
          <w:rFonts w:ascii="Arial" w:hAnsi="Arial" w:cs="Arial"/>
        </w:rPr>
        <w:t>obstruction of the eyelid glands, called the Meib</w:t>
      </w:r>
      <w:r w:rsidR="00EC2966" w:rsidRPr="00BA5477">
        <w:rPr>
          <w:rFonts w:ascii="Arial" w:hAnsi="Arial" w:cs="Arial"/>
        </w:rPr>
        <w:t>omian Glands, which produce the lipid layer of the tear film</w:t>
      </w:r>
      <w:r w:rsidRPr="00BA5477">
        <w:rPr>
          <w:rFonts w:ascii="Arial" w:hAnsi="Arial" w:cs="Arial"/>
        </w:rPr>
        <w:t>. Meibomian Gland Dysf</w:t>
      </w:r>
      <w:r w:rsidR="00EC2966" w:rsidRPr="00BA5477">
        <w:rPr>
          <w:rFonts w:ascii="Arial" w:hAnsi="Arial" w:cs="Arial"/>
        </w:rPr>
        <w:t xml:space="preserve">unction (MGD) is a disease that </w:t>
      </w:r>
      <w:r w:rsidRPr="00BA5477">
        <w:rPr>
          <w:rFonts w:ascii="Arial" w:hAnsi="Arial" w:cs="Arial"/>
        </w:rPr>
        <w:t>results from the formation of plugs inside the glands</w:t>
      </w:r>
      <w:r w:rsidR="00EC2966" w:rsidRPr="00BA5477">
        <w:rPr>
          <w:rFonts w:ascii="Arial" w:hAnsi="Arial" w:cs="Arial"/>
        </w:rPr>
        <w:t xml:space="preserve">, which obstruct gland openings </w:t>
      </w:r>
      <w:r w:rsidRPr="00BA5477">
        <w:rPr>
          <w:rFonts w:ascii="Arial" w:hAnsi="Arial" w:cs="Arial"/>
        </w:rPr>
        <w:t>and limit the lipid secreted by the glands into the tears.</w:t>
      </w:r>
    </w:p>
    <w:p w:rsidR="006849E3" w:rsidRPr="00BA5477" w:rsidRDefault="006849E3" w:rsidP="00BA5477">
      <w:pPr>
        <w:spacing w:line="360" w:lineRule="auto"/>
        <w:jc w:val="both"/>
        <w:rPr>
          <w:rFonts w:ascii="Arial" w:hAnsi="Arial" w:cs="Arial"/>
        </w:rPr>
      </w:pPr>
    </w:p>
    <w:p w:rsidR="006849E3" w:rsidRPr="00BA5477" w:rsidRDefault="00042B68" w:rsidP="00BA5477">
      <w:pPr>
        <w:spacing w:line="360" w:lineRule="auto"/>
        <w:jc w:val="both"/>
        <w:rPr>
          <w:rFonts w:ascii="Arial" w:hAnsi="Arial" w:cs="Arial"/>
        </w:rPr>
      </w:pPr>
      <w:r>
        <w:rPr>
          <w:rFonts w:ascii="Arial" w:hAnsi="Arial" w:cs="Arial"/>
        </w:rPr>
        <w:t>W</w:t>
      </w:r>
      <w:r w:rsidR="006849E3" w:rsidRPr="00BA5477">
        <w:rPr>
          <w:rFonts w:ascii="Arial" w:hAnsi="Arial" w:cs="Arial"/>
        </w:rPr>
        <w:t>arm compress therapy and eyelid massage</w:t>
      </w:r>
      <w:r w:rsidRPr="00042B68">
        <w:rPr>
          <w:rFonts w:ascii="Arial" w:hAnsi="Arial" w:cs="Arial"/>
        </w:rPr>
        <w:t xml:space="preserve"> </w:t>
      </w:r>
      <w:r>
        <w:rPr>
          <w:rFonts w:ascii="Arial" w:hAnsi="Arial" w:cs="Arial"/>
        </w:rPr>
        <w:t xml:space="preserve">is </w:t>
      </w:r>
      <w:r w:rsidRPr="00BA5477">
        <w:rPr>
          <w:rFonts w:ascii="Arial" w:hAnsi="Arial" w:cs="Arial"/>
        </w:rPr>
        <w:t>recommended</w:t>
      </w:r>
      <w:r>
        <w:rPr>
          <w:rFonts w:ascii="Arial" w:hAnsi="Arial" w:cs="Arial"/>
        </w:rPr>
        <w:t xml:space="preserve"> treatment for</w:t>
      </w:r>
      <w:r w:rsidRPr="00BA5477">
        <w:rPr>
          <w:rFonts w:ascii="Arial" w:hAnsi="Arial" w:cs="Arial"/>
        </w:rPr>
        <w:t xml:space="preserve"> </w:t>
      </w:r>
      <w:r>
        <w:rPr>
          <w:rFonts w:ascii="Arial" w:hAnsi="Arial" w:cs="Arial"/>
        </w:rPr>
        <w:t>Evaporative Dry Eye due to Meibomian Gland Dysfunction</w:t>
      </w:r>
      <w:r w:rsidR="006849E3" w:rsidRPr="00BA5477">
        <w:rPr>
          <w:rFonts w:ascii="Arial" w:hAnsi="Arial" w:cs="Arial"/>
        </w:rPr>
        <w:t xml:space="preserve">. </w:t>
      </w:r>
      <w:r>
        <w:rPr>
          <w:rFonts w:ascii="Arial" w:hAnsi="Arial" w:cs="Arial"/>
        </w:rPr>
        <w:t>H</w:t>
      </w:r>
      <w:r w:rsidR="006849E3" w:rsidRPr="00BA5477">
        <w:rPr>
          <w:rFonts w:ascii="Arial" w:hAnsi="Arial" w:cs="Arial"/>
        </w:rPr>
        <w:t xml:space="preserve">eat and massage to the eyelids to allow the oil from the </w:t>
      </w:r>
      <w:r w:rsidR="006849E3" w:rsidRPr="00BA5477">
        <w:rPr>
          <w:rFonts w:ascii="Arial" w:hAnsi="Arial" w:cs="Arial"/>
        </w:rPr>
        <w:lastRenderedPageBreak/>
        <w:t>blocked eyelid glands to flow into the tear film thus improving the functioning of blocked glands and associated dry eye symptoms</w:t>
      </w:r>
    </w:p>
    <w:p w:rsidR="00042B68" w:rsidRDefault="00042B68" w:rsidP="00BA5477">
      <w:pPr>
        <w:spacing w:line="360" w:lineRule="auto"/>
        <w:jc w:val="both"/>
        <w:rPr>
          <w:rFonts w:ascii="Arial" w:hAnsi="Arial" w:cs="Arial"/>
        </w:rPr>
      </w:pPr>
    </w:p>
    <w:p w:rsidR="006849E3" w:rsidRPr="00BA5477" w:rsidRDefault="006849E3" w:rsidP="00BA5477">
      <w:pPr>
        <w:spacing w:line="360" w:lineRule="auto"/>
        <w:jc w:val="both"/>
        <w:rPr>
          <w:rFonts w:ascii="Arial" w:hAnsi="Arial" w:cs="Arial"/>
        </w:rPr>
      </w:pPr>
      <w:r w:rsidRPr="00BA5477">
        <w:rPr>
          <w:rFonts w:ascii="Arial" w:hAnsi="Arial" w:cs="Arial"/>
        </w:rPr>
        <w:t xml:space="preserve">The possible treatments available to you with your optometrist, general practitioner (GP) and consultant are: </w:t>
      </w:r>
    </w:p>
    <w:p w:rsidR="006849E3" w:rsidRPr="00BA5477" w:rsidRDefault="006849E3" w:rsidP="006F4ECA">
      <w:pPr>
        <w:spacing w:line="360" w:lineRule="auto"/>
        <w:ind w:left="720"/>
        <w:jc w:val="both"/>
        <w:rPr>
          <w:rFonts w:ascii="Arial" w:hAnsi="Arial" w:cs="Arial"/>
        </w:rPr>
      </w:pPr>
      <w:r w:rsidRPr="00BA5477">
        <w:rPr>
          <w:rFonts w:ascii="Arial" w:hAnsi="Arial" w:cs="Arial"/>
        </w:rPr>
        <w:t>• Manual expression of your eyelid glands by your doctor or optometrist.</w:t>
      </w:r>
    </w:p>
    <w:p w:rsidR="006849E3" w:rsidRPr="00BA5477" w:rsidRDefault="006849E3" w:rsidP="006F4ECA">
      <w:pPr>
        <w:spacing w:line="360" w:lineRule="auto"/>
        <w:ind w:left="720"/>
        <w:jc w:val="both"/>
        <w:rPr>
          <w:rFonts w:ascii="Arial" w:hAnsi="Arial" w:cs="Arial"/>
        </w:rPr>
      </w:pPr>
      <w:r w:rsidRPr="00BA5477">
        <w:rPr>
          <w:rFonts w:ascii="Arial" w:hAnsi="Arial" w:cs="Arial"/>
        </w:rPr>
        <w:t>• Topical prescription medications</w:t>
      </w:r>
    </w:p>
    <w:p w:rsidR="00EC2966" w:rsidRPr="00BA5477" w:rsidRDefault="006849E3" w:rsidP="006F4ECA">
      <w:pPr>
        <w:spacing w:line="360" w:lineRule="auto"/>
        <w:ind w:left="720"/>
        <w:jc w:val="both"/>
        <w:rPr>
          <w:rFonts w:ascii="Arial" w:hAnsi="Arial" w:cs="Arial"/>
        </w:rPr>
      </w:pPr>
      <w:r w:rsidRPr="00BA5477">
        <w:rPr>
          <w:rFonts w:ascii="Arial" w:hAnsi="Arial" w:cs="Arial"/>
        </w:rPr>
        <w:t>• Over-the-counter</w:t>
      </w:r>
      <w:r w:rsidR="00EC2966" w:rsidRPr="00BA5477">
        <w:rPr>
          <w:rFonts w:ascii="Arial" w:hAnsi="Arial" w:cs="Arial"/>
        </w:rPr>
        <w:t xml:space="preserve"> (OTC)</w:t>
      </w:r>
      <w:r w:rsidRPr="00BA5477">
        <w:rPr>
          <w:rFonts w:ascii="Arial" w:hAnsi="Arial" w:cs="Arial"/>
        </w:rPr>
        <w:t xml:space="preserve"> tear replacements and lubricants </w:t>
      </w:r>
    </w:p>
    <w:p w:rsidR="006849E3" w:rsidRPr="00BA5477" w:rsidRDefault="006849E3" w:rsidP="006F4ECA">
      <w:pPr>
        <w:spacing w:line="360" w:lineRule="auto"/>
        <w:ind w:left="720"/>
        <w:jc w:val="both"/>
        <w:rPr>
          <w:rFonts w:ascii="Arial" w:hAnsi="Arial" w:cs="Arial"/>
        </w:rPr>
      </w:pPr>
      <w:r w:rsidRPr="00BA5477">
        <w:rPr>
          <w:rFonts w:ascii="Arial" w:hAnsi="Arial" w:cs="Arial"/>
        </w:rPr>
        <w:t>• Punctal plugs inserted in the tear ducts.</w:t>
      </w:r>
    </w:p>
    <w:p w:rsidR="006849E3" w:rsidRPr="006F4ECA" w:rsidRDefault="006849E3" w:rsidP="00BA5477">
      <w:pPr>
        <w:spacing w:line="360" w:lineRule="auto"/>
        <w:jc w:val="both"/>
        <w:rPr>
          <w:rFonts w:ascii="Arial" w:hAnsi="Arial" w:cs="Arial"/>
          <w:u w:val="single"/>
        </w:rPr>
      </w:pPr>
    </w:p>
    <w:p w:rsidR="006849E3" w:rsidRPr="006F4ECA" w:rsidRDefault="006849E3" w:rsidP="00BA5477">
      <w:pPr>
        <w:spacing w:line="360" w:lineRule="auto"/>
        <w:jc w:val="both"/>
        <w:rPr>
          <w:rFonts w:ascii="Arial" w:hAnsi="Arial" w:cs="Arial"/>
          <w:b/>
          <w:bCs/>
          <w:u w:val="single"/>
        </w:rPr>
      </w:pPr>
      <w:r w:rsidRPr="006F4ECA">
        <w:rPr>
          <w:rFonts w:ascii="Arial" w:hAnsi="Arial" w:cs="Arial"/>
          <w:b/>
          <w:bCs/>
          <w:u w:val="single"/>
        </w:rPr>
        <w:t>2. Why have I been chosen?</w:t>
      </w:r>
    </w:p>
    <w:p w:rsidR="006849E3" w:rsidRPr="00BA5477" w:rsidRDefault="006849E3" w:rsidP="00BA5477">
      <w:pPr>
        <w:spacing w:line="360" w:lineRule="auto"/>
        <w:jc w:val="both"/>
        <w:rPr>
          <w:rFonts w:ascii="Arial" w:hAnsi="Arial" w:cs="Arial"/>
        </w:rPr>
      </w:pPr>
      <w:r w:rsidRPr="00BA5477">
        <w:rPr>
          <w:rFonts w:ascii="Arial" w:hAnsi="Arial" w:cs="Arial"/>
        </w:rPr>
        <w:t xml:space="preserve">You have been chosen because you are 18 years of age or older and have been diagnosed with a </w:t>
      </w:r>
      <w:r w:rsidR="00EC2966" w:rsidRPr="00BA5477">
        <w:rPr>
          <w:rFonts w:ascii="Arial" w:hAnsi="Arial" w:cs="Arial"/>
        </w:rPr>
        <w:t>Dry E</w:t>
      </w:r>
      <w:r w:rsidRPr="00BA5477">
        <w:rPr>
          <w:rFonts w:ascii="Arial" w:hAnsi="Arial" w:cs="Arial"/>
        </w:rPr>
        <w:t>y</w:t>
      </w:r>
      <w:r w:rsidR="00EC2966" w:rsidRPr="00BA5477">
        <w:rPr>
          <w:rFonts w:ascii="Arial" w:hAnsi="Arial" w:cs="Arial"/>
        </w:rPr>
        <w:t>e D</w:t>
      </w:r>
      <w:r w:rsidRPr="00BA5477">
        <w:rPr>
          <w:rFonts w:ascii="Arial" w:hAnsi="Arial" w:cs="Arial"/>
        </w:rPr>
        <w:t xml:space="preserve">isease due to Meibomian </w:t>
      </w:r>
      <w:r w:rsidR="00EC2966" w:rsidRPr="00BA5477">
        <w:rPr>
          <w:rFonts w:ascii="Arial" w:hAnsi="Arial" w:cs="Arial"/>
        </w:rPr>
        <w:t>G</w:t>
      </w:r>
      <w:r w:rsidRPr="00BA5477">
        <w:rPr>
          <w:rFonts w:ascii="Arial" w:hAnsi="Arial" w:cs="Arial"/>
        </w:rPr>
        <w:t xml:space="preserve">land </w:t>
      </w:r>
      <w:r w:rsidR="00EC2966" w:rsidRPr="00BA5477">
        <w:rPr>
          <w:rFonts w:ascii="Arial" w:hAnsi="Arial" w:cs="Arial"/>
        </w:rPr>
        <w:t xml:space="preserve">Dysfunction. </w:t>
      </w:r>
    </w:p>
    <w:p w:rsidR="00EC2966" w:rsidRPr="00BA5477" w:rsidRDefault="00EC2966" w:rsidP="00BA5477">
      <w:pPr>
        <w:spacing w:line="360" w:lineRule="auto"/>
        <w:jc w:val="both"/>
        <w:rPr>
          <w:rFonts w:ascii="Arial" w:hAnsi="Arial" w:cs="Arial"/>
          <w:b/>
        </w:rPr>
      </w:pPr>
    </w:p>
    <w:p w:rsidR="00EC2966" w:rsidRPr="006F4ECA" w:rsidRDefault="00EC2966" w:rsidP="00BA5477">
      <w:pPr>
        <w:spacing w:line="360" w:lineRule="auto"/>
        <w:jc w:val="both"/>
        <w:rPr>
          <w:rFonts w:ascii="Arial" w:hAnsi="Arial" w:cs="Arial"/>
          <w:b/>
          <w:u w:val="single"/>
        </w:rPr>
      </w:pPr>
      <w:r w:rsidRPr="006F4ECA">
        <w:rPr>
          <w:rFonts w:ascii="Arial" w:hAnsi="Arial" w:cs="Arial"/>
          <w:b/>
          <w:u w:val="single"/>
        </w:rPr>
        <w:t>3. Do I have to take part?</w:t>
      </w:r>
    </w:p>
    <w:p w:rsidR="00EC2966" w:rsidRPr="00BA5477" w:rsidRDefault="00EC2966" w:rsidP="00BA5477">
      <w:pPr>
        <w:spacing w:line="360" w:lineRule="auto"/>
        <w:jc w:val="both"/>
        <w:rPr>
          <w:rFonts w:ascii="Arial" w:hAnsi="Arial" w:cs="Arial"/>
        </w:rPr>
      </w:pPr>
      <w:r w:rsidRPr="00BA5477">
        <w:rPr>
          <w:rFonts w:ascii="Arial" w:hAnsi="Arial" w:cs="Arial"/>
        </w:rPr>
        <w:t>It is up to you to decide whether or not to take part. You are free to withdraw at any time and without giving a reason.</w:t>
      </w:r>
    </w:p>
    <w:p w:rsidR="00EC2966" w:rsidRPr="00BA5477" w:rsidRDefault="00EC2966" w:rsidP="00BA5477">
      <w:pPr>
        <w:spacing w:line="360" w:lineRule="auto"/>
        <w:jc w:val="both"/>
        <w:rPr>
          <w:rFonts w:ascii="Arial" w:hAnsi="Arial" w:cs="Arial"/>
        </w:rPr>
      </w:pPr>
    </w:p>
    <w:p w:rsidR="00EC2966" w:rsidRPr="006F4ECA" w:rsidRDefault="00EC2966" w:rsidP="00BA5477">
      <w:pPr>
        <w:autoSpaceDE w:val="0"/>
        <w:autoSpaceDN w:val="0"/>
        <w:adjustRightInd w:val="0"/>
        <w:spacing w:line="360" w:lineRule="auto"/>
        <w:rPr>
          <w:rFonts w:ascii="Arial" w:hAnsi="Arial" w:cs="Arial"/>
          <w:b/>
          <w:bCs/>
          <w:u w:val="single"/>
        </w:rPr>
      </w:pPr>
      <w:r w:rsidRPr="006F4ECA">
        <w:rPr>
          <w:rFonts w:ascii="Arial" w:hAnsi="Arial" w:cs="Arial"/>
          <w:b/>
          <w:bCs/>
          <w:u w:val="single"/>
        </w:rPr>
        <w:t>4. What will happen if I take part?</w:t>
      </w:r>
    </w:p>
    <w:p w:rsidR="00EC2966" w:rsidRPr="00BA5477" w:rsidRDefault="00EC2966" w:rsidP="00BA5477">
      <w:pPr>
        <w:autoSpaceDE w:val="0"/>
        <w:autoSpaceDN w:val="0"/>
        <w:adjustRightInd w:val="0"/>
        <w:spacing w:line="360" w:lineRule="auto"/>
        <w:rPr>
          <w:rFonts w:ascii="Arial" w:hAnsi="Arial" w:cs="Arial"/>
        </w:rPr>
      </w:pPr>
      <w:r w:rsidRPr="00BA5477">
        <w:rPr>
          <w:rFonts w:ascii="Arial" w:hAnsi="Arial" w:cs="Arial"/>
        </w:rPr>
        <w:t>To find out whether the eyelid massager with heat mask is beneficial or not, we need to make comparisons between different treatments. To do this we will randomly alloc</w:t>
      </w:r>
      <w:r w:rsidR="00E41419" w:rsidRPr="00BA5477">
        <w:rPr>
          <w:rFonts w:ascii="Arial" w:hAnsi="Arial" w:cs="Arial"/>
        </w:rPr>
        <w:t>ate you to one of the following</w:t>
      </w:r>
      <w:r w:rsidRPr="00BA5477">
        <w:rPr>
          <w:rFonts w:ascii="Arial" w:hAnsi="Arial" w:cs="Arial"/>
        </w:rPr>
        <w:t xml:space="preserve"> options:</w:t>
      </w:r>
    </w:p>
    <w:p w:rsidR="00EC2966" w:rsidRPr="00BA5477" w:rsidRDefault="00EC2966" w:rsidP="00BA5477">
      <w:pPr>
        <w:autoSpaceDE w:val="0"/>
        <w:autoSpaceDN w:val="0"/>
        <w:adjustRightInd w:val="0"/>
        <w:spacing w:line="360" w:lineRule="auto"/>
        <w:rPr>
          <w:rFonts w:ascii="Arial" w:hAnsi="Arial" w:cs="Arial"/>
        </w:rPr>
      </w:pPr>
      <w:r w:rsidRPr="00BA5477">
        <w:rPr>
          <w:rFonts w:ascii="Arial" w:hAnsi="Arial" w:cs="Arial"/>
        </w:rPr>
        <w:t xml:space="preserve">1. </w:t>
      </w:r>
      <w:r w:rsidR="00E41419" w:rsidRPr="00BA5477">
        <w:rPr>
          <w:rFonts w:ascii="Arial" w:hAnsi="Arial" w:cs="Arial"/>
        </w:rPr>
        <w:t xml:space="preserve">Eyelid massage along with heated eye mask </w:t>
      </w:r>
    </w:p>
    <w:p w:rsidR="00EC2966" w:rsidRPr="00BA5477" w:rsidRDefault="00EC2966" w:rsidP="00BA5477">
      <w:pPr>
        <w:autoSpaceDE w:val="0"/>
        <w:autoSpaceDN w:val="0"/>
        <w:adjustRightInd w:val="0"/>
        <w:spacing w:line="360" w:lineRule="auto"/>
        <w:rPr>
          <w:rFonts w:ascii="Arial" w:hAnsi="Arial" w:cs="Arial"/>
        </w:rPr>
      </w:pPr>
      <w:r w:rsidRPr="00BA5477">
        <w:rPr>
          <w:rFonts w:ascii="Arial" w:hAnsi="Arial" w:cs="Arial"/>
        </w:rPr>
        <w:t xml:space="preserve">2. </w:t>
      </w:r>
      <w:r w:rsidR="00E41419" w:rsidRPr="00BA5477">
        <w:rPr>
          <w:rFonts w:ascii="Arial" w:hAnsi="Arial" w:cs="Arial"/>
        </w:rPr>
        <w:t>Eye mask only without heat</w:t>
      </w:r>
    </w:p>
    <w:p w:rsidR="00E41419" w:rsidRPr="00BA5477" w:rsidRDefault="00E41419" w:rsidP="00BA5477">
      <w:pPr>
        <w:autoSpaceDE w:val="0"/>
        <w:autoSpaceDN w:val="0"/>
        <w:adjustRightInd w:val="0"/>
        <w:spacing w:line="360" w:lineRule="auto"/>
        <w:rPr>
          <w:rFonts w:ascii="Arial" w:hAnsi="Arial" w:cs="Arial"/>
        </w:rPr>
      </w:pPr>
    </w:p>
    <w:p w:rsidR="00EC2966" w:rsidRPr="00BA5477" w:rsidRDefault="00E41419" w:rsidP="00BA5477">
      <w:pPr>
        <w:autoSpaceDE w:val="0"/>
        <w:autoSpaceDN w:val="0"/>
        <w:adjustRightInd w:val="0"/>
        <w:spacing w:line="360" w:lineRule="auto"/>
        <w:rPr>
          <w:rFonts w:ascii="Arial" w:hAnsi="Arial" w:cs="Arial"/>
        </w:rPr>
      </w:pPr>
      <w:r w:rsidRPr="00BA5477">
        <w:rPr>
          <w:rFonts w:ascii="Arial" w:hAnsi="Arial" w:cs="Arial"/>
        </w:rPr>
        <w:t xml:space="preserve">These are all safe and standard procedures. </w:t>
      </w:r>
      <w:r w:rsidR="00EC2966" w:rsidRPr="00BA5477">
        <w:rPr>
          <w:rFonts w:ascii="Arial" w:hAnsi="Arial" w:cs="Arial"/>
        </w:rPr>
        <w:t>The benefits and problems</w:t>
      </w:r>
      <w:r w:rsidRPr="00BA5477">
        <w:rPr>
          <w:rFonts w:ascii="Arial" w:hAnsi="Arial" w:cs="Arial"/>
        </w:rPr>
        <w:t xml:space="preserve"> associated with each treatment </w:t>
      </w:r>
      <w:r w:rsidR="00EC2966" w:rsidRPr="00BA5477">
        <w:rPr>
          <w:rFonts w:ascii="Arial" w:hAnsi="Arial" w:cs="Arial"/>
        </w:rPr>
        <w:t>will be compared. This is called a randomised study.</w:t>
      </w:r>
    </w:p>
    <w:p w:rsidR="00A27BD7" w:rsidRPr="00BA5477" w:rsidRDefault="00A27BD7" w:rsidP="00BA5477">
      <w:pPr>
        <w:autoSpaceDE w:val="0"/>
        <w:autoSpaceDN w:val="0"/>
        <w:adjustRightInd w:val="0"/>
        <w:spacing w:line="360" w:lineRule="auto"/>
        <w:rPr>
          <w:rFonts w:ascii="Arial" w:hAnsi="Arial" w:cs="Arial"/>
        </w:rPr>
      </w:pPr>
    </w:p>
    <w:p w:rsidR="00A27BD7" w:rsidRPr="006F4ECA" w:rsidRDefault="00A27BD7" w:rsidP="00BA5477">
      <w:pPr>
        <w:autoSpaceDE w:val="0"/>
        <w:autoSpaceDN w:val="0"/>
        <w:adjustRightInd w:val="0"/>
        <w:spacing w:line="360" w:lineRule="auto"/>
        <w:rPr>
          <w:rFonts w:ascii="Arial" w:hAnsi="Arial" w:cs="Arial"/>
          <w:b/>
          <w:u w:val="single"/>
        </w:rPr>
      </w:pPr>
      <w:r w:rsidRPr="006F4ECA">
        <w:rPr>
          <w:rFonts w:ascii="Arial" w:hAnsi="Arial" w:cs="Arial"/>
          <w:b/>
          <w:u w:val="single"/>
        </w:rPr>
        <w:t>5. What do I have to do?</w:t>
      </w:r>
    </w:p>
    <w:p w:rsidR="00A27BD7" w:rsidRPr="00BA5477" w:rsidRDefault="00A27BD7" w:rsidP="00BA5477">
      <w:pPr>
        <w:shd w:val="clear" w:color="auto" w:fill="FFFFFF"/>
        <w:spacing w:line="360" w:lineRule="auto"/>
        <w:rPr>
          <w:rFonts w:ascii="Arial" w:hAnsi="Arial" w:cs="Arial"/>
          <w:color w:val="222222"/>
        </w:rPr>
      </w:pPr>
      <w:r w:rsidRPr="00BA5477">
        <w:rPr>
          <w:rFonts w:ascii="Arial" w:hAnsi="Arial" w:cs="Arial"/>
        </w:rPr>
        <w:t>If you agree to participate in this study (</w:t>
      </w:r>
      <w:r w:rsidRPr="00BA5477">
        <w:rPr>
          <w:rFonts w:ascii="Arial" w:hAnsi="Arial" w:cs="Arial"/>
          <w:lang w:val="en-US"/>
        </w:rPr>
        <w:t>Effectiveness of Eyelid Massager in Meibomian Gland Dysfunction)</w:t>
      </w:r>
      <w:r w:rsidRPr="00BA5477">
        <w:rPr>
          <w:rFonts w:ascii="Arial" w:hAnsi="Arial" w:cs="Arial"/>
        </w:rPr>
        <w:t>, we may ask you to visit Cathedral Eye Clinic for:</w:t>
      </w:r>
      <w:r w:rsidRPr="00BA5477">
        <w:rPr>
          <w:rFonts w:ascii="Arial" w:hAnsi="Arial" w:cs="Arial"/>
          <w:color w:val="222222"/>
        </w:rPr>
        <w:t xml:space="preserve"> </w:t>
      </w:r>
    </w:p>
    <w:p w:rsidR="00A27BD7" w:rsidRPr="00BA5477" w:rsidRDefault="00A27BD7" w:rsidP="00BA5477">
      <w:pPr>
        <w:shd w:val="clear" w:color="auto" w:fill="FFFFFF"/>
        <w:spacing w:line="360" w:lineRule="auto"/>
        <w:ind w:left="720"/>
        <w:rPr>
          <w:rFonts w:ascii="Arial" w:hAnsi="Arial" w:cs="Arial"/>
          <w:color w:val="222222"/>
        </w:rPr>
      </w:pPr>
    </w:p>
    <w:p w:rsidR="00A27BD7" w:rsidRPr="00BA5477" w:rsidRDefault="00A27BD7" w:rsidP="006F4ECA">
      <w:pPr>
        <w:pStyle w:val="ListParagraph"/>
        <w:numPr>
          <w:ilvl w:val="0"/>
          <w:numId w:val="7"/>
        </w:numPr>
        <w:shd w:val="clear" w:color="auto" w:fill="FFFFFF"/>
        <w:spacing w:line="360" w:lineRule="auto"/>
        <w:ind w:left="1080"/>
        <w:rPr>
          <w:rFonts w:ascii="Arial" w:hAnsi="Arial" w:cs="Arial"/>
          <w:color w:val="222222"/>
        </w:rPr>
      </w:pPr>
      <w:r w:rsidRPr="00BA5477">
        <w:rPr>
          <w:rFonts w:ascii="Arial" w:hAnsi="Arial" w:cs="Arial"/>
          <w:color w:val="222222"/>
        </w:rPr>
        <w:t>Enrolment assessment</w:t>
      </w:r>
    </w:p>
    <w:p w:rsidR="00A27BD7" w:rsidRPr="00BA5477" w:rsidRDefault="00A27BD7" w:rsidP="006F4ECA">
      <w:pPr>
        <w:pStyle w:val="ListParagraph"/>
        <w:numPr>
          <w:ilvl w:val="0"/>
          <w:numId w:val="7"/>
        </w:numPr>
        <w:shd w:val="clear" w:color="auto" w:fill="FFFFFF"/>
        <w:spacing w:line="360" w:lineRule="auto"/>
        <w:ind w:left="1080"/>
        <w:rPr>
          <w:rFonts w:ascii="Arial" w:hAnsi="Arial" w:cs="Arial"/>
          <w:color w:val="222222"/>
        </w:rPr>
      </w:pPr>
      <w:r w:rsidRPr="00BA5477">
        <w:rPr>
          <w:rFonts w:ascii="Arial" w:hAnsi="Arial" w:cs="Arial"/>
          <w:color w:val="222222"/>
        </w:rPr>
        <w:t xml:space="preserve">Baseline assessment </w:t>
      </w:r>
    </w:p>
    <w:p w:rsidR="00A27BD7" w:rsidRPr="00BA5477" w:rsidRDefault="00A27BD7" w:rsidP="006F4ECA">
      <w:pPr>
        <w:pStyle w:val="ListParagraph"/>
        <w:numPr>
          <w:ilvl w:val="0"/>
          <w:numId w:val="7"/>
        </w:numPr>
        <w:shd w:val="clear" w:color="auto" w:fill="FFFFFF"/>
        <w:spacing w:line="360" w:lineRule="auto"/>
        <w:ind w:left="1080"/>
        <w:rPr>
          <w:rFonts w:ascii="Arial" w:hAnsi="Arial" w:cs="Arial"/>
          <w:color w:val="222222"/>
        </w:rPr>
      </w:pPr>
      <w:r w:rsidRPr="00BA5477">
        <w:rPr>
          <w:rFonts w:ascii="Arial" w:hAnsi="Arial" w:cs="Arial"/>
          <w:color w:val="222222"/>
        </w:rPr>
        <w:t>2</w:t>
      </w:r>
      <w:r w:rsidRPr="00BA5477">
        <w:rPr>
          <w:rFonts w:ascii="Arial" w:hAnsi="Arial" w:cs="Arial"/>
          <w:color w:val="222222"/>
          <w:vertAlign w:val="superscript"/>
        </w:rPr>
        <w:t>nd</w:t>
      </w:r>
      <w:r w:rsidRPr="00BA5477">
        <w:rPr>
          <w:rFonts w:ascii="Arial" w:hAnsi="Arial" w:cs="Arial"/>
          <w:color w:val="222222"/>
        </w:rPr>
        <w:t xml:space="preserve"> week after treatment</w:t>
      </w:r>
    </w:p>
    <w:p w:rsidR="00A27BD7" w:rsidRPr="00BA5477" w:rsidRDefault="00A27BD7" w:rsidP="006F4ECA">
      <w:pPr>
        <w:pStyle w:val="ListParagraph"/>
        <w:numPr>
          <w:ilvl w:val="0"/>
          <w:numId w:val="7"/>
        </w:numPr>
        <w:shd w:val="clear" w:color="auto" w:fill="FFFFFF"/>
        <w:spacing w:line="360" w:lineRule="auto"/>
        <w:ind w:left="1080"/>
        <w:rPr>
          <w:rFonts w:ascii="Arial" w:hAnsi="Arial" w:cs="Arial"/>
          <w:color w:val="222222"/>
        </w:rPr>
      </w:pPr>
      <w:r w:rsidRPr="00BA5477">
        <w:rPr>
          <w:rFonts w:ascii="Arial" w:hAnsi="Arial" w:cs="Arial"/>
          <w:color w:val="222222"/>
        </w:rPr>
        <w:t>1-month after treatment</w:t>
      </w:r>
    </w:p>
    <w:p w:rsidR="00A27BD7" w:rsidRPr="00BA5477" w:rsidRDefault="00A27BD7" w:rsidP="006F4ECA">
      <w:pPr>
        <w:pStyle w:val="ListParagraph"/>
        <w:numPr>
          <w:ilvl w:val="0"/>
          <w:numId w:val="7"/>
        </w:numPr>
        <w:shd w:val="clear" w:color="auto" w:fill="FFFFFF"/>
        <w:spacing w:line="360" w:lineRule="auto"/>
        <w:ind w:left="1080"/>
        <w:rPr>
          <w:rFonts w:ascii="Arial" w:hAnsi="Arial" w:cs="Arial"/>
          <w:color w:val="222222"/>
        </w:rPr>
      </w:pPr>
      <w:r w:rsidRPr="00BA5477">
        <w:rPr>
          <w:rFonts w:ascii="Arial" w:hAnsi="Arial" w:cs="Arial"/>
          <w:color w:val="222222"/>
        </w:rPr>
        <w:lastRenderedPageBreak/>
        <w:t>2-months after treatment</w:t>
      </w:r>
    </w:p>
    <w:p w:rsidR="00A27BD7" w:rsidRPr="00BA5477" w:rsidRDefault="00A27BD7" w:rsidP="006F4ECA">
      <w:pPr>
        <w:pStyle w:val="ListParagraph"/>
        <w:numPr>
          <w:ilvl w:val="0"/>
          <w:numId w:val="7"/>
        </w:numPr>
        <w:shd w:val="clear" w:color="auto" w:fill="FFFFFF"/>
        <w:spacing w:line="360" w:lineRule="auto"/>
        <w:ind w:left="1080"/>
        <w:rPr>
          <w:rFonts w:ascii="Arial" w:hAnsi="Arial" w:cs="Arial"/>
          <w:color w:val="222222"/>
        </w:rPr>
      </w:pPr>
      <w:r w:rsidRPr="00BA5477">
        <w:rPr>
          <w:rFonts w:ascii="Arial" w:hAnsi="Arial" w:cs="Arial"/>
          <w:color w:val="222222"/>
        </w:rPr>
        <w:t>3-months after treatment (Last test day)</w:t>
      </w:r>
    </w:p>
    <w:p w:rsidR="00A27BD7" w:rsidRPr="00BA5477" w:rsidRDefault="00A27BD7" w:rsidP="006F4ECA">
      <w:pPr>
        <w:shd w:val="clear" w:color="auto" w:fill="FFFFFF"/>
        <w:spacing w:line="360" w:lineRule="auto"/>
        <w:ind w:left="720"/>
        <w:rPr>
          <w:rFonts w:ascii="Arial" w:hAnsi="Arial" w:cs="Arial"/>
          <w:color w:val="222222"/>
        </w:rPr>
      </w:pPr>
    </w:p>
    <w:p w:rsidR="00A27BD7" w:rsidRPr="00BA5477" w:rsidRDefault="00A27BD7" w:rsidP="006F4ECA">
      <w:pPr>
        <w:shd w:val="clear" w:color="auto" w:fill="FFFFFF"/>
        <w:spacing w:line="360" w:lineRule="auto"/>
        <w:ind w:left="720"/>
        <w:rPr>
          <w:rFonts w:ascii="Arial" w:hAnsi="Arial" w:cs="Arial"/>
          <w:color w:val="222222"/>
        </w:rPr>
      </w:pPr>
      <w:r w:rsidRPr="00BA5477">
        <w:rPr>
          <w:rFonts w:ascii="Arial" w:hAnsi="Arial" w:cs="Arial"/>
          <w:color w:val="222222"/>
        </w:rPr>
        <w:t>During these visits we will perform the follow non-invasive index tests (approximately one hour):</w:t>
      </w:r>
    </w:p>
    <w:p w:rsidR="00A27BD7" w:rsidRPr="00BA5477" w:rsidRDefault="00A27BD7" w:rsidP="006F4ECA">
      <w:pPr>
        <w:shd w:val="clear" w:color="auto" w:fill="FFFFFF"/>
        <w:spacing w:line="360" w:lineRule="auto"/>
        <w:ind w:left="720"/>
        <w:rPr>
          <w:rFonts w:ascii="Arial" w:hAnsi="Arial" w:cs="Arial"/>
          <w:color w:val="222222"/>
        </w:rPr>
      </w:pP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Tear film lipid layer thickness</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Meibomian gland secretion evaluation</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Tear osmolality</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 xml:space="preserve">Corneal sensation </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Tear break up time</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 xml:space="preserve">Corneal staining score </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OSDI questionnaire score</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 xml:space="preserve">Quality of vision questionnaire and </w:t>
      </w:r>
    </w:p>
    <w:p w:rsidR="00A27BD7" w:rsidRPr="00BA5477" w:rsidRDefault="00A27BD7" w:rsidP="006F4ECA">
      <w:pPr>
        <w:pStyle w:val="ListParagraph"/>
        <w:numPr>
          <w:ilvl w:val="0"/>
          <w:numId w:val="9"/>
        </w:numPr>
        <w:shd w:val="clear" w:color="auto" w:fill="FFFFFF"/>
        <w:spacing w:line="360" w:lineRule="auto"/>
        <w:ind w:left="1080"/>
        <w:rPr>
          <w:rFonts w:ascii="Arial" w:hAnsi="Arial" w:cs="Arial"/>
          <w:color w:val="222222"/>
        </w:rPr>
      </w:pPr>
      <w:r w:rsidRPr="00BA5477">
        <w:rPr>
          <w:rFonts w:ascii="Arial" w:hAnsi="Arial" w:cs="Arial"/>
          <w:color w:val="222222"/>
        </w:rPr>
        <w:t xml:space="preserve">D-III questionnaire </w:t>
      </w:r>
    </w:p>
    <w:p w:rsidR="00A27BD7" w:rsidRPr="00BA5477" w:rsidRDefault="00F93EE9" w:rsidP="00BA5477">
      <w:pPr>
        <w:autoSpaceDE w:val="0"/>
        <w:autoSpaceDN w:val="0"/>
        <w:adjustRightInd w:val="0"/>
        <w:spacing w:line="360" w:lineRule="auto"/>
        <w:rPr>
          <w:rFonts w:ascii="Arial" w:hAnsi="Arial" w:cs="Arial"/>
        </w:rPr>
      </w:pPr>
      <w:r w:rsidRPr="00BA5477">
        <w:rPr>
          <w:rFonts w:ascii="Arial" w:hAnsi="Arial" w:cs="Arial"/>
          <w:color w:val="222222"/>
        </w:rPr>
        <w:t xml:space="preserve">This study does NOT involve the retrieval </w:t>
      </w:r>
      <w:r w:rsidRPr="00BA5477">
        <w:rPr>
          <w:rFonts w:ascii="Arial" w:hAnsi="Arial" w:cs="Arial"/>
        </w:rPr>
        <w:t xml:space="preserve">of </w:t>
      </w:r>
      <w:r w:rsidR="00A27BD7" w:rsidRPr="00BA5477">
        <w:rPr>
          <w:rFonts w:ascii="Arial" w:hAnsi="Arial" w:cs="Arial"/>
        </w:rPr>
        <w:t xml:space="preserve">blood </w:t>
      </w:r>
      <w:r w:rsidRPr="00BA5477">
        <w:rPr>
          <w:rFonts w:ascii="Arial" w:hAnsi="Arial" w:cs="Arial"/>
        </w:rPr>
        <w:t xml:space="preserve">or tissue </w:t>
      </w:r>
      <w:r w:rsidR="00A27BD7" w:rsidRPr="00BA5477">
        <w:rPr>
          <w:rFonts w:ascii="Arial" w:hAnsi="Arial" w:cs="Arial"/>
        </w:rPr>
        <w:t xml:space="preserve">sample. </w:t>
      </w:r>
    </w:p>
    <w:p w:rsidR="00F93EE9" w:rsidRPr="00BA5477" w:rsidRDefault="00F93EE9" w:rsidP="00BA5477">
      <w:pPr>
        <w:autoSpaceDE w:val="0"/>
        <w:autoSpaceDN w:val="0"/>
        <w:adjustRightInd w:val="0"/>
        <w:spacing w:line="360" w:lineRule="auto"/>
        <w:rPr>
          <w:rFonts w:ascii="Arial" w:hAnsi="Arial" w:cs="Arial"/>
          <w:b/>
        </w:rPr>
      </w:pPr>
    </w:p>
    <w:p w:rsidR="00F93EE9" w:rsidRPr="006F4ECA" w:rsidRDefault="00F93EE9" w:rsidP="00BA5477">
      <w:pPr>
        <w:pStyle w:val="ListParagraph"/>
        <w:numPr>
          <w:ilvl w:val="0"/>
          <w:numId w:val="10"/>
        </w:numPr>
        <w:autoSpaceDE w:val="0"/>
        <w:autoSpaceDN w:val="0"/>
        <w:adjustRightInd w:val="0"/>
        <w:spacing w:line="360" w:lineRule="auto"/>
        <w:rPr>
          <w:rFonts w:ascii="Arial" w:hAnsi="Arial" w:cs="Arial"/>
          <w:b/>
          <w:u w:val="single"/>
        </w:rPr>
      </w:pPr>
      <w:r w:rsidRPr="006F4ECA">
        <w:rPr>
          <w:rFonts w:ascii="Arial" w:hAnsi="Arial" w:cs="Arial"/>
          <w:b/>
          <w:u w:val="single"/>
        </w:rPr>
        <w:t>Expenses and payments</w:t>
      </w:r>
    </w:p>
    <w:p w:rsidR="00F93EE9" w:rsidRPr="00BA5477" w:rsidRDefault="000A3D66" w:rsidP="00BA5477">
      <w:pPr>
        <w:autoSpaceDE w:val="0"/>
        <w:autoSpaceDN w:val="0"/>
        <w:adjustRightInd w:val="0"/>
        <w:spacing w:line="360" w:lineRule="auto"/>
        <w:rPr>
          <w:rFonts w:ascii="Arial" w:hAnsi="Arial" w:cs="Arial"/>
        </w:rPr>
      </w:pPr>
      <w:r w:rsidRPr="00BA5477">
        <w:rPr>
          <w:rFonts w:ascii="Arial" w:hAnsi="Arial" w:cs="Arial"/>
        </w:rPr>
        <w:t xml:space="preserve">No payment will be made to any participants for taking part in the study, nor will travel expenses be paid.  </w:t>
      </w:r>
      <w:r w:rsidR="00F93EE9" w:rsidRPr="00BA5477">
        <w:rPr>
          <w:rFonts w:ascii="Arial" w:hAnsi="Arial" w:cs="Arial"/>
        </w:rPr>
        <w:t>All assessm</w:t>
      </w:r>
      <w:r w:rsidRPr="00BA5477">
        <w:rPr>
          <w:rFonts w:ascii="Arial" w:hAnsi="Arial" w:cs="Arial"/>
        </w:rPr>
        <w:t>ents for the study performed during the</w:t>
      </w:r>
      <w:r w:rsidR="00F93EE9" w:rsidRPr="00BA5477">
        <w:rPr>
          <w:rFonts w:ascii="Arial" w:hAnsi="Arial" w:cs="Arial"/>
        </w:rPr>
        <w:t xml:space="preserve"> 3-months</w:t>
      </w:r>
      <w:r w:rsidRPr="00BA5477">
        <w:rPr>
          <w:rFonts w:ascii="Arial" w:hAnsi="Arial" w:cs="Arial"/>
        </w:rPr>
        <w:t xml:space="preserve"> study</w:t>
      </w:r>
      <w:r w:rsidR="00F93EE9" w:rsidRPr="00BA5477">
        <w:rPr>
          <w:rFonts w:ascii="Arial" w:hAnsi="Arial" w:cs="Arial"/>
        </w:rPr>
        <w:t xml:space="preserve"> is free of charge. The ‘Eyepeace’ eyelid massager and the eye mask provided to the participants are also free and the participant can keep it with them after the completion of the study.</w:t>
      </w:r>
    </w:p>
    <w:p w:rsidR="000A3D66" w:rsidRPr="00BA5477" w:rsidRDefault="000A3D66" w:rsidP="00BA5477">
      <w:pPr>
        <w:autoSpaceDE w:val="0"/>
        <w:autoSpaceDN w:val="0"/>
        <w:adjustRightInd w:val="0"/>
        <w:spacing w:line="360" w:lineRule="auto"/>
        <w:rPr>
          <w:rFonts w:ascii="Arial" w:hAnsi="Arial" w:cs="Arial"/>
        </w:rPr>
      </w:pPr>
    </w:p>
    <w:p w:rsidR="000A3D66" w:rsidRPr="006F4ECA" w:rsidRDefault="000A3D66" w:rsidP="00BA5477">
      <w:pPr>
        <w:pStyle w:val="ListParagraph"/>
        <w:numPr>
          <w:ilvl w:val="0"/>
          <w:numId w:val="10"/>
        </w:numPr>
        <w:spacing w:line="360" w:lineRule="auto"/>
        <w:jc w:val="both"/>
        <w:rPr>
          <w:rFonts w:ascii="Arial" w:hAnsi="Arial" w:cs="Arial"/>
          <w:b/>
          <w:u w:val="single"/>
        </w:rPr>
      </w:pPr>
      <w:r w:rsidRPr="006F4ECA">
        <w:rPr>
          <w:rFonts w:ascii="Arial" w:hAnsi="Arial" w:cs="Arial"/>
          <w:b/>
          <w:u w:val="single"/>
        </w:rPr>
        <w:t>What are the benefits of taking</w:t>
      </w:r>
      <w:r w:rsidR="008573C4">
        <w:rPr>
          <w:rFonts w:ascii="Arial" w:hAnsi="Arial" w:cs="Arial"/>
          <w:b/>
          <w:u w:val="single"/>
        </w:rPr>
        <w:t xml:space="preserve"> part</w:t>
      </w:r>
      <w:r w:rsidRPr="006F4ECA">
        <w:rPr>
          <w:rFonts w:ascii="Arial" w:hAnsi="Arial" w:cs="Arial"/>
          <w:b/>
          <w:u w:val="single"/>
        </w:rPr>
        <w:t>?</w:t>
      </w:r>
    </w:p>
    <w:p w:rsidR="006F4ECA" w:rsidRDefault="000A3D66" w:rsidP="006F4ECA">
      <w:pPr>
        <w:pStyle w:val="NormalWeb"/>
        <w:spacing w:line="360" w:lineRule="auto"/>
        <w:jc w:val="both"/>
        <w:rPr>
          <w:rFonts w:ascii="Arial" w:hAnsi="Arial" w:cs="Arial"/>
          <w:color w:val="000000"/>
        </w:rPr>
      </w:pPr>
      <w:r w:rsidRPr="00BA5477">
        <w:rPr>
          <w:rFonts w:ascii="Arial" w:hAnsi="Arial" w:cs="Arial"/>
          <w:color w:val="000000"/>
        </w:rPr>
        <w:t>The biggest benefit of research is often not directly experienced by you, but is the increase in knowledge whic</w:t>
      </w:r>
      <w:r w:rsidR="006F4ECA">
        <w:rPr>
          <w:rFonts w:ascii="Arial" w:hAnsi="Arial" w:cs="Arial"/>
          <w:color w:val="000000"/>
        </w:rPr>
        <w:t>h benefits people in the future.</w:t>
      </w:r>
    </w:p>
    <w:p w:rsidR="006F4ECA" w:rsidRPr="006F4ECA" w:rsidRDefault="000A3D66" w:rsidP="006F4ECA">
      <w:pPr>
        <w:pStyle w:val="NormalWeb"/>
        <w:numPr>
          <w:ilvl w:val="0"/>
          <w:numId w:val="10"/>
        </w:numPr>
        <w:spacing w:after="0" w:line="360" w:lineRule="auto"/>
        <w:jc w:val="both"/>
        <w:rPr>
          <w:rFonts w:ascii="Arial" w:hAnsi="Arial" w:cs="Arial"/>
          <w:b/>
          <w:color w:val="000000"/>
          <w:u w:val="single"/>
        </w:rPr>
      </w:pPr>
      <w:r w:rsidRPr="006F4ECA">
        <w:rPr>
          <w:rFonts w:ascii="Arial" w:hAnsi="Arial" w:cs="Arial"/>
          <w:b/>
          <w:u w:val="single"/>
        </w:rPr>
        <w:t>What are th</w:t>
      </w:r>
      <w:r w:rsidR="006F4ECA" w:rsidRPr="006F4ECA">
        <w:rPr>
          <w:rFonts w:ascii="Arial" w:hAnsi="Arial" w:cs="Arial"/>
          <w:b/>
          <w:u w:val="single"/>
        </w:rPr>
        <w:t>e possible risks of taking part</w:t>
      </w:r>
      <w:r w:rsidR="006F4ECA" w:rsidRPr="006F4ECA">
        <w:rPr>
          <w:rFonts w:ascii="Arial" w:hAnsi="Arial" w:cs="Arial"/>
          <w:b/>
          <w:color w:val="000000"/>
          <w:u w:val="single"/>
        </w:rPr>
        <w:t>?</w:t>
      </w:r>
    </w:p>
    <w:p w:rsidR="006F4ECA" w:rsidRPr="006F4ECA" w:rsidRDefault="000A3D66" w:rsidP="006F4ECA">
      <w:pPr>
        <w:pStyle w:val="NormalWeb"/>
        <w:spacing w:line="360" w:lineRule="auto"/>
        <w:jc w:val="both"/>
        <w:rPr>
          <w:rFonts w:ascii="Arial" w:hAnsi="Arial" w:cs="Arial"/>
          <w:color w:val="000000"/>
        </w:rPr>
      </w:pPr>
      <w:r w:rsidRPr="006F4ECA">
        <w:rPr>
          <w:rFonts w:ascii="Arial" w:hAnsi="Arial" w:cs="Arial"/>
        </w:rPr>
        <w:t xml:space="preserve">Eyelid massage and heated eye masks are a safe and non-invasive technique to promote ocular health. Allergy questionnaire will </w:t>
      </w:r>
      <w:r w:rsidR="006F4ECA" w:rsidRPr="006F4ECA">
        <w:rPr>
          <w:rFonts w:ascii="Arial" w:hAnsi="Arial" w:cs="Arial"/>
        </w:rPr>
        <w:t xml:space="preserve">be </w:t>
      </w:r>
      <w:r w:rsidRPr="006F4ECA">
        <w:rPr>
          <w:rFonts w:ascii="Arial" w:hAnsi="Arial" w:cs="Arial"/>
        </w:rPr>
        <w:t>asked during the enrolment process to help identify and minimise any possible risks.</w:t>
      </w:r>
    </w:p>
    <w:p w:rsidR="000A3D66" w:rsidRPr="006F4ECA" w:rsidRDefault="000A3D66" w:rsidP="006F4ECA">
      <w:pPr>
        <w:pStyle w:val="ListParagraph"/>
        <w:numPr>
          <w:ilvl w:val="0"/>
          <w:numId w:val="10"/>
        </w:numPr>
        <w:autoSpaceDE w:val="0"/>
        <w:autoSpaceDN w:val="0"/>
        <w:adjustRightInd w:val="0"/>
        <w:spacing w:line="360" w:lineRule="auto"/>
        <w:rPr>
          <w:rFonts w:ascii="Arial" w:hAnsi="Arial" w:cs="Arial"/>
          <w:u w:val="single"/>
        </w:rPr>
      </w:pPr>
      <w:r w:rsidRPr="006F4ECA">
        <w:rPr>
          <w:rFonts w:ascii="Arial" w:hAnsi="Arial" w:cs="Arial"/>
          <w:b/>
          <w:bCs/>
          <w:u w:val="single"/>
        </w:rPr>
        <w:t>Will my taking part be kept confidential?</w:t>
      </w:r>
    </w:p>
    <w:p w:rsidR="00F93EE9" w:rsidRDefault="000A3D66" w:rsidP="00BA5477">
      <w:pPr>
        <w:autoSpaceDE w:val="0"/>
        <w:autoSpaceDN w:val="0"/>
        <w:adjustRightInd w:val="0"/>
        <w:spacing w:line="360" w:lineRule="auto"/>
        <w:rPr>
          <w:rFonts w:ascii="Arial" w:hAnsi="Arial" w:cs="Arial"/>
        </w:rPr>
      </w:pPr>
      <w:r w:rsidRPr="00BA5477">
        <w:rPr>
          <w:rFonts w:ascii="Arial" w:hAnsi="Arial" w:cs="Arial"/>
        </w:rPr>
        <w:t>All patient information is stored on password protected computer databases or in locked filing cabinets. You will be allocated a study number and staff not directly involved with you will know you only by this number. When the results of the study are reported, individuals who have taken part will not be identified in any way.</w:t>
      </w:r>
    </w:p>
    <w:p w:rsidR="00042B68" w:rsidRDefault="00042B68" w:rsidP="00BA5477">
      <w:pPr>
        <w:autoSpaceDE w:val="0"/>
        <w:autoSpaceDN w:val="0"/>
        <w:adjustRightInd w:val="0"/>
        <w:spacing w:line="360" w:lineRule="auto"/>
        <w:rPr>
          <w:rFonts w:ascii="Arial" w:hAnsi="Arial" w:cs="Arial"/>
        </w:rPr>
      </w:pPr>
    </w:p>
    <w:p w:rsidR="00042B68" w:rsidRPr="00BA5477" w:rsidRDefault="00042B68" w:rsidP="00BA5477">
      <w:pPr>
        <w:autoSpaceDE w:val="0"/>
        <w:autoSpaceDN w:val="0"/>
        <w:adjustRightInd w:val="0"/>
        <w:spacing w:line="360" w:lineRule="auto"/>
        <w:rPr>
          <w:rFonts w:ascii="Arial" w:hAnsi="Arial" w:cs="Arial"/>
        </w:rPr>
      </w:pPr>
    </w:p>
    <w:p w:rsidR="000A3D66" w:rsidRPr="00BA5477" w:rsidRDefault="000A3D66" w:rsidP="00BA5477">
      <w:pPr>
        <w:autoSpaceDE w:val="0"/>
        <w:autoSpaceDN w:val="0"/>
        <w:adjustRightInd w:val="0"/>
        <w:spacing w:line="360" w:lineRule="auto"/>
        <w:rPr>
          <w:rFonts w:ascii="Arial" w:hAnsi="Arial" w:cs="Arial"/>
        </w:rPr>
      </w:pPr>
    </w:p>
    <w:p w:rsidR="000A3D66" w:rsidRPr="006F4ECA" w:rsidRDefault="000A3D66" w:rsidP="006F4ECA">
      <w:pPr>
        <w:pStyle w:val="ListParagraph"/>
        <w:numPr>
          <w:ilvl w:val="0"/>
          <w:numId w:val="10"/>
        </w:numPr>
        <w:autoSpaceDE w:val="0"/>
        <w:autoSpaceDN w:val="0"/>
        <w:adjustRightInd w:val="0"/>
        <w:spacing w:line="360" w:lineRule="auto"/>
        <w:rPr>
          <w:rFonts w:ascii="Arial" w:hAnsi="Arial" w:cs="Arial"/>
          <w:b/>
          <w:u w:val="single"/>
        </w:rPr>
      </w:pPr>
      <w:r w:rsidRPr="006F4ECA">
        <w:rPr>
          <w:rFonts w:ascii="Arial" w:hAnsi="Arial" w:cs="Arial"/>
          <w:b/>
          <w:u w:val="single"/>
        </w:rPr>
        <w:t>What if I change my mind about taking part?</w:t>
      </w:r>
    </w:p>
    <w:p w:rsidR="006F4ECA" w:rsidRDefault="000A3D66" w:rsidP="00BA5477">
      <w:pPr>
        <w:autoSpaceDE w:val="0"/>
        <w:autoSpaceDN w:val="0"/>
        <w:adjustRightInd w:val="0"/>
        <w:spacing w:line="360" w:lineRule="auto"/>
        <w:rPr>
          <w:rFonts w:ascii="Arial" w:hAnsi="Arial" w:cs="Arial"/>
        </w:rPr>
      </w:pPr>
      <w:r w:rsidRPr="00BA5477">
        <w:rPr>
          <w:rFonts w:ascii="Arial" w:hAnsi="Arial" w:cs="Arial"/>
        </w:rPr>
        <w:t>If you decide to withdraw from the study, your standard of care will not be affected. You will still be asked to attend the usual follow-up clinics required by your doctor and hospital. These will not be part of the study.</w:t>
      </w:r>
    </w:p>
    <w:p w:rsidR="006F4ECA" w:rsidRPr="006F4ECA" w:rsidRDefault="006F4ECA" w:rsidP="00BA5477">
      <w:pPr>
        <w:autoSpaceDE w:val="0"/>
        <w:autoSpaceDN w:val="0"/>
        <w:adjustRightInd w:val="0"/>
        <w:spacing w:line="360" w:lineRule="auto"/>
        <w:rPr>
          <w:rFonts w:ascii="Arial" w:hAnsi="Arial" w:cs="Arial"/>
          <w:u w:val="single"/>
        </w:rPr>
      </w:pPr>
    </w:p>
    <w:p w:rsidR="000A3D66" w:rsidRPr="006F4ECA" w:rsidRDefault="000A3D66" w:rsidP="006F4ECA">
      <w:pPr>
        <w:pStyle w:val="ListParagraph"/>
        <w:numPr>
          <w:ilvl w:val="0"/>
          <w:numId w:val="10"/>
        </w:numPr>
        <w:autoSpaceDE w:val="0"/>
        <w:autoSpaceDN w:val="0"/>
        <w:adjustRightInd w:val="0"/>
        <w:spacing w:line="360" w:lineRule="auto"/>
        <w:rPr>
          <w:rFonts w:ascii="Arial" w:hAnsi="Arial" w:cs="Arial"/>
          <w:u w:val="single"/>
        </w:rPr>
      </w:pPr>
      <w:r w:rsidRPr="006F4ECA">
        <w:rPr>
          <w:rFonts w:ascii="Arial" w:hAnsi="Arial" w:cs="Arial"/>
          <w:b/>
          <w:bCs/>
          <w:u w:val="single"/>
        </w:rPr>
        <w:t>Will my GP be informed of my involvement in the study?</w:t>
      </w:r>
    </w:p>
    <w:p w:rsidR="00EC2966" w:rsidRPr="00BA5477" w:rsidRDefault="000A3D66" w:rsidP="00BA5477">
      <w:pPr>
        <w:spacing w:line="360" w:lineRule="auto"/>
        <w:jc w:val="both"/>
        <w:rPr>
          <w:rFonts w:ascii="Arial" w:hAnsi="Arial" w:cs="Arial"/>
        </w:rPr>
      </w:pPr>
      <w:r w:rsidRPr="00BA5477">
        <w:rPr>
          <w:rFonts w:ascii="Arial" w:hAnsi="Arial" w:cs="Arial"/>
        </w:rPr>
        <w:t>With your consent your GP will be notified of your participation in this study.</w:t>
      </w:r>
    </w:p>
    <w:p w:rsidR="000A3D66" w:rsidRPr="00BA5477" w:rsidRDefault="000A3D66" w:rsidP="00BA5477">
      <w:pPr>
        <w:spacing w:line="360" w:lineRule="auto"/>
        <w:jc w:val="both"/>
        <w:rPr>
          <w:rFonts w:ascii="Arial" w:hAnsi="Arial" w:cs="Arial"/>
        </w:rPr>
      </w:pPr>
    </w:p>
    <w:p w:rsidR="000A3D66" w:rsidRPr="006F4ECA" w:rsidRDefault="000A3D66" w:rsidP="006F4ECA">
      <w:pPr>
        <w:pStyle w:val="ListParagraph"/>
        <w:numPr>
          <w:ilvl w:val="0"/>
          <w:numId w:val="10"/>
        </w:numPr>
        <w:autoSpaceDE w:val="0"/>
        <w:autoSpaceDN w:val="0"/>
        <w:adjustRightInd w:val="0"/>
        <w:spacing w:line="360" w:lineRule="auto"/>
        <w:rPr>
          <w:rFonts w:ascii="Arial" w:hAnsi="Arial" w:cs="Arial"/>
          <w:b/>
          <w:bCs/>
          <w:u w:val="single"/>
        </w:rPr>
      </w:pPr>
      <w:r w:rsidRPr="006F4ECA">
        <w:rPr>
          <w:rFonts w:ascii="Arial" w:hAnsi="Arial" w:cs="Arial"/>
          <w:b/>
          <w:bCs/>
          <w:u w:val="single"/>
        </w:rPr>
        <w:t>How will the information I provide be used?</w:t>
      </w:r>
    </w:p>
    <w:p w:rsidR="000A3D66" w:rsidRPr="00BA5477" w:rsidRDefault="000A3D66" w:rsidP="00BA5477">
      <w:pPr>
        <w:autoSpaceDE w:val="0"/>
        <w:autoSpaceDN w:val="0"/>
        <w:adjustRightInd w:val="0"/>
        <w:spacing w:line="360" w:lineRule="auto"/>
        <w:rPr>
          <w:rFonts w:ascii="Arial" w:hAnsi="Arial" w:cs="Arial"/>
        </w:rPr>
      </w:pPr>
      <w:r w:rsidRPr="00BA5477">
        <w:rPr>
          <w:rFonts w:ascii="Arial" w:hAnsi="Arial" w:cs="Arial"/>
        </w:rPr>
        <w:t>We plan to publish the results in a health journal so others can read about and learn from the results of the study.</w:t>
      </w:r>
    </w:p>
    <w:p w:rsidR="000A3D66" w:rsidRPr="00BA5477" w:rsidRDefault="000A3D66" w:rsidP="00BA5477">
      <w:pPr>
        <w:autoSpaceDE w:val="0"/>
        <w:autoSpaceDN w:val="0"/>
        <w:adjustRightInd w:val="0"/>
        <w:spacing w:line="360" w:lineRule="auto"/>
        <w:rPr>
          <w:rFonts w:ascii="Arial" w:hAnsi="Arial" w:cs="Arial"/>
        </w:rPr>
      </w:pPr>
    </w:p>
    <w:p w:rsidR="000A3D66" w:rsidRPr="006F4ECA" w:rsidRDefault="000A3D66" w:rsidP="006F4ECA">
      <w:pPr>
        <w:pStyle w:val="ListParagraph"/>
        <w:numPr>
          <w:ilvl w:val="0"/>
          <w:numId w:val="10"/>
        </w:numPr>
        <w:autoSpaceDE w:val="0"/>
        <w:autoSpaceDN w:val="0"/>
        <w:adjustRightInd w:val="0"/>
        <w:spacing w:line="360" w:lineRule="auto"/>
        <w:rPr>
          <w:rFonts w:ascii="Arial" w:hAnsi="Arial" w:cs="Arial"/>
          <w:b/>
          <w:bCs/>
          <w:color w:val="000000"/>
          <w:u w:val="single"/>
        </w:rPr>
      </w:pPr>
      <w:r w:rsidRPr="006F4ECA">
        <w:rPr>
          <w:rFonts w:ascii="Arial" w:hAnsi="Arial" w:cs="Arial"/>
          <w:b/>
          <w:bCs/>
          <w:color w:val="000000"/>
          <w:u w:val="single"/>
        </w:rPr>
        <w:t>Who is organising and funding the research?</w:t>
      </w:r>
    </w:p>
    <w:p w:rsidR="000A3D66" w:rsidRPr="00BA5477" w:rsidRDefault="000A3D66" w:rsidP="00BA5477">
      <w:pPr>
        <w:autoSpaceDE w:val="0"/>
        <w:autoSpaceDN w:val="0"/>
        <w:adjustRightInd w:val="0"/>
        <w:spacing w:line="360" w:lineRule="auto"/>
        <w:rPr>
          <w:rFonts w:ascii="Arial" w:hAnsi="Arial" w:cs="Arial"/>
          <w:color w:val="000000"/>
        </w:rPr>
      </w:pPr>
      <w:r w:rsidRPr="00BA5477">
        <w:rPr>
          <w:rFonts w:ascii="Arial" w:hAnsi="Arial" w:cs="Arial"/>
          <w:color w:val="000000"/>
        </w:rPr>
        <w:t>This study is being funded through the Cathedral Eye Research (CER) Programme, which</w:t>
      </w:r>
    </w:p>
    <w:p w:rsidR="000A3D66" w:rsidRPr="00BA5477" w:rsidRDefault="000A3D66" w:rsidP="00BA5477">
      <w:pPr>
        <w:autoSpaceDE w:val="0"/>
        <w:autoSpaceDN w:val="0"/>
        <w:adjustRightInd w:val="0"/>
        <w:spacing w:line="360" w:lineRule="auto"/>
        <w:rPr>
          <w:rFonts w:ascii="Arial" w:hAnsi="Arial" w:cs="Arial"/>
          <w:color w:val="000000"/>
        </w:rPr>
      </w:pPr>
      <w:r w:rsidRPr="00BA5477">
        <w:rPr>
          <w:rFonts w:ascii="Arial" w:hAnsi="Arial" w:cs="Arial"/>
          <w:color w:val="000000"/>
        </w:rPr>
        <w:t>is part of the Cathedral Eye Clinic. You can access information about them on the CER</w:t>
      </w:r>
      <w:r w:rsidR="00BA5477" w:rsidRPr="00BA5477">
        <w:rPr>
          <w:rFonts w:ascii="Arial" w:hAnsi="Arial" w:cs="Arial"/>
          <w:color w:val="000000"/>
        </w:rPr>
        <w:t xml:space="preserve"> website: </w:t>
      </w:r>
      <w:r w:rsidRPr="00BA5477">
        <w:rPr>
          <w:rFonts w:ascii="Arial" w:hAnsi="Arial" w:cs="Arial"/>
          <w:color w:val="000000"/>
        </w:rPr>
        <w:t>(</w:t>
      </w:r>
      <w:hyperlink r:id="rId8" w:history="1">
        <w:r w:rsidR="00BA5477" w:rsidRPr="00BA5477">
          <w:rPr>
            <w:rStyle w:val="Hyperlink"/>
            <w:rFonts w:ascii="Arial" w:hAnsi="Arial" w:cs="Arial"/>
          </w:rPr>
          <w:t>www.catherdraleye-research.co.uk</w:t>
        </w:r>
      </w:hyperlink>
      <w:r w:rsidRPr="00BA5477">
        <w:rPr>
          <w:rFonts w:ascii="Arial" w:hAnsi="Arial" w:cs="Arial"/>
          <w:color w:val="000000"/>
        </w:rPr>
        <w:t>).</w:t>
      </w:r>
    </w:p>
    <w:p w:rsidR="00BA5477" w:rsidRPr="00BA5477" w:rsidRDefault="00BA5477" w:rsidP="00BA5477">
      <w:pPr>
        <w:autoSpaceDE w:val="0"/>
        <w:autoSpaceDN w:val="0"/>
        <w:adjustRightInd w:val="0"/>
        <w:spacing w:line="360" w:lineRule="auto"/>
        <w:rPr>
          <w:rFonts w:ascii="Arial" w:hAnsi="Arial" w:cs="Arial"/>
          <w:color w:val="000000"/>
        </w:rPr>
      </w:pPr>
    </w:p>
    <w:p w:rsidR="00BA5477" w:rsidRPr="006F4ECA" w:rsidRDefault="00BA5477" w:rsidP="006F4ECA">
      <w:pPr>
        <w:pStyle w:val="ListParagraph"/>
        <w:numPr>
          <w:ilvl w:val="0"/>
          <w:numId w:val="10"/>
        </w:numPr>
        <w:autoSpaceDE w:val="0"/>
        <w:autoSpaceDN w:val="0"/>
        <w:adjustRightInd w:val="0"/>
        <w:spacing w:line="360" w:lineRule="auto"/>
        <w:rPr>
          <w:rFonts w:ascii="Arial" w:hAnsi="Arial" w:cs="Arial"/>
          <w:b/>
          <w:bCs/>
          <w:color w:val="000000"/>
          <w:u w:val="single"/>
        </w:rPr>
      </w:pPr>
      <w:r w:rsidRPr="006F4ECA">
        <w:rPr>
          <w:rFonts w:ascii="Arial" w:hAnsi="Arial" w:cs="Arial"/>
          <w:b/>
          <w:bCs/>
          <w:color w:val="000000"/>
          <w:u w:val="single"/>
        </w:rPr>
        <w:t>Further Information</w:t>
      </w:r>
    </w:p>
    <w:p w:rsidR="00BA5477" w:rsidRPr="00BA5477" w:rsidRDefault="00BA5477" w:rsidP="00BA5477">
      <w:pPr>
        <w:autoSpaceDE w:val="0"/>
        <w:autoSpaceDN w:val="0"/>
        <w:adjustRightInd w:val="0"/>
        <w:spacing w:line="360" w:lineRule="auto"/>
        <w:rPr>
          <w:rFonts w:ascii="Arial" w:hAnsi="Arial" w:cs="Arial"/>
          <w:color w:val="000000"/>
        </w:rPr>
      </w:pPr>
      <w:r w:rsidRPr="00BA5477">
        <w:rPr>
          <w:rFonts w:ascii="Arial" w:hAnsi="Arial" w:cs="Arial"/>
          <w:color w:val="000000"/>
        </w:rPr>
        <w:t>If you require more information about this study please call one of the telephone numbers provided to speak to a clinical member of the research team or, alternatively look at the study website</w:t>
      </w:r>
    </w:p>
    <w:p w:rsidR="00BA5477" w:rsidRPr="00BA5477" w:rsidRDefault="002E01CC" w:rsidP="00BA5477">
      <w:pPr>
        <w:autoSpaceDE w:val="0"/>
        <w:autoSpaceDN w:val="0"/>
        <w:adjustRightInd w:val="0"/>
        <w:spacing w:line="360" w:lineRule="auto"/>
        <w:rPr>
          <w:rFonts w:ascii="Arial" w:hAnsi="Arial" w:cs="Arial"/>
          <w:color w:val="0000FF"/>
        </w:rPr>
      </w:pPr>
      <w:hyperlink r:id="rId9" w:history="1">
        <w:r w:rsidR="00BA5477" w:rsidRPr="00BA5477">
          <w:rPr>
            <w:rStyle w:val="Hyperlink"/>
            <w:rFonts w:ascii="Arial" w:hAnsi="Arial" w:cs="Arial"/>
          </w:rPr>
          <w:t>www.catherdraleye-research.co.uk/eyepeace</w:t>
        </w:r>
      </w:hyperlink>
    </w:p>
    <w:p w:rsidR="00BA5477" w:rsidRPr="00BA5477" w:rsidRDefault="00BA5477" w:rsidP="00BA5477">
      <w:pPr>
        <w:autoSpaceDE w:val="0"/>
        <w:autoSpaceDN w:val="0"/>
        <w:adjustRightInd w:val="0"/>
        <w:spacing w:line="360" w:lineRule="auto"/>
        <w:rPr>
          <w:rFonts w:ascii="Arial" w:hAnsi="Arial" w:cs="Arial"/>
          <w:color w:val="0000FF"/>
        </w:rPr>
      </w:pPr>
    </w:p>
    <w:p w:rsidR="00BA5477" w:rsidRPr="00BA5477" w:rsidRDefault="00BA5477" w:rsidP="00BA5477">
      <w:pPr>
        <w:autoSpaceDE w:val="0"/>
        <w:autoSpaceDN w:val="0"/>
        <w:adjustRightInd w:val="0"/>
        <w:spacing w:line="360" w:lineRule="auto"/>
        <w:jc w:val="center"/>
        <w:rPr>
          <w:rFonts w:ascii="Arial" w:hAnsi="Arial" w:cs="Arial"/>
          <w:b/>
          <w:bCs/>
          <w:color w:val="000000"/>
        </w:rPr>
      </w:pPr>
      <w:r w:rsidRPr="00BA5477">
        <w:rPr>
          <w:rFonts w:ascii="Arial" w:hAnsi="Arial" w:cs="Arial"/>
          <w:b/>
          <w:bCs/>
          <w:color w:val="000000"/>
        </w:rPr>
        <w:t>Thank you for reading this.</w:t>
      </w:r>
    </w:p>
    <w:p w:rsidR="00BA5477" w:rsidRPr="00BA5477" w:rsidRDefault="00BA5477" w:rsidP="00BA5477">
      <w:pPr>
        <w:autoSpaceDE w:val="0"/>
        <w:autoSpaceDN w:val="0"/>
        <w:adjustRightInd w:val="0"/>
        <w:spacing w:line="360" w:lineRule="auto"/>
        <w:jc w:val="center"/>
        <w:rPr>
          <w:rFonts w:ascii="Arial" w:hAnsi="Arial" w:cs="Arial"/>
          <w:b/>
          <w:bCs/>
          <w:color w:val="000000"/>
        </w:rPr>
      </w:pPr>
      <w:r w:rsidRPr="00BA5477">
        <w:rPr>
          <w:rFonts w:ascii="Arial" w:hAnsi="Arial" w:cs="Arial"/>
          <w:b/>
          <w:bCs/>
          <w:color w:val="000000"/>
        </w:rPr>
        <w:t>If you have any questions or would like any more information, please contact the Eyepeace Study</w:t>
      </w:r>
    </w:p>
    <w:p w:rsidR="00BA5477" w:rsidRPr="00BA5477" w:rsidRDefault="00BA5477" w:rsidP="00BA5477">
      <w:pPr>
        <w:autoSpaceDE w:val="0"/>
        <w:autoSpaceDN w:val="0"/>
        <w:adjustRightInd w:val="0"/>
        <w:spacing w:line="360" w:lineRule="auto"/>
        <w:jc w:val="center"/>
        <w:rPr>
          <w:rFonts w:ascii="Arial" w:hAnsi="Arial" w:cs="Arial"/>
          <w:b/>
          <w:bCs/>
          <w:color w:val="000000"/>
        </w:rPr>
      </w:pPr>
      <w:r w:rsidRPr="00BA5477">
        <w:rPr>
          <w:rFonts w:ascii="Arial" w:hAnsi="Arial" w:cs="Arial"/>
          <w:b/>
          <w:bCs/>
          <w:color w:val="000000"/>
        </w:rPr>
        <w:t>Office by phone:</w:t>
      </w:r>
    </w:p>
    <w:p w:rsidR="00BA5477" w:rsidRPr="00BA5477" w:rsidRDefault="00BA5477" w:rsidP="00BA5477">
      <w:pPr>
        <w:autoSpaceDE w:val="0"/>
        <w:autoSpaceDN w:val="0"/>
        <w:adjustRightInd w:val="0"/>
        <w:spacing w:line="360" w:lineRule="auto"/>
        <w:jc w:val="center"/>
        <w:rPr>
          <w:rFonts w:ascii="Arial" w:hAnsi="Arial" w:cs="Arial"/>
          <w:b/>
          <w:bCs/>
          <w:color w:val="000000"/>
        </w:rPr>
      </w:pPr>
      <w:r w:rsidRPr="00BA5477">
        <w:rPr>
          <w:rFonts w:ascii="Arial" w:hAnsi="Arial" w:cs="Arial"/>
          <w:b/>
          <w:bCs/>
          <w:color w:val="000000"/>
        </w:rPr>
        <w:t>028 9032 2020</w:t>
      </w:r>
    </w:p>
    <w:p w:rsidR="00BA5477" w:rsidRPr="00BA5477" w:rsidRDefault="00BA5477" w:rsidP="00BA5477">
      <w:pPr>
        <w:autoSpaceDE w:val="0"/>
        <w:autoSpaceDN w:val="0"/>
        <w:adjustRightInd w:val="0"/>
        <w:spacing w:line="360" w:lineRule="auto"/>
        <w:jc w:val="center"/>
        <w:rPr>
          <w:rFonts w:ascii="Arial" w:hAnsi="Arial" w:cs="Arial"/>
          <w:b/>
          <w:bCs/>
          <w:color w:val="0000FF"/>
        </w:rPr>
      </w:pPr>
      <w:r w:rsidRPr="00BA5477">
        <w:rPr>
          <w:rFonts w:ascii="Arial" w:hAnsi="Arial" w:cs="Arial"/>
          <w:b/>
          <w:bCs/>
          <w:color w:val="000000"/>
        </w:rPr>
        <w:t xml:space="preserve">Or email </w:t>
      </w:r>
      <w:r w:rsidRPr="00BA5477">
        <w:rPr>
          <w:rFonts w:ascii="Arial" w:hAnsi="Arial" w:cs="Arial"/>
          <w:b/>
          <w:bCs/>
          <w:color w:val="0000FF"/>
        </w:rPr>
        <w:t>info@cathedraleye.com</w:t>
      </w:r>
    </w:p>
    <w:p w:rsidR="00BA5477" w:rsidRPr="00BA5477" w:rsidRDefault="00BA5477" w:rsidP="00BA5477">
      <w:pPr>
        <w:autoSpaceDE w:val="0"/>
        <w:autoSpaceDN w:val="0"/>
        <w:adjustRightInd w:val="0"/>
        <w:spacing w:line="360" w:lineRule="auto"/>
        <w:jc w:val="center"/>
        <w:rPr>
          <w:rFonts w:ascii="Arial" w:hAnsi="Arial" w:cs="Arial"/>
          <w:b/>
          <w:bCs/>
          <w:color w:val="000000"/>
        </w:rPr>
      </w:pPr>
      <w:r w:rsidRPr="00BA5477">
        <w:rPr>
          <w:rFonts w:ascii="Arial" w:hAnsi="Arial" w:cs="Arial"/>
          <w:b/>
          <w:bCs/>
          <w:color w:val="000000"/>
        </w:rPr>
        <w:t>Please keep this information sheet for your records.</w:t>
      </w:r>
    </w:p>
    <w:p w:rsidR="00BA5477" w:rsidRPr="00BA5477" w:rsidRDefault="00BA5477" w:rsidP="00BA5477">
      <w:pPr>
        <w:autoSpaceDE w:val="0"/>
        <w:autoSpaceDN w:val="0"/>
        <w:adjustRightInd w:val="0"/>
        <w:spacing w:line="360" w:lineRule="auto"/>
        <w:jc w:val="center"/>
        <w:rPr>
          <w:rFonts w:ascii="Arial" w:hAnsi="Arial" w:cs="Arial"/>
          <w:b/>
          <w:bCs/>
          <w:color w:val="000000"/>
        </w:rPr>
      </w:pPr>
      <w:r w:rsidRPr="00BA5477">
        <w:rPr>
          <w:rFonts w:ascii="Arial" w:hAnsi="Arial" w:cs="Arial"/>
          <w:b/>
          <w:bCs/>
          <w:color w:val="000000"/>
        </w:rPr>
        <w:t>If you agree to enter the study, please sign the enclosed consent form and we will return a copy to you.</w:t>
      </w:r>
    </w:p>
    <w:p w:rsidR="00BA5477" w:rsidRPr="00BA5477" w:rsidRDefault="00BA5477" w:rsidP="00BA5477">
      <w:pPr>
        <w:autoSpaceDE w:val="0"/>
        <w:autoSpaceDN w:val="0"/>
        <w:adjustRightInd w:val="0"/>
        <w:spacing w:line="360" w:lineRule="auto"/>
        <w:rPr>
          <w:rFonts w:ascii="Arial" w:hAnsi="Arial" w:cs="Arial"/>
          <w:color w:val="000000"/>
        </w:rPr>
      </w:pPr>
    </w:p>
    <w:p w:rsidR="00EC2966" w:rsidRPr="00BA5477" w:rsidRDefault="00EC2966" w:rsidP="00BA5477">
      <w:pPr>
        <w:spacing w:line="360" w:lineRule="auto"/>
        <w:jc w:val="both"/>
        <w:rPr>
          <w:rFonts w:ascii="Arial" w:hAnsi="Arial" w:cs="Arial"/>
        </w:rPr>
      </w:pPr>
    </w:p>
    <w:sectPr w:rsidR="00EC2966" w:rsidRPr="00BA5477" w:rsidSect="006F4ECA">
      <w:footerReference w:type="default" r:id="rId10"/>
      <w:pgSz w:w="11900" w:h="16840"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868" w:rsidRDefault="00E32868" w:rsidP="00042B68">
      <w:r>
        <w:separator/>
      </w:r>
    </w:p>
  </w:endnote>
  <w:endnote w:type="continuationSeparator" w:id="0">
    <w:p w:rsidR="00E32868" w:rsidRDefault="00E32868" w:rsidP="0004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770871"/>
      <w:docPartObj>
        <w:docPartGallery w:val="Page Numbers (Bottom of Page)"/>
        <w:docPartUnique/>
      </w:docPartObj>
    </w:sdtPr>
    <w:sdtEndPr>
      <w:rPr>
        <w:noProof/>
      </w:rPr>
    </w:sdtEndPr>
    <w:sdtContent>
      <w:p w:rsidR="00042B68" w:rsidRDefault="00042B68">
        <w:pPr>
          <w:pStyle w:val="Footer"/>
          <w:jc w:val="right"/>
        </w:pPr>
        <w:r>
          <w:fldChar w:fldCharType="begin"/>
        </w:r>
        <w:r>
          <w:instrText xml:space="preserve"> PAGE   \* MERGEFORMAT </w:instrText>
        </w:r>
        <w:r>
          <w:fldChar w:fldCharType="separate"/>
        </w:r>
        <w:r w:rsidR="002E01CC">
          <w:rPr>
            <w:noProof/>
          </w:rPr>
          <w:t>2</w:t>
        </w:r>
        <w:r>
          <w:rPr>
            <w:noProof/>
          </w:rPr>
          <w:fldChar w:fldCharType="end"/>
        </w:r>
      </w:p>
    </w:sdtContent>
  </w:sdt>
  <w:p w:rsidR="00042B68" w:rsidRDefault="00042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868" w:rsidRDefault="00E32868" w:rsidP="00042B68">
      <w:r>
        <w:separator/>
      </w:r>
    </w:p>
  </w:footnote>
  <w:footnote w:type="continuationSeparator" w:id="0">
    <w:p w:rsidR="00E32868" w:rsidRDefault="00E32868" w:rsidP="00042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0FF5"/>
    <w:multiLevelType w:val="hybridMultilevel"/>
    <w:tmpl w:val="C8503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2B40F7"/>
    <w:multiLevelType w:val="hybridMultilevel"/>
    <w:tmpl w:val="27BA90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7E1520"/>
    <w:multiLevelType w:val="hybridMultilevel"/>
    <w:tmpl w:val="60364E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9D401BE"/>
    <w:multiLevelType w:val="hybridMultilevel"/>
    <w:tmpl w:val="25F80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BC0DA8"/>
    <w:multiLevelType w:val="hybridMultilevel"/>
    <w:tmpl w:val="9BC0A0EA"/>
    <w:lvl w:ilvl="0" w:tplc="989AD35E">
      <w:start w:val="6"/>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B7D7807"/>
    <w:multiLevelType w:val="hybridMultilevel"/>
    <w:tmpl w:val="D326E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8B5B29"/>
    <w:multiLevelType w:val="hybridMultilevel"/>
    <w:tmpl w:val="2B420B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D974C4"/>
    <w:multiLevelType w:val="hybridMultilevel"/>
    <w:tmpl w:val="3B56B9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79F739F"/>
    <w:multiLevelType w:val="hybridMultilevel"/>
    <w:tmpl w:val="2DA45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B107548"/>
    <w:multiLevelType w:val="hybridMultilevel"/>
    <w:tmpl w:val="28CC7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2A43DF"/>
    <w:multiLevelType w:val="hybridMultilevel"/>
    <w:tmpl w:val="0B7E4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D86953"/>
    <w:multiLevelType w:val="hybridMultilevel"/>
    <w:tmpl w:val="E236B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2E7AEB"/>
    <w:multiLevelType w:val="hybridMultilevel"/>
    <w:tmpl w:val="B892464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6630B1"/>
    <w:multiLevelType w:val="hybridMultilevel"/>
    <w:tmpl w:val="7C58A7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6"/>
  </w:num>
  <w:num w:numId="5">
    <w:abstractNumId w:val="5"/>
  </w:num>
  <w:num w:numId="6">
    <w:abstractNumId w:val="9"/>
  </w:num>
  <w:num w:numId="7">
    <w:abstractNumId w:val="1"/>
  </w:num>
  <w:num w:numId="8">
    <w:abstractNumId w:val="11"/>
  </w:num>
  <w:num w:numId="9">
    <w:abstractNumId w:val="13"/>
  </w:num>
  <w:num w:numId="10">
    <w:abstractNumId w:val="4"/>
  </w:num>
  <w:num w:numId="11">
    <w:abstractNumId w:val="8"/>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AF"/>
    <w:rsid w:val="00042B68"/>
    <w:rsid w:val="000A3D66"/>
    <w:rsid w:val="00113C1C"/>
    <w:rsid w:val="002E01CC"/>
    <w:rsid w:val="003B422D"/>
    <w:rsid w:val="00566FF9"/>
    <w:rsid w:val="005B0764"/>
    <w:rsid w:val="005B4537"/>
    <w:rsid w:val="006849E3"/>
    <w:rsid w:val="006F4ECA"/>
    <w:rsid w:val="008573C4"/>
    <w:rsid w:val="008632AF"/>
    <w:rsid w:val="00A27BD7"/>
    <w:rsid w:val="00AF57F3"/>
    <w:rsid w:val="00BA5477"/>
    <w:rsid w:val="00D4117D"/>
    <w:rsid w:val="00E32868"/>
    <w:rsid w:val="00E41419"/>
    <w:rsid w:val="00EC2966"/>
    <w:rsid w:val="00F93E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537"/>
    <w:pPr>
      <w:ind w:left="720"/>
      <w:contextualSpacing/>
    </w:pPr>
  </w:style>
  <w:style w:type="paragraph" w:styleId="NormalWeb">
    <w:name w:val="Normal (Web)"/>
    <w:basedOn w:val="Normal"/>
    <w:uiPriority w:val="99"/>
    <w:unhideWhenUsed/>
    <w:rsid w:val="00F93EE9"/>
    <w:pPr>
      <w:spacing w:after="240"/>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A5477"/>
    <w:rPr>
      <w:color w:val="0000FF" w:themeColor="hyperlink"/>
      <w:u w:val="single"/>
    </w:rPr>
  </w:style>
  <w:style w:type="character" w:customStyle="1" w:styleId="xbe">
    <w:name w:val="_xbe"/>
    <w:basedOn w:val="DefaultParagraphFont"/>
    <w:rsid w:val="006F4ECA"/>
  </w:style>
  <w:style w:type="character" w:customStyle="1" w:styleId="xdb">
    <w:name w:val="_xdb"/>
    <w:basedOn w:val="DefaultParagraphFont"/>
    <w:rsid w:val="006F4ECA"/>
  </w:style>
  <w:style w:type="character" w:customStyle="1" w:styleId="apple-converted-space">
    <w:name w:val="apple-converted-space"/>
    <w:basedOn w:val="DefaultParagraphFont"/>
    <w:rsid w:val="006F4ECA"/>
  </w:style>
  <w:style w:type="paragraph" w:styleId="NoSpacing">
    <w:name w:val="No Spacing"/>
    <w:uiPriority w:val="1"/>
    <w:qFormat/>
    <w:rsid w:val="006F4ECA"/>
  </w:style>
  <w:style w:type="paragraph" w:styleId="Header">
    <w:name w:val="header"/>
    <w:basedOn w:val="Normal"/>
    <w:link w:val="HeaderChar"/>
    <w:uiPriority w:val="99"/>
    <w:unhideWhenUsed/>
    <w:rsid w:val="00042B68"/>
    <w:pPr>
      <w:tabs>
        <w:tab w:val="center" w:pos="4513"/>
        <w:tab w:val="right" w:pos="9026"/>
      </w:tabs>
    </w:pPr>
  </w:style>
  <w:style w:type="character" w:customStyle="1" w:styleId="HeaderChar">
    <w:name w:val="Header Char"/>
    <w:basedOn w:val="DefaultParagraphFont"/>
    <w:link w:val="Header"/>
    <w:uiPriority w:val="99"/>
    <w:rsid w:val="00042B68"/>
  </w:style>
  <w:style w:type="paragraph" w:styleId="Footer">
    <w:name w:val="footer"/>
    <w:basedOn w:val="Normal"/>
    <w:link w:val="FooterChar"/>
    <w:uiPriority w:val="99"/>
    <w:unhideWhenUsed/>
    <w:rsid w:val="00042B68"/>
    <w:pPr>
      <w:tabs>
        <w:tab w:val="center" w:pos="4513"/>
        <w:tab w:val="right" w:pos="9026"/>
      </w:tabs>
    </w:pPr>
  </w:style>
  <w:style w:type="character" w:customStyle="1" w:styleId="FooterChar">
    <w:name w:val="Footer Char"/>
    <w:basedOn w:val="DefaultParagraphFont"/>
    <w:link w:val="Footer"/>
    <w:uiPriority w:val="99"/>
    <w:rsid w:val="00042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537"/>
    <w:pPr>
      <w:ind w:left="720"/>
      <w:contextualSpacing/>
    </w:pPr>
  </w:style>
  <w:style w:type="paragraph" w:styleId="NormalWeb">
    <w:name w:val="Normal (Web)"/>
    <w:basedOn w:val="Normal"/>
    <w:uiPriority w:val="99"/>
    <w:unhideWhenUsed/>
    <w:rsid w:val="00F93EE9"/>
    <w:pPr>
      <w:spacing w:after="240"/>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A5477"/>
    <w:rPr>
      <w:color w:val="0000FF" w:themeColor="hyperlink"/>
      <w:u w:val="single"/>
    </w:rPr>
  </w:style>
  <w:style w:type="character" w:customStyle="1" w:styleId="xbe">
    <w:name w:val="_xbe"/>
    <w:basedOn w:val="DefaultParagraphFont"/>
    <w:rsid w:val="006F4ECA"/>
  </w:style>
  <w:style w:type="character" w:customStyle="1" w:styleId="xdb">
    <w:name w:val="_xdb"/>
    <w:basedOn w:val="DefaultParagraphFont"/>
    <w:rsid w:val="006F4ECA"/>
  </w:style>
  <w:style w:type="character" w:customStyle="1" w:styleId="apple-converted-space">
    <w:name w:val="apple-converted-space"/>
    <w:basedOn w:val="DefaultParagraphFont"/>
    <w:rsid w:val="006F4ECA"/>
  </w:style>
  <w:style w:type="paragraph" w:styleId="NoSpacing">
    <w:name w:val="No Spacing"/>
    <w:uiPriority w:val="1"/>
    <w:qFormat/>
    <w:rsid w:val="006F4ECA"/>
  </w:style>
  <w:style w:type="paragraph" w:styleId="Header">
    <w:name w:val="header"/>
    <w:basedOn w:val="Normal"/>
    <w:link w:val="HeaderChar"/>
    <w:uiPriority w:val="99"/>
    <w:unhideWhenUsed/>
    <w:rsid w:val="00042B68"/>
    <w:pPr>
      <w:tabs>
        <w:tab w:val="center" w:pos="4513"/>
        <w:tab w:val="right" w:pos="9026"/>
      </w:tabs>
    </w:pPr>
  </w:style>
  <w:style w:type="character" w:customStyle="1" w:styleId="HeaderChar">
    <w:name w:val="Header Char"/>
    <w:basedOn w:val="DefaultParagraphFont"/>
    <w:link w:val="Header"/>
    <w:uiPriority w:val="99"/>
    <w:rsid w:val="00042B68"/>
  </w:style>
  <w:style w:type="paragraph" w:styleId="Footer">
    <w:name w:val="footer"/>
    <w:basedOn w:val="Normal"/>
    <w:link w:val="FooterChar"/>
    <w:uiPriority w:val="99"/>
    <w:unhideWhenUsed/>
    <w:rsid w:val="00042B68"/>
    <w:pPr>
      <w:tabs>
        <w:tab w:val="center" w:pos="4513"/>
        <w:tab w:val="right" w:pos="9026"/>
      </w:tabs>
    </w:pPr>
  </w:style>
  <w:style w:type="character" w:customStyle="1" w:styleId="FooterChar">
    <w:name w:val="Footer Char"/>
    <w:basedOn w:val="DefaultParagraphFont"/>
    <w:link w:val="Footer"/>
    <w:uiPriority w:val="99"/>
    <w:rsid w:val="0004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95250">
      <w:bodyDiv w:val="1"/>
      <w:marLeft w:val="0"/>
      <w:marRight w:val="0"/>
      <w:marTop w:val="0"/>
      <w:marBottom w:val="0"/>
      <w:divBdr>
        <w:top w:val="none" w:sz="0" w:space="0" w:color="auto"/>
        <w:left w:val="none" w:sz="0" w:space="0" w:color="auto"/>
        <w:bottom w:val="none" w:sz="0" w:space="0" w:color="auto"/>
        <w:right w:val="none" w:sz="0" w:space="0" w:color="auto"/>
      </w:divBdr>
      <w:divsChild>
        <w:div w:id="398865390">
          <w:marLeft w:val="0"/>
          <w:marRight w:val="0"/>
          <w:marTop w:val="0"/>
          <w:marBottom w:val="0"/>
          <w:divBdr>
            <w:top w:val="none" w:sz="0" w:space="0" w:color="auto"/>
            <w:left w:val="none" w:sz="0" w:space="0" w:color="auto"/>
            <w:bottom w:val="none" w:sz="0" w:space="0" w:color="auto"/>
            <w:right w:val="none" w:sz="0" w:space="0" w:color="auto"/>
          </w:divBdr>
          <w:divsChild>
            <w:div w:id="67188740">
              <w:marLeft w:val="0"/>
              <w:marRight w:val="0"/>
              <w:marTop w:val="105"/>
              <w:marBottom w:val="0"/>
              <w:divBdr>
                <w:top w:val="none" w:sz="0" w:space="0" w:color="auto"/>
                <w:left w:val="none" w:sz="0" w:space="0" w:color="auto"/>
                <w:bottom w:val="none" w:sz="0" w:space="0" w:color="auto"/>
                <w:right w:val="none" w:sz="0" w:space="0" w:color="auto"/>
              </w:divBdr>
            </w:div>
          </w:divsChild>
        </w:div>
        <w:div w:id="769739835">
          <w:marLeft w:val="0"/>
          <w:marRight w:val="0"/>
          <w:marTop w:val="0"/>
          <w:marBottom w:val="0"/>
          <w:divBdr>
            <w:top w:val="none" w:sz="0" w:space="0" w:color="auto"/>
            <w:left w:val="none" w:sz="0" w:space="0" w:color="auto"/>
            <w:bottom w:val="none" w:sz="0" w:space="0" w:color="auto"/>
            <w:right w:val="none" w:sz="0" w:space="0" w:color="auto"/>
          </w:divBdr>
          <w:divsChild>
            <w:div w:id="14823800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05823627">
      <w:bodyDiv w:val="1"/>
      <w:marLeft w:val="0"/>
      <w:marRight w:val="0"/>
      <w:marTop w:val="0"/>
      <w:marBottom w:val="0"/>
      <w:divBdr>
        <w:top w:val="none" w:sz="0" w:space="0" w:color="auto"/>
        <w:left w:val="none" w:sz="0" w:space="0" w:color="auto"/>
        <w:bottom w:val="none" w:sz="0" w:space="0" w:color="auto"/>
        <w:right w:val="none" w:sz="0" w:space="0" w:color="auto"/>
      </w:divBdr>
      <w:divsChild>
        <w:div w:id="2122603677">
          <w:marLeft w:val="0"/>
          <w:marRight w:val="0"/>
          <w:marTop w:val="0"/>
          <w:marBottom w:val="0"/>
          <w:divBdr>
            <w:top w:val="none" w:sz="0" w:space="0" w:color="auto"/>
            <w:left w:val="none" w:sz="0" w:space="0" w:color="auto"/>
            <w:bottom w:val="none" w:sz="0" w:space="0" w:color="auto"/>
            <w:right w:val="none" w:sz="0" w:space="0" w:color="auto"/>
          </w:divBdr>
          <w:divsChild>
            <w:div w:id="1191525981">
              <w:marLeft w:val="0"/>
              <w:marRight w:val="0"/>
              <w:marTop w:val="105"/>
              <w:marBottom w:val="0"/>
              <w:divBdr>
                <w:top w:val="none" w:sz="0" w:space="0" w:color="auto"/>
                <w:left w:val="none" w:sz="0" w:space="0" w:color="auto"/>
                <w:bottom w:val="none" w:sz="0" w:space="0" w:color="auto"/>
                <w:right w:val="none" w:sz="0" w:space="0" w:color="auto"/>
              </w:divBdr>
            </w:div>
          </w:divsChild>
        </w:div>
        <w:div w:id="1530875397">
          <w:marLeft w:val="0"/>
          <w:marRight w:val="0"/>
          <w:marTop w:val="0"/>
          <w:marBottom w:val="0"/>
          <w:divBdr>
            <w:top w:val="none" w:sz="0" w:space="0" w:color="auto"/>
            <w:left w:val="none" w:sz="0" w:space="0" w:color="auto"/>
            <w:bottom w:val="none" w:sz="0" w:space="0" w:color="auto"/>
            <w:right w:val="none" w:sz="0" w:space="0" w:color="auto"/>
          </w:divBdr>
          <w:divsChild>
            <w:div w:id="2099201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erdraleye-research.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erdraleye-research.co.uk/eye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Ulster University</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Pazo</dc:creator>
  <cp:lastModifiedBy>Robin Packer, BioMed Central Ltd.</cp:lastModifiedBy>
  <cp:revision>2</cp:revision>
  <dcterms:created xsi:type="dcterms:W3CDTF">2017-02-20T15:10:00Z</dcterms:created>
  <dcterms:modified xsi:type="dcterms:W3CDTF">2017-02-20T15:10:00Z</dcterms:modified>
</cp:coreProperties>
</file>