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5B2" w:rsidRPr="004F7E4C" w:rsidRDefault="00A065B2" w:rsidP="00A065B2">
      <w:pPr>
        <w:rPr>
          <w:rFonts w:ascii="Arial" w:hAnsi="Arial" w:cs="Arial"/>
          <w:sz w:val="24"/>
          <w:szCs w:val="24"/>
        </w:rPr>
      </w:pPr>
      <w:bookmarkStart w:id="0" w:name="_GoBack"/>
      <w:bookmarkEnd w:id="0"/>
      <w:r w:rsidRPr="00281C22">
        <w:rPr>
          <w:rFonts w:ascii="Arial" w:hAnsi="Arial" w:cs="Arial"/>
          <w:b/>
          <w:sz w:val="24"/>
          <w:szCs w:val="24"/>
          <w:u w:val="single"/>
        </w:rPr>
        <w:t>PATIENT INFORMATION SHEET</w:t>
      </w:r>
    </w:p>
    <w:p w:rsidR="00A065B2" w:rsidRPr="00281C22" w:rsidRDefault="00A065B2" w:rsidP="00A065B2">
      <w:pPr>
        <w:pStyle w:val="Heading2"/>
        <w:rPr>
          <w:rFonts w:ascii="Arial" w:hAnsi="Arial" w:cs="Arial"/>
          <w:b w:val="0"/>
          <w:color w:val="auto"/>
          <w:szCs w:val="24"/>
          <w:u w:val="single"/>
        </w:rPr>
      </w:pPr>
      <w:r w:rsidRPr="00281C22">
        <w:rPr>
          <w:rFonts w:ascii="Arial" w:hAnsi="Arial" w:cs="Arial"/>
          <w:b w:val="0"/>
          <w:color w:val="auto"/>
          <w:szCs w:val="24"/>
          <w:lang w:eastAsia="en-US" w:bidi="ar-SA"/>
        </w:rPr>
        <w:t>TITLE OF THE PROJECT: C</w:t>
      </w:r>
      <w:r w:rsidRPr="00281C22">
        <w:rPr>
          <w:rFonts w:ascii="Arial" w:hAnsi="Arial" w:cs="Arial"/>
          <w:b w:val="0"/>
          <w:color w:val="auto"/>
          <w:szCs w:val="24"/>
          <w:u w:val="single"/>
        </w:rPr>
        <w:t>omparison of the point-of-care blood gas analyzer (ABG) versus the laboratory auto-analyzer (AA) for the measurement of electrolytes (NA</w:t>
      </w:r>
      <w:r w:rsidRPr="00281C22">
        <w:rPr>
          <w:rFonts w:ascii="Arial" w:hAnsi="Arial" w:cs="Arial"/>
          <w:b w:val="0"/>
          <w:color w:val="auto"/>
          <w:szCs w:val="24"/>
          <w:u w:val="single"/>
          <w:vertAlign w:val="superscript"/>
        </w:rPr>
        <w:t>+</w:t>
      </w:r>
      <w:r w:rsidRPr="00281C22">
        <w:rPr>
          <w:rFonts w:ascii="Arial" w:hAnsi="Arial" w:cs="Arial"/>
          <w:b w:val="0"/>
          <w:color w:val="auto"/>
          <w:szCs w:val="24"/>
          <w:u w:val="single"/>
        </w:rPr>
        <w:t xml:space="preserve"> and K</w:t>
      </w:r>
      <w:r w:rsidRPr="00281C22">
        <w:rPr>
          <w:rFonts w:ascii="Arial" w:hAnsi="Arial" w:cs="Arial"/>
          <w:b w:val="0"/>
          <w:color w:val="auto"/>
          <w:szCs w:val="24"/>
          <w:u w:val="single"/>
          <w:vertAlign w:val="superscript"/>
        </w:rPr>
        <w:t xml:space="preserve"> +)</w:t>
      </w:r>
      <w:r w:rsidRPr="00281C22">
        <w:rPr>
          <w:rFonts w:ascii="Arial" w:hAnsi="Arial" w:cs="Arial"/>
          <w:b w:val="0"/>
          <w:color w:val="auto"/>
          <w:szCs w:val="24"/>
          <w:u w:val="single"/>
        </w:rPr>
        <w:t xml:space="preserve"> in emergency department</w:t>
      </w:r>
    </w:p>
    <w:p w:rsidR="00A065B2" w:rsidRDefault="00A065B2" w:rsidP="00A065B2">
      <w:pPr>
        <w:rPr>
          <w:rFonts w:ascii="Arial" w:hAnsi="Arial" w:cs="Arial"/>
          <w:sz w:val="24"/>
          <w:szCs w:val="24"/>
        </w:rPr>
      </w:pPr>
    </w:p>
    <w:p w:rsidR="00A065B2" w:rsidRDefault="00A065B2" w:rsidP="00A065B2">
      <w:pPr>
        <w:rPr>
          <w:rFonts w:ascii="Arial" w:hAnsi="Arial" w:cs="Arial"/>
          <w:sz w:val="24"/>
          <w:szCs w:val="24"/>
          <w:u w:val="single"/>
        </w:rPr>
      </w:pPr>
      <w:r w:rsidRPr="00281C22">
        <w:rPr>
          <w:rFonts w:ascii="Arial" w:hAnsi="Arial" w:cs="Arial"/>
          <w:sz w:val="24"/>
          <w:szCs w:val="24"/>
        </w:rPr>
        <w:t>NAME OF THE PRINCIPAL INVESTIGATOR:</w:t>
      </w:r>
      <w:r>
        <w:rPr>
          <w:rFonts w:ascii="Arial" w:hAnsi="Arial" w:cs="Arial"/>
          <w:sz w:val="24"/>
          <w:szCs w:val="24"/>
        </w:rPr>
        <w:t xml:space="preserve"> </w:t>
      </w:r>
      <w:r w:rsidRPr="00281C22">
        <w:rPr>
          <w:rFonts w:ascii="Arial" w:hAnsi="Arial" w:cs="Arial"/>
          <w:sz w:val="24"/>
          <w:szCs w:val="24"/>
          <w:u w:val="single"/>
        </w:rPr>
        <w:t>Talha</w:t>
      </w:r>
      <w:r>
        <w:rPr>
          <w:rFonts w:ascii="Arial" w:hAnsi="Arial" w:cs="Arial"/>
          <w:sz w:val="24"/>
          <w:szCs w:val="24"/>
          <w:u w:val="single"/>
        </w:rPr>
        <w:t xml:space="preserve"> </w:t>
      </w:r>
      <w:r w:rsidRPr="00281C22">
        <w:rPr>
          <w:rFonts w:ascii="Arial" w:hAnsi="Arial" w:cs="Arial"/>
          <w:sz w:val="24"/>
          <w:szCs w:val="24"/>
          <w:u w:val="single"/>
        </w:rPr>
        <w:t>Hussain</w:t>
      </w:r>
    </w:p>
    <w:p w:rsidR="00A065B2" w:rsidRPr="00281C22" w:rsidRDefault="00A065B2" w:rsidP="00A065B2">
      <w:pPr>
        <w:rPr>
          <w:rFonts w:ascii="Arial" w:hAnsi="Arial" w:cs="Arial"/>
          <w:sz w:val="24"/>
          <w:szCs w:val="24"/>
          <w:u w:val="single"/>
        </w:rPr>
      </w:pPr>
      <w:r w:rsidRPr="00281C22">
        <w:rPr>
          <w:rFonts w:ascii="Arial" w:hAnsi="Arial" w:cs="Arial"/>
          <w:sz w:val="24"/>
          <w:szCs w:val="24"/>
        </w:rPr>
        <w:t xml:space="preserve">TEL. NO </w:t>
      </w:r>
      <w:r w:rsidRPr="00281C22">
        <w:rPr>
          <w:rFonts w:ascii="Arial" w:hAnsi="Arial" w:cs="Arial"/>
          <w:sz w:val="24"/>
          <w:szCs w:val="24"/>
          <w:u w:val="single"/>
        </w:rPr>
        <w:t xml:space="preserve">+91-8147996813 </w:t>
      </w:r>
    </w:p>
    <w:p w:rsidR="00A065B2" w:rsidRPr="00281C22" w:rsidRDefault="00A065B2" w:rsidP="00A065B2">
      <w:pPr>
        <w:rPr>
          <w:rFonts w:ascii="Arial" w:hAnsi="Arial" w:cs="Arial"/>
          <w:sz w:val="24"/>
          <w:szCs w:val="24"/>
        </w:rPr>
      </w:pPr>
      <w:r w:rsidRPr="00281C22">
        <w:rPr>
          <w:rFonts w:ascii="Arial" w:hAnsi="Arial" w:cs="Arial"/>
          <w:sz w:val="24"/>
          <w:szCs w:val="24"/>
        </w:rPr>
        <w:t xml:space="preserve">Email: </w:t>
      </w:r>
      <w:r w:rsidRPr="00281C22">
        <w:rPr>
          <w:rFonts w:ascii="Arial" w:hAnsi="Arial" w:cs="Arial"/>
          <w:sz w:val="24"/>
          <w:szCs w:val="24"/>
          <w:u w:val="single"/>
        </w:rPr>
        <w:t>talh0910@gmail.com</w:t>
      </w:r>
    </w:p>
    <w:p w:rsidR="00A065B2" w:rsidRDefault="00A065B2" w:rsidP="00A065B2">
      <w:pPr>
        <w:rPr>
          <w:rFonts w:ascii="Arial" w:hAnsi="Arial" w:cs="Arial"/>
          <w:sz w:val="24"/>
          <w:szCs w:val="24"/>
        </w:rPr>
      </w:pPr>
      <w:r w:rsidRPr="00281C22">
        <w:rPr>
          <w:rFonts w:ascii="Arial" w:hAnsi="Arial" w:cs="Arial"/>
          <w:sz w:val="24"/>
          <w:szCs w:val="24"/>
          <w:u w:val="single"/>
        </w:rPr>
        <w:t>Introduction</w:t>
      </w:r>
      <w:r w:rsidRPr="00281C22">
        <w:rPr>
          <w:rFonts w:ascii="Arial" w:hAnsi="Arial" w:cs="Arial"/>
          <w:sz w:val="24"/>
          <w:szCs w:val="24"/>
        </w:rPr>
        <w:t xml:space="preserve">: </w:t>
      </w:r>
      <w:r>
        <w:rPr>
          <w:rFonts w:ascii="Arial" w:hAnsi="Arial" w:cs="Arial"/>
          <w:sz w:val="24"/>
          <w:szCs w:val="24"/>
        </w:rPr>
        <w:t>I hereby invite you to kindly take part in a study I am conducting. This study analyses</w:t>
      </w:r>
      <w:r w:rsidRPr="00281C22">
        <w:rPr>
          <w:rFonts w:ascii="Arial" w:hAnsi="Arial" w:cs="Arial"/>
          <w:sz w:val="24"/>
          <w:szCs w:val="24"/>
        </w:rPr>
        <w:t xml:space="preserve"> 2 blood </w:t>
      </w:r>
      <w:r>
        <w:rPr>
          <w:rFonts w:ascii="Arial" w:hAnsi="Arial" w:cs="Arial"/>
          <w:sz w:val="24"/>
          <w:szCs w:val="24"/>
        </w:rPr>
        <w:t>values</w:t>
      </w:r>
      <w:r w:rsidRPr="00281C22">
        <w:rPr>
          <w:rFonts w:ascii="Arial" w:hAnsi="Arial" w:cs="Arial"/>
          <w:sz w:val="24"/>
          <w:szCs w:val="24"/>
        </w:rPr>
        <w:t xml:space="preserve"> </w:t>
      </w:r>
      <w:r>
        <w:rPr>
          <w:rFonts w:ascii="Arial" w:hAnsi="Arial" w:cs="Arial"/>
          <w:sz w:val="24"/>
          <w:szCs w:val="24"/>
        </w:rPr>
        <w:t>namely</w:t>
      </w:r>
      <w:r w:rsidRPr="00281C22">
        <w:rPr>
          <w:rFonts w:ascii="Arial" w:hAnsi="Arial" w:cs="Arial"/>
          <w:sz w:val="24"/>
          <w:szCs w:val="24"/>
        </w:rPr>
        <w:t xml:space="preserve"> sodium and potassium </w:t>
      </w:r>
      <w:r>
        <w:rPr>
          <w:rFonts w:ascii="Arial" w:hAnsi="Arial" w:cs="Arial"/>
          <w:sz w:val="24"/>
          <w:szCs w:val="24"/>
        </w:rPr>
        <w:t>on 2 different machines (ABG and AA)</w:t>
      </w:r>
      <w:r w:rsidRPr="00281C22">
        <w:rPr>
          <w:rFonts w:ascii="Arial" w:hAnsi="Arial" w:cs="Arial"/>
          <w:sz w:val="24"/>
          <w:szCs w:val="24"/>
        </w:rPr>
        <w:t xml:space="preserve">. This study compares if the blood results analyzed in these two machines have similar </w:t>
      </w:r>
      <w:r>
        <w:rPr>
          <w:rFonts w:ascii="Arial" w:hAnsi="Arial" w:cs="Arial"/>
          <w:sz w:val="24"/>
          <w:szCs w:val="24"/>
        </w:rPr>
        <w:t>values</w:t>
      </w:r>
      <w:r w:rsidRPr="00281C22">
        <w:rPr>
          <w:rFonts w:ascii="Arial" w:hAnsi="Arial" w:cs="Arial"/>
          <w:sz w:val="24"/>
          <w:szCs w:val="24"/>
        </w:rPr>
        <w:t xml:space="preserve"> or not.</w:t>
      </w:r>
    </w:p>
    <w:p w:rsidR="00A065B2" w:rsidRPr="00281C22" w:rsidRDefault="00A065B2" w:rsidP="00A065B2">
      <w:pPr>
        <w:rPr>
          <w:rFonts w:ascii="Arial" w:hAnsi="Arial" w:cs="Arial"/>
          <w:sz w:val="24"/>
          <w:szCs w:val="24"/>
        </w:rPr>
      </w:pPr>
      <w:r w:rsidRPr="00281C22">
        <w:rPr>
          <w:rFonts w:ascii="Arial" w:hAnsi="Arial" w:cs="Arial"/>
          <w:sz w:val="24"/>
          <w:szCs w:val="24"/>
          <w:u w:val="single"/>
        </w:rPr>
        <w:t>Need for study</w:t>
      </w:r>
      <w:r w:rsidR="001E7EE5">
        <w:rPr>
          <w:rFonts w:ascii="Arial" w:hAnsi="Arial" w:cs="Arial"/>
          <w:sz w:val="24"/>
          <w:szCs w:val="24"/>
        </w:rPr>
        <w:t>: To check</w:t>
      </w:r>
      <w:r w:rsidRPr="00281C22">
        <w:rPr>
          <w:rFonts w:ascii="Arial" w:hAnsi="Arial" w:cs="Arial"/>
          <w:sz w:val="24"/>
          <w:szCs w:val="24"/>
        </w:rPr>
        <w:t xml:space="preserve"> in emergencies, only ABG blood sample results </w:t>
      </w:r>
      <w:r>
        <w:rPr>
          <w:rFonts w:ascii="Arial" w:hAnsi="Arial" w:cs="Arial"/>
          <w:sz w:val="24"/>
          <w:szCs w:val="24"/>
        </w:rPr>
        <w:t xml:space="preserve">which are </w:t>
      </w:r>
      <w:r w:rsidR="001E7EE5">
        <w:rPr>
          <w:rFonts w:ascii="Arial" w:hAnsi="Arial" w:cs="Arial"/>
          <w:sz w:val="24"/>
          <w:szCs w:val="24"/>
        </w:rPr>
        <w:t>faster</w:t>
      </w:r>
      <w:r>
        <w:rPr>
          <w:rFonts w:ascii="Arial" w:hAnsi="Arial" w:cs="Arial"/>
          <w:sz w:val="24"/>
          <w:szCs w:val="24"/>
        </w:rPr>
        <w:t xml:space="preserve"> </w:t>
      </w:r>
      <w:r w:rsidRPr="00281C22">
        <w:rPr>
          <w:rFonts w:ascii="Arial" w:hAnsi="Arial" w:cs="Arial"/>
          <w:sz w:val="24"/>
          <w:szCs w:val="24"/>
        </w:rPr>
        <w:t>can be trustworthy to start treatment without having to wait for central lab</w:t>
      </w:r>
      <w:r>
        <w:rPr>
          <w:rFonts w:ascii="Arial" w:hAnsi="Arial" w:cs="Arial"/>
          <w:sz w:val="24"/>
          <w:szCs w:val="24"/>
        </w:rPr>
        <w:t xml:space="preserve"> (AA)</w:t>
      </w:r>
      <w:r w:rsidRPr="00281C22">
        <w:rPr>
          <w:rFonts w:ascii="Arial" w:hAnsi="Arial" w:cs="Arial"/>
          <w:sz w:val="24"/>
          <w:szCs w:val="24"/>
        </w:rPr>
        <w:t xml:space="preserve"> results</w:t>
      </w:r>
      <w:r>
        <w:rPr>
          <w:rFonts w:ascii="Arial" w:hAnsi="Arial" w:cs="Arial"/>
          <w:sz w:val="24"/>
          <w:szCs w:val="24"/>
        </w:rPr>
        <w:t>.</w:t>
      </w:r>
      <w:r w:rsidRPr="00281C22">
        <w:rPr>
          <w:rFonts w:ascii="Arial" w:hAnsi="Arial" w:cs="Arial"/>
          <w:sz w:val="24"/>
          <w:szCs w:val="24"/>
        </w:rPr>
        <w:t xml:space="preserve"> </w:t>
      </w:r>
    </w:p>
    <w:p w:rsidR="00A065B2" w:rsidRPr="00A065B2" w:rsidRDefault="00A065B2" w:rsidP="00A065B2">
      <w:pPr>
        <w:rPr>
          <w:rFonts w:ascii="Arial" w:hAnsi="Arial" w:cs="Arial"/>
          <w:i/>
          <w:sz w:val="24"/>
          <w:szCs w:val="24"/>
        </w:rPr>
      </w:pPr>
      <w:r w:rsidRPr="00281C22">
        <w:rPr>
          <w:rFonts w:ascii="Arial" w:hAnsi="Arial" w:cs="Arial"/>
          <w:sz w:val="24"/>
          <w:szCs w:val="24"/>
          <w:u w:val="single"/>
        </w:rPr>
        <w:t>Procedures:</w:t>
      </w:r>
      <w:r w:rsidRPr="00281C22">
        <w:rPr>
          <w:rFonts w:ascii="Arial" w:hAnsi="Arial" w:cs="Arial"/>
          <w:sz w:val="24"/>
          <w:szCs w:val="24"/>
        </w:rPr>
        <w:t xml:space="preserve"> The procedure would be done by the </w:t>
      </w:r>
      <w:r>
        <w:rPr>
          <w:rFonts w:ascii="Arial" w:hAnsi="Arial" w:cs="Arial"/>
          <w:sz w:val="24"/>
          <w:szCs w:val="24"/>
        </w:rPr>
        <w:t>emergency physician doctor,</w:t>
      </w:r>
      <w:r w:rsidRPr="00281C22">
        <w:rPr>
          <w:rFonts w:ascii="Arial" w:hAnsi="Arial" w:cs="Arial"/>
          <w:sz w:val="24"/>
          <w:szCs w:val="24"/>
        </w:rPr>
        <w:t xml:space="preserve"> </w:t>
      </w:r>
      <w:r>
        <w:rPr>
          <w:rFonts w:ascii="Arial" w:hAnsi="Arial" w:cs="Arial"/>
          <w:sz w:val="24"/>
          <w:szCs w:val="24"/>
        </w:rPr>
        <w:t xml:space="preserve">there shall be </w:t>
      </w:r>
      <w:r w:rsidRPr="00281C22">
        <w:rPr>
          <w:rFonts w:ascii="Arial" w:hAnsi="Arial" w:cs="Arial"/>
          <w:sz w:val="24"/>
          <w:szCs w:val="24"/>
        </w:rPr>
        <w:t xml:space="preserve">blood sampling </w:t>
      </w:r>
      <w:r>
        <w:rPr>
          <w:rFonts w:ascii="Arial" w:hAnsi="Arial" w:cs="Arial"/>
          <w:sz w:val="24"/>
          <w:szCs w:val="24"/>
        </w:rPr>
        <w:t xml:space="preserve">done from 2 sites </w:t>
      </w:r>
      <w:r w:rsidR="001E7EE5">
        <w:rPr>
          <w:rFonts w:ascii="Arial" w:hAnsi="Arial" w:cs="Arial"/>
          <w:sz w:val="24"/>
          <w:szCs w:val="24"/>
        </w:rPr>
        <w:t>(</w:t>
      </w:r>
      <w:r>
        <w:rPr>
          <w:rFonts w:ascii="Arial" w:hAnsi="Arial" w:cs="Arial"/>
          <w:sz w:val="24"/>
          <w:szCs w:val="24"/>
        </w:rPr>
        <w:t>an artery and a vein</w:t>
      </w:r>
      <w:r w:rsidR="001E7EE5">
        <w:rPr>
          <w:rFonts w:ascii="Arial" w:hAnsi="Arial" w:cs="Arial"/>
          <w:sz w:val="24"/>
          <w:szCs w:val="24"/>
        </w:rPr>
        <w:t>)</w:t>
      </w:r>
      <w:r w:rsidRPr="00281C22">
        <w:rPr>
          <w:rFonts w:ascii="Arial" w:hAnsi="Arial" w:cs="Arial"/>
          <w:sz w:val="24"/>
          <w:szCs w:val="24"/>
        </w:rPr>
        <w:t>. The arterial sample will be taken in a small 5cc syringe and the venous blood sample will be collected in blood collection vials. Sterile techniques will be ensured throughout with minimal discomfort to the patient. Blood drawn will be analyzed on mac</w:t>
      </w:r>
      <w:r>
        <w:rPr>
          <w:rFonts w:ascii="Arial" w:hAnsi="Arial" w:cs="Arial"/>
          <w:sz w:val="24"/>
          <w:szCs w:val="24"/>
        </w:rPr>
        <w:t xml:space="preserve">hines for results. </w:t>
      </w:r>
      <w:r w:rsidRPr="00A065B2">
        <w:rPr>
          <w:rFonts w:ascii="Arial" w:hAnsi="Arial" w:cs="Arial"/>
          <w:i/>
          <w:sz w:val="24"/>
          <w:szCs w:val="24"/>
        </w:rPr>
        <w:t>Please note: these procedures mentioned are a standard of care plan and are not performed additionally for the sole purpose of the study.</w:t>
      </w:r>
    </w:p>
    <w:p w:rsidR="00A065B2" w:rsidRPr="00281C22" w:rsidRDefault="00A065B2" w:rsidP="00A065B2">
      <w:pPr>
        <w:rPr>
          <w:rFonts w:ascii="Arial" w:hAnsi="Arial" w:cs="Arial"/>
          <w:sz w:val="24"/>
          <w:szCs w:val="24"/>
        </w:rPr>
      </w:pPr>
      <w:r w:rsidRPr="00281C22">
        <w:rPr>
          <w:rFonts w:ascii="Arial" w:hAnsi="Arial" w:cs="Arial"/>
          <w:sz w:val="24"/>
          <w:szCs w:val="24"/>
          <w:u w:val="single"/>
        </w:rPr>
        <w:t>Risks &amp; discomfort:</w:t>
      </w:r>
      <w:r w:rsidRPr="00281C22">
        <w:rPr>
          <w:rFonts w:ascii="Arial" w:hAnsi="Arial" w:cs="Arial"/>
          <w:sz w:val="24"/>
          <w:szCs w:val="24"/>
        </w:rPr>
        <w:t xml:space="preserve"> Pain during blood drawing, difficulty to prick an artery/ vein during the procedure may require more than one attempt. No </w:t>
      </w:r>
      <w:r>
        <w:rPr>
          <w:rFonts w:ascii="Arial" w:hAnsi="Arial" w:cs="Arial"/>
          <w:sz w:val="24"/>
          <w:szCs w:val="24"/>
        </w:rPr>
        <w:t xml:space="preserve">other </w:t>
      </w:r>
      <w:r w:rsidRPr="00281C22">
        <w:rPr>
          <w:rFonts w:ascii="Arial" w:hAnsi="Arial" w:cs="Arial"/>
          <w:sz w:val="24"/>
          <w:szCs w:val="24"/>
        </w:rPr>
        <w:t xml:space="preserve">risks/discomforts shall be caused </w:t>
      </w:r>
      <w:r>
        <w:rPr>
          <w:rFonts w:ascii="Arial" w:hAnsi="Arial" w:cs="Arial"/>
          <w:sz w:val="24"/>
          <w:szCs w:val="24"/>
        </w:rPr>
        <w:t>to the patient.</w:t>
      </w:r>
    </w:p>
    <w:p w:rsidR="00A065B2" w:rsidRPr="00281C22" w:rsidRDefault="00A065B2" w:rsidP="00A065B2">
      <w:pPr>
        <w:rPr>
          <w:rFonts w:ascii="Arial" w:hAnsi="Arial" w:cs="Arial"/>
          <w:sz w:val="24"/>
          <w:szCs w:val="24"/>
        </w:rPr>
      </w:pPr>
      <w:r w:rsidRPr="00281C22">
        <w:rPr>
          <w:rFonts w:ascii="Arial" w:hAnsi="Arial" w:cs="Arial"/>
          <w:sz w:val="24"/>
          <w:szCs w:val="24"/>
        </w:rPr>
        <w:t xml:space="preserve">Kindly understand that you may withdraw </w:t>
      </w:r>
      <w:r>
        <w:rPr>
          <w:rFonts w:ascii="Arial" w:hAnsi="Arial" w:cs="Arial"/>
          <w:sz w:val="24"/>
          <w:szCs w:val="24"/>
        </w:rPr>
        <w:t xml:space="preserve">from the study </w:t>
      </w:r>
      <w:r w:rsidRPr="00281C22">
        <w:rPr>
          <w:rFonts w:ascii="Arial" w:hAnsi="Arial" w:cs="Arial"/>
          <w:sz w:val="24"/>
          <w:szCs w:val="24"/>
        </w:rPr>
        <w:t>at a</w:t>
      </w:r>
      <w:r>
        <w:rPr>
          <w:rFonts w:ascii="Arial" w:hAnsi="Arial" w:cs="Arial"/>
          <w:sz w:val="24"/>
          <w:szCs w:val="24"/>
        </w:rPr>
        <w:t>ny time without this affecting your</w:t>
      </w:r>
      <w:r w:rsidRPr="00281C22">
        <w:rPr>
          <w:rFonts w:ascii="Arial" w:hAnsi="Arial" w:cs="Arial"/>
          <w:sz w:val="24"/>
          <w:szCs w:val="24"/>
        </w:rPr>
        <w:t xml:space="preserve"> </w:t>
      </w:r>
      <w:r>
        <w:rPr>
          <w:rFonts w:ascii="Arial" w:hAnsi="Arial" w:cs="Arial"/>
          <w:sz w:val="24"/>
          <w:szCs w:val="24"/>
        </w:rPr>
        <w:t>present/</w:t>
      </w:r>
      <w:r w:rsidRPr="00281C22">
        <w:rPr>
          <w:rFonts w:ascii="Arial" w:hAnsi="Arial" w:cs="Arial"/>
          <w:sz w:val="24"/>
          <w:szCs w:val="24"/>
        </w:rPr>
        <w:t xml:space="preserve">future care. </w:t>
      </w:r>
      <w:r>
        <w:rPr>
          <w:rFonts w:ascii="Arial" w:hAnsi="Arial" w:cs="Arial"/>
          <w:sz w:val="24"/>
          <w:szCs w:val="24"/>
        </w:rPr>
        <w:t xml:space="preserve">Your </w:t>
      </w:r>
      <w:r w:rsidRPr="00281C22">
        <w:rPr>
          <w:rFonts w:ascii="Arial" w:hAnsi="Arial" w:cs="Arial"/>
          <w:sz w:val="24"/>
          <w:szCs w:val="24"/>
        </w:rPr>
        <w:t>participation in this study will be totally voluntary.</w:t>
      </w:r>
    </w:p>
    <w:p w:rsidR="00A065B2" w:rsidRDefault="00A065B2" w:rsidP="00A065B2">
      <w:pPr>
        <w:rPr>
          <w:rFonts w:ascii="Arial" w:hAnsi="Arial" w:cs="Arial"/>
          <w:sz w:val="24"/>
          <w:szCs w:val="24"/>
        </w:rPr>
      </w:pPr>
      <w:r>
        <w:rPr>
          <w:rFonts w:ascii="Arial" w:hAnsi="Arial" w:cs="Arial"/>
          <w:sz w:val="24"/>
          <w:szCs w:val="24"/>
        </w:rPr>
        <w:t xml:space="preserve">The </w:t>
      </w:r>
      <w:r w:rsidRPr="00281C22">
        <w:rPr>
          <w:rFonts w:ascii="Arial" w:hAnsi="Arial" w:cs="Arial"/>
          <w:sz w:val="24"/>
          <w:szCs w:val="24"/>
        </w:rPr>
        <w:t>information collected </w:t>
      </w:r>
      <w:r>
        <w:rPr>
          <w:rFonts w:ascii="Arial" w:hAnsi="Arial" w:cs="Arial"/>
          <w:sz w:val="24"/>
          <w:szCs w:val="24"/>
        </w:rPr>
        <w:t xml:space="preserve">about </w:t>
      </w:r>
      <w:r w:rsidRPr="00281C22">
        <w:rPr>
          <w:rFonts w:ascii="Arial" w:hAnsi="Arial" w:cs="Arial"/>
          <w:sz w:val="24"/>
          <w:szCs w:val="24"/>
        </w:rPr>
        <w:t>you in this research and sections of any </w:t>
      </w:r>
      <w:r>
        <w:rPr>
          <w:rFonts w:ascii="Arial" w:hAnsi="Arial" w:cs="Arial"/>
          <w:sz w:val="24"/>
          <w:szCs w:val="24"/>
        </w:rPr>
        <w:t xml:space="preserve">your </w:t>
      </w:r>
      <w:r w:rsidRPr="00281C22">
        <w:rPr>
          <w:rFonts w:ascii="Arial" w:hAnsi="Arial" w:cs="Arial"/>
          <w:sz w:val="24"/>
          <w:szCs w:val="24"/>
        </w:rPr>
        <w:t>medical notes may be looked at by responsible persons (ethics committee members </w:t>
      </w:r>
      <w:r>
        <w:rPr>
          <w:rFonts w:ascii="Arial" w:hAnsi="Arial" w:cs="Arial"/>
          <w:sz w:val="24"/>
          <w:szCs w:val="24"/>
        </w:rPr>
        <w:t xml:space="preserve">  </w:t>
      </w:r>
      <w:r w:rsidRPr="00281C22">
        <w:rPr>
          <w:rFonts w:ascii="Arial" w:hAnsi="Arial" w:cs="Arial"/>
          <w:sz w:val="24"/>
          <w:szCs w:val="24"/>
        </w:rPr>
        <w:t>/Regulatory</w:t>
      </w:r>
      <w:r>
        <w:rPr>
          <w:rFonts w:ascii="Arial" w:hAnsi="Arial" w:cs="Arial"/>
          <w:sz w:val="24"/>
          <w:szCs w:val="24"/>
        </w:rPr>
        <w:t> authorities).You shall</w:t>
      </w:r>
      <w:r w:rsidRPr="00281C22">
        <w:rPr>
          <w:rFonts w:ascii="Arial" w:hAnsi="Arial" w:cs="Arial"/>
          <w:sz w:val="24"/>
          <w:szCs w:val="24"/>
        </w:rPr>
        <w:t xml:space="preserve"> give access to these individuals to your</w:t>
      </w:r>
      <w:r>
        <w:rPr>
          <w:rFonts w:ascii="Arial" w:hAnsi="Arial" w:cs="Arial"/>
          <w:sz w:val="24"/>
          <w:szCs w:val="24"/>
        </w:rPr>
        <w:t xml:space="preserve"> records.</w:t>
      </w:r>
      <w:r w:rsidRPr="00281C22">
        <w:rPr>
          <w:rFonts w:ascii="Arial" w:hAnsi="Arial" w:cs="Arial"/>
          <w:sz w:val="24"/>
          <w:szCs w:val="24"/>
        </w:rPr>
        <w:t xml:space="preserve"> You will receive a copy of this sheet and the informed consent form. All information procured, transmitted, recorded and analyzed shall be maintained with full confidentiality. There no Conflicts of interest in this study.</w:t>
      </w:r>
    </w:p>
    <w:p w:rsidR="00A065B2" w:rsidRPr="00281C22" w:rsidRDefault="00A065B2" w:rsidP="00A065B2">
      <w:pPr>
        <w:rPr>
          <w:rFonts w:ascii="Arial" w:hAnsi="Arial" w:cs="Arial"/>
          <w:sz w:val="24"/>
          <w:szCs w:val="24"/>
        </w:rPr>
      </w:pPr>
      <w:r>
        <w:rPr>
          <w:rFonts w:ascii="Arial" w:hAnsi="Arial" w:cs="Arial"/>
          <w:sz w:val="24"/>
          <w:szCs w:val="24"/>
        </w:rPr>
        <w:lastRenderedPageBreak/>
        <w:t xml:space="preserve">Kindly Sign below if you </w:t>
      </w:r>
      <w:r w:rsidRPr="00281C22">
        <w:rPr>
          <w:rFonts w:ascii="Arial" w:hAnsi="Arial" w:cs="Arial"/>
          <w:sz w:val="24"/>
          <w:szCs w:val="24"/>
        </w:rPr>
        <w:t>h</w:t>
      </w:r>
      <w:r>
        <w:rPr>
          <w:rFonts w:ascii="Arial" w:hAnsi="Arial" w:cs="Arial"/>
          <w:sz w:val="24"/>
          <w:szCs w:val="24"/>
        </w:rPr>
        <w:t>ave hereby understood all that you</w:t>
      </w:r>
      <w:r w:rsidRPr="00281C22">
        <w:rPr>
          <w:rFonts w:ascii="Arial" w:hAnsi="Arial" w:cs="Arial"/>
          <w:sz w:val="24"/>
          <w:szCs w:val="24"/>
        </w:rPr>
        <w:t xml:space="preserve"> have read abo</w:t>
      </w:r>
      <w:r>
        <w:rPr>
          <w:rFonts w:ascii="Arial" w:hAnsi="Arial" w:cs="Arial"/>
          <w:sz w:val="24"/>
          <w:szCs w:val="24"/>
        </w:rPr>
        <w:t>ve, and further queries if any you</w:t>
      </w:r>
      <w:r w:rsidRPr="00281C22">
        <w:rPr>
          <w:rFonts w:ascii="Arial" w:hAnsi="Arial" w:cs="Arial"/>
          <w:sz w:val="24"/>
          <w:szCs w:val="24"/>
        </w:rPr>
        <w:t xml:space="preserve"> shall be free to ask and shall be answered to best of </w:t>
      </w:r>
      <w:r>
        <w:rPr>
          <w:rFonts w:ascii="Arial" w:hAnsi="Arial" w:cs="Arial"/>
          <w:sz w:val="24"/>
          <w:szCs w:val="24"/>
        </w:rPr>
        <w:t xml:space="preserve">your </w:t>
      </w:r>
      <w:r w:rsidRPr="00281C22">
        <w:rPr>
          <w:rFonts w:ascii="Arial" w:hAnsi="Arial" w:cs="Arial"/>
          <w:sz w:val="24"/>
          <w:szCs w:val="24"/>
        </w:rPr>
        <w:t>satisfaction.</w:t>
      </w:r>
    </w:p>
    <w:p w:rsidR="00A065B2" w:rsidRPr="00281C22" w:rsidRDefault="00A065B2" w:rsidP="00A065B2">
      <w:pPr>
        <w:rPr>
          <w:rFonts w:ascii="Arial" w:hAnsi="Arial" w:cs="Arial"/>
          <w:sz w:val="24"/>
          <w:szCs w:val="24"/>
        </w:rPr>
      </w:pPr>
      <w:r w:rsidRPr="00281C22">
        <w:rPr>
          <w:rFonts w:ascii="Arial" w:hAnsi="Arial" w:cs="Arial"/>
          <w:sz w:val="24"/>
          <w:szCs w:val="24"/>
        </w:rPr>
        <w:t>________________________________________</w:t>
      </w:r>
    </w:p>
    <w:p w:rsidR="00A065B2" w:rsidRPr="00281C22" w:rsidRDefault="00A065B2" w:rsidP="00A065B2">
      <w:pPr>
        <w:rPr>
          <w:rFonts w:ascii="Arial" w:hAnsi="Arial" w:cs="Arial"/>
          <w:sz w:val="24"/>
          <w:szCs w:val="24"/>
        </w:rPr>
      </w:pPr>
      <w:r w:rsidRPr="00281C22">
        <w:rPr>
          <w:rFonts w:ascii="Arial" w:hAnsi="Arial" w:cs="Arial"/>
          <w:sz w:val="24"/>
          <w:szCs w:val="24"/>
        </w:rPr>
        <w:t>Printed name of the subject in capitals </w:t>
      </w:r>
    </w:p>
    <w:p w:rsidR="00A065B2" w:rsidRPr="00281C22" w:rsidRDefault="00A065B2" w:rsidP="00A065B2">
      <w:pPr>
        <w:rPr>
          <w:rFonts w:ascii="Arial" w:hAnsi="Arial" w:cs="Arial"/>
          <w:sz w:val="24"/>
          <w:szCs w:val="24"/>
        </w:rPr>
      </w:pPr>
      <w:r w:rsidRPr="00281C22">
        <w:rPr>
          <w:rFonts w:ascii="Arial" w:hAnsi="Arial" w:cs="Arial"/>
          <w:sz w:val="24"/>
          <w:szCs w:val="24"/>
        </w:rPr>
        <w:t xml:space="preserve">________________________________________                                                                                 </w:t>
      </w:r>
    </w:p>
    <w:p w:rsidR="00A065B2" w:rsidRPr="00281C22" w:rsidRDefault="00A065B2" w:rsidP="00A065B2">
      <w:pPr>
        <w:rPr>
          <w:rFonts w:ascii="Arial" w:hAnsi="Arial" w:cs="Arial"/>
          <w:sz w:val="24"/>
          <w:szCs w:val="24"/>
        </w:rPr>
      </w:pPr>
      <w:r w:rsidRPr="00281C22">
        <w:rPr>
          <w:rFonts w:ascii="Arial" w:hAnsi="Arial" w:cs="Arial"/>
          <w:sz w:val="24"/>
          <w:szCs w:val="24"/>
        </w:rPr>
        <w:t>Signature / Thumb Impression of </w:t>
      </w:r>
      <w:r>
        <w:rPr>
          <w:rFonts w:ascii="Arial" w:hAnsi="Arial" w:cs="Arial"/>
          <w:sz w:val="24"/>
          <w:szCs w:val="24"/>
        </w:rPr>
        <w:t xml:space="preserve">subject with </w:t>
      </w:r>
      <w:r w:rsidRPr="00281C22">
        <w:rPr>
          <w:rFonts w:ascii="Arial" w:hAnsi="Arial" w:cs="Arial"/>
          <w:sz w:val="24"/>
          <w:szCs w:val="24"/>
        </w:rPr>
        <w:t xml:space="preserve">Date of signature   </w:t>
      </w:r>
    </w:p>
    <w:p w:rsidR="00A065B2" w:rsidRPr="00281C22" w:rsidRDefault="00A065B2" w:rsidP="00A065B2">
      <w:pPr>
        <w:rPr>
          <w:rFonts w:ascii="Arial" w:hAnsi="Arial" w:cs="Arial"/>
          <w:sz w:val="24"/>
          <w:szCs w:val="24"/>
        </w:rPr>
      </w:pPr>
      <w:r w:rsidRPr="00281C22">
        <w:rPr>
          <w:rFonts w:ascii="Arial" w:hAnsi="Arial" w:cs="Arial"/>
          <w:sz w:val="24"/>
          <w:szCs w:val="24"/>
        </w:rPr>
        <w:t>____________________________________________________</w:t>
      </w:r>
    </w:p>
    <w:p w:rsidR="00A065B2" w:rsidRPr="00281C22" w:rsidRDefault="00A065B2" w:rsidP="00A065B2">
      <w:pPr>
        <w:tabs>
          <w:tab w:val="left" w:pos="6030"/>
        </w:tabs>
        <w:rPr>
          <w:rFonts w:ascii="Arial" w:hAnsi="Arial" w:cs="Arial"/>
          <w:sz w:val="24"/>
          <w:szCs w:val="24"/>
        </w:rPr>
      </w:pPr>
      <w:r w:rsidRPr="00281C22">
        <w:rPr>
          <w:rFonts w:ascii="Arial" w:hAnsi="Arial" w:cs="Arial"/>
          <w:sz w:val="24"/>
          <w:szCs w:val="24"/>
        </w:rPr>
        <w:t>Printed name of the person conducting the Informed consent, Date of Signature informed consent discussion  </w:t>
      </w:r>
    </w:p>
    <w:p w:rsidR="00A065B2" w:rsidRDefault="00A065B2" w:rsidP="00A065B2">
      <w:pPr>
        <w:rPr>
          <w:rFonts w:ascii="Arial" w:hAnsi="Arial" w:cs="Arial"/>
          <w:sz w:val="24"/>
          <w:szCs w:val="24"/>
        </w:rPr>
      </w:pPr>
    </w:p>
    <w:p w:rsidR="00A065B2" w:rsidRPr="00281C22" w:rsidRDefault="00A065B2" w:rsidP="00A065B2">
      <w:pPr>
        <w:rPr>
          <w:rFonts w:ascii="Arial" w:hAnsi="Arial" w:cs="Arial"/>
          <w:sz w:val="24"/>
          <w:szCs w:val="24"/>
        </w:rPr>
      </w:pPr>
      <w:r w:rsidRPr="00281C22">
        <w:rPr>
          <w:rFonts w:ascii="Arial" w:hAnsi="Arial" w:cs="Arial"/>
          <w:sz w:val="24"/>
          <w:szCs w:val="24"/>
        </w:rPr>
        <w:t xml:space="preserve">_____________________________________________________________                                                                          </w:t>
      </w:r>
    </w:p>
    <w:p w:rsidR="00A065B2" w:rsidRPr="00281C22" w:rsidRDefault="00A065B2" w:rsidP="00A065B2">
      <w:pPr>
        <w:rPr>
          <w:rFonts w:ascii="Arial" w:hAnsi="Arial" w:cs="Arial"/>
          <w:sz w:val="24"/>
          <w:szCs w:val="24"/>
        </w:rPr>
      </w:pPr>
      <w:r w:rsidRPr="00281C22">
        <w:rPr>
          <w:rFonts w:ascii="Arial" w:hAnsi="Arial" w:cs="Arial"/>
          <w:sz w:val="24"/>
          <w:szCs w:val="24"/>
        </w:rPr>
        <w:t xml:space="preserve">Signature of impartial witness with Date and Printed name of the impartial witness in capitals </w:t>
      </w:r>
    </w:p>
    <w:p w:rsidR="00A065B2" w:rsidRPr="00281C22" w:rsidRDefault="00A065B2" w:rsidP="00A065B2">
      <w:pPr>
        <w:rPr>
          <w:rFonts w:ascii="Arial" w:hAnsi="Arial" w:cs="Arial"/>
          <w:sz w:val="24"/>
          <w:szCs w:val="24"/>
        </w:rPr>
      </w:pPr>
    </w:p>
    <w:p w:rsidR="00A065B2" w:rsidRPr="00281C22" w:rsidRDefault="00A065B2" w:rsidP="00A065B2">
      <w:pPr>
        <w:rPr>
          <w:rFonts w:ascii="Arial" w:hAnsi="Arial" w:cs="Arial"/>
          <w:sz w:val="24"/>
          <w:szCs w:val="24"/>
        </w:rPr>
      </w:pPr>
    </w:p>
    <w:p w:rsidR="00A065B2" w:rsidRPr="00281C22" w:rsidRDefault="00A065B2" w:rsidP="00A065B2">
      <w:pPr>
        <w:rPr>
          <w:rFonts w:ascii="Arial" w:hAnsi="Arial" w:cs="Arial"/>
          <w:sz w:val="24"/>
          <w:szCs w:val="24"/>
        </w:rPr>
      </w:pPr>
    </w:p>
    <w:p w:rsidR="00A065B2" w:rsidRDefault="00A065B2" w:rsidP="00A065B2">
      <w:pPr>
        <w:tabs>
          <w:tab w:val="left" w:pos="6600"/>
        </w:tabs>
        <w:rPr>
          <w:rFonts w:ascii="Arial" w:hAnsi="Arial" w:cs="Arial"/>
          <w:sz w:val="24"/>
          <w:szCs w:val="24"/>
        </w:rPr>
      </w:pPr>
      <w:r w:rsidRPr="0035380A">
        <w:rPr>
          <w:rFonts w:ascii="Arial" w:hAnsi="Arial" w:cs="Arial"/>
          <w:i/>
          <w:sz w:val="24"/>
          <w:szCs w:val="24"/>
        </w:rPr>
        <w:t>Contact details of Principal investigator</w:t>
      </w:r>
      <w:r>
        <w:rPr>
          <w:rFonts w:ascii="Arial" w:hAnsi="Arial" w:cs="Arial"/>
          <w:sz w:val="24"/>
          <w:szCs w:val="24"/>
        </w:rPr>
        <w:t xml:space="preserve">:    </w:t>
      </w:r>
      <w:r w:rsidRPr="0035380A">
        <w:rPr>
          <w:rFonts w:ascii="Arial" w:hAnsi="Arial" w:cs="Arial"/>
          <w:i/>
          <w:sz w:val="24"/>
          <w:szCs w:val="24"/>
        </w:rPr>
        <w:t>Contact details of member secretary:</w:t>
      </w:r>
    </w:p>
    <w:p w:rsidR="00A065B2" w:rsidRPr="0035380A" w:rsidRDefault="00A065B2" w:rsidP="00A065B2">
      <w:pPr>
        <w:rPr>
          <w:rFonts w:ascii="Arial" w:hAnsi="Arial" w:cs="Arial"/>
          <w:sz w:val="24"/>
          <w:szCs w:val="24"/>
        </w:rPr>
      </w:pPr>
      <w:r w:rsidRPr="00281C22">
        <w:rPr>
          <w:rFonts w:ascii="Arial" w:hAnsi="Arial" w:cs="Arial"/>
          <w:sz w:val="24"/>
          <w:szCs w:val="24"/>
        </w:rPr>
        <w:t>Name:</w:t>
      </w:r>
      <w:r>
        <w:rPr>
          <w:rFonts w:ascii="Arial" w:hAnsi="Arial" w:cs="Arial"/>
          <w:sz w:val="24"/>
          <w:szCs w:val="24"/>
        </w:rPr>
        <w:t xml:space="preserve"> </w:t>
      </w:r>
      <w:r w:rsidRPr="00A065B2">
        <w:rPr>
          <w:rFonts w:ascii="Arial" w:hAnsi="Arial" w:cs="Arial"/>
          <w:sz w:val="24"/>
          <w:szCs w:val="24"/>
        </w:rPr>
        <w:t>Talha</w:t>
      </w:r>
      <w:r>
        <w:rPr>
          <w:rFonts w:ascii="Arial" w:hAnsi="Arial" w:cs="Arial"/>
          <w:sz w:val="24"/>
          <w:szCs w:val="24"/>
        </w:rPr>
        <w:t xml:space="preserve"> </w:t>
      </w:r>
      <w:r w:rsidRPr="00A065B2">
        <w:rPr>
          <w:rFonts w:ascii="Arial" w:hAnsi="Arial" w:cs="Arial"/>
          <w:sz w:val="24"/>
          <w:szCs w:val="24"/>
        </w:rPr>
        <w:t xml:space="preserve">Hussain     </w:t>
      </w:r>
      <w:r>
        <w:rPr>
          <w:rFonts w:ascii="Arial" w:hAnsi="Arial" w:cs="Arial"/>
          <w:sz w:val="24"/>
          <w:szCs w:val="24"/>
        </w:rPr>
        <w:t xml:space="preserve">                            </w:t>
      </w:r>
      <w:r w:rsidRPr="00A065B2">
        <w:rPr>
          <w:rFonts w:ascii="Arial" w:hAnsi="Arial" w:cs="Arial"/>
          <w:sz w:val="24"/>
          <w:szCs w:val="24"/>
        </w:rPr>
        <w:t>Dr</w:t>
      </w:r>
      <w:r>
        <w:rPr>
          <w:rFonts w:ascii="Arial" w:hAnsi="Arial" w:cs="Arial"/>
          <w:sz w:val="24"/>
          <w:szCs w:val="24"/>
        </w:rPr>
        <w:t xml:space="preserve"> </w:t>
      </w:r>
      <w:r w:rsidRPr="00A065B2">
        <w:rPr>
          <w:rFonts w:ascii="Arial" w:hAnsi="Arial" w:cs="Arial"/>
          <w:sz w:val="24"/>
          <w:szCs w:val="24"/>
        </w:rPr>
        <w:t>Muralidhar</w:t>
      </w:r>
      <w:r>
        <w:rPr>
          <w:rFonts w:ascii="Arial" w:hAnsi="Arial" w:cs="Arial"/>
          <w:sz w:val="24"/>
          <w:szCs w:val="24"/>
        </w:rPr>
        <w:t xml:space="preserve"> </w:t>
      </w:r>
      <w:r w:rsidRPr="00A065B2">
        <w:rPr>
          <w:rFonts w:ascii="Arial" w:hAnsi="Arial" w:cs="Arial"/>
          <w:sz w:val="24"/>
          <w:szCs w:val="24"/>
        </w:rPr>
        <w:t>Kanchi</w:t>
      </w:r>
    </w:p>
    <w:p w:rsidR="00A065B2" w:rsidRPr="0035380A" w:rsidRDefault="00A065B2" w:rsidP="00A065B2">
      <w:pPr>
        <w:tabs>
          <w:tab w:val="left" w:pos="5535"/>
        </w:tabs>
        <w:rPr>
          <w:rFonts w:ascii="Arial" w:hAnsi="Arial" w:cs="Arial"/>
          <w:sz w:val="24"/>
          <w:szCs w:val="24"/>
        </w:rPr>
      </w:pPr>
      <w:r w:rsidRPr="00281C22">
        <w:rPr>
          <w:rFonts w:ascii="Arial" w:hAnsi="Arial" w:cs="Arial"/>
          <w:sz w:val="24"/>
          <w:szCs w:val="24"/>
        </w:rPr>
        <w:t xml:space="preserve">Tel. no </w:t>
      </w:r>
      <w:r w:rsidRPr="00A065B2">
        <w:rPr>
          <w:rFonts w:ascii="Arial" w:hAnsi="Arial" w:cs="Arial"/>
          <w:sz w:val="24"/>
          <w:szCs w:val="24"/>
        </w:rPr>
        <w:t xml:space="preserve">+91-8147996813 </w:t>
      </w:r>
      <w:r>
        <w:rPr>
          <w:rFonts w:ascii="Arial" w:hAnsi="Arial" w:cs="Arial"/>
          <w:sz w:val="24"/>
          <w:szCs w:val="24"/>
        </w:rPr>
        <w:t xml:space="preserve">                           Narayana Health Academic Ethics Committee</w:t>
      </w:r>
    </w:p>
    <w:p w:rsidR="00A065B2" w:rsidRPr="0035380A" w:rsidRDefault="00A065B2" w:rsidP="00A065B2">
      <w:pPr>
        <w:tabs>
          <w:tab w:val="center" w:pos="4680"/>
        </w:tabs>
        <w:rPr>
          <w:rFonts w:ascii="Arial" w:hAnsi="Arial" w:cs="Arial"/>
          <w:sz w:val="24"/>
          <w:szCs w:val="24"/>
        </w:rPr>
      </w:pPr>
      <w:r w:rsidRPr="00281C22">
        <w:rPr>
          <w:rFonts w:ascii="Arial" w:hAnsi="Arial" w:cs="Arial"/>
          <w:sz w:val="24"/>
          <w:szCs w:val="24"/>
        </w:rPr>
        <w:t xml:space="preserve">Email: </w:t>
      </w:r>
      <w:hyperlink r:id="rId5" w:history="1">
        <w:r w:rsidRPr="006D7E31">
          <w:rPr>
            <w:rStyle w:val="Hyperlink"/>
            <w:rFonts w:ascii="Arial" w:hAnsi="Arial" w:cs="Arial"/>
            <w:sz w:val="24"/>
            <w:szCs w:val="24"/>
          </w:rPr>
          <w:t>talh0910@gmail.com</w:t>
        </w:r>
      </w:hyperlink>
      <w:r>
        <w:rPr>
          <w:rFonts w:ascii="Arial" w:hAnsi="Arial" w:cs="Arial"/>
          <w:sz w:val="24"/>
          <w:szCs w:val="24"/>
        </w:rPr>
        <w:t xml:space="preserve">                      258/A Bommasandra Industrial Area</w:t>
      </w:r>
    </w:p>
    <w:p w:rsidR="00A065B2" w:rsidRDefault="00A065B2" w:rsidP="00A065B2">
      <w:pPr>
        <w:rPr>
          <w:rFonts w:ascii="Arial" w:hAnsi="Arial" w:cs="Arial"/>
          <w:sz w:val="24"/>
          <w:szCs w:val="24"/>
        </w:rPr>
      </w:pPr>
      <w:r w:rsidRPr="0035380A">
        <w:rPr>
          <w:rFonts w:ascii="Arial" w:hAnsi="Arial" w:cs="Arial"/>
          <w:sz w:val="24"/>
          <w:szCs w:val="24"/>
        </w:rPr>
        <w:t>Address:</w:t>
      </w:r>
      <w:r>
        <w:rPr>
          <w:rFonts w:ascii="Arial" w:hAnsi="Arial" w:cs="Arial"/>
          <w:sz w:val="24"/>
          <w:szCs w:val="24"/>
        </w:rPr>
        <w:t xml:space="preserve"> 96/2 St. John’s Church Road,     Anekal Taluk, Bangalore- 560099</w:t>
      </w:r>
    </w:p>
    <w:p w:rsidR="00A065B2" w:rsidRPr="0035380A" w:rsidRDefault="00A065B2" w:rsidP="00A065B2">
      <w:pPr>
        <w:tabs>
          <w:tab w:val="center" w:pos="4680"/>
        </w:tabs>
        <w:rPr>
          <w:rFonts w:ascii="Arial" w:hAnsi="Arial" w:cs="Arial"/>
          <w:sz w:val="24"/>
          <w:szCs w:val="24"/>
        </w:rPr>
      </w:pPr>
      <w:r>
        <w:rPr>
          <w:rFonts w:ascii="Arial" w:hAnsi="Arial" w:cs="Arial"/>
          <w:sz w:val="24"/>
          <w:szCs w:val="24"/>
        </w:rPr>
        <w:t xml:space="preserve">               Fraser town,                                 Mobile: +91-9980163108</w:t>
      </w:r>
    </w:p>
    <w:p w:rsidR="00A065B2" w:rsidRPr="00281C22" w:rsidRDefault="00A065B2" w:rsidP="00A065B2">
      <w:pPr>
        <w:tabs>
          <w:tab w:val="center" w:pos="4680"/>
        </w:tabs>
        <w:rPr>
          <w:rFonts w:ascii="Arial" w:hAnsi="Arial" w:cs="Arial"/>
          <w:sz w:val="24"/>
          <w:szCs w:val="24"/>
        </w:rPr>
      </w:pPr>
      <w:r>
        <w:rPr>
          <w:rFonts w:ascii="Arial" w:hAnsi="Arial" w:cs="Arial"/>
          <w:sz w:val="24"/>
          <w:szCs w:val="24"/>
        </w:rPr>
        <w:t xml:space="preserve">               Bangalore- 560005                      Landline: +91-8027836966</w:t>
      </w:r>
    </w:p>
    <w:p w:rsidR="00B548A5" w:rsidRDefault="00B548A5"/>
    <w:sectPr w:rsidR="00B548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5B2"/>
    <w:rsid w:val="001E7EE5"/>
    <w:rsid w:val="00842F03"/>
    <w:rsid w:val="00A065B2"/>
    <w:rsid w:val="00B54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065B2"/>
    <w:pPr>
      <w:spacing w:before="240" w:after="40" w:line="240" w:lineRule="auto"/>
      <w:outlineLvl w:val="1"/>
    </w:pPr>
    <w:rPr>
      <w:rFonts w:asciiTheme="majorHAnsi" w:eastAsiaTheme="minorHAnsi" w:hAnsiTheme="majorHAnsi" w:cs="Times New Roman"/>
      <w:b/>
      <w:color w:val="365F91" w:themeColor="accent1" w:themeShade="BF"/>
      <w:spacing w:val="20"/>
      <w:sz w:val="24"/>
      <w:szCs w:val="28"/>
      <w:lang w:eastAsia="ja-JP"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65B2"/>
    <w:rPr>
      <w:rFonts w:asciiTheme="majorHAnsi" w:eastAsiaTheme="minorHAnsi" w:hAnsiTheme="majorHAnsi" w:cs="Times New Roman"/>
      <w:b/>
      <w:color w:val="365F91" w:themeColor="accent1" w:themeShade="BF"/>
      <w:spacing w:val="20"/>
      <w:sz w:val="24"/>
      <w:szCs w:val="28"/>
      <w:lang w:eastAsia="ja-JP" w:bidi="he-IL"/>
    </w:rPr>
  </w:style>
  <w:style w:type="character" w:styleId="Hyperlink">
    <w:name w:val="Hyperlink"/>
    <w:basedOn w:val="DefaultParagraphFont"/>
    <w:uiPriority w:val="99"/>
    <w:unhideWhenUsed/>
    <w:rsid w:val="00A065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065B2"/>
    <w:pPr>
      <w:spacing w:before="240" w:after="40" w:line="240" w:lineRule="auto"/>
      <w:outlineLvl w:val="1"/>
    </w:pPr>
    <w:rPr>
      <w:rFonts w:asciiTheme="majorHAnsi" w:eastAsiaTheme="minorHAnsi" w:hAnsiTheme="majorHAnsi" w:cs="Times New Roman"/>
      <w:b/>
      <w:color w:val="365F91" w:themeColor="accent1" w:themeShade="BF"/>
      <w:spacing w:val="20"/>
      <w:sz w:val="24"/>
      <w:szCs w:val="28"/>
      <w:lang w:eastAsia="ja-JP"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65B2"/>
    <w:rPr>
      <w:rFonts w:asciiTheme="majorHAnsi" w:eastAsiaTheme="minorHAnsi" w:hAnsiTheme="majorHAnsi" w:cs="Times New Roman"/>
      <w:b/>
      <w:color w:val="365F91" w:themeColor="accent1" w:themeShade="BF"/>
      <w:spacing w:val="20"/>
      <w:sz w:val="24"/>
      <w:szCs w:val="28"/>
      <w:lang w:eastAsia="ja-JP" w:bidi="he-IL"/>
    </w:rPr>
  </w:style>
  <w:style w:type="character" w:styleId="Hyperlink">
    <w:name w:val="Hyperlink"/>
    <w:basedOn w:val="DefaultParagraphFont"/>
    <w:uiPriority w:val="99"/>
    <w:unhideWhenUsed/>
    <w:rsid w:val="00A065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alh0910@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542</Words>
  <Characters>3096</Characters>
  <Application>Microsoft Office Word</Application>
  <DocSecurity>4</DocSecurity>
  <Lines>25</Lines>
  <Paragraphs>7</Paragraphs>
  <ScaleCrop>false</ScaleCrop>
  <Company>msh</Company>
  <LinksUpToDate>false</LinksUpToDate>
  <CharactersWithSpaces>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Chubbock, Lucy</cp:lastModifiedBy>
  <cp:revision>2</cp:revision>
  <dcterms:created xsi:type="dcterms:W3CDTF">2018-06-06T09:45:00Z</dcterms:created>
  <dcterms:modified xsi:type="dcterms:W3CDTF">2018-06-06T09:45:00Z</dcterms:modified>
</cp:coreProperties>
</file>