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52A80" w14:textId="77777777" w:rsidR="00B600A6" w:rsidRDefault="00895209" w:rsidP="00C71D80">
      <w:pPr>
        <w:pStyle w:val="BodyText"/>
        <w:pBdr>
          <w:top w:val="none" w:sz="0" w:space="0" w:color="auto"/>
          <w:left w:val="none" w:sz="0" w:space="0" w:color="auto"/>
          <w:bottom w:val="none" w:sz="0" w:space="0" w:color="auto"/>
          <w:right w:val="none" w:sz="0" w:space="0" w:color="auto"/>
          <w:bar w:val="none" w:sz="0" w:color="auto"/>
        </w:pBdr>
        <w:tabs>
          <w:tab w:val="left" w:pos="7020"/>
        </w:tabs>
        <w:jc w:val="left"/>
        <w:rPr>
          <w:rStyle w:val="PageNumber"/>
          <w:rFonts w:ascii="Arial" w:hAnsi="Arial" w:cs="Arial Unicode MS"/>
          <w:b w:val="0"/>
          <w:bCs w:val="0"/>
          <w:sz w:val="22"/>
          <w:szCs w:val="22"/>
        </w:rPr>
      </w:pPr>
      <w:bookmarkStart w:id="0" w:name="_GoBack"/>
      <w:bookmarkEnd w:id="0"/>
      <w:r>
        <w:rPr>
          <w:rFonts w:ascii="Arial" w:hAnsi="Arial"/>
          <w:b w:val="0"/>
          <w:bCs w:val="0"/>
          <w:noProof/>
          <w:sz w:val="22"/>
          <w:szCs w:val="22"/>
          <w:lang w:val="en-GB"/>
        </w:rPr>
        <w:drawing>
          <wp:anchor distT="0" distB="0" distL="114300" distR="114300" simplePos="0" relativeHeight="251658240" behindDoc="1" locked="0" layoutInCell="1" allowOverlap="1" wp14:anchorId="48A4F221" wp14:editId="7AE9C3E9">
            <wp:simplePos x="0" y="0"/>
            <wp:positionH relativeFrom="margin">
              <wp:align>left</wp:align>
            </wp:positionH>
            <wp:positionV relativeFrom="paragraph">
              <wp:posOffset>0</wp:posOffset>
            </wp:positionV>
            <wp:extent cx="2486025" cy="628650"/>
            <wp:effectExtent l="0" t="0" r="9525" b="0"/>
            <wp:wrapSquare wrapText="bothSides"/>
            <wp:docPr id="1" name="Picture 1" descr="C:\Users\su001508\Desktop\New logos Swansea Bay\Abertawe_Swansea NHS Health 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001508\Desktop\New logos Swansea Bay\Abertawe_Swansea NHS Health Boar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60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0C5341" w14:textId="77777777" w:rsidR="00B600A6" w:rsidRPr="00ED0B10" w:rsidRDefault="00B600A6" w:rsidP="00494EEB">
      <w:pPr>
        <w:pStyle w:val="BodyText"/>
        <w:pBdr>
          <w:top w:val="none" w:sz="0" w:space="0" w:color="auto"/>
          <w:left w:val="none" w:sz="0" w:space="0" w:color="auto"/>
          <w:bottom w:val="none" w:sz="0" w:space="0" w:color="auto"/>
          <w:right w:val="none" w:sz="0" w:space="0" w:color="auto"/>
          <w:bar w:val="none" w:sz="0" w:color="auto"/>
        </w:pBdr>
        <w:tabs>
          <w:tab w:val="left" w:pos="7020"/>
        </w:tabs>
        <w:jc w:val="both"/>
        <w:rPr>
          <w:rStyle w:val="PageNumber"/>
          <w:rFonts w:ascii="Arial" w:hAnsi="Arial" w:cs="Arial"/>
          <w:sz w:val="24"/>
          <w:szCs w:val="24"/>
        </w:rPr>
      </w:pPr>
    </w:p>
    <w:p w14:paraId="78E2CDE2" w14:textId="77777777" w:rsidR="00895209" w:rsidRDefault="00895209" w:rsidP="00494EEB">
      <w:pPr>
        <w:pStyle w:val="BodyText"/>
        <w:pBdr>
          <w:top w:val="none" w:sz="0" w:space="0" w:color="auto"/>
          <w:left w:val="none" w:sz="0" w:space="0" w:color="auto"/>
          <w:bottom w:val="none" w:sz="0" w:space="0" w:color="auto"/>
          <w:right w:val="none" w:sz="0" w:space="0" w:color="auto"/>
          <w:bar w:val="none" w:sz="0" w:color="auto"/>
        </w:pBdr>
        <w:tabs>
          <w:tab w:val="left" w:pos="7020"/>
        </w:tabs>
        <w:jc w:val="both"/>
        <w:rPr>
          <w:rStyle w:val="PageNumber"/>
          <w:rFonts w:ascii="Arial" w:hAnsi="Arial" w:cs="Arial"/>
          <w:sz w:val="24"/>
          <w:szCs w:val="24"/>
        </w:rPr>
      </w:pPr>
    </w:p>
    <w:p w14:paraId="30015F2C" w14:textId="77777777" w:rsidR="00895209" w:rsidRDefault="00895209" w:rsidP="00494EEB">
      <w:pPr>
        <w:pStyle w:val="BodyText"/>
        <w:pBdr>
          <w:top w:val="none" w:sz="0" w:space="0" w:color="auto"/>
          <w:left w:val="none" w:sz="0" w:space="0" w:color="auto"/>
          <w:bottom w:val="none" w:sz="0" w:space="0" w:color="auto"/>
          <w:right w:val="none" w:sz="0" w:space="0" w:color="auto"/>
          <w:bar w:val="none" w:sz="0" w:color="auto"/>
        </w:pBdr>
        <w:tabs>
          <w:tab w:val="left" w:pos="7020"/>
        </w:tabs>
        <w:jc w:val="both"/>
        <w:rPr>
          <w:rStyle w:val="PageNumber"/>
          <w:rFonts w:ascii="Arial" w:hAnsi="Arial" w:cs="Arial"/>
          <w:sz w:val="24"/>
          <w:szCs w:val="24"/>
        </w:rPr>
      </w:pPr>
    </w:p>
    <w:p w14:paraId="3FACEF6E" w14:textId="77777777" w:rsidR="00895209" w:rsidRDefault="00895209" w:rsidP="00494EEB">
      <w:pPr>
        <w:pStyle w:val="BodyText"/>
        <w:pBdr>
          <w:top w:val="none" w:sz="0" w:space="0" w:color="auto"/>
          <w:left w:val="none" w:sz="0" w:space="0" w:color="auto"/>
          <w:bottom w:val="none" w:sz="0" w:space="0" w:color="auto"/>
          <w:right w:val="none" w:sz="0" w:space="0" w:color="auto"/>
          <w:bar w:val="none" w:sz="0" w:color="auto"/>
        </w:pBdr>
        <w:tabs>
          <w:tab w:val="left" w:pos="7020"/>
        </w:tabs>
        <w:jc w:val="both"/>
        <w:rPr>
          <w:rStyle w:val="PageNumber"/>
          <w:rFonts w:ascii="Arial" w:hAnsi="Arial" w:cs="Arial"/>
          <w:sz w:val="24"/>
          <w:szCs w:val="24"/>
        </w:rPr>
      </w:pPr>
    </w:p>
    <w:p w14:paraId="686A1DA2" w14:textId="77777777" w:rsidR="00B600A6" w:rsidRPr="00ED0B10" w:rsidRDefault="00B600A6" w:rsidP="00CF0DDB">
      <w:pPr>
        <w:pStyle w:val="BodyText"/>
        <w:pBdr>
          <w:top w:val="none" w:sz="0" w:space="0" w:color="auto"/>
          <w:left w:val="none" w:sz="0" w:space="0" w:color="auto"/>
          <w:bottom w:val="none" w:sz="0" w:space="0" w:color="auto"/>
          <w:right w:val="none" w:sz="0" w:space="0" w:color="auto"/>
          <w:bar w:val="none" w:sz="0" w:color="auto"/>
        </w:pBdr>
        <w:tabs>
          <w:tab w:val="left" w:pos="7020"/>
        </w:tabs>
        <w:outlineLvl w:val="0"/>
        <w:rPr>
          <w:rStyle w:val="PageNumber"/>
          <w:rFonts w:ascii="Arial" w:hAnsi="Arial" w:cs="Arial"/>
          <w:sz w:val="24"/>
          <w:szCs w:val="24"/>
        </w:rPr>
      </w:pPr>
      <w:r w:rsidRPr="00ED0B10">
        <w:rPr>
          <w:rStyle w:val="PageNumber"/>
          <w:rFonts w:ascii="Arial" w:hAnsi="Arial" w:cs="Arial"/>
          <w:sz w:val="24"/>
          <w:szCs w:val="24"/>
        </w:rPr>
        <w:t>Participant Information Sheet</w:t>
      </w:r>
    </w:p>
    <w:p w14:paraId="49FFC56A" w14:textId="77777777" w:rsidR="00B600A6" w:rsidRPr="00ED0B10" w:rsidRDefault="00B600A6" w:rsidP="00494EEB">
      <w:pPr>
        <w:pStyle w:val="BodyText"/>
        <w:pBdr>
          <w:top w:val="none" w:sz="0" w:space="0" w:color="auto"/>
          <w:left w:val="none" w:sz="0" w:space="0" w:color="auto"/>
          <w:bottom w:val="none" w:sz="0" w:space="0" w:color="auto"/>
          <w:right w:val="none" w:sz="0" w:space="0" w:color="auto"/>
          <w:bar w:val="none" w:sz="0" w:color="auto"/>
        </w:pBdr>
        <w:tabs>
          <w:tab w:val="left" w:pos="7020"/>
        </w:tabs>
        <w:jc w:val="both"/>
        <w:rPr>
          <w:rStyle w:val="PageNumber"/>
          <w:rFonts w:ascii="Arial" w:hAnsi="Arial" w:cs="Arial"/>
          <w:b w:val="0"/>
          <w:sz w:val="24"/>
          <w:szCs w:val="24"/>
        </w:rPr>
      </w:pPr>
    </w:p>
    <w:p w14:paraId="74454D1F" w14:textId="77777777" w:rsidR="00B600A6" w:rsidRPr="00ED0B10" w:rsidRDefault="00B600A6" w:rsidP="00494EEB">
      <w:pPr>
        <w:pStyle w:val="BodyText"/>
        <w:pBdr>
          <w:top w:val="none" w:sz="0" w:space="0" w:color="auto"/>
          <w:left w:val="none" w:sz="0" w:space="0" w:color="auto"/>
          <w:bottom w:val="none" w:sz="0" w:space="0" w:color="auto"/>
          <w:right w:val="none" w:sz="0" w:space="0" w:color="auto"/>
          <w:bar w:val="none" w:sz="0" w:color="auto"/>
        </w:pBdr>
        <w:tabs>
          <w:tab w:val="left" w:pos="7020"/>
        </w:tabs>
        <w:jc w:val="both"/>
        <w:rPr>
          <w:rStyle w:val="PageNumber"/>
          <w:rFonts w:ascii="Arial" w:hAnsi="Arial" w:cs="Arial"/>
          <w:b w:val="0"/>
          <w:bCs w:val="0"/>
          <w:sz w:val="24"/>
          <w:szCs w:val="24"/>
        </w:rPr>
      </w:pPr>
    </w:p>
    <w:p w14:paraId="21AC8165" w14:textId="77777777" w:rsidR="00B600A6" w:rsidRPr="00ED0B10" w:rsidRDefault="00B600A6" w:rsidP="00494EE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jc w:val="both"/>
        <w:rPr>
          <w:rFonts w:ascii="Arial" w:hAnsi="Arial" w:cs="Arial"/>
          <w:b/>
          <w:bCs/>
        </w:rPr>
      </w:pPr>
      <w:r w:rsidRPr="00ED0B10">
        <w:rPr>
          <w:rFonts w:ascii="Arial" w:hAnsi="Arial" w:cs="Arial"/>
          <w:b/>
          <w:bCs/>
        </w:rPr>
        <w:t>THE EFFECT OF ENZYME RICH MALT EXTRACT IN TREATMENT OF IRRITABLE BOWEL SYNDROME (IBS)</w:t>
      </w:r>
    </w:p>
    <w:p w14:paraId="71ECBF27" w14:textId="77777777" w:rsidR="00B600A6" w:rsidRPr="00ED0B10" w:rsidRDefault="00B600A6"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u w:val="single"/>
        </w:rPr>
      </w:pPr>
      <w:r w:rsidRPr="00ED0B10">
        <w:rPr>
          <w:rStyle w:val="PageNumber"/>
          <w:rFonts w:ascii="Arial" w:hAnsi="Arial" w:cs="Arial"/>
          <w:b/>
          <w:bCs/>
          <w:u w:val="single"/>
        </w:rPr>
        <w:t>Part 1</w:t>
      </w:r>
    </w:p>
    <w:p w14:paraId="226E359A" w14:textId="77777777" w:rsidR="00B600A6" w:rsidRPr="00ED0B10"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rPr>
      </w:pPr>
    </w:p>
    <w:p w14:paraId="790B274A" w14:textId="77777777" w:rsidR="00B600A6" w:rsidRPr="00ED0B10" w:rsidRDefault="00B600A6"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rPr>
      </w:pPr>
      <w:r w:rsidRPr="00ED0B10">
        <w:rPr>
          <w:rStyle w:val="PageNumber"/>
          <w:rFonts w:ascii="Arial" w:hAnsi="Arial" w:cs="Arial"/>
        </w:rPr>
        <w:t xml:space="preserve">We would like to invite you to take part in our research study. Before you </w:t>
      </w:r>
      <w:r w:rsidR="00360FCA" w:rsidRPr="00ED0B10">
        <w:rPr>
          <w:rStyle w:val="PageNumber"/>
          <w:rFonts w:ascii="Arial" w:hAnsi="Arial" w:cs="Arial"/>
        </w:rPr>
        <w:t>decide,</w:t>
      </w:r>
      <w:r w:rsidRPr="00ED0B10">
        <w:rPr>
          <w:rStyle w:val="PageNumber"/>
          <w:rFonts w:ascii="Arial" w:hAnsi="Arial" w:cs="Arial"/>
        </w:rPr>
        <w:t xml:space="preserve"> we would like you to understand why the research is being carried out and what it would involve for you.  Please talk to others about the study if you wish.  </w:t>
      </w:r>
    </w:p>
    <w:p w14:paraId="3BEF33A0" w14:textId="77777777" w:rsidR="00B600A6" w:rsidRPr="00ED0B10"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rPr>
      </w:pPr>
    </w:p>
    <w:p w14:paraId="629C50C6" w14:textId="77777777" w:rsidR="00B600A6" w:rsidRPr="00ED0B10" w:rsidRDefault="00B600A6"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rPr>
      </w:pPr>
      <w:r w:rsidRPr="00ED0B10">
        <w:rPr>
          <w:rStyle w:val="PageNumber"/>
          <w:rFonts w:ascii="Arial" w:hAnsi="Arial" w:cs="Arial"/>
          <w:b/>
        </w:rPr>
        <w:t>Part 1</w:t>
      </w:r>
      <w:r w:rsidRPr="00ED0B10">
        <w:rPr>
          <w:rStyle w:val="PageNumber"/>
          <w:rFonts w:ascii="Arial" w:hAnsi="Arial" w:cs="Arial"/>
        </w:rPr>
        <w:t xml:space="preserve"> of the information sheet tells you the purpose of the study and what will happen if you choose to take part. </w:t>
      </w:r>
      <w:r w:rsidRPr="00ED0B10">
        <w:rPr>
          <w:rStyle w:val="PageNumber"/>
          <w:rFonts w:ascii="Arial" w:hAnsi="Arial" w:cs="Arial"/>
          <w:b/>
        </w:rPr>
        <w:t>Part 2</w:t>
      </w:r>
      <w:r w:rsidRPr="00ED0B10">
        <w:rPr>
          <w:rStyle w:val="PageNumber"/>
          <w:rFonts w:ascii="Arial" w:hAnsi="Arial" w:cs="Arial"/>
        </w:rPr>
        <w:t xml:space="preserve"> gives you more detailed information about the study.</w:t>
      </w:r>
    </w:p>
    <w:p w14:paraId="21D398FE" w14:textId="77777777" w:rsidR="00B600A6" w:rsidRPr="00ED0B10"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rPr>
      </w:pPr>
    </w:p>
    <w:p w14:paraId="4DA112AD" w14:textId="77777777" w:rsidR="00B600A6" w:rsidRPr="00ED0B10" w:rsidRDefault="00B600A6"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rPr>
      </w:pPr>
      <w:r w:rsidRPr="00ED0B10">
        <w:rPr>
          <w:rStyle w:val="PageNumber"/>
          <w:rFonts w:ascii="Arial" w:hAnsi="Arial" w:cs="Arial"/>
        </w:rPr>
        <w:t xml:space="preserve">Please ask us if there is anything that is not clear or if you would like more information.  </w:t>
      </w:r>
    </w:p>
    <w:p w14:paraId="37565ED9" w14:textId="77777777" w:rsidR="00B600A6" w:rsidRPr="00ED0B10"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b/>
          <w:bCs/>
        </w:rPr>
      </w:pPr>
    </w:p>
    <w:p w14:paraId="0781892C" w14:textId="77777777" w:rsidR="00B600A6" w:rsidRPr="00ED0B10" w:rsidRDefault="00B600A6" w:rsidP="00CF0DDB">
      <w:pPr>
        <w:pBdr>
          <w:top w:val="none" w:sz="0" w:space="0" w:color="auto"/>
          <w:left w:val="none" w:sz="0" w:space="0" w:color="auto"/>
          <w:bottom w:val="none" w:sz="0" w:space="0" w:color="auto"/>
          <w:right w:val="none" w:sz="0" w:space="0" w:color="auto"/>
          <w:bar w:val="none" w:sz="0" w:color="auto"/>
        </w:pBdr>
        <w:jc w:val="both"/>
        <w:outlineLvl w:val="0"/>
        <w:rPr>
          <w:rFonts w:ascii="Arial" w:hAnsi="Arial" w:cs="Arial"/>
          <w:b/>
          <w:bCs/>
        </w:rPr>
      </w:pPr>
      <w:r w:rsidRPr="00ED0B10">
        <w:rPr>
          <w:rStyle w:val="PageNumber"/>
          <w:rFonts w:ascii="Arial" w:hAnsi="Arial" w:cs="Arial"/>
          <w:b/>
          <w:bCs/>
        </w:rPr>
        <w:t>What is the purpose of the study?</w:t>
      </w:r>
    </w:p>
    <w:p w14:paraId="0F780466" w14:textId="77777777" w:rsidR="00B600A6" w:rsidRPr="00ED0B10"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b/>
          <w:bCs/>
        </w:rPr>
      </w:pPr>
    </w:p>
    <w:p w14:paraId="0A4D855D" w14:textId="77777777" w:rsidR="00B600A6" w:rsidRPr="00ED0B10"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b/>
          <w:bCs/>
        </w:rPr>
      </w:pPr>
      <w:r w:rsidRPr="00ED0B10">
        <w:rPr>
          <w:rFonts w:ascii="Arial" w:hAnsi="Arial" w:cs="Arial"/>
          <w:lang w:val="en-GB"/>
        </w:rPr>
        <w:t>Irritable bowel syndrome is a common condition, which causes symptoms of abdominal pain, bloating and altered bowel habit. Conventional treatment is frequently unsatisfactory.</w:t>
      </w:r>
    </w:p>
    <w:p w14:paraId="5B01FF20" w14:textId="77777777" w:rsidR="00B600A6" w:rsidRPr="00ED0B10"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b/>
          <w:bCs/>
        </w:rPr>
      </w:pPr>
    </w:p>
    <w:p w14:paraId="76A54D42"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r w:rsidRPr="00326235">
        <w:rPr>
          <w:rFonts w:ascii="Arial" w:hAnsi="Arial" w:cs="Arial"/>
          <w:color w:val="auto"/>
          <w:lang w:val="en-GB"/>
        </w:rPr>
        <w:t xml:space="preserve">The cause of irritable bowel syndrome (IBS) is unknown, but it has been suggested that many of the symptoms result from undigested carbohydrates reaching the large bowel (colon). When this </w:t>
      </w:r>
      <w:r w:rsidR="00360FCA" w:rsidRPr="00326235">
        <w:rPr>
          <w:rFonts w:ascii="Arial" w:hAnsi="Arial" w:cs="Arial"/>
          <w:color w:val="auto"/>
          <w:lang w:val="en-GB"/>
        </w:rPr>
        <w:t>happens,</w:t>
      </w:r>
      <w:r w:rsidRPr="00326235">
        <w:rPr>
          <w:rFonts w:ascii="Arial" w:hAnsi="Arial" w:cs="Arial"/>
          <w:color w:val="auto"/>
          <w:lang w:val="en-GB"/>
        </w:rPr>
        <w:t xml:space="preserve"> the gut bacteria living in the large bowel can ferment undigested food producing chemicals that cause disease.  These chemicals can be detected in both blood and urine. It has been shown that reducing the number of certain carbohydrates within the diet can improve the symptoms of irritable bowel syndrome (IBS) for some patients. </w:t>
      </w:r>
    </w:p>
    <w:p w14:paraId="3E91C6A0"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p>
    <w:p w14:paraId="797DC675" w14:textId="77777777" w:rsidR="00D46176" w:rsidRDefault="00D46176" w:rsidP="00CF0DDB">
      <w:pPr>
        <w:pBdr>
          <w:top w:val="none" w:sz="0" w:space="0" w:color="auto"/>
          <w:left w:val="none" w:sz="0" w:space="0" w:color="auto"/>
          <w:bottom w:val="none" w:sz="0" w:space="0" w:color="auto"/>
          <w:right w:val="none" w:sz="0" w:space="0" w:color="auto"/>
          <w:bar w:val="none" w:sz="0" w:color="auto"/>
        </w:pBdr>
        <w:jc w:val="both"/>
        <w:outlineLvl w:val="0"/>
        <w:rPr>
          <w:rFonts w:ascii="Arial" w:hAnsi="Arial" w:cs="Arial"/>
          <w:b/>
          <w:color w:val="auto"/>
          <w:lang w:val="en-GB"/>
        </w:rPr>
      </w:pPr>
      <w:r w:rsidRPr="00326235">
        <w:rPr>
          <w:rFonts w:ascii="Arial" w:hAnsi="Arial" w:cs="Arial"/>
          <w:b/>
          <w:color w:val="auto"/>
          <w:lang w:val="en-GB"/>
        </w:rPr>
        <w:t>What medication is being tested?</w:t>
      </w:r>
    </w:p>
    <w:p w14:paraId="69336AA4" w14:textId="77777777" w:rsidR="00AB59E3" w:rsidRPr="00326235" w:rsidRDefault="00AB59E3"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b/>
          <w:color w:val="auto"/>
          <w:lang w:val="en-GB"/>
        </w:rPr>
      </w:pPr>
    </w:p>
    <w:p w14:paraId="748F0465" w14:textId="77777777" w:rsidR="00B600A6" w:rsidRPr="00326235" w:rsidRDefault="00D46176" w:rsidP="00494EE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ascii="Arial" w:hAnsi="Arial" w:cs="Arial"/>
          <w:color w:val="auto"/>
        </w:rPr>
      </w:pPr>
      <w:r w:rsidRPr="00326235">
        <w:rPr>
          <w:rFonts w:ascii="Arial" w:hAnsi="Arial" w:cs="Arial"/>
          <w:color w:val="auto"/>
          <w:lang w:val="en-GB"/>
        </w:rPr>
        <w:t xml:space="preserve">The study does not involve a medicine. </w:t>
      </w:r>
      <w:r w:rsidR="00B600A6" w:rsidRPr="00326235">
        <w:rPr>
          <w:rFonts w:ascii="Arial" w:hAnsi="Arial" w:cs="Arial"/>
          <w:color w:val="auto"/>
          <w:lang w:val="en-GB"/>
        </w:rPr>
        <w:t xml:space="preserve">We wish to explore whether giving a food supplement called enzyme rich malt extract (ERME) that contains a high concentration of enzymes that digest carbohydrates will improve symptoms of IBS. </w:t>
      </w:r>
      <w:r w:rsidR="00B600A6" w:rsidRPr="00326235">
        <w:rPr>
          <w:rFonts w:ascii="Arial" w:hAnsi="Arial" w:cs="Arial"/>
          <w:color w:val="auto"/>
        </w:rPr>
        <w:t xml:space="preserve">ERME is a by-product of the malting process, in which cereal grains (like barley) are dried, commonly for making beer.  It is sweet, palatable and easily available at relatively low cost and has been used as a </w:t>
      </w:r>
      <w:r w:rsidR="00360FCA" w:rsidRPr="00326235">
        <w:rPr>
          <w:rFonts w:ascii="Arial" w:hAnsi="Arial" w:cs="Arial"/>
          <w:color w:val="auto"/>
        </w:rPr>
        <w:t>foodstuff</w:t>
      </w:r>
      <w:r w:rsidR="00B600A6" w:rsidRPr="00326235">
        <w:rPr>
          <w:rFonts w:ascii="Arial" w:hAnsi="Arial" w:cs="Arial"/>
          <w:color w:val="auto"/>
        </w:rPr>
        <w:t xml:space="preserve"> in baking and cookery for many years.  </w:t>
      </w:r>
    </w:p>
    <w:p w14:paraId="2DA88955"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b/>
          <w:bCs/>
          <w:color w:val="auto"/>
        </w:rPr>
      </w:pPr>
    </w:p>
    <w:p w14:paraId="35A9586C" w14:textId="77777777" w:rsidR="00B600A6" w:rsidRPr="00326235" w:rsidRDefault="00B600A6"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color w:val="auto"/>
        </w:rPr>
      </w:pPr>
      <w:r w:rsidRPr="00326235">
        <w:rPr>
          <w:rStyle w:val="PageNumber"/>
          <w:rFonts w:ascii="Arial" w:hAnsi="Arial" w:cs="Arial"/>
          <w:b/>
          <w:bCs/>
          <w:color w:val="auto"/>
        </w:rPr>
        <w:t>Why have I been invited to take part in this study?</w:t>
      </w:r>
    </w:p>
    <w:p w14:paraId="3CB1F935" w14:textId="77777777" w:rsidR="00AB59E3" w:rsidRDefault="00AB59E3"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color w:val="auto"/>
        </w:rPr>
      </w:pPr>
    </w:p>
    <w:p w14:paraId="12B23528" w14:textId="77777777" w:rsidR="00B600A6" w:rsidRDefault="00B600A6"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color w:val="auto"/>
        </w:rPr>
      </w:pPr>
      <w:r w:rsidRPr="00326235">
        <w:rPr>
          <w:rStyle w:val="PageNumber"/>
          <w:rFonts w:ascii="Arial" w:hAnsi="Arial" w:cs="Arial"/>
          <w:color w:val="auto"/>
        </w:rPr>
        <w:t>We are inviting you to take part in this study because you</w:t>
      </w:r>
      <w:r w:rsidR="002A459A" w:rsidRPr="00326235">
        <w:rPr>
          <w:rStyle w:val="PageNumber"/>
          <w:rFonts w:ascii="Arial" w:hAnsi="Arial" w:cs="Arial"/>
          <w:color w:val="auto"/>
        </w:rPr>
        <w:t xml:space="preserve">r clinician has </w:t>
      </w:r>
      <w:r w:rsidR="006B0655" w:rsidRPr="00326235">
        <w:rPr>
          <w:rStyle w:val="PageNumber"/>
          <w:rFonts w:ascii="Arial" w:hAnsi="Arial" w:cs="Arial"/>
          <w:color w:val="auto"/>
        </w:rPr>
        <w:t xml:space="preserve">diagnosed </w:t>
      </w:r>
      <w:r w:rsidR="002A459A" w:rsidRPr="00326235">
        <w:rPr>
          <w:rStyle w:val="PageNumber"/>
          <w:rFonts w:ascii="Arial" w:hAnsi="Arial" w:cs="Arial"/>
          <w:color w:val="auto"/>
        </w:rPr>
        <w:t xml:space="preserve">you </w:t>
      </w:r>
      <w:r w:rsidR="006B0655" w:rsidRPr="00326235">
        <w:rPr>
          <w:rStyle w:val="PageNumber"/>
          <w:rFonts w:ascii="Arial" w:hAnsi="Arial" w:cs="Arial"/>
          <w:color w:val="auto"/>
        </w:rPr>
        <w:t xml:space="preserve">with </w:t>
      </w:r>
      <w:r w:rsidR="002A459A" w:rsidRPr="00326235">
        <w:rPr>
          <w:rStyle w:val="PageNumber"/>
          <w:rFonts w:ascii="Arial" w:hAnsi="Arial" w:cs="Arial"/>
          <w:color w:val="auto"/>
        </w:rPr>
        <w:t xml:space="preserve">symptoms of </w:t>
      </w:r>
      <w:r w:rsidR="006B0655" w:rsidRPr="00326235">
        <w:rPr>
          <w:rStyle w:val="PageNumber"/>
          <w:rFonts w:ascii="Arial" w:hAnsi="Arial" w:cs="Arial"/>
          <w:color w:val="auto"/>
        </w:rPr>
        <w:t>irritable bowel syndrome.</w:t>
      </w:r>
      <w:r w:rsidR="00DA1695" w:rsidRPr="00326235">
        <w:rPr>
          <w:rStyle w:val="PageNumber"/>
          <w:rFonts w:ascii="Arial" w:hAnsi="Arial" w:cs="Arial"/>
          <w:color w:val="auto"/>
        </w:rPr>
        <w:t xml:space="preserve"> </w:t>
      </w:r>
    </w:p>
    <w:p w14:paraId="59ADFD45" w14:textId="77777777" w:rsidR="006C5D99" w:rsidRPr="00326235" w:rsidRDefault="006C5D9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rPr>
      </w:pPr>
    </w:p>
    <w:p w14:paraId="02DA33AF"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rPr>
      </w:pPr>
    </w:p>
    <w:p w14:paraId="07FD7E78" w14:textId="77777777" w:rsidR="00B600A6" w:rsidRPr="00326235" w:rsidRDefault="00B600A6"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color w:val="auto"/>
        </w:rPr>
      </w:pPr>
      <w:r w:rsidRPr="00326235">
        <w:rPr>
          <w:rStyle w:val="PageNumber"/>
          <w:rFonts w:ascii="Arial" w:hAnsi="Arial" w:cs="Arial"/>
          <w:b/>
          <w:bCs/>
          <w:color w:val="auto"/>
        </w:rPr>
        <w:t>Do I have to take part?</w:t>
      </w:r>
    </w:p>
    <w:p w14:paraId="22E9766C"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color w:val="auto"/>
        </w:rPr>
      </w:pPr>
      <w:r w:rsidRPr="00326235">
        <w:rPr>
          <w:rStyle w:val="PageNumber"/>
          <w:rFonts w:ascii="Arial" w:hAnsi="Arial" w:cs="Arial"/>
          <w:color w:val="auto"/>
        </w:rPr>
        <w:t xml:space="preserve">It is entirely up to you to decide whether to join the study. A decision not to take part would not affect the standard of care you receive.  If you do decide to take part and then change your </w:t>
      </w:r>
      <w:r w:rsidR="00360FCA" w:rsidRPr="00326235">
        <w:rPr>
          <w:rStyle w:val="PageNumber"/>
          <w:rFonts w:ascii="Arial" w:hAnsi="Arial" w:cs="Arial"/>
          <w:color w:val="auto"/>
        </w:rPr>
        <w:t>mind,</w:t>
      </w:r>
      <w:r w:rsidRPr="00326235">
        <w:rPr>
          <w:rStyle w:val="PageNumber"/>
          <w:rFonts w:ascii="Arial" w:hAnsi="Arial" w:cs="Arial"/>
          <w:color w:val="auto"/>
        </w:rPr>
        <w:t xml:space="preserve"> you may withdraw at any time although we would ask for your permission to include information collected up to that point in the study.  </w:t>
      </w:r>
    </w:p>
    <w:p w14:paraId="7170D9E0" w14:textId="77777777" w:rsidR="00E75D67" w:rsidRPr="00326235" w:rsidRDefault="00E75D67"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color w:val="auto"/>
        </w:rPr>
      </w:pPr>
    </w:p>
    <w:p w14:paraId="1163505D" w14:textId="77777777" w:rsidR="00C43EE0" w:rsidRPr="00326235" w:rsidRDefault="00C43EE0"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color w:val="auto"/>
        </w:rPr>
      </w:pPr>
      <w:r w:rsidRPr="00326235">
        <w:rPr>
          <w:rStyle w:val="PageNumber"/>
          <w:rFonts w:ascii="Arial" w:hAnsi="Arial" w:cs="Arial"/>
          <w:color w:val="auto"/>
        </w:rPr>
        <w:t xml:space="preserve">If you are interested in taking part in this study and would like further information please return the enclosed reply slip in the prepaid envelope supplied.  A member of the research team will then contact you to discuss the study further. </w:t>
      </w:r>
    </w:p>
    <w:p w14:paraId="2A0EC3E6" w14:textId="77777777" w:rsidR="00C43EE0" w:rsidRPr="00326235" w:rsidRDefault="00C43EE0"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color w:val="auto"/>
        </w:rPr>
      </w:pPr>
    </w:p>
    <w:p w14:paraId="137E064E" w14:textId="77777777" w:rsidR="00B600A6" w:rsidRPr="00326235" w:rsidRDefault="00C43EE0"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color w:val="auto"/>
        </w:rPr>
      </w:pPr>
      <w:r w:rsidRPr="00326235">
        <w:rPr>
          <w:rStyle w:val="PageNumber"/>
          <w:rFonts w:ascii="Arial" w:hAnsi="Arial" w:cs="Arial"/>
          <w:color w:val="auto"/>
        </w:rPr>
        <w:t xml:space="preserve">Following the conversation and if you would like to proceed with the study a member of the research team will arrange to contact you again </w:t>
      </w:r>
      <w:r w:rsidR="00B600A6" w:rsidRPr="00326235">
        <w:rPr>
          <w:rStyle w:val="PageNumber"/>
          <w:rFonts w:ascii="Arial" w:hAnsi="Arial" w:cs="Arial"/>
          <w:color w:val="auto"/>
        </w:rPr>
        <w:t>at a</w:t>
      </w:r>
      <w:r w:rsidRPr="00326235">
        <w:rPr>
          <w:rStyle w:val="PageNumber"/>
          <w:rFonts w:ascii="Arial" w:hAnsi="Arial" w:cs="Arial"/>
          <w:color w:val="auto"/>
        </w:rPr>
        <w:t xml:space="preserve"> time that is convenient for you.  During this conversation will ask </w:t>
      </w:r>
      <w:r w:rsidR="00B600A6" w:rsidRPr="00326235">
        <w:rPr>
          <w:rStyle w:val="PageNumber"/>
          <w:rFonts w:ascii="Arial" w:hAnsi="Arial" w:cs="Arial"/>
          <w:color w:val="auto"/>
        </w:rPr>
        <w:t xml:space="preserve">some initial questions over the telephone to see if you might be suitable to take part.  </w:t>
      </w:r>
      <w:r w:rsidR="00B600A6" w:rsidRPr="00326235">
        <w:rPr>
          <w:rFonts w:ascii="Arial" w:hAnsi="Arial" w:cs="Arial"/>
          <w:color w:val="auto"/>
          <w:lang w:val="en-GB"/>
        </w:rPr>
        <w:t xml:space="preserve">We need to ask you a few questions about your health and any medicines you may be taking and complete </w:t>
      </w:r>
      <w:r w:rsidRPr="00326235">
        <w:rPr>
          <w:rFonts w:ascii="Arial" w:hAnsi="Arial" w:cs="Arial"/>
          <w:color w:val="auto"/>
          <w:lang w:val="en-GB"/>
        </w:rPr>
        <w:t>two short health questionnaires</w:t>
      </w:r>
      <w:r w:rsidR="00B600A6" w:rsidRPr="00326235">
        <w:rPr>
          <w:rFonts w:ascii="Arial" w:hAnsi="Arial" w:cs="Arial"/>
          <w:color w:val="auto"/>
          <w:lang w:val="en-GB"/>
        </w:rPr>
        <w:t xml:space="preserve">.  We </w:t>
      </w:r>
      <w:r w:rsidRPr="00326235">
        <w:rPr>
          <w:rFonts w:ascii="Arial" w:hAnsi="Arial" w:cs="Arial"/>
          <w:color w:val="auto"/>
          <w:lang w:val="en-GB"/>
        </w:rPr>
        <w:t>estimate this will take around 10 minutes.</w:t>
      </w:r>
    </w:p>
    <w:p w14:paraId="64C49734" w14:textId="77777777" w:rsidR="00FD3623" w:rsidRPr="00326235" w:rsidRDefault="00FD3623"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color w:val="auto"/>
        </w:rPr>
      </w:pPr>
    </w:p>
    <w:p w14:paraId="64E9A0EC" w14:textId="77777777" w:rsidR="00B600A6" w:rsidRPr="00326235" w:rsidRDefault="00B600A6"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color w:val="auto"/>
        </w:rPr>
      </w:pPr>
      <w:r w:rsidRPr="00326235">
        <w:rPr>
          <w:rStyle w:val="PageNumber"/>
          <w:rFonts w:ascii="Arial" w:hAnsi="Arial" w:cs="Arial"/>
          <w:b/>
          <w:bCs/>
          <w:color w:val="auto"/>
        </w:rPr>
        <w:t xml:space="preserve">What will happen to me if I take part? </w:t>
      </w:r>
    </w:p>
    <w:p w14:paraId="71CF6150"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color w:val="auto"/>
        </w:rPr>
      </w:pPr>
      <w:r w:rsidRPr="00326235">
        <w:rPr>
          <w:rStyle w:val="PageNumber"/>
          <w:rFonts w:ascii="Arial" w:hAnsi="Arial" w:cs="Arial"/>
          <w:color w:val="auto"/>
        </w:rPr>
        <w:t>Following th</w:t>
      </w:r>
      <w:r w:rsidR="00F50E18" w:rsidRPr="00326235">
        <w:rPr>
          <w:rStyle w:val="PageNumber"/>
          <w:rFonts w:ascii="Arial" w:hAnsi="Arial" w:cs="Arial"/>
          <w:color w:val="auto"/>
        </w:rPr>
        <w:t xml:space="preserve">e initial </w:t>
      </w:r>
      <w:r w:rsidR="009F0955" w:rsidRPr="00326235">
        <w:rPr>
          <w:rStyle w:val="PageNumber"/>
          <w:rFonts w:ascii="Arial" w:hAnsi="Arial" w:cs="Arial"/>
          <w:color w:val="auto"/>
        </w:rPr>
        <w:t>screening phone</w:t>
      </w:r>
      <w:r w:rsidRPr="00326235">
        <w:rPr>
          <w:rStyle w:val="PageNumber"/>
          <w:rFonts w:ascii="Arial" w:hAnsi="Arial" w:cs="Arial"/>
          <w:color w:val="auto"/>
        </w:rPr>
        <w:t xml:space="preserve"> call, if we think your IBS </w:t>
      </w:r>
      <w:r w:rsidR="00D825DD" w:rsidRPr="00326235">
        <w:rPr>
          <w:rStyle w:val="PageNumber"/>
          <w:rFonts w:ascii="Arial" w:hAnsi="Arial" w:cs="Arial"/>
          <w:color w:val="auto"/>
        </w:rPr>
        <w:t xml:space="preserve">symptoms </w:t>
      </w:r>
      <w:r w:rsidR="009F0955" w:rsidRPr="00326235">
        <w:rPr>
          <w:rStyle w:val="PageNumber"/>
          <w:rFonts w:ascii="Arial" w:hAnsi="Arial" w:cs="Arial"/>
          <w:color w:val="auto"/>
        </w:rPr>
        <w:t>are suitable for the study w</w:t>
      </w:r>
      <w:r w:rsidRPr="00326235">
        <w:rPr>
          <w:rStyle w:val="PageNumber"/>
          <w:rFonts w:ascii="Arial" w:hAnsi="Arial" w:cs="Arial"/>
          <w:color w:val="auto"/>
        </w:rPr>
        <w:t>e w</w:t>
      </w:r>
      <w:r w:rsidR="009F0955" w:rsidRPr="00326235">
        <w:rPr>
          <w:rStyle w:val="PageNumber"/>
          <w:rFonts w:ascii="Arial" w:hAnsi="Arial" w:cs="Arial"/>
          <w:color w:val="auto"/>
        </w:rPr>
        <w:t>ill</w:t>
      </w:r>
      <w:r w:rsidRPr="00326235">
        <w:rPr>
          <w:rStyle w:val="PageNumber"/>
          <w:rFonts w:ascii="Arial" w:hAnsi="Arial" w:cs="Arial"/>
          <w:color w:val="auto"/>
        </w:rPr>
        <w:t xml:space="preserve"> invite you to attend a research clinic appointment</w:t>
      </w:r>
      <w:r w:rsidR="00360FCA" w:rsidRPr="00326235">
        <w:rPr>
          <w:rStyle w:val="PageNumber"/>
          <w:rFonts w:ascii="Arial" w:hAnsi="Arial" w:cs="Arial"/>
          <w:color w:val="auto"/>
        </w:rPr>
        <w:t xml:space="preserve">. This will be </w:t>
      </w:r>
      <w:r w:rsidRPr="00326235">
        <w:rPr>
          <w:rStyle w:val="PageNumber"/>
          <w:rFonts w:ascii="Arial" w:hAnsi="Arial" w:cs="Arial"/>
          <w:color w:val="auto"/>
        </w:rPr>
        <w:t xml:space="preserve">at </w:t>
      </w:r>
      <w:r w:rsidR="00DA1695" w:rsidRPr="00326235">
        <w:rPr>
          <w:rStyle w:val="PageNumber"/>
          <w:rFonts w:ascii="Arial" w:hAnsi="Arial" w:cs="Arial"/>
          <w:color w:val="auto"/>
        </w:rPr>
        <w:t>th</w:t>
      </w:r>
      <w:r w:rsidR="00494EEB" w:rsidRPr="00326235">
        <w:rPr>
          <w:rStyle w:val="PageNumber"/>
          <w:rFonts w:ascii="Arial" w:hAnsi="Arial" w:cs="Arial"/>
          <w:color w:val="auto"/>
        </w:rPr>
        <w:t>e Joint Clinical Research Unit</w:t>
      </w:r>
      <w:r w:rsidR="00360FCA" w:rsidRPr="00326235">
        <w:rPr>
          <w:rStyle w:val="PageNumber"/>
          <w:rFonts w:ascii="Arial" w:hAnsi="Arial" w:cs="Arial"/>
          <w:color w:val="auto"/>
        </w:rPr>
        <w:t xml:space="preserve"> </w:t>
      </w:r>
      <w:r w:rsidR="00494EEB" w:rsidRPr="00326235">
        <w:rPr>
          <w:rStyle w:val="PageNumber"/>
          <w:rFonts w:ascii="Arial" w:hAnsi="Arial" w:cs="Arial"/>
          <w:color w:val="auto"/>
        </w:rPr>
        <w:t xml:space="preserve">(JCRF) </w:t>
      </w:r>
      <w:r w:rsidR="00D0045B" w:rsidRPr="00326235">
        <w:rPr>
          <w:rStyle w:val="PageNumber"/>
          <w:rFonts w:ascii="Arial" w:hAnsi="Arial" w:cs="Arial"/>
          <w:color w:val="auto"/>
        </w:rPr>
        <w:t xml:space="preserve">Swansea Bay University Health Board (previously </w:t>
      </w:r>
      <w:r w:rsidR="00DA1695" w:rsidRPr="00326235">
        <w:rPr>
          <w:rStyle w:val="PageNumber"/>
          <w:rFonts w:ascii="Arial" w:hAnsi="Arial" w:cs="Arial"/>
          <w:color w:val="auto"/>
        </w:rPr>
        <w:t>ABMU HB</w:t>
      </w:r>
      <w:r w:rsidR="00D0045B" w:rsidRPr="00326235">
        <w:rPr>
          <w:rStyle w:val="PageNumber"/>
          <w:rFonts w:ascii="Arial" w:hAnsi="Arial" w:cs="Arial"/>
          <w:color w:val="auto"/>
        </w:rPr>
        <w:t>)</w:t>
      </w:r>
      <w:r w:rsidR="00360FCA" w:rsidRPr="00326235">
        <w:rPr>
          <w:rStyle w:val="PageNumber"/>
          <w:rFonts w:ascii="Arial" w:hAnsi="Arial" w:cs="Arial"/>
          <w:color w:val="auto"/>
        </w:rPr>
        <w:t>,</w:t>
      </w:r>
      <w:r w:rsidR="009770AA" w:rsidRPr="00326235">
        <w:rPr>
          <w:rStyle w:val="PageNumber"/>
          <w:rFonts w:ascii="Arial" w:hAnsi="Arial" w:cs="Arial"/>
          <w:color w:val="auto"/>
        </w:rPr>
        <w:t xml:space="preserve"> </w:t>
      </w:r>
      <w:r w:rsidRPr="00326235">
        <w:rPr>
          <w:rStyle w:val="PageNumber"/>
          <w:rFonts w:ascii="Arial" w:hAnsi="Arial" w:cs="Arial"/>
          <w:color w:val="auto"/>
        </w:rPr>
        <w:t xml:space="preserve">with </w:t>
      </w:r>
      <w:r w:rsidR="00DA1695" w:rsidRPr="00326235">
        <w:rPr>
          <w:rStyle w:val="PageNumber"/>
          <w:rFonts w:ascii="Arial" w:hAnsi="Arial" w:cs="Arial"/>
          <w:color w:val="auto"/>
        </w:rPr>
        <w:t xml:space="preserve">the </w:t>
      </w:r>
      <w:r w:rsidR="009770AA" w:rsidRPr="00326235">
        <w:rPr>
          <w:rStyle w:val="PageNumber"/>
          <w:rFonts w:ascii="Arial" w:hAnsi="Arial" w:cs="Arial"/>
          <w:color w:val="auto"/>
        </w:rPr>
        <w:t xml:space="preserve">study </w:t>
      </w:r>
      <w:r w:rsidR="00DA1695" w:rsidRPr="00326235">
        <w:rPr>
          <w:rStyle w:val="PageNumber"/>
          <w:rFonts w:ascii="Arial" w:hAnsi="Arial" w:cs="Arial"/>
          <w:color w:val="auto"/>
        </w:rPr>
        <w:t xml:space="preserve">doctor </w:t>
      </w:r>
      <w:r w:rsidRPr="00326235">
        <w:rPr>
          <w:rStyle w:val="PageNumber"/>
          <w:rFonts w:ascii="Arial" w:hAnsi="Arial" w:cs="Arial"/>
          <w:color w:val="auto"/>
        </w:rPr>
        <w:t>and research team to discuss the study further and, if you agree to take part at that time, we will then ask you to sign a consent form.</w:t>
      </w:r>
    </w:p>
    <w:p w14:paraId="3BD52343" w14:textId="77777777" w:rsidR="009F0955" w:rsidRPr="00326235" w:rsidRDefault="009F0955"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color w:val="auto"/>
        </w:rPr>
      </w:pPr>
    </w:p>
    <w:p w14:paraId="7AB69C13" w14:textId="77777777" w:rsidR="009F0955" w:rsidRPr="00326235" w:rsidRDefault="009F0955"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color w:val="auto"/>
        </w:rPr>
      </w:pPr>
      <w:r w:rsidRPr="00326235">
        <w:rPr>
          <w:rStyle w:val="PageNumber"/>
          <w:rFonts w:ascii="Arial" w:hAnsi="Arial" w:cs="Arial"/>
          <w:color w:val="auto"/>
        </w:rPr>
        <w:t>Reasonable travel expenses will be provided for all study visits.</w:t>
      </w:r>
    </w:p>
    <w:p w14:paraId="4A8E83D5" w14:textId="77777777" w:rsidR="00E75D67" w:rsidRPr="00326235" w:rsidRDefault="00E75D67"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color w:val="auto"/>
        </w:rPr>
      </w:pPr>
    </w:p>
    <w:p w14:paraId="586450D4" w14:textId="77777777" w:rsidR="00D46176" w:rsidRPr="00326235" w:rsidRDefault="00D46176"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color w:val="auto"/>
        </w:rPr>
      </w:pPr>
      <w:r w:rsidRPr="00326235">
        <w:rPr>
          <w:rStyle w:val="PageNumber"/>
          <w:rFonts w:ascii="Arial" w:hAnsi="Arial" w:cs="Arial"/>
          <w:b/>
          <w:color w:val="auto"/>
        </w:rPr>
        <w:t>Screening to assess if you meet the entry requirements for the study</w:t>
      </w:r>
    </w:p>
    <w:p w14:paraId="1B7DB5AD" w14:textId="37D8BBD5" w:rsidR="00B600A6" w:rsidRPr="003E28CF" w:rsidRDefault="00EA40F8"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i/>
          <w:color w:val="auto"/>
          <w:lang w:val="en-GB"/>
        </w:rPr>
      </w:pPr>
      <w:r w:rsidRPr="00326235">
        <w:rPr>
          <w:rFonts w:ascii="Arial" w:hAnsi="Arial" w:cs="Arial"/>
          <w:color w:val="auto"/>
          <w:lang w:val="en-GB"/>
        </w:rPr>
        <w:t>During the clinic visit w</w:t>
      </w:r>
      <w:r w:rsidR="00B600A6" w:rsidRPr="00326235">
        <w:rPr>
          <w:rFonts w:ascii="Arial" w:hAnsi="Arial" w:cs="Arial"/>
          <w:color w:val="auto"/>
          <w:lang w:val="en-GB"/>
        </w:rPr>
        <w:t>e will ask you some questions about your IBS</w:t>
      </w:r>
      <w:r w:rsidRPr="00326235">
        <w:rPr>
          <w:rFonts w:ascii="Arial" w:hAnsi="Arial" w:cs="Arial"/>
          <w:color w:val="auto"/>
          <w:lang w:val="en-GB"/>
        </w:rPr>
        <w:t xml:space="preserve"> symptoms </w:t>
      </w:r>
      <w:r w:rsidR="00B600A6" w:rsidRPr="00326235">
        <w:rPr>
          <w:rFonts w:ascii="Arial" w:hAnsi="Arial" w:cs="Arial"/>
          <w:color w:val="auto"/>
          <w:lang w:val="en-GB"/>
        </w:rPr>
        <w:t>your</w:t>
      </w:r>
      <w:r w:rsidRPr="00326235">
        <w:rPr>
          <w:rFonts w:ascii="Arial" w:hAnsi="Arial" w:cs="Arial"/>
          <w:color w:val="auto"/>
          <w:lang w:val="en-GB"/>
        </w:rPr>
        <w:t xml:space="preserve"> current</w:t>
      </w:r>
      <w:r w:rsidR="00B600A6" w:rsidRPr="00326235">
        <w:rPr>
          <w:rFonts w:ascii="Arial" w:hAnsi="Arial" w:cs="Arial"/>
          <w:color w:val="auto"/>
          <w:lang w:val="en-GB"/>
        </w:rPr>
        <w:t xml:space="preserve"> medication and quest</w:t>
      </w:r>
      <w:r w:rsidRPr="00326235">
        <w:rPr>
          <w:rFonts w:ascii="Arial" w:hAnsi="Arial" w:cs="Arial"/>
          <w:color w:val="auto"/>
          <w:lang w:val="en-GB"/>
        </w:rPr>
        <w:t>ions about your medical history.</w:t>
      </w:r>
      <w:r w:rsidR="00B600A6" w:rsidRPr="00326235">
        <w:rPr>
          <w:rFonts w:ascii="Arial" w:hAnsi="Arial" w:cs="Arial"/>
          <w:color w:val="auto"/>
          <w:lang w:val="en-GB"/>
        </w:rPr>
        <w:t xml:space="preserve">  We will also need to check your previous blood test and stool test results</w:t>
      </w:r>
      <w:r w:rsidR="00D67B5D" w:rsidRPr="00326235">
        <w:rPr>
          <w:rFonts w:ascii="Arial" w:hAnsi="Arial" w:cs="Arial"/>
          <w:color w:val="auto"/>
          <w:lang w:val="en-GB"/>
        </w:rPr>
        <w:t xml:space="preserve"> which were performed at your recent hospital appointment</w:t>
      </w:r>
      <w:r w:rsidR="00D67B5D" w:rsidRPr="009C7911">
        <w:rPr>
          <w:rFonts w:ascii="Arial" w:hAnsi="Arial" w:cs="Arial"/>
          <w:color w:val="auto"/>
          <w:lang w:val="en-GB"/>
        </w:rPr>
        <w:t xml:space="preserve">. </w:t>
      </w:r>
      <w:r w:rsidR="003E28CF" w:rsidRPr="009C7911">
        <w:rPr>
          <w:rFonts w:ascii="Arial" w:hAnsi="Arial" w:cs="Arial"/>
          <w:color w:val="auto"/>
          <w:lang w:val="en-GB"/>
        </w:rPr>
        <w:t xml:space="preserve">If </w:t>
      </w:r>
      <w:r w:rsidR="00CF0DDB" w:rsidRPr="009C7911">
        <w:rPr>
          <w:rFonts w:ascii="Arial" w:hAnsi="Arial" w:cs="Arial"/>
          <w:color w:val="auto"/>
          <w:lang w:val="en-GB"/>
        </w:rPr>
        <w:t>the tests have been performed</w:t>
      </w:r>
      <w:r w:rsidR="003E28CF" w:rsidRPr="009C7911">
        <w:rPr>
          <w:rFonts w:ascii="Arial" w:hAnsi="Arial" w:cs="Arial"/>
          <w:color w:val="auto"/>
          <w:lang w:val="en-GB"/>
        </w:rPr>
        <w:t xml:space="preserve"> more than 12 months</w:t>
      </w:r>
      <w:r w:rsidR="00CF0DDB" w:rsidRPr="009C7911">
        <w:rPr>
          <w:rFonts w:ascii="Arial" w:hAnsi="Arial" w:cs="Arial"/>
          <w:color w:val="auto"/>
          <w:lang w:val="en-GB"/>
        </w:rPr>
        <w:t xml:space="preserve"> ago,</w:t>
      </w:r>
      <w:r w:rsidR="003E28CF" w:rsidRPr="009C7911">
        <w:rPr>
          <w:rFonts w:ascii="Arial" w:hAnsi="Arial" w:cs="Arial"/>
          <w:color w:val="auto"/>
          <w:lang w:val="en-GB"/>
        </w:rPr>
        <w:t xml:space="preserve"> we will need to repeat these.</w:t>
      </w:r>
      <w:r w:rsidR="00CF0DDB" w:rsidRPr="009C7911">
        <w:rPr>
          <w:rFonts w:ascii="Arial" w:hAnsi="Arial" w:cs="Arial"/>
          <w:color w:val="auto"/>
          <w:lang w:val="en-GB"/>
        </w:rPr>
        <w:t xml:space="preserve"> The tests will be performed in the JCRF by one of the research team.</w:t>
      </w:r>
    </w:p>
    <w:p w14:paraId="40AF6D76" w14:textId="77777777" w:rsidR="00D67B5D" w:rsidRPr="00326235" w:rsidRDefault="00D67B5D"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p>
    <w:p w14:paraId="250729E0"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r w:rsidRPr="00326235">
        <w:rPr>
          <w:rFonts w:ascii="Arial" w:hAnsi="Arial" w:cs="Arial"/>
          <w:color w:val="auto"/>
          <w:lang w:val="en-GB"/>
        </w:rPr>
        <w:t xml:space="preserve">Additionally, we </w:t>
      </w:r>
      <w:r w:rsidR="00EA40F8" w:rsidRPr="00326235">
        <w:rPr>
          <w:rFonts w:ascii="Arial" w:hAnsi="Arial" w:cs="Arial"/>
          <w:color w:val="auto"/>
          <w:lang w:val="en-GB"/>
        </w:rPr>
        <w:t xml:space="preserve">will ask you to provide </w:t>
      </w:r>
      <w:r w:rsidRPr="00326235">
        <w:rPr>
          <w:rFonts w:ascii="Arial" w:hAnsi="Arial" w:cs="Arial"/>
          <w:color w:val="auto"/>
          <w:lang w:val="en-GB"/>
        </w:rPr>
        <w:t xml:space="preserve">a urine samples </w:t>
      </w:r>
      <w:r w:rsidR="00EA40F8" w:rsidRPr="00326235">
        <w:rPr>
          <w:rFonts w:ascii="Arial" w:hAnsi="Arial" w:cs="Arial"/>
          <w:color w:val="auto"/>
          <w:lang w:val="en-GB"/>
        </w:rPr>
        <w:t xml:space="preserve">at </w:t>
      </w:r>
      <w:r w:rsidRPr="00326235">
        <w:rPr>
          <w:rFonts w:ascii="Arial" w:hAnsi="Arial" w:cs="Arial"/>
          <w:color w:val="auto"/>
          <w:lang w:val="en-GB"/>
        </w:rPr>
        <w:t xml:space="preserve">the start and the end of the study so that we can see if there </w:t>
      </w:r>
      <w:r w:rsidR="00EA40F8" w:rsidRPr="00326235">
        <w:rPr>
          <w:rFonts w:ascii="Arial" w:hAnsi="Arial" w:cs="Arial"/>
          <w:color w:val="auto"/>
          <w:lang w:val="en-GB"/>
        </w:rPr>
        <w:t xml:space="preserve">are </w:t>
      </w:r>
      <w:r w:rsidRPr="00326235">
        <w:rPr>
          <w:rFonts w:ascii="Arial" w:hAnsi="Arial" w:cs="Arial"/>
          <w:color w:val="auto"/>
          <w:lang w:val="en-GB"/>
        </w:rPr>
        <w:t>any change</w:t>
      </w:r>
      <w:r w:rsidR="00EA40F8" w:rsidRPr="00326235">
        <w:rPr>
          <w:rFonts w:ascii="Arial" w:hAnsi="Arial" w:cs="Arial"/>
          <w:color w:val="auto"/>
          <w:lang w:val="en-GB"/>
        </w:rPr>
        <w:t>s</w:t>
      </w:r>
      <w:r w:rsidRPr="00326235">
        <w:rPr>
          <w:rFonts w:ascii="Arial" w:hAnsi="Arial" w:cs="Arial"/>
          <w:color w:val="auto"/>
          <w:lang w:val="en-GB"/>
        </w:rPr>
        <w:t xml:space="preserve">.  These samples </w:t>
      </w:r>
      <w:r w:rsidR="00061A5E" w:rsidRPr="00326235">
        <w:rPr>
          <w:rFonts w:ascii="Arial" w:hAnsi="Arial" w:cs="Arial"/>
          <w:color w:val="auto"/>
          <w:lang w:val="en-GB"/>
        </w:rPr>
        <w:t>are f</w:t>
      </w:r>
      <w:r w:rsidRPr="00326235">
        <w:rPr>
          <w:rFonts w:ascii="Arial" w:hAnsi="Arial" w:cs="Arial"/>
          <w:color w:val="auto"/>
          <w:lang w:val="en-GB"/>
        </w:rPr>
        <w:t xml:space="preserve">or the purpose of this study and </w:t>
      </w:r>
      <w:r w:rsidR="00061A5E" w:rsidRPr="00326235">
        <w:rPr>
          <w:rFonts w:ascii="Arial" w:hAnsi="Arial" w:cs="Arial"/>
          <w:color w:val="auto"/>
          <w:lang w:val="en-GB"/>
        </w:rPr>
        <w:t xml:space="preserve">we </w:t>
      </w:r>
      <w:r w:rsidRPr="00326235">
        <w:rPr>
          <w:rFonts w:ascii="Arial" w:hAnsi="Arial" w:cs="Arial"/>
          <w:color w:val="auto"/>
          <w:lang w:val="en-GB"/>
        </w:rPr>
        <w:t xml:space="preserve">will not reveal any other information about you.  Your samples </w:t>
      </w:r>
      <w:r w:rsidR="00D0045B" w:rsidRPr="00326235">
        <w:rPr>
          <w:rFonts w:ascii="Arial" w:hAnsi="Arial" w:cs="Arial"/>
          <w:color w:val="auto"/>
          <w:lang w:val="en-GB"/>
        </w:rPr>
        <w:t xml:space="preserve">may </w:t>
      </w:r>
      <w:r w:rsidRPr="00326235">
        <w:rPr>
          <w:rFonts w:ascii="Arial" w:hAnsi="Arial" w:cs="Arial"/>
          <w:color w:val="auto"/>
          <w:lang w:val="en-GB"/>
        </w:rPr>
        <w:t xml:space="preserve">be sent to external laboratories for analysis and will only be identifiable by a unique study number that will be allocated if you join the study.  All samples will be destroyed after the research has been completed. </w:t>
      </w:r>
    </w:p>
    <w:p w14:paraId="1EDE4055"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p>
    <w:p w14:paraId="4F56BB12" w14:textId="77777777" w:rsidR="00D0045B"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r w:rsidRPr="00326235">
        <w:rPr>
          <w:rFonts w:ascii="Arial" w:hAnsi="Arial" w:cs="Arial"/>
          <w:color w:val="auto"/>
          <w:lang w:val="en-GB"/>
        </w:rPr>
        <w:t xml:space="preserve">Patients agreeing to take part in the study will be randomly assigned to take either 30mls of enzyme rich malt extract (ERME) each day or a similar product, also made from barley, that tastes the same but that does not contain the active ingredient (we call this a placebo).  You have an equal chance of being allocated ERME or placebo </w:t>
      </w:r>
      <w:r w:rsidRPr="00326235">
        <w:rPr>
          <w:rFonts w:ascii="Arial" w:hAnsi="Arial" w:cs="Arial"/>
          <w:color w:val="auto"/>
          <w:lang w:val="en-GB"/>
        </w:rPr>
        <w:lastRenderedPageBreak/>
        <w:t xml:space="preserve">and neither you nor the research team will know which arm of the study you are </w:t>
      </w:r>
      <w:r w:rsidR="00056ED2" w:rsidRPr="00326235">
        <w:rPr>
          <w:rFonts w:ascii="Arial" w:hAnsi="Arial" w:cs="Arial"/>
          <w:color w:val="auto"/>
          <w:lang w:val="en-GB"/>
        </w:rPr>
        <w:t>assigned.</w:t>
      </w:r>
    </w:p>
    <w:p w14:paraId="4D53723D" w14:textId="77777777" w:rsidR="00061A5E" w:rsidRPr="00326235" w:rsidRDefault="00061A5E"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p>
    <w:p w14:paraId="155259B1"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r w:rsidRPr="00326235">
        <w:rPr>
          <w:rFonts w:ascii="Arial" w:hAnsi="Arial" w:cs="Arial"/>
          <w:color w:val="auto"/>
          <w:lang w:val="en-GB"/>
        </w:rPr>
        <w:t xml:space="preserve">ERME is a yellow-brown syrup and 30mls of product is approximately two tablespoons.  We would ask you to take </w:t>
      </w:r>
      <w:r w:rsidR="00AA6204" w:rsidRPr="00326235">
        <w:rPr>
          <w:rFonts w:ascii="Arial" w:hAnsi="Arial" w:cs="Arial"/>
          <w:color w:val="auto"/>
          <w:lang w:val="en-GB"/>
        </w:rPr>
        <w:t xml:space="preserve">15mls (one tablespoon) </w:t>
      </w:r>
      <w:r w:rsidR="006172B6" w:rsidRPr="00326235">
        <w:rPr>
          <w:rFonts w:ascii="Arial" w:hAnsi="Arial" w:cs="Arial"/>
          <w:color w:val="auto"/>
          <w:lang w:val="en-GB"/>
        </w:rPr>
        <w:t>at breakfast time</w:t>
      </w:r>
      <w:r w:rsidR="00AA6204" w:rsidRPr="00326235">
        <w:rPr>
          <w:rFonts w:ascii="Arial" w:hAnsi="Arial" w:cs="Arial"/>
          <w:color w:val="auto"/>
          <w:lang w:val="en-GB"/>
        </w:rPr>
        <w:t>, and another 15mls (one tablespoon</w:t>
      </w:r>
      <w:r w:rsidR="006172B6" w:rsidRPr="00326235">
        <w:rPr>
          <w:rFonts w:ascii="Arial" w:hAnsi="Arial" w:cs="Arial"/>
          <w:color w:val="auto"/>
          <w:lang w:val="en-GB"/>
        </w:rPr>
        <w:t>)</w:t>
      </w:r>
      <w:r w:rsidR="00AA6204" w:rsidRPr="00326235">
        <w:rPr>
          <w:rFonts w:ascii="Arial" w:hAnsi="Arial" w:cs="Arial"/>
          <w:color w:val="auto"/>
          <w:lang w:val="en-GB"/>
        </w:rPr>
        <w:t xml:space="preserve"> with your last meal of the day, </w:t>
      </w:r>
      <w:r w:rsidRPr="00326235">
        <w:rPr>
          <w:rFonts w:ascii="Arial" w:hAnsi="Arial" w:cs="Arial"/>
          <w:color w:val="auto"/>
          <w:lang w:val="en-GB"/>
        </w:rPr>
        <w:t>for a period of six weeks</w:t>
      </w:r>
      <w:r w:rsidR="00AA6204" w:rsidRPr="00326235">
        <w:rPr>
          <w:rFonts w:ascii="Arial" w:hAnsi="Arial" w:cs="Arial"/>
          <w:color w:val="auto"/>
          <w:lang w:val="en-GB"/>
        </w:rPr>
        <w:t>.</w:t>
      </w:r>
      <w:r w:rsidRPr="00326235">
        <w:rPr>
          <w:rFonts w:ascii="Arial" w:hAnsi="Arial" w:cs="Arial"/>
          <w:color w:val="auto"/>
          <w:lang w:val="en-GB"/>
        </w:rPr>
        <w:t xml:space="preserve"> </w:t>
      </w:r>
      <w:r w:rsidR="00AA6204" w:rsidRPr="00326235">
        <w:rPr>
          <w:rFonts w:ascii="Arial" w:hAnsi="Arial" w:cs="Arial"/>
          <w:color w:val="auto"/>
          <w:lang w:val="en-GB"/>
        </w:rPr>
        <w:t xml:space="preserve">If you wish you can </w:t>
      </w:r>
      <w:r w:rsidRPr="00326235">
        <w:rPr>
          <w:rFonts w:ascii="Arial" w:hAnsi="Arial" w:cs="Arial"/>
          <w:color w:val="auto"/>
          <w:lang w:val="en-GB"/>
        </w:rPr>
        <w:t>spread on toast</w:t>
      </w:r>
      <w:r w:rsidR="00AA6204" w:rsidRPr="00326235">
        <w:rPr>
          <w:rFonts w:ascii="Arial" w:hAnsi="Arial" w:cs="Arial"/>
          <w:color w:val="auto"/>
          <w:lang w:val="en-GB"/>
        </w:rPr>
        <w:t xml:space="preserve"> or just take from the spoon</w:t>
      </w:r>
      <w:r w:rsidRPr="00326235">
        <w:rPr>
          <w:rFonts w:ascii="Arial" w:hAnsi="Arial" w:cs="Arial"/>
          <w:color w:val="auto"/>
          <w:lang w:val="en-GB"/>
        </w:rPr>
        <w:t>.  ERME is sweet and most patients find it very palatable. However, before you agree to take part in the study we will offer you an opportunity to taste the product so that you are able to make a decision about whether you would find it acceptable.</w:t>
      </w:r>
    </w:p>
    <w:p w14:paraId="13479260"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p>
    <w:p w14:paraId="3BC733C2"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r w:rsidRPr="00326235">
        <w:rPr>
          <w:rFonts w:ascii="Arial" w:hAnsi="Arial" w:cs="Arial"/>
          <w:color w:val="auto"/>
          <w:lang w:val="en-GB"/>
        </w:rPr>
        <w:t>You will also be asked to undertake fortnightly symptom questionnaires</w:t>
      </w:r>
      <w:r w:rsidR="00CF7117" w:rsidRPr="00326235">
        <w:rPr>
          <w:rFonts w:ascii="Arial" w:hAnsi="Arial" w:cs="Arial"/>
          <w:color w:val="auto"/>
          <w:lang w:val="en-GB"/>
        </w:rPr>
        <w:t xml:space="preserve"> (see table 1 below</w:t>
      </w:r>
      <w:r w:rsidR="000774C0" w:rsidRPr="00326235">
        <w:rPr>
          <w:rFonts w:ascii="Arial" w:hAnsi="Arial" w:cs="Arial"/>
          <w:color w:val="auto"/>
          <w:lang w:val="en-GB"/>
        </w:rPr>
        <w:t>) and</w:t>
      </w:r>
      <w:r w:rsidRPr="00326235">
        <w:rPr>
          <w:rFonts w:ascii="Arial" w:hAnsi="Arial" w:cs="Arial"/>
          <w:color w:val="auto"/>
          <w:lang w:val="en-GB"/>
        </w:rPr>
        <w:t xml:space="preserve"> our research nurse can complete these over the telephone with you.</w:t>
      </w:r>
      <w:r w:rsidR="00CF7117" w:rsidRPr="00326235">
        <w:rPr>
          <w:rFonts w:ascii="Arial" w:hAnsi="Arial" w:cs="Arial"/>
          <w:color w:val="auto"/>
          <w:lang w:val="en-GB"/>
        </w:rPr>
        <w:t xml:space="preserve"> The questionnaires will ask about your </w:t>
      </w:r>
      <w:r w:rsidRPr="00326235">
        <w:rPr>
          <w:rFonts w:ascii="Arial" w:hAnsi="Arial" w:cs="Arial"/>
          <w:color w:val="auto"/>
          <w:lang w:val="en-GB"/>
        </w:rPr>
        <w:t xml:space="preserve">symptoms that are affecting you at that time. </w:t>
      </w:r>
    </w:p>
    <w:p w14:paraId="64196CDF"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p>
    <w:p w14:paraId="3E728738"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r w:rsidRPr="00326235">
        <w:rPr>
          <w:rFonts w:ascii="Arial" w:hAnsi="Arial" w:cs="Arial"/>
          <w:color w:val="auto"/>
          <w:lang w:val="en-GB"/>
        </w:rPr>
        <w:t xml:space="preserve">After 6 </w:t>
      </w:r>
      <w:r w:rsidR="00061A5E" w:rsidRPr="00326235">
        <w:rPr>
          <w:rFonts w:ascii="Arial" w:hAnsi="Arial" w:cs="Arial"/>
          <w:color w:val="auto"/>
          <w:lang w:val="en-GB"/>
        </w:rPr>
        <w:t>weeks,</w:t>
      </w:r>
      <w:r w:rsidR="00BE0DDE" w:rsidRPr="00326235">
        <w:rPr>
          <w:rFonts w:ascii="Arial" w:hAnsi="Arial" w:cs="Arial"/>
          <w:color w:val="auto"/>
          <w:lang w:val="en-GB"/>
        </w:rPr>
        <w:t xml:space="preserve"> you will come back to the research clinic</w:t>
      </w:r>
      <w:r w:rsidRPr="00326235">
        <w:rPr>
          <w:rFonts w:ascii="Arial" w:hAnsi="Arial" w:cs="Arial"/>
          <w:color w:val="auto"/>
          <w:lang w:val="en-GB"/>
        </w:rPr>
        <w:t xml:space="preserve"> for </w:t>
      </w:r>
      <w:r w:rsidR="00BE0DDE" w:rsidRPr="00326235">
        <w:rPr>
          <w:rFonts w:ascii="Arial" w:hAnsi="Arial" w:cs="Arial"/>
          <w:color w:val="auto"/>
          <w:lang w:val="en-GB"/>
        </w:rPr>
        <w:t>the</w:t>
      </w:r>
      <w:r w:rsidRPr="00326235">
        <w:rPr>
          <w:rFonts w:ascii="Arial" w:hAnsi="Arial" w:cs="Arial"/>
          <w:color w:val="auto"/>
          <w:lang w:val="en-GB"/>
        </w:rPr>
        <w:t xml:space="preserve"> final visit where we will repeat </w:t>
      </w:r>
      <w:r w:rsidR="00684980" w:rsidRPr="00326235">
        <w:rPr>
          <w:rFonts w:ascii="Arial" w:hAnsi="Arial" w:cs="Arial"/>
          <w:color w:val="auto"/>
          <w:lang w:val="en-GB"/>
        </w:rPr>
        <w:t>some of the investigations undertaken at visit 1.</w:t>
      </w:r>
      <w:r w:rsidRPr="00326235">
        <w:rPr>
          <w:rFonts w:ascii="Arial" w:hAnsi="Arial" w:cs="Arial"/>
          <w:color w:val="auto"/>
          <w:lang w:val="en-GB"/>
        </w:rPr>
        <w:t xml:space="preserve">  You will stop taking the product at this time. </w:t>
      </w:r>
    </w:p>
    <w:p w14:paraId="4ABA51E0"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p>
    <w:p w14:paraId="68E3D2BE" w14:textId="77777777" w:rsidR="00BE0DDE"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r w:rsidRPr="00326235">
        <w:rPr>
          <w:rFonts w:ascii="Arial" w:hAnsi="Arial" w:cs="Arial"/>
          <w:color w:val="auto"/>
          <w:lang w:val="en-GB"/>
        </w:rPr>
        <w:t xml:space="preserve">Two weeks </w:t>
      </w:r>
      <w:r w:rsidR="00BE0DDE" w:rsidRPr="00326235">
        <w:rPr>
          <w:rFonts w:ascii="Arial" w:hAnsi="Arial" w:cs="Arial"/>
          <w:color w:val="auto"/>
          <w:lang w:val="en-GB"/>
        </w:rPr>
        <w:t xml:space="preserve">after the 6 week final visit a member of the </w:t>
      </w:r>
      <w:r w:rsidRPr="00326235">
        <w:rPr>
          <w:rFonts w:ascii="Arial" w:hAnsi="Arial" w:cs="Arial"/>
          <w:color w:val="auto"/>
          <w:lang w:val="en-GB"/>
        </w:rPr>
        <w:t xml:space="preserve">research </w:t>
      </w:r>
      <w:r w:rsidR="00BE0DDE" w:rsidRPr="00326235">
        <w:rPr>
          <w:rFonts w:ascii="Arial" w:hAnsi="Arial" w:cs="Arial"/>
          <w:color w:val="auto"/>
          <w:lang w:val="en-GB"/>
        </w:rPr>
        <w:t>team</w:t>
      </w:r>
      <w:r w:rsidRPr="00326235">
        <w:rPr>
          <w:rFonts w:ascii="Arial" w:hAnsi="Arial" w:cs="Arial"/>
          <w:color w:val="auto"/>
          <w:lang w:val="en-GB"/>
        </w:rPr>
        <w:t xml:space="preserve"> will contact you again by telephone to </w:t>
      </w:r>
      <w:r w:rsidR="00BE0DDE" w:rsidRPr="00326235">
        <w:rPr>
          <w:rFonts w:ascii="Arial" w:hAnsi="Arial" w:cs="Arial"/>
          <w:color w:val="auto"/>
          <w:lang w:val="en-GB"/>
        </w:rPr>
        <w:t xml:space="preserve">assess </w:t>
      </w:r>
      <w:r w:rsidRPr="00326235">
        <w:rPr>
          <w:rFonts w:ascii="Arial" w:hAnsi="Arial" w:cs="Arial"/>
          <w:color w:val="auto"/>
          <w:lang w:val="en-GB"/>
        </w:rPr>
        <w:t xml:space="preserve">your IBS symptoms and to complete the questionnaires for the final time.  After this, your involvement in the study will be </w:t>
      </w:r>
      <w:r w:rsidR="00BE0DDE" w:rsidRPr="00326235">
        <w:rPr>
          <w:rFonts w:ascii="Arial" w:hAnsi="Arial" w:cs="Arial"/>
          <w:color w:val="auto"/>
          <w:lang w:val="en-GB"/>
        </w:rPr>
        <w:t xml:space="preserve">completed. Once the study is completed and information analysed we will provide you with </w:t>
      </w:r>
      <w:r w:rsidR="00210E06" w:rsidRPr="00326235">
        <w:rPr>
          <w:rFonts w:ascii="Arial" w:hAnsi="Arial" w:cs="Arial"/>
          <w:color w:val="auto"/>
          <w:lang w:val="en-GB"/>
        </w:rPr>
        <w:t xml:space="preserve">a </w:t>
      </w:r>
      <w:r w:rsidR="00BE0DDE" w:rsidRPr="00326235">
        <w:rPr>
          <w:rFonts w:ascii="Arial" w:hAnsi="Arial" w:cs="Arial"/>
          <w:color w:val="auto"/>
          <w:lang w:val="en-GB"/>
        </w:rPr>
        <w:t>summary of the results.  If you would like to discuss the results in more depth you can contact a member of the research team.</w:t>
      </w:r>
    </w:p>
    <w:p w14:paraId="0718B119" w14:textId="77777777" w:rsidR="00BE0DDE" w:rsidRPr="00326235" w:rsidRDefault="00BE0DDE"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p>
    <w:p w14:paraId="594EB90A" w14:textId="77777777" w:rsidR="00397485" w:rsidRPr="00326235" w:rsidRDefault="00397485" w:rsidP="00CF0DDB">
      <w:pPr>
        <w:pBdr>
          <w:top w:val="none" w:sz="0" w:space="0" w:color="auto"/>
          <w:left w:val="none" w:sz="0" w:space="0" w:color="auto"/>
          <w:bottom w:val="none" w:sz="0" w:space="0" w:color="auto"/>
          <w:right w:val="none" w:sz="0" w:space="0" w:color="auto"/>
          <w:bar w:val="none" w:sz="0" w:color="auto"/>
        </w:pBdr>
        <w:jc w:val="both"/>
        <w:outlineLvl w:val="0"/>
        <w:rPr>
          <w:rFonts w:ascii="Arial" w:hAnsi="Arial" w:cs="Arial"/>
          <w:color w:val="auto"/>
          <w:lang w:val="en-GB"/>
        </w:rPr>
      </w:pPr>
      <w:r w:rsidRPr="00326235">
        <w:rPr>
          <w:rFonts w:ascii="Arial" w:hAnsi="Arial" w:cs="Arial"/>
          <w:color w:val="auto"/>
          <w:lang w:val="en-GB"/>
        </w:rPr>
        <w:t xml:space="preserve">  Table 1 summar</w:t>
      </w:r>
      <w:r w:rsidR="002B1A0B" w:rsidRPr="00326235">
        <w:rPr>
          <w:rFonts w:ascii="Arial" w:hAnsi="Arial" w:cs="Arial"/>
          <w:color w:val="auto"/>
          <w:lang w:val="en-GB"/>
        </w:rPr>
        <w:t xml:space="preserve">y of </w:t>
      </w:r>
      <w:r w:rsidRPr="00326235">
        <w:rPr>
          <w:rFonts w:ascii="Arial" w:hAnsi="Arial" w:cs="Arial"/>
          <w:color w:val="auto"/>
          <w:lang w:val="en-GB"/>
        </w:rPr>
        <w:t xml:space="preserve">study </w:t>
      </w:r>
      <w:r w:rsidR="002B1A0B" w:rsidRPr="00326235">
        <w:rPr>
          <w:rFonts w:ascii="Arial" w:hAnsi="Arial" w:cs="Arial"/>
          <w:color w:val="auto"/>
          <w:lang w:val="en-GB"/>
        </w:rPr>
        <w:t>schedule</w:t>
      </w:r>
      <w:r w:rsidR="004F7F1E" w:rsidRPr="00326235">
        <w:rPr>
          <w:rFonts w:ascii="Arial" w:hAnsi="Arial" w:cs="Arial"/>
          <w:color w:val="auto"/>
          <w:lang w:val="en-GB"/>
        </w:rPr>
        <w:t xml:space="preserve"> </w:t>
      </w:r>
    </w:p>
    <w:tbl>
      <w:tblPr>
        <w:tblStyle w:val="TableGrid"/>
        <w:tblW w:w="9356" w:type="dxa"/>
        <w:tblInd w:w="-289" w:type="dxa"/>
        <w:tblLayout w:type="fixed"/>
        <w:tblLook w:val="04A0" w:firstRow="1" w:lastRow="0" w:firstColumn="1" w:lastColumn="0" w:noHBand="0" w:noVBand="1"/>
      </w:tblPr>
      <w:tblGrid>
        <w:gridCol w:w="1896"/>
        <w:gridCol w:w="851"/>
        <w:gridCol w:w="960"/>
        <w:gridCol w:w="1423"/>
        <w:gridCol w:w="1391"/>
        <w:gridCol w:w="1418"/>
        <w:gridCol w:w="1417"/>
      </w:tblGrid>
      <w:tr w:rsidR="00326235" w:rsidRPr="00326235" w14:paraId="613959F4" w14:textId="77777777" w:rsidTr="00684980">
        <w:tc>
          <w:tcPr>
            <w:tcW w:w="1896" w:type="dxa"/>
          </w:tcPr>
          <w:p w14:paraId="3C1D8DDF"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20"/>
                <w:szCs w:val="20"/>
                <w:lang w:val="en-GB"/>
              </w:rPr>
            </w:pPr>
            <w:r w:rsidRPr="00326235">
              <w:rPr>
                <w:rFonts w:ascii="Arial" w:hAnsi="Arial" w:cs="Arial"/>
                <w:color w:val="auto"/>
                <w:sz w:val="20"/>
                <w:szCs w:val="20"/>
                <w:lang w:val="en-GB"/>
              </w:rPr>
              <w:t>Description</w:t>
            </w:r>
          </w:p>
        </w:tc>
        <w:tc>
          <w:tcPr>
            <w:tcW w:w="851" w:type="dxa"/>
          </w:tcPr>
          <w:p w14:paraId="54D88AAA"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20"/>
                <w:szCs w:val="20"/>
                <w:lang w:val="en-GB"/>
              </w:rPr>
            </w:pPr>
            <w:r w:rsidRPr="00326235">
              <w:rPr>
                <w:rFonts w:ascii="Arial" w:hAnsi="Arial" w:cs="Arial"/>
                <w:color w:val="auto"/>
                <w:sz w:val="20"/>
                <w:szCs w:val="20"/>
                <w:lang w:val="en-GB"/>
              </w:rPr>
              <w:t>Pre Screen</w:t>
            </w:r>
          </w:p>
        </w:tc>
        <w:tc>
          <w:tcPr>
            <w:tcW w:w="960" w:type="dxa"/>
          </w:tcPr>
          <w:p w14:paraId="124C6FC1"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20"/>
                <w:szCs w:val="20"/>
                <w:lang w:val="en-GB"/>
              </w:rPr>
            </w:pPr>
            <w:r w:rsidRPr="00326235">
              <w:rPr>
                <w:rFonts w:ascii="Arial" w:hAnsi="Arial" w:cs="Arial"/>
                <w:color w:val="auto"/>
                <w:sz w:val="20"/>
                <w:szCs w:val="20"/>
                <w:lang w:val="en-GB"/>
              </w:rPr>
              <w:t>Visit 1 Clinic</w:t>
            </w:r>
          </w:p>
        </w:tc>
        <w:tc>
          <w:tcPr>
            <w:tcW w:w="1423" w:type="dxa"/>
          </w:tcPr>
          <w:p w14:paraId="19680A58" w14:textId="77777777" w:rsidR="00701505" w:rsidRPr="00326235" w:rsidRDefault="00701505" w:rsidP="00701505">
            <w:pPr>
              <w:pBdr>
                <w:top w:val="none" w:sz="0" w:space="0" w:color="auto"/>
                <w:left w:val="none" w:sz="0" w:space="0" w:color="auto"/>
                <w:bottom w:val="none" w:sz="0" w:space="0" w:color="auto"/>
                <w:right w:val="none" w:sz="0" w:space="0" w:color="auto"/>
                <w:bar w:val="none" w:sz="0" w:color="auto"/>
              </w:pBdr>
              <w:jc w:val="both"/>
              <w:rPr>
                <w:rFonts w:ascii="Arial" w:hAnsi="Arial" w:cs="Arial"/>
                <w:i/>
                <w:color w:val="auto"/>
                <w:sz w:val="20"/>
                <w:szCs w:val="20"/>
                <w:lang w:val="en-GB"/>
              </w:rPr>
            </w:pPr>
            <w:r w:rsidRPr="00326235">
              <w:rPr>
                <w:rFonts w:ascii="Arial" w:hAnsi="Arial" w:cs="Arial"/>
                <w:i/>
                <w:color w:val="auto"/>
                <w:sz w:val="20"/>
                <w:szCs w:val="20"/>
                <w:lang w:val="en-GB"/>
              </w:rPr>
              <w:t>Telephone</w:t>
            </w:r>
          </w:p>
          <w:p w14:paraId="47619388" w14:textId="77777777" w:rsidR="00701505" w:rsidRPr="00326235" w:rsidRDefault="00701505" w:rsidP="00701505">
            <w:pPr>
              <w:pBdr>
                <w:top w:val="none" w:sz="0" w:space="0" w:color="auto"/>
                <w:left w:val="none" w:sz="0" w:space="0" w:color="auto"/>
                <w:bottom w:val="none" w:sz="0" w:space="0" w:color="auto"/>
                <w:right w:val="none" w:sz="0" w:space="0" w:color="auto"/>
                <w:bar w:val="none" w:sz="0" w:color="auto"/>
              </w:pBdr>
              <w:jc w:val="both"/>
              <w:rPr>
                <w:rFonts w:ascii="Arial" w:hAnsi="Arial" w:cs="Arial"/>
                <w:i/>
                <w:color w:val="auto"/>
                <w:sz w:val="20"/>
                <w:szCs w:val="20"/>
                <w:lang w:val="en-GB"/>
              </w:rPr>
            </w:pPr>
            <w:r w:rsidRPr="00326235">
              <w:rPr>
                <w:rFonts w:ascii="Arial" w:hAnsi="Arial" w:cs="Arial"/>
                <w:i/>
                <w:color w:val="auto"/>
                <w:sz w:val="20"/>
                <w:szCs w:val="20"/>
                <w:lang w:val="en-GB"/>
              </w:rPr>
              <w:t xml:space="preserve">call 2 weeks </w:t>
            </w:r>
          </w:p>
        </w:tc>
        <w:tc>
          <w:tcPr>
            <w:tcW w:w="1391" w:type="dxa"/>
          </w:tcPr>
          <w:p w14:paraId="05659FC7" w14:textId="77777777" w:rsidR="00701505" w:rsidRPr="00326235" w:rsidRDefault="00701505" w:rsidP="00684980">
            <w:pPr>
              <w:pBdr>
                <w:top w:val="none" w:sz="0" w:space="0" w:color="auto"/>
                <w:left w:val="none" w:sz="0" w:space="0" w:color="auto"/>
                <w:bottom w:val="none" w:sz="0" w:space="0" w:color="auto"/>
                <w:right w:val="none" w:sz="0" w:space="0" w:color="auto"/>
                <w:bar w:val="none" w:sz="0" w:color="auto"/>
              </w:pBdr>
              <w:jc w:val="both"/>
              <w:rPr>
                <w:rFonts w:ascii="Arial" w:hAnsi="Arial" w:cs="Arial"/>
                <w:i/>
                <w:color w:val="auto"/>
                <w:sz w:val="20"/>
                <w:szCs w:val="20"/>
                <w:lang w:val="en-GB"/>
              </w:rPr>
            </w:pPr>
            <w:r w:rsidRPr="00326235">
              <w:rPr>
                <w:rFonts w:ascii="Arial" w:hAnsi="Arial" w:cs="Arial"/>
                <w:i/>
                <w:color w:val="auto"/>
                <w:sz w:val="20"/>
                <w:szCs w:val="20"/>
                <w:lang w:val="en-GB"/>
              </w:rPr>
              <w:t>Telephone call 4 weeks</w:t>
            </w:r>
          </w:p>
        </w:tc>
        <w:tc>
          <w:tcPr>
            <w:tcW w:w="1418" w:type="dxa"/>
          </w:tcPr>
          <w:p w14:paraId="26AF40D4" w14:textId="77777777" w:rsidR="00684980"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20"/>
                <w:szCs w:val="20"/>
                <w:lang w:val="en-GB"/>
              </w:rPr>
            </w:pPr>
            <w:r w:rsidRPr="00326235">
              <w:rPr>
                <w:rFonts w:ascii="Arial" w:hAnsi="Arial" w:cs="Arial"/>
                <w:color w:val="auto"/>
                <w:sz w:val="20"/>
                <w:szCs w:val="20"/>
                <w:lang w:val="en-GB"/>
              </w:rPr>
              <w:t>Visit 2</w:t>
            </w:r>
            <w:r w:rsidR="00684980" w:rsidRPr="00326235">
              <w:rPr>
                <w:rFonts w:ascii="Arial" w:hAnsi="Arial" w:cs="Arial"/>
                <w:color w:val="auto"/>
                <w:sz w:val="20"/>
                <w:szCs w:val="20"/>
                <w:lang w:val="en-GB"/>
              </w:rPr>
              <w:t xml:space="preserve"> Clinic</w:t>
            </w:r>
          </w:p>
          <w:p w14:paraId="2C56CCF3" w14:textId="77777777" w:rsidR="00701505" w:rsidRPr="00326235" w:rsidRDefault="00684980" w:rsidP="00684980">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20"/>
                <w:szCs w:val="20"/>
                <w:lang w:val="en-GB"/>
              </w:rPr>
            </w:pPr>
            <w:r w:rsidRPr="00326235">
              <w:rPr>
                <w:rFonts w:ascii="Arial" w:hAnsi="Arial" w:cs="Arial"/>
                <w:color w:val="auto"/>
                <w:sz w:val="20"/>
                <w:szCs w:val="20"/>
                <w:lang w:val="en-GB"/>
              </w:rPr>
              <w:t xml:space="preserve"> 6 weeks </w:t>
            </w:r>
          </w:p>
        </w:tc>
        <w:tc>
          <w:tcPr>
            <w:tcW w:w="1417" w:type="dxa"/>
          </w:tcPr>
          <w:p w14:paraId="19014824"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i/>
                <w:color w:val="auto"/>
                <w:sz w:val="20"/>
                <w:szCs w:val="20"/>
                <w:lang w:val="en-GB"/>
              </w:rPr>
            </w:pPr>
            <w:r w:rsidRPr="00326235">
              <w:rPr>
                <w:rFonts w:ascii="Arial" w:hAnsi="Arial" w:cs="Arial"/>
                <w:i/>
                <w:color w:val="auto"/>
                <w:sz w:val="20"/>
                <w:szCs w:val="20"/>
                <w:lang w:val="en-GB"/>
              </w:rPr>
              <w:t>Telephone call 8 weeks</w:t>
            </w:r>
          </w:p>
        </w:tc>
      </w:tr>
      <w:tr w:rsidR="00326235" w:rsidRPr="00326235" w14:paraId="362CE516" w14:textId="77777777" w:rsidTr="00684980">
        <w:tc>
          <w:tcPr>
            <w:tcW w:w="1896" w:type="dxa"/>
          </w:tcPr>
          <w:p w14:paraId="703CCD6A" w14:textId="77777777" w:rsidR="00684980" w:rsidRPr="00326235" w:rsidRDefault="00684980" w:rsidP="00701505">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851" w:type="dxa"/>
          </w:tcPr>
          <w:p w14:paraId="67A14B4C" w14:textId="77777777" w:rsidR="00684980" w:rsidRPr="00326235" w:rsidRDefault="00684980"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960" w:type="dxa"/>
          </w:tcPr>
          <w:p w14:paraId="31D2A31D" w14:textId="77777777" w:rsidR="00684980" w:rsidRPr="00326235" w:rsidRDefault="00684980"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23" w:type="dxa"/>
          </w:tcPr>
          <w:p w14:paraId="78C856B7" w14:textId="77777777" w:rsidR="00684980" w:rsidRPr="00326235" w:rsidRDefault="00684980"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391" w:type="dxa"/>
          </w:tcPr>
          <w:p w14:paraId="38B399C0" w14:textId="77777777" w:rsidR="00684980" w:rsidRPr="00326235" w:rsidRDefault="00684980"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8" w:type="dxa"/>
          </w:tcPr>
          <w:p w14:paraId="5D1E2A8C" w14:textId="77777777" w:rsidR="00684980" w:rsidRPr="00326235" w:rsidRDefault="00684980"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7" w:type="dxa"/>
          </w:tcPr>
          <w:p w14:paraId="695327DB" w14:textId="77777777" w:rsidR="00684980" w:rsidRPr="00326235" w:rsidRDefault="00684980"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r>
      <w:tr w:rsidR="00326235" w:rsidRPr="00326235" w14:paraId="28259D99" w14:textId="77777777" w:rsidTr="00684980">
        <w:tc>
          <w:tcPr>
            <w:tcW w:w="1896" w:type="dxa"/>
          </w:tcPr>
          <w:p w14:paraId="735D3F60" w14:textId="77777777" w:rsidR="00701505" w:rsidRPr="00326235" w:rsidRDefault="00701505" w:rsidP="00701505">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Consent</w:t>
            </w:r>
          </w:p>
        </w:tc>
        <w:tc>
          <w:tcPr>
            <w:tcW w:w="851" w:type="dxa"/>
          </w:tcPr>
          <w:p w14:paraId="5B554387"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960" w:type="dxa"/>
          </w:tcPr>
          <w:p w14:paraId="710C8368"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tc>
        <w:tc>
          <w:tcPr>
            <w:tcW w:w="1423" w:type="dxa"/>
          </w:tcPr>
          <w:p w14:paraId="081A262B"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 xml:space="preserve"> </w:t>
            </w:r>
          </w:p>
        </w:tc>
        <w:tc>
          <w:tcPr>
            <w:tcW w:w="1391" w:type="dxa"/>
          </w:tcPr>
          <w:p w14:paraId="6E36FCFC"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8" w:type="dxa"/>
          </w:tcPr>
          <w:p w14:paraId="4E9446AF"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7" w:type="dxa"/>
          </w:tcPr>
          <w:p w14:paraId="29687A39"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r>
      <w:tr w:rsidR="00326235" w:rsidRPr="00326235" w14:paraId="399DC7CC" w14:textId="77777777" w:rsidTr="00684980">
        <w:tc>
          <w:tcPr>
            <w:tcW w:w="1896" w:type="dxa"/>
          </w:tcPr>
          <w:p w14:paraId="461BB599"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Inclusion/exclusion</w:t>
            </w:r>
          </w:p>
        </w:tc>
        <w:tc>
          <w:tcPr>
            <w:tcW w:w="851" w:type="dxa"/>
          </w:tcPr>
          <w:p w14:paraId="30127F35"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 xml:space="preserve">Yes </w:t>
            </w:r>
          </w:p>
        </w:tc>
        <w:tc>
          <w:tcPr>
            <w:tcW w:w="960" w:type="dxa"/>
          </w:tcPr>
          <w:p w14:paraId="50A6D8D0"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23" w:type="dxa"/>
          </w:tcPr>
          <w:p w14:paraId="2BD8851F"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391" w:type="dxa"/>
          </w:tcPr>
          <w:p w14:paraId="2C77BCC5"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8" w:type="dxa"/>
          </w:tcPr>
          <w:p w14:paraId="0891A87D"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7" w:type="dxa"/>
          </w:tcPr>
          <w:p w14:paraId="56F96B7F"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r>
      <w:tr w:rsidR="00326235" w:rsidRPr="00326235" w14:paraId="4B03C141" w14:textId="77777777" w:rsidTr="00684980">
        <w:tc>
          <w:tcPr>
            <w:tcW w:w="1896" w:type="dxa"/>
          </w:tcPr>
          <w:p w14:paraId="75069CB8"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Demography</w:t>
            </w:r>
          </w:p>
        </w:tc>
        <w:tc>
          <w:tcPr>
            <w:tcW w:w="851" w:type="dxa"/>
          </w:tcPr>
          <w:p w14:paraId="19B74737"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960" w:type="dxa"/>
          </w:tcPr>
          <w:p w14:paraId="2733D2F0"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tc>
        <w:tc>
          <w:tcPr>
            <w:tcW w:w="1423" w:type="dxa"/>
          </w:tcPr>
          <w:p w14:paraId="0A2FFF62"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391" w:type="dxa"/>
          </w:tcPr>
          <w:p w14:paraId="6E64FCEF"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8" w:type="dxa"/>
          </w:tcPr>
          <w:p w14:paraId="33484EB7"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7" w:type="dxa"/>
          </w:tcPr>
          <w:p w14:paraId="78009FEA"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r>
      <w:tr w:rsidR="00326235" w:rsidRPr="00326235" w14:paraId="3037E0C0" w14:textId="77777777" w:rsidTr="00684980">
        <w:tc>
          <w:tcPr>
            <w:tcW w:w="1896" w:type="dxa"/>
          </w:tcPr>
          <w:p w14:paraId="6A19AE28"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b/>
                <w:color w:val="auto"/>
                <w:sz w:val="18"/>
                <w:szCs w:val="18"/>
                <w:lang w:val="en-GB"/>
              </w:rPr>
            </w:pPr>
            <w:r w:rsidRPr="00326235">
              <w:rPr>
                <w:rFonts w:ascii="Arial" w:hAnsi="Arial" w:cs="Arial"/>
                <w:color w:val="auto"/>
                <w:sz w:val="18"/>
                <w:szCs w:val="18"/>
                <w:lang w:val="en-GB"/>
              </w:rPr>
              <w:t>Past medical history</w:t>
            </w:r>
          </w:p>
        </w:tc>
        <w:tc>
          <w:tcPr>
            <w:tcW w:w="851" w:type="dxa"/>
          </w:tcPr>
          <w:p w14:paraId="763B22AC"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tc>
        <w:tc>
          <w:tcPr>
            <w:tcW w:w="960" w:type="dxa"/>
          </w:tcPr>
          <w:p w14:paraId="55AE2123"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 xml:space="preserve">Yes </w:t>
            </w:r>
          </w:p>
        </w:tc>
        <w:tc>
          <w:tcPr>
            <w:tcW w:w="1423" w:type="dxa"/>
          </w:tcPr>
          <w:p w14:paraId="143A10E9"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391" w:type="dxa"/>
          </w:tcPr>
          <w:p w14:paraId="12A78247"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8" w:type="dxa"/>
          </w:tcPr>
          <w:p w14:paraId="3F3DAA25"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7" w:type="dxa"/>
          </w:tcPr>
          <w:p w14:paraId="3BB52ACD"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r>
      <w:tr w:rsidR="003E28CF" w:rsidRPr="00326235" w14:paraId="2857CD2E" w14:textId="77777777" w:rsidTr="00684980">
        <w:tc>
          <w:tcPr>
            <w:tcW w:w="1896" w:type="dxa"/>
          </w:tcPr>
          <w:p w14:paraId="6AB5FD44" w14:textId="77777777" w:rsidR="003E28CF" w:rsidRPr="009C7911" w:rsidRDefault="003E28CF"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9C7911">
              <w:rPr>
                <w:rFonts w:ascii="Arial" w:hAnsi="Arial" w:cs="Arial"/>
                <w:color w:val="auto"/>
                <w:sz w:val="18"/>
                <w:szCs w:val="18"/>
                <w:lang w:val="en-GB"/>
              </w:rPr>
              <w:t>Blood test FBC</w:t>
            </w:r>
          </w:p>
        </w:tc>
        <w:tc>
          <w:tcPr>
            <w:tcW w:w="851" w:type="dxa"/>
          </w:tcPr>
          <w:p w14:paraId="62C1F989" w14:textId="77777777" w:rsidR="003E28CF" w:rsidRPr="009C7911" w:rsidRDefault="003E28CF"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9C7911">
              <w:rPr>
                <w:rFonts w:ascii="Arial" w:hAnsi="Arial" w:cs="Arial"/>
                <w:color w:val="auto"/>
                <w:sz w:val="18"/>
                <w:szCs w:val="18"/>
                <w:lang w:val="en-GB"/>
              </w:rPr>
              <w:t>Yes*</w:t>
            </w:r>
          </w:p>
        </w:tc>
        <w:tc>
          <w:tcPr>
            <w:tcW w:w="960" w:type="dxa"/>
          </w:tcPr>
          <w:p w14:paraId="468EE2D2" w14:textId="77777777" w:rsidR="003E28CF" w:rsidRPr="00326235" w:rsidRDefault="003E28CF"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23" w:type="dxa"/>
          </w:tcPr>
          <w:p w14:paraId="72A07B43" w14:textId="77777777" w:rsidR="003E28CF" w:rsidRPr="00326235" w:rsidRDefault="003E28CF"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391" w:type="dxa"/>
          </w:tcPr>
          <w:p w14:paraId="11A5A58A" w14:textId="77777777" w:rsidR="003E28CF" w:rsidRPr="00326235" w:rsidRDefault="003E28CF"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8" w:type="dxa"/>
          </w:tcPr>
          <w:p w14:paraId="1ACC5DB3" w14:textId="77777777" w:rsidR="003E28CF" w:rsidRPr="00326235" w:rsidRDefault="003E28CF"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7" w:type="dxa"/>
          </w:tcPr>
          <w:p w14:paraId="2D336934" w14:textId="77777777" w:rsidR="003E28CF" w:rsidRPr="00326235" w:rsidRDefault="003E28CF"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r>
      <w:tr w:rsidR="003E28CF" w:rsidRPr="00326235" w14:paraId="072AB5BC" w14:textId="77777777" w:rsidTr="00684980">
        <w:tc>
          <w:tcPr>
            <w:tcW w:w="1896" w:type="dxa"/>
          </w:tcPr>
          <w:p w14:paraId="4B6716A8" w14:textId="77777777" w:rsidR="003E28CF" w:rsidRPr="009C7911" w:rsidRDefault="003E28CF"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9C7911">
              <w:rPr>
                <w:rFonts w:ascii="Arial" w:hAnsi="Arial" w:cs="Arial"/>
                <w:color w:val="auto"/>
                <w:sz w:val="18"/>
                <w:szCs w:val="18"/>
                <w:lang w:val="en-GB"/>
              </w:rPr>
              <w:t>Stool sample</w:t>
            </w:r>
          </w:p>
        </w:tc>
        <w:tc>
          <w:tcPr>
            <w:tcW w:w="851" w:type="dxa"/>
          </w:tcPr>
          <w:p w14:paraId="4CDD06AB" w14:textId="77777777" w:rsidR="003E28CF" w:rsidRPr="009C7911" w:rsidRDefault="003E28CF"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9C7911">
              <w:rPr>
                <w:rFonts w:ascii="Arial" w:hAnsi="Arial" w:cs="Arial"/>
                <w:color w:val="auto"/>
                <w:sz w:val="18"/>
                <w:szCs w:val="18"/>
                <w:lang w:val="en-GB"/>
              </w:rPr>
              <w:t>Yes*</w:t>
            </w:r>
          </w:p>
        </w:tc>
        <w:tc>
          <w:tcPr>
            <w:tcW w:w="960" w:type="dxa"/>
          </w:tcPr>
          <w:p w14:paraId="5655AD94" w14:textId="77777777" w:rsidR="003E28CF" w:rsidRPr="00326235" w:rsidRDefault="003E28CF"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23" w:type="dxa"/>
          </w:tcPr>
          <w:p w14:paraId="2FF0F057" w14:textId="77777777" w:rsidR="003E28CF" w:rsidRPr="00326235" w:rsidRDefault="003E28CF"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391" w:type="dxa"/>
          </w:tcPr>
          <w:p w14:paraId="494110D2" w14:textId="77777777" w:rsidR="003E28CF" w:rsidRPr="00326235" w:rsidRDefault="003E28CF"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8" w:type="dxa"/>
          </w:tcPr>
          <w:p w14:paraId="602F329C" w14:textId="77777777" w:rsidR="003E28CF" w:rsidRPr="00326235" w:rsidRDefault="003E28CF"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7" w:type="dxa"/>
          </w:tcPr>
          <w:p w14:paraId="0DB58136" w14:textId="77777777" w:rsidR="003E28CF" w:rsidRPr="00326235" w:rsidRDefault="003E28CF"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r>
      <w:tr w:rsidR="00326235" w:rsidRPr="00326235" w14:paraId="18161AE0" w14:textId="77777777" w:rsidTr="00684980">
        <w:tc>
          <w:tcPr>
            <w:tcW w:w="1896" w:type="dxa"/>
          </w:tcPr>
          <w:p w14:paraId="0C8A9ADB"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Randomisation</w:t>
            </w:r>
          </w:p>
        </w:tc>
        <w:tc>
          <w:tcPr>
            <w:tcW w:w="851" w:type="dxa"/>
          </w:tcPr>
          <w:p w14:paraId="3C6387D2"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960" w:type="dxa"/>
          </w:tcPr>
          <w:p w14:paraId="515E48F9"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tc>
        <w:tc>
          <w:tcPr>
            <w:tcW w:w="1423" w:type="dxa"/>
          </w:tcPr>
          <w:p w14:paraId="29224F73"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391" w:type="dxa"/>
          </w:tcPr>
          <w:p w14:paraId="244EC433"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8" w:type="dxa"/>
          </w:tcPr>
          <w:p w14:paraId="7CC98EB2"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7" w:type="dxa"/>
          </w:tcPr>
          <w:p w14:paraId="5B744F61"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r>
      <w:tr w:rsidR="00326235" w:rsidRPr="00326235" w14:paraId="3943174D" w14:textId="77777777" w:rsidTr="00684980">
        <w:tc>
          <w:tcPr>
            <w:tcW w:w="1896" w:type="dxa"/>
          </w:tcPr>
          <w:p w14:paraId="2311C6AA"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Intervention ERME/Placebo</w:t>
            </w:r>
          </w:p>
        </w:tc>
        <w:tc>
          <w:tcPr>
            <w:tcW w:w="851" w:type="dxa"/>
          </w:tcPr>
          <w:p w14:paraId="7BFF1F93"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960" w:type="dxa"/>
          </w:tcPr>
          <w:p w14:paraId="056B56F9"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01F438A5"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tc>
        <w:tc>
          <w:tcPr>
            <w:tcW w:w="1423" w:type="dxa"/>
          </w:tcPr>
          <w:p w14:paraId="112DCF89"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391" w:type="dxa"/>
          </w:tcPr>
          <w:p w14:paraId="257F7A17"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8" w:type="dxa"/>
          </w:tcPr>
          <w:p w14:paraId="267B7B21"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7" w:type="dxa"/>
          </w:tcPr>
          <w:p w14:paraId="6A2F725C"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r>
      <w:tr w:rsidR="00326235" w:rsidRPr="00326235" w14:paraId="0B70EFAE" w14:textId="77777777" w:rsidTr="00684980">
        <w:tc>
          <w:tcPr>
            <w:tcW w:w="1896" w:type="dxa"/>
          </w:tcPr>
          <w:p w14:paraId="5DE1C3AE"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Questionnaires</w:t>
            </w:r>
          </w:p>
          <w:p w14:paraId="391CDAD4"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Rome IV</w:t>
            </w:r>
          </w:p>
          <w:p w14:paraId="2303D115"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Mal fermentation</w:t>
            </w:r>
          </w:p>
          <w:p w14:paraId="6478D2D7"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0A3D7580"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IBS QoL</w:t>
            </w:r>
          </w:p>
          <w:p w14:paraId="72D1587C"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IBS Severity Score</w:t>
            </w:r>
          </w:p>
          <w:p w14:paraId="643C7499"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Nijmegen</w:t>
            </w:r>
          </w:p>
        </w:tc>
        <w:tc>
          <w:tcPr>
            <w:tcW w:w="851" w:type="dxa"/>
          </w:tcPr>
          <w:p w14:paraId="7E51EC9E"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27EF5DD7"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p w14:paraId="24EFBF13"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p w14:paraId="1C81F7B3" w14:textId="77777777" w:rsidR="008903A9" w:rsidRPr="00326235" w:rsidRDefault="008903A9" w:rsidP="008903A9">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960" w:type="dxa"/>
          </w:tcPr>
          <w:p w14:paraId="41083F8E"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747B06E5"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2EC47701"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421625EC"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66B9B04A"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p w14:paraId="7CACF3C0"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p w14:paraId="12100A09" w14:textId="77777777" w:rsidR="008903A9" w:rsidRPr="00326235" w:rsidRDefault="00E82EDF"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w:t>
            </w:r>
            <w:r w:rsidR="008903A9" w:rsidRPr="00326235">
              <w:rPr>
                <w:rFonts w:ascii="Arial" w:hAnsi="Arial" w:cs="Arial"/>
                <w:color w:val="auto"/>
                <w:sz w:val="18"/>
                <w:szCs w:val="18"/>
                <w:lang w:val="en-GB"/>
              </w:rPr>
              <w:t>es</w:t>
            </w:r>
          </w:p>
          <w:p w14:paraId="0C5DA35C"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23" w:type="dxa"/>
          </w:tcPr>
          <w:p w14:paraId="7F50BAB6"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5717E475"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4AA43E96"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1A01D16B"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52CBAFF1"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p w14:paraId="6B29819F" w14:textId="77777777" w:rsidR="008903A9" w:rsidRPr="00326235" w:rsidRDefault="00E82EDF"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w:t>
            </w:r>
            <w:r w:rsidR="008903A9" w:rsidRPr="00326235">
              <w:rPr>
                <w:rFonts w:ascii="Arial" w:hAnsi="Arial" w:cs="Arial"/>
                <w:color w:val="auto"/>
                <w:sz w:val="18"/>
                <w:szCs w:val="18"/>
                <w:lang w:val="en-GB"/>
              </w:rPr>
              <w:t>es</w:t>
            </w:r>
          </w:p>
        </w:tc>
        <w:tc>
          <w:tcPr>
            <w:tcW w:w="1391" w:type="dxa"/>
          </w:tcPr>
          <w:p w14:paraId="325E9F22"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730BA441"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20A947B4"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1930820F"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74FA3FBB"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p w14:paraId="3F6BD14F" w14:textId="77777777" w:rsidR="008903A9" w:rsidRPr="00326235" w:rsidRDefault="00E82EDF" w:rsidP="00E82EDF">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tc>
        <w:tc>
          <w:tcPr>
            <w:tcW w:w="1418" w:type="dxa"/>
          </w:tcPr>
          <w:p w14:paraId="26499E97"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7155C6FE"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02BFEAB3"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p w14:paraId="179B8236"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43DF1967"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p w14:paraId="60DE4F58"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p w14:paraId="4B96D562"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tc>
        <w:tc>
          <w:tcPr>
            <w:tcW w:w="1417" w:type="dxa"/>
          </w:tcPr>
          <w:p w14:paraId="7484F873"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2C3C4A8A"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2004663A"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63D28D98"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1F8EE7D9"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p w14:paraId="48612B53" w14:textId="77777777" w:rsidR="008903A9" w:rsidRPr="00326235" w:rsidRDefault="00E82EDF"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p w14:paraId="52C7F188"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5B89DB33"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p w14:paraId="52AB29D7"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r>
      <w:tr w:rsidR="00326235" w:rsidRPr="00326235" w14:paraId="52403A87" w14:textId="77777777" w:rsidTr="00684980">
        <w:tc>
          <w:tcPr>
            <w:tcW w:w="1896" w:type="dxa"/>
          </w:tcPr>
          <w:p w14:paraId="06A7A022"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Urine sample</w:t>
            </w:r>
          </w:p>
        </w:tc>
        <w:tc>
          <w:tcPr>
            <w:tcW w:w="851" w:type="dxa"/>
          </w:tcPr>
          <w:p w14:paraId="67B6FB7C"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960" w:type="dxa"/>
          </w:tcPr>
          <w:p w14:paraId="71DABAA8"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tc>
        <w:tc>
          <w:tcPr>
            <w:tcW w:w="1423" w:type="dxa"/>
          </w:tcPr>
          <w:p w14:paraId="6F37AD79"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391" w:type="dxa"/>
          </w:tcPr>
          <w:p w14:paraId="4606F145"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1418" w:type="dxa"/>
          </w:tcPr>
          <w:p w14:paraId="1362B6B7"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tc>
        <w:tc>
          <w:tcPr>
            <w:tcW w:w="1417" w:type="dxa"/>
          </w:tcPr>
          <w:p w14:paraId="4D084B5E" w14:textId="77777777" w:rsidR="008903A9" w:rsidRPr="00326235" w:rsidRDefault="008903A9"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r>
      <w:tr w:rsidR="00326235" w:rsidRPr="00326235" w14:paraId="70E50667" w14:textId="77777777" w:rsidTr="00684980">
        <w:tc>
          <w:tcPr>
            <w:tcW w:w="1896" w:type="dxa"/>
          </w:tcPr>
          <w:p w14:paraId="05121DAB"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 xml:space="preserve">Adverse events </w:t>
            </w:r>
          </w:p>
        </w:tc>
        <w:tc>
          <w:tcPr>
            <w:tcW w:w="851" w:type="dxa"/>
          </w:tcPr>
          <w:p w14:paraId="2308EDAF"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p>
        </w:tc>
        <w:tc>
          <w:tcPr>
            <w:tcW w:w="960" w:type="dxa"/>
          </w:tcPr>
          <w:p w14:paraId="28930DC5"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tc>
        <w:tc>
          <w:tcPr>
            <w:tcW w:w="1423" w:type="dxa"/>
          </w:tcPr>
          <w:p w14:paraId="2C840513"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tc>
        <w:tc>
          <w:tcPr>
            <w:tcW w:w="1391" w:type="dxa"/>
          </w:tcPr>
          <w:p w14:paraId="5FC380D1"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tc>
        <w:tc>
          <w:tcPr>
            <w:tcW w:w="1418" w:type="dxa"/>
          </w:tcPr>
          <w:p w14:paraId="6A31C6BD"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tc>
        <w:tc>
          <w:tcPr>
            <w:tcW w:w="1417" w:type="dxa"/>
          </w:tcPr>
          <w:p w14:paraId="12A22152"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sz w:val="18"/>
                <w:szCs w:val="18"/>
                <w:lang w:val="en-GB"/>
              </w:rPr>
            </w:pPr>
            <w:r w:rsidRPr="00326235">
              <w:rPr>
                <w:rFonts w:ascii="Arial" w:hAnsi="Arial" w:cs="Arial"/>
                <w:color w:val="auto"/>
                <w:sz w:val="18"/>
                <w:szCs w:val="18"/>
                <w:lang w:val="en-GB"/>
              </w:rPr>
              <w:t>Yes</w:t>
            </w:r>
          </w:p>
        </w:tc>
      </w:tr>
    </w:tbl>
    <w:p w14:paraId="1D337F6D" w14:textId="77777777" w:rsidR="00397485" w:rsidRPr="009C7911" w:rsidRDefault="003E28CF" w:rsidP="003E28CF">
      <w:pPr>
        <w:pStyle w:val="ListParagraph"/>
        <w:numPr>
          <w:ilvl w:val="0"/>
          <w:numId w:val="14"/>
        </w:num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r w:rsidRPr="009C7911">
        <w:rPr>
          <w:rFonts w:ascii="Arial" w:hAnsi="Arial" w:cs="Arial"/>
          <w:color w:val="auto"/>
          <w:lang w:val="en-GB"/>
        </w:rPr>
        <w:t xml:space="preserve">Repeat </w:t>
      </w:r>
      <w:r w:rsidR="00CF0DDB" w:rsidRPr="009C7911">
        <w:rPr>
          <w:rFonts w:ascii="Arial" w:hAnsi="Arial" w:cs="Arial"/>
          <w:color w:val="auto"/>
          <w:lang w:val="en-GB"/>
        </w:rPr>
        <w:t xml:space="preserve">FBC </w:t>
      </w:r>
      <w:r w:rsidRPr="009C7911">
        <w:rPr>
          <w:rFonts w:ascii="Arial" w:hAnsi="Arial" w:cs="Arial"/>
          <w:color w:val="auto"/>
          <w:lang w:val="en-GB"/>
        </w:rPr>
        <w:t>blood test if last test was over 12 months</w:t>
      </w:r>
      <w:r w:rsidR="00CF0DDB" w:rsidRPr="009C7911">
        <w:rPr>
          <w:rFonts w:ascii="Arial" w:hAnsi="Arial" w:cs="Arial"/>
          <w:color w:val="auto"/>
          <w:lang w:val="en-GB"/>
        </w:rPr>
        <w:t xml:space="preserve"> ago</w:t>
      </w:r>
      <w:r w:rsidRPr="009C7911">
        <w:rPr>
          <w:rFonts w:ascii="Arial" w:hAnsi="Arial" w:cs="Arial"/>
          <w:color w:val="auto"/>
          <w:lang w:val="en-GB"/>
        </w:rPr>
        <w:t xml:space="preserve"> </w:t>
      </w:r>
    </w:p>
    <w:p w14:paraId="5BAC428D" w14:textId="7BC5C892" w:rsidR="003E28CF" w:rsidRPr="009C7911" w:rsidRDefault="003E28CF" w:rsidP="003E28CF">
      <w:pPr>
        <w:pStyle w:val="ListParagraph"/>
        <w:numPr>
          <w:ilvl w:val="0"/>
          <w:numId w:val="14"/>
        </w:num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r w:rsidRPr="009C7911">
        <w:rPr>
          <w:rFonts w:ascii="Arial" w:hAnsi="Arial" w:cs="Arial"/>
          <w:color w:val="auto"/>
          <w:lang w:val="en-GB"/>
        </w:rPr>
        <w:t>Repeat</w:t>
      </w:r>
      <w:r w:rsidR="00CF0DDB" w:rsidRPr="009C7911">
        <w:rPr>
          <w:rFonts w:ascii="Arial" w:hAnsi="Arial" w:cs="Arial"/>
          <w:color w:val="auto"/>
          <w:lang w:val="en-GB"/>
        </w:rPr>
        <w:t xml:space="preserve"> faecal calprotectin s</w:t>
      </w:r>
      <w:r w:rsidRPr="009C7911">
        <w:rPr>
          <w:rFonts w:ascii="Arial" w:hAnsi="Arial" w:cs="Arial"/>
          <w:color w:val="auto"/>
          <w:lang w:val="en-GB"/>
        </w:rPr>
        <w:t>tool test if last test was over 12 months</w:t>
      </w:r>
      <w:r w:rsidR="00CF0DDB" w:rsidRPr="009C7911">
        <w:rPr>
          <w:rFonts w:ascii="Arial" w:hAnsi="Arial" w:cs="Arial"/>
          <w:color w:val="auto"/>
          <w:lang w:val="en-GB"/>
        </w:rPr>
        <w:t xml:space="preserve"> ago</w:t>
      </w:r>
    </w:p>
    <w:p w14:paraId="7A81FFC6" w14:textId="77777777" w:rsidR="00397485" w:rsidRPr="006400AF" w:rsidRDefault="0039748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FF0000"/>
          <w:lang w:val="en-GB"/>
        </w:rPr>
      </w:pPr>
    </w:p>
    <w:p w14:paraId="683E45FD" w14:textId="77777777" w:rsidR="00F52FDF" w:rsidRDefault="00F52FDF">
      <w:pPr>
        <w:pBdr>
          <w:top w:val="none" w:sz="0" w:space="0" w:color="auto"/>
          <w:left w:val="none" w:sz="0" w:space="0" w:color="auto"/>
          <w:bottom w:val="none" w:sz="0" w:space="0" w:color="auto"/>
          <w:right w:val="none" w:sz="0" w:space="0" w:color="auto"/>
          <w:bar w:val="none" w:sz="0" w:color="auto"/>
        </w:pBdr>
        <w:rPr>
          <w:rStyle w:val="PageNumber"/>
          <w:rFonts w:ascii="Arial" w:hAnsi="Arial" w:cs="Arial"/>
          <w:b/>
          <w:bCs/>
          <w:color w:val="auto"/>
        </w:rPr>
      </w:pPr>
      <w:r>
        <w:rPr>
          <w:rStyle w:val="PageNumber"/>
          <w:rFonts w:ascii="Arial" w:hAnsi="Arial" w:cs="Arial"/>
          <w:b/>
          <w:bCs/>
          <w:color w:val="auto"/>
        </w:rPr>
        <w:br w:type="page"/>
      </w:r>
    </w:p>
    <w:p w14:paraId="380FECE0" w14:textId="77777777" w:rsidR="00B600A6" w:rsidRPr="00326235" w:rsidRDefault="00B600A6"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color w:val="auto"/>
        </w:rPr>
      </w:pPr>
      <w:r w:rsidRPr="00326235">
        <w:rPr>
          <w:rStyle w:val="PageNumber"/>
          <w:rFonts w:ascii="Arial" w:hAnsi="Arial" w:cs="Arial"/>
          <w:b/>
          <w:bCs/>
          <w:color w:val="auto"/>
        </w:rPr>
        <w:lastRenderedPageBreak/>
        <w:t xml:space="preserve">What are the possible disadvantages and risks of taking part? </w:t>
      </w:r>
    </w:p>
    <w:p w14:paraId="55FF31C7"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b/>
          <w:bCs/>
          <w:color w:val="auto"/>
        </w:rPr>
      </w:pPr>
    </w:p>
    <w:p w14:paraId="3A25886B"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tabs>
          <w:tab w:val="left" w:pos="7740"/>
        </w:tabs>
        <w:jc w:val="both"/>
        <w:rPr>
          <w:rStyle w:val="PageNumber"/>
          <w:rFonts w:ascii="Arial" w:hAnsi="Arial" w:cs="Arial"/>
          <w:color w:val="auto"/>
        </w:rPr>
      </w:pPr>
      <w:r w:rsidRPr="00326235">
        <w:rPr>
          <w:rStyle w:val="PageNumber"/>
          <w:rFonts w:ascii="Arial" w:hAnsi="Arial" w:cs="Arial"/>
          <w:color w:val="auto"/>
        </w:rPr>
        <w:t xml:space="preserve">We do not know of any disadvantages or risks of taking part.  It is possible that some patients </w:t>
      </w:r>
      <w:r w:rsidR="00061A5E" w:rsidRPr="00326235">
        <w:rPr>
          <w:rStyle w:val="PageNumber"/>
          <w:rFonts w:ascii="Arial" w:hAnsi="Arial" w:cs="Arial"/>
          <w:color w:val="auto"/>
        </w:rPr>
        <w:t xml:space="preserve">could </w:t>
      </w:r>
      <w:r w:rsidRPr="00326235">
        <w:rPr>
          <w:rStyle w:val="PageNumber"/>
          <w:rFonts w:ascii="Arial" w:hAnsi="Arial" w:cs="Arial"/>
          <w:color w:val="auto"/>
        </w:rPr>
        <w:t>experience slightly looser bowel motions although we believe this is unlikely at the dose of product being advised.</w:t>
      </w:r>
    </w:p>
    <w:p w14:paraId="4CEF44A4" w14:textId="77777777" w:rsidR="00B600A6" w:rsidRPr="009C7911" w:rsidRDefault="00B600A6" w:rsidP="00494EEB">
      <w:pPr>
        <w:pBdr>
          <w:top w:val="none" w:sz="0" w:space="0" w:color="auto"/>
          <w:left w:val="none" w:sz="0" w:space="0" w:color="auto"/>
          <w:bottom w:val="none" w:sz="0" w:space="0" w:color="auto"/>
          <w:right w:val="none" w:sz="0" w:space="0" w:color="auto"/>
          <w:bar w:val="none" w:sz="0" w:color="auto"/>
        </w:pBdr>
        <w:tabs>
          <w:tab w:val="left" w:pos="7740"/>
        </w:tabs>
        <w:jc w:val="both"/>
        <w:rPr>
          <w:rFonts w:ascii="Arial" w:hAnsi="Arial" w:cs="Arial"/>
          <w:color w:val="auto"/>
        </w:rPr>
      </w:pPr>
    </w:p>
    <w:p w14:paraId="12292444" w14:textId="7B07FB85" w:rsidR="00F52FDF" w:rsidRPr="009C7911" w:rsidRDefault="00F52FDF" w:rsidP="00494EEB">
      <w:pPr>
        <w:pBdr>
          <w:top w:val="none" w:sz="0" w:space="0" w:color="auto"/>
          <w:left w:val="none" w:sz="0" w:space="0" w:color="auto"/>
          <w:bottom w:val="none" w:sz="0" w:space="0" w:color="auto"/>
          <w:right w:val="none" w:sz="0" w:space="0" w:color="auto"/>
          <w:bar w:val="none" w:sz="0" w:color="auto"/>
        </w:pBdr>
        <w:tabs>
          <w:tab w:val="left" w:pos="7740"/>
        </w:tabs>
        <w:jc w:val="both"/>
        <w:rPr>
          <w:rFonts w:ascii="Arial" w:hAnsi="Arial" w:cs="Arial"/>
          <w:color w:val="auto"/>
        </w:rPr>
      </w:pPr>
      <w:r w:rsidRPr="009C7911">
        <w:rPr>
          <w:rFonts w:ascii="Arial" w:hAnsi="Arial" w:cs="Arial"/>
          <w:color w:val="auto"/>
        </w:rPr>
        <w:t>If you need to have a repeat blood sample taken this occasionally may cause some minor discomfort and slight bruising</w:t>
      </w:r>
      <w:r w:rsidR="00CC5A73" w:rsidRPr="009C7911">
        <w:rPr>
          <w:rFonts w:ascii="Arial" w:hAnsi="Arial" w:cs="Arial"/>
          <w:color w:val="auto"/>
        </w:rPr>
        <w:t xml:space="preserve"> at the sampling site.</w:t>
      </w:r>
      <w:r w:rsidR="0024190A" w:rsidRPr="009C7911">
        <w:rPr>
          <w:rFonts w:ascii="Arial" w:hAnsi="Arial" w:cs="Arial"/>
          <w:color w:val="auto"/>
        </w:rPr>
        <w:t xml:space="preserve">  The blood sample is </w:t>
      </w:r>
      <w:r w:rsidR="00CF0DDB" w:rsidRPr="009C7911">
        <w:rPr>
          <w:rFonts w:ascii="Arial" w:hAnsi="Arial" w:cs="Arial"/>
          <w:color w:val="auto"/>
        </w:rPr>
        <w:t>4</w:t>
      </w:r>
      <w:r w:rsidR="0024190A" w:rsidRPr="009C7911">
        <w:rPr>
          <w:rFonts w:ascii="Arial" w:hAnsi="Arial" w:cs="Arial"/>
          <w:color w:val="auto"/>
        </w:rPr>
        <w:t xml:space="preserve">ml (approximately </w:t>
      </w:r>
      <w:r w:rsidR="00CF0DDB" w:rsidRPr="009C7911">
        <w:rPr>
          <w:rFonts w:ascii="Arial" w:hAnsi="Arial" w:cs="Arial"/>
          <w:color w:val="auto"/>
        </w:rPr>
        <w:t>one</w:t>
      </w:r>
      <w:r w:rsidR="0024190A" w:rsidRPr="009C7911">
        <w:rPr>
          <w:rFonts w:ascii="Arial" w:hAnsi="Arial" w:cs="Arial"/>
          <w:color w:val="auto"/>
        </w:rPr>
        <w:t xml:space="preserve"> teaspoon full).</w:t>
      </w:r>
    </w:p>
    <w:p w14:paraId="4F6112A1" w14:textId="77777777" w:rsidR="00F52FDF" w:rsidRPr="009C7911" w:rsidRDefault="00F52FDF" w:rsidP="00494EEB">
      <w:pPr>
        <w:pBdr>
          <w:top w:val="none" w:sz="0" w:space="0" w:color="auto"/>
          <w:left w:val="none" w:sz="0" w:space="0" w:color="auto"/>
          <w:bottom w:val="none" w:sz="0" w:space="0" w:color="auto"/>
          <w:right w:val="none" w:sz="0" w:space="0" w:color="auto"/>
          <w:bar w:val="none" w:sz="0" w:color="auto"/>
        </w:pBdr>
        <w:tabs>
          <w:tab w:val="left" w:pos="7740"/>
        </w:tabs>
        <w:jc w:val="both"/>
        <w:rPr>
          <w:rFonts w:ascii="Arial" w:hAnsi="Arial" w:cs="Arial"/>
          <w:color w:val="auto"/>
        </w:rPr>
      </w:pPr>
    </w:p>
    <w:p w14:paraId="5A1480BB" w14:textId="7C49204A" w:rsidR="00F52FDF" w:rsidRPr="009C7911" w:rsidRDefault="00F52FDF" w:rsidP="00494EEB">
      <w:pPr>
        <w:pBdr>
          <w:top w:val="none" w:sz="0" w:space="0" w:color="auto"/>
          <w:left w:val="none" w:sz="0" w:space="0" w:color="auto"/>
          <w:bottom w:val="none" w:sz="0" w:space="0" w:color="auto"/>
          <w:right w:val="none" w:sz="0" w:space="0" w:color="auto"/>
          <w:bar w:val="none" w:sz="0" w:color="auto"/>
        </w:pBdr>
        <w:tabs>
          <w:tab w:val="left" w:pos="7740"/>
        </w:tabs>
        <w:jc w:val="both"/>
        <w:rPr>
          <w:rFonts w:ascii="Arial" w:hAnsi="Arial" w:cs="Arial"/>
          <w:color w:val="auto"/>
        </w:rPr>
      </w:pPr>
      <w:r w:rsidRPr="009C7911">
        <w:rPr>
          <w:rFonts w:ascii="Arial" w:hAnsi="Arial" w:cs="Arial"/>
          <w:color w:val="auto"/>
        </w:rPr>
        <w:t xml:space="preserve">If you need to provide a stool sample the study nurse will explain how to </w:t>
      </w:r>
      <w:r w:rsidR="00CF0DDB" w:rsidRPr="009C7911">
        <w:rPr>
          <w:rFonts w:ascii="Arial" w:hAnsi="Arial" w:cs="Arial"/>
          <w:color w:val="auto"/>
        </w:rPr>
        <w:t>perform</w:t>
      </w:r>
      <w:r w:rsidRPr="009C7911">
        <w:rPr>
          <w:rFonts w:ascii="Arial" w:hAnsi="Arial" w:cs="Arial"/>
          <w:color w:val="auto"/>
        </w:rPr>
        <w:t xml:space="preserve"> this</w:t>
      </w:r>
      <w:r w:rsidR="00CF0DDB" w:rsidRPr="009C7911">
        <w:rPr>
          <w:rFonts w:ascii="Arial" w:hAnsi="Arial" w:cs="Arial"/>
          <w:color w:val="auto"/>
        </w:rPr>
        <w:t>, provide you with the necessary equipment</w:t>
      </w:r>
      <w:r w:rsidRPr="009C7911">
        <w:rPr>
          <w:rFonts w:ascii="Arial" w:hAnsi="Arial" w:cs="Arial"/>
          <w:color w:val="auto"/>
        </w:rPr>
        <w:t xml:space="preserve"> and</w:t>
      </w:r>
      <w:r w:rsidR="00CF0DDB" w:rsidRPr="009C7911">
        <w:rPr>
          <w:rFonts w:ascii="Arial" w:hAnsi="Arial" w:cs="Arial"/>
          <w:color w:val="auto"/>
        </w:rPr>
        <w:t xml:space="preserve"> instruct</w:t>
      </w:r>
      <w:r w:rsidRPr="009C7911">
        <w:rPr>
          <w:rFonts w:ascii="Arial" w:hAnsi="Arial" w:cs="Arial"/>
          <w:color w:val="auto"/>
        </w:rPr>
        <w:t xml:space="preserve"> </w:t>
      </w:r>
      <w:r w:rsidR="00AB59E3" w:rsidRPr="009C7911">
        <w:rPr>
          <w:rFonts w:ascii="Arial" w:hAnsi="Arial" w:cs="Arial"/>
          <w:color w:val="auto"/>
        </w:rPr>
        <w:t xml:space="preserve">how to </w:t>
      </w:r>
      <w:r w:rsidRPr="009C7911">
        <w:rPr>
          <w:rFonts w:ascii="Arial" w:hAnsi="Arial" w:cs="Arial"/>
          <w:color w:val="auto"/>
        </w:rPr>
        <w:t xml:space="preserve">return </w:t>
      </w:r>
      <w:r w:rsidR="006C5D99" w:rsidRPr="009C7911">
        <w:rPr>
          <w:rFonts w:ascii="Arial" w:hAnsi="Arial" w:cs="Arial"/>
          <w:color w:val="auto"/>
        </w:rPr>
        <w:t xml:space="preserve">the specimen </w:t>
      </w:r>
      <w:r w:rsidRPr="009C7911">
        <w:rPr>
          <w:rFonts w:ascii="Arial" w:hAnsi="Arial" w:cs="Arial"/>
          <w:color w:val="auto"/>
        </w:rPr>
        <w:t>to us.</w:t>
      </w:r>
    </w:p>
    <w:p w14:paraId="5F9B6265" w14:textId="77777777" w:rsidR="00F52FDF" w:rsidRPr="00326235" w:rsidRDefault="00F52FDF" w:rsidP="00494EEB">
      <w:pPr>
        <w:pBdr>
          <w:top w:val="none" w:sz="0" w:space="0" w:color="auto"/>
          <w:left w:val="none" w:sz="0" w:space="0" w:color="auto"/>
          <w:bottom w:val="none" w:sz="0" w:space="0" w:color="auto"/>
          <w:right w:val="none" w:sz="0" w:space="0" w:color="auto"/>
          <w:bar w:val="none" w:sz="0" w:color="auto"/>
        </w:pBdr>
        <w:tabs>
          <w:tab w:val="left" w:pos="7740"/>
        </w:tabs>
        <w:jc w:val="both"/>
        <w:rPr>
          <w:rFonts w:ascii="Arial" w:hAnsi="Arial" w:cs="Arial"/>
          <w:color w:val="auto"/>
        </w:rPr>
      </w:pPr>
    </w:p>
    <w:p w14:paraId="671A9C13" w14:textId="77777777" w:rsidR="00B600A6" w:rsidRPr="00326235" w:rsidRDefault="00B600A6"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color w:val="auto"/>
        </w:rPr>
      </w:pPr>
      <w:r w:rsidRPr="00326235">
        <w:rPr>
          <w:rStyle w:val="PageNumber"/>
          <w:rFonts w:ascii="Arial" w:hAnsi="Arial" w:cs="Arial"/>
          <w:b/>
          <w:bCs/>
          <w:color w:val="auto"/>
        </w:rPr>
        <w:t xml:space="preserve">What are the possible benefits of taking part? </w:t>
      </w:r>
    </w:p>
    <w:p w14:paraId="02E26783"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
          <w:bCs/>
          <w:color w:val="auto"/>
        </w:rPr>
      </w:pPr>
    </w:p>
    <w:p w14:paraId="42A9C190" w14:textId="77777777" w:rsidR="00701505"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r w:rsidRPr="00326235">
        <w:rPr>
          <w:rFonts w:ascii="Arial" w:hAnsi="Arial" w:cs="Arial"/>
          <w:color w:val="auto"/>
          <w:lang w:val="en-GB"/>
        </w:rPr>
        <w:t xml:space="preserve">It is possible that ERME </w:t>
      </w:r>
      <w:r w:rsidR="00061A5E" w:rsidRPr="00326235">
        <w:rPr>
          <w:rFonts w:ascii="Arial" w:hAnsi="Arial" w:cs="Arial"/>
          <w:color w:val="auto"/>
          <w:lang w:val="en-GB"/>
        </w:rPr>
        <w:t>will</w:t>
      </w:r>
      <w:r w:rsidRPr="00326235">
        <w:rPr>
          <w:rFonts w:ascii="Arial" w:hAnsi="Arial" w:cs="Arial"/>
          <w:color w:val="auto"/>
          <w:lang w:val="en-GB"/>
        </w:rPr>
        <w:t xml:space="preserve"> improve your symptoms. If this is the case and if ERME becomes commercially available this may be a treatment option for your symptoms. </w:t>
      </w:r>
    </w:p>
    <w:p w14:paraId="05739B44" w14:textId="77777777" w:rsidR="00701505" w:rsidRPr="00326235" w:rsidRDefault="00701505"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p>
    <w:p w14:paraId="3F18440A" w14:textId="1C68A435" w:rsidR="00B600A6" w:rsidRPr="00326235" w:rsidRDefault="00CF0DDB"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b/>
          <w:bCs/>
          <w:color w:val="auto"/>
        </w:rPr>
      </w:pPr>
      <w:r w:rsidRPr="00326235">
        <w:rPr>
          <w:rFonts w:ascii="Arial" w:hAnsi="Arial" w:cs="Arial"/>
          <w:color w:val="auto"/>
          <w:lang w:val="en-GB"/>
        </w:rPr>
        <w:t>Unfortunately,</w:t>
      </w:r>
      <w:r w:rsidR="00B600A6" w:rsidRPr="00326235">
        <w:rPr>
          <w:rFonts w:ascii="Arial" w:hAnsi="Arial" w:cs="Arial"/>
          <w:color w:val="auto"/>
          <w:lang w:val="en-GB"/>
        </w:rPr>
        <w:t xml:space="preserve"> because ERME is not currently being manufactured commercially, we cannot continue to provide it to you once the study has ended.</w:t>
      </w:r>
    </w:p>
    <w:p w14:paraId="20F70049"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rPr>
      </w:pPr>
    </w:p>
    <w:p w14:paraId="3ED2C364" w14:textId="77777777" w:rsidR="00B600A6" w:rsidRPr="00326235" w:rsidRDefault="00B600A6"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color w:val="auto"/>
        </w:rPr>
      </w:pPr>
      <w:r w:rsidRPr="00326235">
        <w:rPr>
          <w:rStyle w:val="PageNumber"/>
          <w:rFonts w:ascii="Arial" w:hAnsi="Arial" w:cs="Arial"/>
          <w:b/>
          <w:bCs/>
          <w:color w:val="auto"/>
        </w:rPr>
        <w:t xml:space="preserve">What if there is a problem? </w:t>
      </w:r>
    </w:p>
    <w:p w14:paraId="369EA91F"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b/>
          <w:bCs/>
          <w:color w:val="auto"/>
        </w:rPr>
      </w:pPr>
    </w:p>
    <w:p w14:paraId="7FCAE346"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color w:val="auto"/>
        </w:rPr>
      </w:pPr>
      <w:r w:rsidRPr="00326235">
        <w:rPr>
          <w:rStyle w:val="PageNumber"/>
          <w:rFonts w:ascii="Arial" w:hAnsi="Arial" w:cs="Arial"/>
          <w:color w:val="auto"/>
        </w:rPr>
        <w:t xml:space="preserve">Any complaint about the way you have been dealt with during the study or any possible harm you might suffer will be addressed. The detailed information on this is given in Part 2 of this information sheet. </w:t>
      </w:r>
    </w:p>
    <w:p w14:paraId="257DEC8B" w14:textId="77777777" w:rsidR="00761722" w:rsidRPr="00326235" w:rsidRDefault="00761722"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
          <w:bCs/>
          <w:color w:val="auto"/>
        </w:rPr>
      </w:pPr>
    </w:p>
    <w:p w14:paraId="6AE84A90" w14:textId="77777777" w:rsidR="00B600A6" w:rsidRPr="00326235" w:rsidRDefault="00B600A6"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color w:val="auto"/>
        </w:rPr>
      </w:pPr>
      <w:r w:rsidRPr="00326235">
        <w:rPr>
          <w:rStyle w:val="PageNumber"/>
          <w:rFonts w:ascii="Arial" w:hAnsi="Arial" w:cs="Arial"/>
          <w:b/>
          <w:bCs/>
          <w:color w:val="auto"/>
        </w:rPr>
        <w:t xml:space="preserve">Will my taking part in this study be kept confidential? </w:t>
      </w:r>
    </w:p>
    <w:p w14:paraId="6C816DBF"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
          <w:bCs/>
          <w:color w:val="auto"/>
        </w:rPr>
      </w:pPr>
    </w:p>
    <w:p w14:paraId="3C5C26E8"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color w:val="auto"/>
        </w:rPr>
      </w:pPr>
      <w:r w:rsidRPr="00326235">
        <w:rPr>
          <w:rStyle w:val="PageNumber"/>
          <w:rFonts w:ascii="Arial" w:hAnsi="Arial" w:cs="Arial"/>
          <w:color w:val="auto"/>
        </w:rPr>
        <w:t xml:space="preserve">Yes. We will follow standard ethical and legal practice and all information about you will be </w:t>
      </w:r>
      <w:r w:rsidR="00D0658F" w:rsidRPr="00326235">
        <w:rPr>
          <w:rStyle w:val="PageNumber"/>
          <w:rFonts w:ascii="Arial" w:hAnsi="Arial" w:cs="Arial"/>
          <w:color w:val="auto"/>
        </w:rPr>
        <w:t xml:space="preserve">treated </w:t>
      </w:r>
      <w:r w:rsidRPr="00326235">
        <w:rPr>
          <w:rStyle w:val="PageNumber"/>
          <w:rFonts w:ascii="Arial" w:hAnsi="Arial" w:cs="Arial"/>
          <w:color w:val="auto"/>
        </w:rPr>
        <w:t xml:space="preserve">in confidence. The details of how we will do this are given in Part 2. </w:t>
      </w:r>
    </w:p>
    <w:p w14:paraId="364D6920"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rPr>
      </w:pPr>
    </w:p>
    <w:p w14:paraId="52C6B81B"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rPr>
      </w:pPr>
      <w:r w:rsidRPr="00326235">
        <w:rPr>
          <w:rStyle w:val="PageNumber"/>
          <w:rFonts w:ascii="Arial" w:hAnsi="Arial" w:cs="Arial"/>
          <w:color w:val="auto"/>
        </w:rPr>
        <w:t>If the information in Part 1 of this sheet has interested you and you are considering taking part, please read the additional information in Part 2, before making any decision</w:t>
      </w:r>
      <w:r w:rsidR="002B2128" w:rsidRPr="00326235">
        <w:rPr>
          <w:rStyle w:val="PageNumber"/>
          <w:rFonts w:ascii="Arial" w:hAnsi="Arial" w:cs="Arial"/>
          <w:color w:val="auto"/>
        </w:rPr>
        <w:t>s</w:t>
      </w:r>
      <w:r w:rsidRPr="00326235">
        <w:rPr>
          <w:rStyle w:val="PageNumber"/>
          <w:rFonts w:ascii="Arial" w:hAnsi="Arial" w:cs="Arial"/>
          <w:color w:val="auto"/>
        </w:rPr>
        <w:t>.</w:t>
      </w:r>
    </w:p>
    <w:p w14:paraId="2C91C897"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rPr>
      </w:pPr>
    </w:p>
    <w:p w14:paraId="6FC90818" w14:textId="77777777" w:rsidR="00B600A6" w:rsidRPr="00326235" w:rsidRDefault="00B600A6"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color w:val="auto"/>
          <w:u w:val="single"/>
        </w:rPr>
      </w:pPr>
      <w:r w:rsidRPr="00326235">
        <w:rPr>
          <w:rStyle w:val="PageNumber"/>
          <w:rFonts w:ascii="Arial" w:hAnsi="Arial" w:cs="Arial"/>
          <w:b/>
          <w:bCs/>
          <w:color w:val="auto"/>
          <w:u w:val="single"/>
        </w:rPr>
        <w:t>Part 2</w:t>
      </w:r>
    </w:p>
    <w:p w14:paraId="0E486640"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
          <w:bCs/>
          <w:color w:val="auto"/>
        </w:rPr>
      </w:pPr>
    </w:p>
    <w:p w14:paraId="0A875D86" w14:textId="77777777" w:rsidR="00B600A6" w:rsidRPr="00326235" w:rsidRDefault="00B600A6"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color w:val="auto"/>
        </w:rPr>
      </w:pPr>
      <w:r w:rsidRPr="00326235">
        <w:rPr>
          <w:rStyle w:val="PageNumber"/>
          <w:rFonts w:ascii="Arial" w:hAnsi="Arial" w:cs="Arial"/>
          <w:b/>
          <w:bCs/>
          <w:color w:val="auto"/>
        </w:rPr>
        <w:t>What will happen if I don’t want to carry on with this study?</w:t>
      </w:r>
    </w:p>
    <w:p w14:paraId="061BA0F8"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rPr>
      </w:pPr>
    </w:p>
    <w:p w14:paraId="6CFB01EA"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color w:val="auto"/>
        </w:rPr>
      </w:pPr>
      <w:r w:rsidRPr="00326235">
        <w:rPr>
          <w:rStyle w:val="PageNumber"/>
          <w:rFonts w:ascii="Arial" w:hAnsi="Arial" w:cs="Arial"/>
          <w:color w:val="auto"/>
        </w:rPr>
        <w:t xml:space="preserve">You are free to withdraw at any time, without giving a reason. This would not affect the standard of care you receive.  If you decide to withdraw from the study we will use the information and samples </w:t>
      </w:r>
      <w:r w:rsidR="00176676" w:rsidRPr="00326235">
        <w:rPr>
          <w:rStyle w:val="PageNumber"/>
          <w:rFonts w:ascii="Arial" w:hAnsi="Arial" w:cs="Arial"/>
          <w:color w:val="auto"/>
        </w:rPr>
        <w:t xml:space="preserve">that </w:t>
      </w:r>
      <w:r w:rsidRPr="00326235">
        <w:rPr>
          <w:rStyle w:val="PageNumber"/>
          <w:rFonts w:ascii="Arial" w:hAnsi="Arial" w:cs="Arial"/>
          <w:color w:val="auto"/>
        </w:rPr>
        <w:t>we have collected from you up to the point of your withdrawal unless you ask us otherwise.</w:t>
      </w:r>
    </w:p>
    <w:p w14:paraId="74855435" w14:textId="77777777" w:rsidR="00024082" w:rsidRPr="00326235" w:rsidRDefault="00024082"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color w:val="auto"/>
        </w:rPr>
      </w:pPr>
    </w:p>
    <w:p w14:paraId="39FC6C2A" w14:textId="77777777" w:rsidR="00024082" w:rsidRPr="00326235" w:rsidRDefault="00024082"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color w:val="auto"/>
        </w:rPr>
      </w:pPr>
      <w:r w:rsidRPr="00326235">
        <w:rPr>
          <w:rStyle w:val="PageNumber"/>
          <w:rFonts w:ascii="Arial" w:hAnsi="Arial" w:cs="Arial"/>
          <w:color w:val="auto"/>
        </w:rPr>
        <w:t>In the unlikely event that you lose your capacity to consent during your study involvement any information or samples collected will be destroyed and not used toward the study analysis.</w:t>
      </w:r>
    </w:p>
    <w:p w14:paraId="23CE6B4A" w14:textId="77777777" w:rsidR="00024082" w:rsidRPr="00326235" w:rsidRDefault="00024082"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color w:val="auto"/>
        </w:rPr>
      </w:pPr>
    </w:p>
    <w:p w14:paraId="40F6BC2A" w14:textId="77777777" w:rsidR="00E53315" w:rsidRPr="00326235" w:rsidRDefault="00E53315"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color w:val="auto"/>
        </w:rPr>
      </w:pPr>
      <w:r w:rsidRPr="00326235">
        <w:rPr>
          <w:rStyle w:val="PageNumber"/>
          <w:rFonts w:ascii="Arial" w:hAnsi="Arial" w:cs="Arial"/>
          <w:b/>
          <w:bCs/>
          <w:color w:val="auto"/>
        </w:rPr>
        <w:t>How will we use information about you?</w:t>
      </w:r>
    </w:p>
    <w:p w14:paraId="549D7FA2" w14:textId="77777777" w:rsidR="00E53315" w:rsidRPr="00326235" w:rsidRDefault="00E53315" w:rsidP="00E53315">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Cs/>
          <w:color w:val="auto"/>
        </w:rPr>
      </w:pPr>
      <w:r w:rsidRPr="00326235">
        <w:rPr>
          <w:rStyle w:val="PageNumber"/>
          <w:rFonts w:ascii="Arial" w:hAnsi="Arial" w:cs="Arial"/>
          <w:bCs/>
          <w:color w:val="auto"/>
        </w:rPr>
        <w:t>We will need to use information from you and your medical records for this research project.</w:t>
      </w:r>
    </w:p>
    <w:p w14:paraId="393644AA" w14:textId="77777777" w:rsidR="00E53315" w:rsidRPr="00326235" w:rsidRDefault="00E53315" w:rsidP="00E53315">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Cs/>
          <w:color w:val="auto"/>
        </w:rPr>
      </w:pPr>
    </w:p>
    <w:p w14:paraId="71F50D4A" w14:textId="77777777" w:rsidR="00E53315" w:rsidRPr="00326235" w:rsidRDefault="00E53315" w:rsidP="00E53315">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Cs/>
          <w:color w:val="auto"/>
        </w:rPr>
      </w:pPr>
      <w:r w:rsidRPr="00326235">
        <w:rPr>
          <w:rStyle w:val="PageNumber"/>
          <w:rFonts w:ascii="Arial" w:hAnsi="Arial" w:cs="Arial"/>
          <w:bCs/>
          <w:color w:val="auto"/>
        </w:rPr>
        <w:t xml:space="preserve">This information will include your initials, NHS number, Name, contact details. People will use this information to do the research or to check your records to make sure that the research is being done properly.  We will keep all information about you safe and secure. </w:t>
      </w:r>
    </w:p>
    <w:p w14:paraId="610BC06C" w14:textId="77777777" w:rsidR="00E53315" w:rsidRPr="00326235" w:rsidRDefault="00E53315" w:rsidP="00E53315">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Cs/>
          <w:color w:val="auto"/>
        </w:rPr>
      </w:pPr>
    </w:p>
    <w:p w14:paraId="1AE1E8D8" w14:textId="77777777" w:rsidR="00E53315" w:rsidRPr="00326235" w:rsidRDefault="00E53315" w:rsidP="00E53315">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Cs/>
          <w:color w:val="auto"/>
        </w:rPr>
      </w:pPr>
      <w:r w:rsidRPr="00326235">
        <w:rPr>
          <w:rStyle w:val="PageNumber"/>
          <w:rFonts w:ascii="Arial" w:hAnsi="Arial" w:cs="Arial"/>
          <w:bCs/>
          <w:color w:val="auto"/>
        </w:rPr>
        <w:t>All information that is used for the study analysis will have a unique numerical code so that your privacy is protected and you cannot be identified in any reports or publications.</w:t>
      </w:r>
    </w:p>
    <w:p w14:paraId="67AE78BD" w14:textId="77777777" w:rsidR="00E53315" w:rsidRPr="00326235" w:rsidRDefault="00E53315" w:rsidP="00E53315">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Cs/>
          <w:color w:val="auto"/>
        </w:rPr>
      </w:pPr>
    </w:p>
    <w:p w14:paraId="2B5AD56F" w14:textId="77777777" w:rsidR="00E53315" w:rsidRPr="00326235" w:rsidRDefault="00E53315"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color w:val="auto"/>
        </w:rPr>
      </w:pPr>
      <w:r w:rsidRPr="00326235">
        <w:rPr>
          <w:rStyle w:val="PageNumber"/>
          <w:rFonts w:ascii="Arial" w:hAnsi="Arial" w:cs="Arial"/>
          <w:b/>
          <w:bCs/>
          <w:color w:val="auto"/>
        </w:rPr>
        <w:t>What are the choices about how your information is used?</w:t>
      </w:r>
    </w:p>
    <w:p w14:paraId="56BAD6F1" w14:textId="77777777" w:rsidR="00E53315" w:rsidRPr="00326235" w:rsidRDefault="00E53315" w:rsidP="00E53315">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Cs/>
          <w:color w:val="auto"/>
        </w:rPr>
      </w:pPr>
      <w:r w:rsidRPr="00326235">
        <w:rPr>
          <w:rStyle w:val="PageNumber"/>
          <w:rFonts w:ascii="Arial" w:hAnsi="Arial" w:cs="Arial"/>
          <w:bCs/>
          <w:color w:val="auto"/>
        </w:rPr>
        <w:t>You can stop being part of the study at any time, without giving a reason, but we will keep information about you that we already have.</w:t>
      </w:r>
    </w:p>
    <w:p w14:paraId="58D4D0AA" w14:textId="77777777" w:rsidR="004A0DA1" w:rsidRPr="00326235" w:rsidRDefault="004A0DA1" w:rsidP="00E53315">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Cs/>
          <w:color w:val="auto"/>
        </w:rPr>
      </w:pPr>
    </w:p>
    <w:p w14:paraId="7755DFEC" w14:textId="77777777" w:rsidR="00E53315" w:rsidRPr="00326235" w:rsidRDefault="00E53315" w:rsidP="00E53315">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Cs/>
          <w:color w:val="auto"/>
        </w:rPr>
      </w:pPr>
    </w:p>
    <w:p w14:paraId="347C5C98" w14:textId="77777777" w:rsidR="00E53315" w:rsidRPr="00326235" w:rsidRDefault="00E53315"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color w:val="auto"/>
        </w:rPr>
      </w:pPr>
      <w:r w:rsidRPr="00326235">
        <w:rPr>
          <w:rStyle w:val="PageNumber"/>
          <w:rFonts w:ascii="Arial" w:hAnsi="Arial" w:cs="Arial"/>
          <w:b/>
          <w:bCs/>
          <w:color w:val="auto"/>
        </w:rPr>
        <w:t>Where can you find out more about how your information is used?</w:t>
      </w:r>
    </w:p>
    <w:p w14:paraId="21F8F070" w14:textId="77777777" w:rsidR="00E53315" w:rsidRPr="00326235" w:rsidRDefault="00E53315" w:rsidP="00E53315">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Cs/>
          <w:color w:val="auto"/>
          <w:u w:val="single"/>
        </w:rPr>
      </w:pPr>
      <w:r w:rsidRPr="00326235">
        <w:rPr>
          <w:rStyle w:val="PageNumber"/>
          <w:rFonts w:ascii="Arial" w:hAnsi="Arial" w:cs="Arial"/>
          <w:bCs/>
          <w:color w:val="auto"/>
        </w:rPr>
        <w:t xml:space="preserve">You can find out more about how we use your information at </w:t>
      </w:r>
      <w:hyperlink r:id="rId9" w:history="1">
        <w:r w:rsidR="00EE6A58" w:rsidRPr="00326235">
          <w:rPr>
            <w:rStyle w:val="Hyperlink"/>
            <w:rFonts w:ascii="Arial" w:hAnsi="Arial" w:cs="Arial"/>
            <w:bCs/>
            <w:color w:val="365F91" w:themeColor="accent1" w:themeShade="BF"/>
          </w:rPr>
          <w:t>www.hra.uk/information-about-patients/</w:t>
        </w:r>
      </w:hyperlink>
      <w:r w:rsidR="00EE6A58" w:rsidRPr="00326235">
        <w:rPr>
          <w:rFonts w:ascii="Arial" w:hAnsi="Arial" w:cs="Arial"/>
          <w:bCs/>
          <w:color w:val="auto"/>
        </w:rPr>
        <w:t xml:space="preserve"> </w:t>
      </w:r>
      <w:r w:rsidRPr="00326235">
        <w:rPr>
          <w:rStyle w:val="PageNumber"/>
          <w:rFonts w:ascii="Arial" w:hAnsi="Arial" w:cs="Arial"/>
          <w:bCs/>
          <w:color w:val="auto"/>
        </w:rPr>
        <w:t xml:space="preserve">asking the research team who are running this study, the  NHS Health Research Authority leaflet </w:t>
      </w:r>
      <w:r w:rsidR="004A0DA1" w:rsidRPr="00326235">
        <w:rPr>
          <w:rStyle w:val="PageNumber"/>
          <w:rFonts w:ascii="Arial" w:hAnsi="Arial" w:cs="Arial"/>
          <w:bCs/>
          <w:color w:val="auto"/>
        </w:rPr>
        <w:t xml:space="preserve">(included </w:t>
      </w:r>
      <w:r w:rsidR="00E307DF" w:rsidRPr="00326235">
        <w:rPr>
          <w:rStyle w:val="PageNumber"/>
          <w:rFonts w:ascii="Arial" w:hAnsi="Arial" w:cs="Arial"/>
          <w:bCs/>
          <w:color w:val="auto"/>
        </w:rPr>
        <w:t xml:space="preserve">at the end of this document) </w:t>
      </w:r>
      <w:r w:rsidRPr="00326235">
        <w:rPr>
          <w:rStyle w:val="PageNumber"/>
          <w:rFonts w:ascii="Arial" w:hAnsi="Arial" w:cs="Arial"/>
          <w:bCs/>
          <w:color w:val="auto"/>
        </w:rPr>
        <w:t>which explains how health researchers use your information and from:</w:t>
      </w:r>
      <w:r w:rsidR="00092CEF" w:rsidRPr="00326235">
        <w:rPr>
          <w:rStyle w:val="PageNumber"/>
          <w:rFonts w:ascii="Arial" w:hAnsi="Arial" w:cs="Arial"/>
          <w:bCs/>
          <w:color w:val="auto"/>
        </w:rPr>
        <w:t xml:space="preserve"> </w:t>
      </w:r>
      <w:hyperlink r:id="rId10" w:history="1">
        <w:r w:rsidRPr="00326235">
          <w:rPr>
            <w:rStyle w:val="Hyperlink"/>
            <w:rFonts w:ascii="Arial" w:hAnsi="Arial" w:cs="Arial"/>
            <w:bCs/>
            <w:color w:val="365F91" w:themeColor="accent1" w:themeShade="BF"/>
          </w:rPr>
          <w:t>abm.rd.@wales.nhs.uk</w:t>
        </w:r>
      </w:hyperlink>
    </w:p>
    <w:p w14:paraId="662CBB86" w14:textId="77777777" w:rsidR="00E53315" w:rsidRPr="00326235" w:rsidRDefault="00E53315" w:rsidP="00E53315">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Cs/>
          <w:color w:val="auto"/>
        </w:rPr>
      </w:pPr>
    </w:p>
    <w:p w14:paraId="5D22DE6B" w14:textId="77777777" w:rsidR="00B600A6" w:rsidRPr="00326235" w:rsidRDefault="00B600A6"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color w:val="auto"/>
        </w:rPr>
      </w:pPr>
      <w:r w:rsidRPr="00326235">
        <w:rPr>
          <w:rStyle w:val="PageNumber"/>
          <w:rFonts w:ascii="Arial" w:hAnsi="Arial" w:cs="Arial"/>
          <w:b/>
          <w:bCs/>
          <w:color w:val="auto"/>
        </w:rPr>
        <w:t>What if there is a problem?</w:t>
      </w:r>
    </w:p>
    <w:p w14:paraId="1DBB8770"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b/>
          <w:bCs/>
          <w:color w:val="auto"/>
        </w:rPr>
      </w:pPr>
    </w:p>
    <w:p w14:paraId="3E47A1FD"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tabs>
          <w:tab w:val="left" w:pos="180"/>
        </w:tabs>
        <w:jc w:val="both"/>
        <w:rPr>
          <w:rStyle w:val="PageNumber"/>
          <w:rFonts w:ascii="Arial" w:hAnsi="Arial" w:cs="Arial"/>
          <w:color w:val="auto"/>
        </w:rPr>
      </w:pPr>
      <w:r w:rsidRPr="00326235">
        <w:rPr>
          <w:rStyle w:val="PageNumber"/>
          <w:rFonts w:ascii="Arial" w:hAnsi="Arial" w:cs="Arial"/>
          <w:color w:val="auto"/>
        </w:rPr>
        <w:t xml:space="preserve">If you are unhappy about this </w:t>
      </w:r>
      <w:r w:rsidR="00D0658F" w:rsidRPr="00326235">
        <w:rPr>
          <w:rStyle w:val="PageNumber"/>
          <w:rFonts w:ascii="Arial" w:hAnsi="Arial" w:cs="Arial"/>
          <w:color w:val="auto"/>
        </w:rPr>
        <w:t>study,</w:t>
      </w:r>
      <w:r w:rsidRPr="00326235">
        <w:rPr>
          <w:rStyle w:val="PageNumber"/>
          <w:rFonts w:ascii="Arial" w:hAnsi="Arial" w:cs="Arial"/>
          <w:color w:val="auto"/>
        </w:rPr>
        <w:t xml:space="preserve"> you can talk to a member of the research team or the Research Adviser in the hospital’s Research and Development (R&amp;D) Unit.  Contact details are provided at the end of this information sheet.  </w:t>
      </w:r>
    </w:p>
    <w:p w14:paraId="5D1E39A1"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tabs>
          <w:tab w:val="left" w:pos="180"/>
        </w:tabs>
        <w:jc w:val="both"/>
        <w:rPr>
          <w:rStyle w:val="PageNumber"/>
          <w:rFonts w:ascii="Arial" w:hAnsi="Arial" w:cs="Arial"/>
          <w:color w:val="auto"/>
        </w:rPr>
      </w:pPr>
    </w:p>
    <w:p w14:paraId="6B95C3B5" w14:textId="77777777" w:rsidR="00F50E18" w:rsidRPr="00326235" w:rsidRDefault="00B600A6" w:rsidP="001147FA">
      <w:pPr>
        <w:pBdr>
          <w:top w:val="none" w:sz="0" w:space="0" w:color="auto"/>
          <w:left w:val="none" w:sz="0" w:space="0" w:color="auto"/>
          <w:bottom w:val="none" w:sz="0" w:space="0" w:color="auto"/>
          <w:right w:val="none" w:sz="0" w:space="0" w:color="auto"/>
          <w:bar w:val="none" w:sz="0" w:color="auto"/>
        </w:pBdr>
        <w:tabs>
          <w:tab w:val="left" w:pos="180"/>
        </w:tabs>
        <w:jc w:val="both"/>
        <w:rPr>
          <w:rStyle w:val="PageNumber"/>
          <w:rFonts w:ascii="Arial" w:hAnsi="Arial" w:cs="Arial"/>
          <w:color w:val="auto"/>
        </w:rPr>
      </w:pPr>
      <w:r w:rsidRPr="00326235">
        <w:rPr>
          <w:rStyle w:val="PageNumber"/>
          <w:rFonts w:ascii="Arial" w:hAnsi="Arial" w:cs="Arial"/>
          <w:color w:val="auto"/>
        </w:rPr>
        <w:t xml:space="preserve">If you remain unhappy with the treatment or service you have received from </w:t>
      </w:r>
      <w:r w:rsidR="00DA1695" w:rsidRPr="00326235">
        <w:rPr>
          <w:rStyle w:val="PageNumber"/>
          <w:rFonts w:ascii="Arial" w:hAnsi="Arial" w:cs="Arial"/>
          <w:color w:val="auto"/>
        </w:rPr>
        <w:t>the J</w:t>
      </w:r>
      <w:r w:rsidR="00F50E18" w:rsidRPr="00326235">
        <w:rPr>
          <w:rStyle w:val="PageNumber"/>
          <w:rFonts w:ascii="Arial" w:hAnsi="Arial" w:cs="Arial"/>
          <w:color w:val="auto"/>
        </w:rPr>
        <w:t xml:space="preserve">oint </w:t>
      </w:r>
      <w:r w:rsidR="00DA1695" w:rsidRPr="00326235">
        <w:rPr>
          <w:rStyle w:val="PageNumber"/>
          <w:rFonts w:ascii="Arial" w:hAnsi="Arial" w:cs="Arial"/>
          <w:color w:val="auto"/>
        </w:rPr>
        <w:t>C</w:t>
      </w:r>
      <w:r w:rsidR="00F50E18" w:rsidRPr="00326235">
        <w:rPr>
          <w:rStyle w:val="PageNumber"/>
          <w:rFonts w:ascii="Arial" w:hAnsi="Arial" w:cs="Arial"/>
          <w:color w:val="auto"/>
        </w:rPr>
        <w:t xml:space="preserve">linical </w:t>
      </w:r>
      <w:r w:rsidR="00DA1695" w:rsidRPr="00326235">
        <w:rPr>
          <w:rStyle w:val="PageNumber"/>
          <w:rFonts w:ascii="Arial" w:hAnsi="Arial" w:cs="Arial"/>
          <w:color w:val="auto"/>
        </w:rPr>
        <w:t>R</w:t>
      </w:r>
      <w:r w:rsidR="00F50E18" w:rsidRPr="00326235">
        <w:rPr>
          <w:rStyle w:val="PageNumber"/>
          <w:rFonts w:ascii="Arial" w:hAnsi="Arial" w:cs="Arial"/>
          <w:color w:val="auto"/>
        </w:rPr>
        <w:t xml:space="preserve">esearch </w:t>
      </w:r>
      <w:r w:rsidR="00DA1695" w:rsidRPr="00326235">
        <w:rPr>
          <w:rStyle w:val="PageNumber"/>
          <w:rFonts w:ascii="Arial" w:hAnsi="Arial" w:cs="Arial"/>
          <w:color w:val="auto"/>
        </w:rPr>
        <w:t>F</w:t>
      </w:r>
      <w:r w:rsidR="00F50E18" w:rsidRPr="00326235">
        <w:rPr>
          <w:rStyle w:val="PageNumber"/>
          <w:rFonts w:ascii="Arial" w:hAnsi="Arial" w:cs="Arial"/>
          <w:color w:val="auto"/>
        </w:rPr>
        <w:t xml:space="preserve">acility (JCRF) </w:t>
      </w:r>
      <w:r w:rsidRPr="00326235">
        <w:rPr>
          <w:rStyle w:val="PageNumber"/>
          <w:rFonts w:ascii="Arial" w:hAnsi="Arial" w:cs="Arial"/>
          <w:color w:val="auto"/>
        </w:rPr>
        <w:t>you are entitled to make a complaint, have it considered, and receive a response</w:t>
      </w:r>
    </w:p>
    <w:p w14:paraId="6B81D802" w14:textId="77777777" w:rsidR="00B600A6" w:rsidRPr="00326235" w:rsidRDefault="00B600A6" w:rsidP="001147FA">
      <w:pPr>
        <w:pBdr>
          <w:top w:val="none" w:sz="0" w:space="0" w:color="auto"/>
          <w:left w:val="none" w:sz="0" w:space="0" w:color="auto"/>
          <w:bottom w:val="none" w:sz="0" w:space="0" w:color="auto"/>
          <w:right w:val="none" w:sz="0" w:space="0" w:color="auto"/>
          <w:bar w:val="none" w:sz="0" w:color="auto"/>
        </w:pBdr>
        <w:tabs>
          <w:tab w:val="left" w:pos="180"/>
        </w:tabs>
        <w:jc w:val="both"/>
        <w:rPr>
          <w:rStyle w:val="PageNumber"/>
          <w:rFonts w:ascii="Arial" w:hAnsi="Arial" w:cs="Arial"/>
          <w:color w:val="auto"/>
        </w:rPr>
      </w:pPr>
      <w:r w:rsidRPr="00326235">
        <w:rPr>
          <w:rStyle w:val="PageNumber"/>
          <w:rFonts w:ascii="Arial" w:hAnsi="Arial" w:cs="Arial"/>
          <w:color w:val="auto"/>
        </w:rPr>
        <w:br/>
        <w:t xml:space="preserve">You can do this verbally by contacting the Patient Experience Team at the hospital by writing to them at </w:t>
      </w:r>
      <w:r w:rsidR="001147FA" w:rsidRPr="00326235">
        <w:rPr>
          <w:rStyle w:val="PageNumber"/>
          <w:rFonts w:ascii="Arial" w:hAnsi="Arial" w:cs="Arial"/>
          <w:color w:val="auto"/>
        </w:rPr>
        <w:t>Patient Experience Office</w:t>
      </w:r>
      <w:r w:rsidR="009F27F1" w:rsidRPr="00326235">
        <w:rPr>
          <w:rStyle w:val="PageNumber"/>
          <w:rFonts w:ascii="Arial" w:hAnsi="Arial" w:cs="Arial"/>
          <w:color w:val="auto"/>
        </w:rPr>
        <w:t xml:space="preserve">, Swansea Bay Headquarter, </w:t>
      </w:r>
      <w:r w:rsidR="000B6089" w:rsidRPr="00326235">
        <w:rPr>
          <w:rStyle w:val="PageNumber"/>
          <w:rFonts w:ascii="Arial" w:hAnsi="Arial" w:cs="Arial"/>
          <w:color w:val="auto"/>
        </w:rPr>
        <w:t>One</w:t>
      </w:r>
      <w:r w:rsidR="009F27F1" w:rsidRPr="00326235">
        <w:rPr>
          <w:rStyle w:val="PageNumber"/>
          <w:rFonts w:ascii="Arial" w:hAnsi="Arial" w:cs="Arial"/>
          <w:color w:val="auto"/>
        </w:rPr>
        <w:t xml:space="preserve"> Talbot Gateway, </w:t>
      </w:r>
      <w:r w:rsidR="00216014" w:rsidRPr="00326235">
        <w:rPr>
          <w:rStyle w:val="PageNumber"/>
          <w:rFonts w:ascii="Arial" w:hAnsi="Arial" w:cs="Arial"/>
          <w:color w:val="auto"/>
        </w:rPr>
        <w:t>B</w:t>
      </w:r>
      <w:r w:rsidR="009F27F1" w:rsidRPr="00326235">
        <w:rPr>
          <w:rStyle w:val="PageNumber"/>
          <w:rFonts w:ascii="Arial" w:hAnsi="Arial" w:cs="Arial"/>
          <w:color w:val="auto"/>
        </w:rPr>
        <w:t>aglan Energy Park, Baglan Port Talbot, SA12 7BR</w:t>
      </w:r>
      <w:r w:rsidR="001147FA" w:rsidRPr="00326235">
        <w:rPr>
          <w:rStyle w:val="PageNumber"/>
          <w:rFonts w:ascii="Arial" w:hAnsi="Arial" w:cs="Arial"/>
          <w:color w:val="auto"/>
        </w:rPr>
        <w:t xml:space="preserve"> </w:t>
      </w:r>
      <w:r w:rsidRPr="00326235">
        <w:rPr>
          <w:rStyle w:val="PageNumber"/>
          <w:rFonts w:ascii="Arial" w:hAnsi="Arial" w:cs="Arial"/>
          <w:color w:val="auto"/>
        </w:rPr>
        <w:t>by phoning them on</w:t>
      </w:r>
      <w:r w:rsidR="001147FA" w:rsidRPr="00326235">
        <w:rPr>
          <w:rStyle w:val="PageNumber"/>
          <w:rFonts w:ascii="Arial" w:hAnsi="Arial" w:cs="Arial"/>
          <w:color w:val="auto"/>
        </w:rPr>
        <w:t xml:space="preserve"> </w:t>
      </w:r>
      <w:r w:rsidR="009F27F1" w:rsidRPr="00326235">
        <w:rPr>
          <w:rStyle w:val="PageNumber"/>
          <w:rFonts w:ascii="Arial" w:hAnsi="Arial" w:cs="Arial"/>
          <w:color w:val="auto"/>
        </w:rPr>
        <w:t>01639 684391</w:t>
      </w:r>
      <w:r w:rsidRPr="00326235">
        <w:rPr>
          <w:rStyle w:val="PageNumber"/>
          <w:rFonts w:ascii="Arial" w:hAnsi="Arial" w:cs="Arial"/>
          <w:color w:val="auto"/>
        </w:rPr>
        <w:t xml:space="preserve">  or by emailing them at </w:t>
      </w:r>
      <w:r w:rsidR="009F27F1" w:rsidRPr="00326235">
        <w:rPr>
          <w:rStyle w:val="PageNumber"/>
          <w:rFonts w:ascii="Arial" w:hAnsi="Arial" w:cs="Arial"/>
          <w:color w:val="auto"/>
        </w:rPr>
        <w:t>patient.experience@wales.nhs.uk</w:t>
      </w:r>
    </w:p>
    <w:p w14:paraId="6F48BC3C"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tabs>
          <w:tab w:val="left" w:pos="180"/>
        </w:tabs>
        <w:jc w:val="both"/>
        <w:rPr>
          <w:rFonts w:ascii="Arial" w:hAnsi="Arial" w:cs="Arial"/>
          <w:color w:val="auto"/>
        </w:rPr>
      </w:pPr>
    </w:p>
    <w:p w14:paraId="546A3F35"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tabs>
          <w:tab w:val="left" w:pos="180"/>
        </w:tabs>
        <w:jc w:val="both"/>
        <w:rPr>
          <w:rStyle w:val="Hyperlink1"/>
          <w:color w:val="auto"/>
          <w:sz w:val="24"/>
          <w:szCs w:val="24"/>
        </w:rPr>
      </w:pPr>
      <w:r w:rsidRPr="00326235">
        <w:rPr>
          <w:rStyle w:val="PageNumber"/>
          <w:rFonts w:ascii="Arial" w:hAnsi="Arial" w:cs="Arial"/>
          <w:color w:val="auto"/>
        </w:rPr>
        <w:t xml:space="preserve">If you remain unhappy following this and you wish to complain formally, you can do this by contacting the </w:t>
      </w:r>
      <w:hyperlink r:id="rId11" w:history="1">
        <w:r w:rsidRPr="00326235">
          <w:rPr>
            <w:rStyle w:val="Hyperlink1"/>
            <w:color w:val="auto"/>
            <w:sz w:val="24"/>
            <w:szCs w:val="24"/>
          </w:rPr>
          <w:t>Parliamentary and Health Service Ombudsman</w:t>
        </w:r>
      </w:hyperlink>
      <w:r w:rsidRPr="00326235">
        <w:rPr>
          <w:rStyle w:val="Hyperlink1"/>
          <w:color w:val="auto"/>
          <w:sz w:val="24"/>
          <w:szCs w:val="24"/>
        </w:rPr>
        <w:t xml:space="preserve">, who is independent of the NHS and government, at 0345 015 4033.  </w:t>
      </w:r>
    </w:p>
    <w:p w14:paraId="0B07C660" w14:textId="77777777" w:rsidR="001147FA" w:rsidRPr="00326235" w:rsidRDefault="001147FA" w:rsidP="00494EEB">
      <w:pPr>
        <w:pBdr>
          <w:top w:val="none" w:sz="0" w:space="0" w:color="auto"/>
          <w:left w:val="none" w:sz="0" w:space="0" w:color="auto"/>
          <w:bottom w:val="none" w:sz="0" w:space="0" w:color="auto"/>
          <w:right w:val="none" w:sz="0" w:space="0" w:color="auto"/>
          <w:bar w:val="none" w:sz="0" w:color="auto"/>
        </w:pBdr>
        <w:spacing w:before="100" w:after="100"/>
        <w:jc w:val="both"/>
        <w:rPr>
          <w:rStyle w:val="Hyperlink1"/>
          <w:color w:val="auto"/>
          <w:sz w:val="24"/>
          <w:szCs w:val="24"/>
        </w:rPr>
      </w:pPr>
      <w:r w:rsidRPr="00326235">
        <w:rPr>
          <w:rStyle w:val="Hyperlink1"/>
          <w:color w:val="auto"/>
          <w:sz w:val="24"/>
          <w:szCs w:val="24"/>
        </w:rPr>
        <w:t xml:space="preserve">You </w:t>
      </w:r>
      <w:r w:rsidR="00B600A6" w:rsidRPr="00326235">
        <w:rPr>
          <w:rStyle w:val="Hyperlink1"/>
          <w:color w:val="auto"/>
          <w:sz w:val="24"/>
          <w:szCs w:val="24"/>
        </w:rPr>
        <w:t>may also find help online at</w:t>
      </w:r>
      <w:r w:rsidRPr="00326235">
        <w:rPr>
          <w:rStyle w:val="Hyperlink1"/>
          <w:color w:val="auto"/>
          <w:sz w:val="24"/>
          <w:szCs w:val="24"/>
        </w:rPr>
        <w:t>:</w:t>
      </w:r>
    </w:p>
    <w:p w14:paraId="4451F67D"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spacing w:before="100" w:after="100"/>
        <w:jc w:val="both"/>
        <w:rPr>
          <w:rStyle w:val="Hyperlink1"/>
          <w:color w:val="auto"/>
          <w:sz w:val="24"/>
          <w:szCs w:val="24"/>
        </w:rPr>
      </w:pPr>
      <w:r w:rsidRPr="00326235">
        <w:rPr>
          <w:rStyle w:val="Hyperlink1"/>
          <w:color w:val="auto"/>
          <w:sz w:val="24"/>
          <w:szCs w:val="24"/>
        </w:rPr>
        <w:t xml:space="preserve"> </w:t>
      </w:r>
      <w:hyperlink r:id="rId12" w:history="1">
        <w:r w:rsidR="001147FA" w:rsidRPr="00326235">
          <w:rPr>
            <w:rStyle w:val="Hyperlink"/>
            <w:rFonts w:ascii="Arial" w:hAnsi="Arial" w:cs="Arial"/>
            <w:color w:val="365F91" w:themeColor="accent1" w:themeShade="BF"/>
            <w:u w:color="0000FF"/>
          </w:rPr>
          <w:t>http://www.nhs.uk/choiceintheNHS/Rightsandpledges/complaints/Pages/AboutNHScomplaints.aspx</w:t>
        </w:r>
      </w:hyperlink>
      <w:r w:rsidRPr="00326235">
        <w:rPr>
          <w:rStyle w:val="Hyperlink1"/>
          <w:color w:val="365F91" w:themeColor="accent1" w:themeShade="BF"/>
          <w:sz w:val="24"/>
          <w:szCs w:val="24"/>
        </w:rPr>
        <w:t xml:space="preserve">  </w:t>
      </w:r>
    </w:p>
    <w:p w14:paraId="1769FA4C"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
          <w:bCs/>
          <w:color w:val="auto"/>
        </w:rPr>
      </w:pPr>
    </w:p>
    <w:p w14:paraId="57B3E3C4" w14:textId="77777777" w:rsidR="00B600A6" w:rsidRPr="00326235" w:rsidRDefault="00B600A6"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color w:val="auto"/>
        </w:rPr>
      </w:pPr>
      <w:r w:rsidRPr="00326235">
        <w:rPr>
          <w:rStyle w:val="PageNumber"/>
          <w:rFonts w:ascii="Arial" w:hAnsi="Arial" w:cs="Arial"/>
          <w:b/>
          <w:bCs/>
          <w:color w:val="auto"/>
        </w:rPr>
        <w:t xml:space="preserve">Will my taking part in the study be kept confidential? </w:t>
      </w:r>
    </w:p>
    <w:p w14:paraId="2B35ABD9"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rPr>
      </w:pPr>
    </w:p>
    <w:p w14:paraId="450E6EE9"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Style w:val="Hyperlink1"/>
          <w:color w:val="auto"/>
          <w:sz w:val="24"/>
          <w:szCs w:val="24"/>
        </w:rPr>
      </w:pPr>
      <w:r w:rsidRPr="00326235">
        <w:rPr>
          <w:rStyle w:val="Hyperlink1"/>
          <w:color w:val="auto"/>
          <w:sz w:val="24"/>
          <w:szCs w:val="24"/>
        </w:rPr>
        <w:t xml:space="preserve">Information we collect from you as part of the study will be recorded on paper and/or on a computer database. The research team at the hospital will each have unique passwords to access the database. You will be given a numeric code, unique to this study, and this code will be used on the samples, case record file and the database rather than your name, so you cannot be immediately recognised from the information. </w:t>
      </w:r>
    </w:p>
    <w:p w14:paraId="55C1BAA2"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rPr>
      </w:pPr>
    </w:p>
    <w:p w14:paraId="0421B877" w14:textId="77777777" w:rsidR="009770AA"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Style w:val="Hyperlink1"/>
          <w:color w:val="auto"/>
          <w:sz w:val="24"/>
          <w:szCs w:val="24"/>
        </w:rPr>
      </w:pPr>
      <w:r w:rsidRPr="00326235">
        <w:rPr>
          <w:rStyle w:val="Hyperlink1"/>
          <w:color w:val="auto"/>
          <w:sz w:val="24"/>
          <w:szCs w:val="24"/>
        </w:rPr>
        <w:t>The code linking your name with the information we collect during the study will be kept in separate locations with restricted access.</w:t>
      </w:r>
    </w:p>
    <w:p w14:paraId="1CAE5804"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Style w:val="Hyperlink1"/>
          <w:color w:val="auto"/>
          <w:sz w:val="24"/>
          <w:szCs w:val="24"/>
        </w:rPr>
      </w:pPr>
      <w:r w:rsidRPr="00326235">
        <w:rPr>
          <w:rStyle w:val="Hyperlink1"/>
          <w:color w:val="auto"/>
          <w:sz w:val="24"/>
          <w:szCs w:val="24"/>
        </w:rPr>
        <w:t xml:space="preserve">  </w:t>
      </w:r>
      <w:r w:rsidRPr="00326235">
        <w:rPr>
          <w:rStyle w:val="Hyperlink1"/>
          <w:color w:val="auto"/>
          <w:sz w:val="24"/>
          <w:szCs w:val="24"/>
        </w:rPr>
        <w:br/>
        <w:t xml:space="preserve">If you join the </w:t>
      </w:r>
      <w:r w:rsidR="00D0658F" w:rsidRPr="00326235">
        <w:rPr>
          <w:rStyle w:val="Hyperlink1"/>
          <w:color w:val="auto"/>
          <w:sz w:val="24"/>
          <w:szCs w:val="24"/>
        </w:rPr>
        <w:t>study,</w:t>
      </w:r>
      <w:r w:rsidRPr="00326235">
        <w:rPr>
          <w:rStyle w:val="Hyperlink1"/>
          <w:color w:val="auto"/>
          <w:sz w:val="24"/>
          <w:szCs w:val="24"/>
        </w:rPr>
        <w:t xml:space="preserve"> some parts</w:t>
      </w:r>
      <w:r w:rsidR="00D0658F" w:rsidRPr="00326235">
        <w:rPr>
          <w:rStyle w:val="Hyperlink1"/>
          <w:color w:val="auto"/>
          <w:sz w:val="24"/>
          <w:szCs w:val="24"/>
        </w:rPr>
        <w:t xml:space="preserve"> of your medical records and</w:t>
      </w:r>
      <w:r w:rsidRPr="00326235">
        <w:rPr>
          <w:rStyle w:val="Hyperlink1"/>
          <w:color w:val="auto"/>
          <w:sz w:val="24"/>
          <w:szCs w:val="24"/>
        </w:rPr>
        <w:t xml:space="preserve"> data collected for the study will be looked at by one or two authorised people from the Research and Development </w:t>
      </w:r>
      <w:r w:rsidR="001147FA" w:rsidRPr="00326235">
        <w:rPr>
          <w:rStyle w:val="Hyperlink1"/>
          <w:color w:val="auto"/>
          <w:sz w:val="24"/>
          <w:szCs w:val="24"/>
        </w:rPr>
        <w:t xml:space="preserve">Department </w:t>
      </w:r>
      <w:r w:rsidRPr="00326235">
        <w:rPr>
          <w:rStyle w:val="Hyperlink1"/>
          <w:color w:val="auto"/>
          <w:sz w:val="24"/>
          <w:szCs w:val="24"/>
        </w:rPr>
        <w:t>at the hospital</w:t>
      </w:r>
      <w:r w:rsidR="00465608" w:rsidRPr="00326235">
        <w:rPr>
          <w:rStyle w:val="Hyperlink1"/>
          <w:color w:val="auto"/>
          <w:sz w:val="24"/>
          <w:szCs w:val="24"/>
        </w:rPr>
        <w:t xml:space="preserve"> and a study monitor from Ateria Health Ltd the Sponsor</w:t>
      </w:r>
      <w:r w:rsidRPr="00326235">
        <w:rPr>
          <w:rStyle w:val="Hyperlink1"/>
          <w:color w:val="auto"/>
          <w:sz w:val="24"/>
          <w:szCs w:val="24"/>
        </w:rPr>
        <w:t xml:space="preserve">. This is because the R&amp;D </w:t>
      </w:r>
      <w:r w:rsidR="001147FA" w:rsidRPr="00326235">
        <w:rPr>
          <w:rStyle w:val="Hyperlink1"/>
          <w:color w:val="auto"/>
          <w:sz w:val="24"/>
          <w:szCs w:val="24"/>
        </w:rPr>
        <w:t>Department</w:t>
      </w:r>
      <w:r w:rsidRPr="00326235">
        <w:rPr>
          <w:rStyle w:val="Hyperlink1"/>
          <w:color w:val="auto"/>
          <w:sz w:val="24"/>
          <w:szCs w:val="24"/>
        </w:rPr>
        <w:t xml:space="preserve"> has a duty to check that the research is being carried out correctly</w:t>
      </w:r>
      <w:r w:rsidR="00465608" w:rsidRPr="00326235">
        <w:rPr>
          <w:rStyle w:val="Hyperlink1"/>
          <w:color w:val="auto"/>
          <w:sz w:val="24"/>
          <w:szCs w:val="24"/>
        </w:rPr>
        <w:t xml:space="preserve"> as does the sponsor</w:t>
      </w:r>
      <w:r w:rsidRPr="00326235">
        <w:rPr>
          <w:rStyle w:val="Hyperlink1"/>
          <w:color w:val="auto"/>
          <w:sz w:val="24"/>
          <w:szCs w:val="24"/>
        </w:rPr>
        <w:t xml:space="preserve">. </w:t>
      </w:r>
      <w:r w:rsidR="001147FA" w:rsidRPr="00326235">
        <w:rPr>
          <w:rStyle w:val="Hyperlink1"/>
          <w:color w:val="auto"/>
          <w:sz w:val="24"/>
          <w:szCs w:val="24"/>
        </w:rPr>
        <w:t xml:space="preserve">These </w:t>
      </w:r>
      <w:r w:rsidR="00D0658F" w:rsidRPr="00326235">
        <w:rPr>
          <w:rStyle w:val="Hyperlink1"/>
          <w:color w:val="auto"/>
          <w:sz w:val="24"/>
          <w:szCs w:val="24"/>
        </w:rPr>
        <w:t>individuals will</w:t>
      </w:r>
      <w:r w:rsidRPr="00326235">
        <w:rPr>
          <w:rStyle w:val="Hyperlink1"/>
          <w:color w:val="auto"/>
          <w:sz w:val="24"/>
          <w:szCs w:val="24"/>
        </w:rPr>
        <w:t xml:space="preserve"> have a duty of confidentiality to you as a research participant.   </w:t>
      </w:r>
    </w:p>
    <w:p w14:paraId="6773606D" w14:textId="77777777" w:rsidR="003B25BF" w:rsidRPr="00326235" w:rsidRDefault="003B25BF">
      <w:pPr>
        <w:pBdr>
          <w:top w:val="none" w:sz="0" w:space="0" w:color="auto"/>
          <w:left w:val="none" w:sz="0" w:space="0" w:color="auto"/>
          <w:bottom w:val="none" w:sz="0" w:space="0" w:color="auto"/>
          <w:right w:val="none" w:sz="0" w:space="0" w:color="auto"/>
          <w:bar w:val="none" w:sz="0" w:color="auto"/>
        </w:pBdr>
        <w:rPr>
          <w:rStyle w:val="PageNumber"/>
          <w:rFonts w:ascii="Arial" w:hAnsi="Arial" w:cs="Arial"/>
          <w:b/>
          <w:bCs/>
          <w:color w:val="auto"/>
        </w:rPr>
      </w:pPr>
      <w:r w:rsidRPr="00326235">
        <w:rPr>
          <w:rStyle w:val="PageNumber"/>
          <w:rFonts w:ascii="Arial" w:hAnsi="Arial" w:cs="Arial"/>
          <w:b/>
          <w:bCs/>
          <w:color w:val="auto"/>
        </w:rPr>
        <w:br w:type="page"/>
      </w:r>
    </w:p>
    <w:p w14:paraId="504720AB" w14:textId="77777777" w:rsidR="00743C25" w:rsidRPr="00326235" w:rsidRDefault="00743C25"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
          <w:bCs/>
          <w:color w:val="auto"/>
        </w:rPr>
      </w:pPr>
    </w:p>
    <w:p w14:paraId="53BD2F9D" w14:textId="77777777" w:rsidR="00B600A6" w:rsidRPr="00326235" w:rsidRDefault="00B600A6"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color w:val="auto"/>
        </w:rPr>
      </w:pPr>
      <w:r w:rsidRPr="00326235">
        <w:rPr>
          <w:rStyle w:val="PageNumber"/>
          <w:rFonts w:ascii="Arial" w:hAnsi="Arial" w:cs="Arial"/>
          <w:b/>
          <w:bCs/>
          <w:color w:val="auto"/>
        </w:rPr>
        <w:t>What will happen to the results of the research study?</w:t>
      </w:r>
    </w:p>
    <w:p w14:paraId="1BD87EAB"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rPr>
      </w:pPr>
    </w:p>
    <w:p w14:paraId="5B80176C" w14:textId="77777777" w:rsidR="00B600A6" w:rsidRPr="00326235" w:rsidRDefault="00B600A6" w:rsidP="00494EEB">
      <w:pPr>
        <w:pStyle w:val="AppbodyDHS"/>
        <w:pBdr>
          <w:top w:val="none" w:sz="0" w:space="0" w:color="auto"/>
          <w:left w:val="none" w:sz="0" w:space="0" w:color="auto"/>
          <w:bottom w:val="none" w:sz="0" w:space="0" w:color="auto"/>
          <w:right w:val="none" w:sz="0" w:space="0" w:color="auto"/>
          <w:bar w:val="none" w:sz="0" w:color="auto"/>
        </w:pBdr>
        <w:spacing w:line="240" w:lineRule="auto"/>
        <w:jc w:val="both"/>
        <w:rPr>
          <w:rStyle w:val="PageNumber"/>
          <w:rFonts w:ascii="Arial" w:hAnsi="Arial" w:cs="Arial"/>
          <w:color w:val="auto"/>
          <w:sz w:val="24"/>
          <w:szCs w:val="24"/>
        </w:rPr>
      </w:pPr>
      <w:r w:rsidRPr="00326235">
        <w:rPr>
          <w:rStyle w:val="PageNumber"/>
          <w:rFonts w:ascii="Arial" w:hAnsi="Arial" w:cs="Arial"/>
          <w:color w:val="auto"/>
          <w:sz w:val="24"/>
          <w:szCs w:val="24"/>
        </w:rPr>
        <w:t>We intend to publish the results of the study in reports and specialised medical journals.  The results of the study will only be described as a summary of the whole group experience and not of individuals. You will not be identifiable in any report.</w:t>
      </w:r>
    </w:p>
    <w:p w14:paraId="5C0F7801"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
          <w:bCs/>
          <w:color w:val="auto"/>
        </w:rPr>
      </w:pPr>
    </w:p>
    <w:p w14:paraId="587B9C2C" w14:textId="77777777" w:rsidR="00B600A6" w:rsidRPr="00326235" w:rsidRDefault="00B600A6"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color w:val="auto"/>
        </w:rPr>
      </w:pPr>
      <w:r w:rsidRPr="00326235">
        <w:rPr>
          <w:rStyle w:val="PageNumber"/>
          <w:rFonts w:ascii="Arial" w:hAnsi="Arial" w:cs="Arial"/>
          <w:b/>
          <w:bCs/>
          <w:color w:val="auto"/>
        </w:rPr>
        <w:t>Who is organising and funding the research?</w:t>
      </w:r>
    </w:p>
    <w:p w14:paraId="19232DB6" w14:textId="77777777"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auto"/>
          <w:lang w:val="en-GB"/>
        </w:rPr>
      </w:pPr>
    </w:p>
    <w:p w14:paraId="759D5DE7" w14:textId="75703953" w:rsidR="00B600A6" w:rsidRPr="00326235" w:rsidRDefault="00B600A6" w:rsidP="00494EEB">
      <w:pPr>
        <w:pBdr>
          <w:top w:val="none" w:sz="0" w:space="0" w:color="auto"/>
          <w:left w:val="none" w:sz="0" w:space="0" w:color="auto"/>
          <w:bottom w:val="none" w:sz="0" w:space="0" w:color="auto"/>
          <w:right w:val="none" w:sz="0" w:space="0" w:color="auto"/>
          <w:bar w:val="none" w:sz="0" w:color="auto"/>
        </w:pBdr>
        <w:jc w:val="both"/>
        <w:rPr>
          <w:rStyle w:val="PageNumber"/>
          <w:rFonts w:ascii="Arial" w:hAnsi="Arial" w:cs="Arial"/>
          <w:b/>
          <w:bCs/>
          <w:color w:val="auto"/>
        </w:rPr>
      </w:pPr>
      <w:r w:rsidRPr="00326235">
        <w:rPr>
          <w:rFonts w:ascii="Arial" w:hAnsi="Arial" w:cs="Arial"/>
          <w:color w:val="auto"/>
          <w:lang w:val="en-GB"/>
        </w:rPr>
        <w:t xml:space="preserve">The study </w:t>
      </w:r>
      <w:r w:rsidR="009770AA" w:rsidRPr="00326235">
        <w:rPr>
          <w:rFonts w:ascii="Arial" w:hAnsi="Arial" w:cs="Arial"/>
          <w:color w:val="auto"/>
          <w:lang w:val="en-GB"/>
        </w:rPr>
        <w:t xml:space="preserve">will be undertaken and managed by the JCRF, ILS2 Swansea Bay University Health Board and </w:t>
      </w:r>
      <w:r w:rsidRPr="00326235">
        <w:rPr>
          <w:rFonts w:ascii="Arial" w:hAnsi="Arial" w:cs="Arial"/>
          <w:color w:val="auto"/>
          <w:lang w:val="en-GB"/>
        </w:rPr>
        <w:t xml:space="preserve">is being funded by </w:t>
      </w:r>
      <w:r w:rsidR="00D0045B" w:rsidRPr="00326235">
        <w:rPr>
          <w:rFonts w:ascii="Arial" w:hAnsi="Arial" w:cs="Arial"/>
          <w:color w:val="auto"/>
          <w:lang w:val="en-GB"/>
        </w:rPr>
        <w:t>Ateria</w:t>
      </w:r>
      <w:r w:rsidR="00465608" w:rsidRPr="00326235">
        <w:rPr>
          <w:rFonts w:ascii="Arial" w:hAnsi="Arial" w:cs="Arial"/>
          <w:color w:val="auto"/>
          <w:lang w:val="en-GB"/>
        </w:rPr>
        <w:t xml:space="preserve"> Health Ltd,</w:t>
      </w:r>
      <w:r w:rsidR="00D0045B" w:rsidRPr="00326235">
        <w:rPr>
          <w:rFonts w:ascii="Arial" w:hAnsi="Arial" w:cs="Arial"/>
          <w:color w:val="auto"/>
          <w:lang w:val="en-GB"/>
        </w:rPr>
        <w:t xml:space="preserve"> </w:t>
      </w:r>
      <w:r w:rsidR="009770AA" w:rsidRPr="00326235">
        <w:rPr>
          <w:rFonts w:ascii="Arial" w:hAnsi="Arial" w:cs="Arial"/>
          <w:color w:val="auto"/>
          <w:lang w:val="en-GB"/>
        </w:rPr>
        <w:t xml:space="preserve">a </w:t>
      </w:r>
      <w:r w:rsidR="006F1D9D" w:rsidRPr="00326235">
        <w:rPr>
          <w:rFonts w:ascii="Arial" w:hAnsi="Arial" w:cs="Arial"/>
          <w:color w:val="auto"/>
          <w:lang w:val="en-GB"/>
        </w:rPr>
        <w:t xml:space="preserve">small </w:t>
      </w:r>
      <w:r w:rsidR="009770AA" w:rsidRPr="00326235">
        <w:rPr>
          <w:rFonts w:ascii="Arial" w:hAnsi="Arial" w:cs="Arial"/>
          <w:color w:val="auto"/>
          <w:lang w:val="en-GB"/>
        </w:rPr>
        <w:t>commercial company</w:t>
      </w:r>
      <w:r w:rsidR="00412ECA" w:rsidRPr="00326235">
        <w:rPr>
          <w:rFonts w:ascii="Arial" w:hAnsi="Arial" w:cs="Arial"/>
          <w:color w:val="auto"/>
          <w:lang w:val="en-GB"/>
        </w:rPr>
        <w:t xml:space="preserve"> who are covering the cost of </w:t>
      </w:r>
      <w:r w:rsidR="0026711B" w:rsidRPr="009C7911">
        <w:rPr>
          <w:rFonts w:ascii="Arial" w:hAnsi="Arial" w:cs="Arial"/>
          <w:color w:val="auto"/>
          <w:lang w:val="en-GB"/>
        </w:rPr>
        <w:t>any additional samples</w:t>
      </w:r>
      <w:r w:rsidR="00D33BE1" w:rsidRPr="009C7911">
        <w:rPr>
          <w:rFonts w:ascii="Arial" w:hAnsi="Arial" w:cs="Arial"/>
          <w:color w:val="auto"/>
          <w:lang w:val="en-GB"/>
        </w:rPr>
        <w:t xml:space="preserve"> as described in this information sheet</w:t>
      </w:r>
      <w:r w:rsidR="0026711B" w:rsidRPr="009C7911">
        <w:rPr>
          <w:rFonts w:ascii="Arial" w:hAnsi="Arial" w:cs="Arial"/>
          <w:color w:val="auto"/>
          <w:lang w:val="en-GB"/>
        </w:rPr>
        <w:t xml:space="preserve">, </w:t>
      </w:r>
      <w:r w:rsidR="00412ECA" w:rsidRPr="009C7911">
        <w:rPr>
          <w:rFonts w:ascii="Arial" w:hAnsi="Arial" w:cs="Arial"/>
          <w:color w:val="auto"/>
          <w:lang w:val="en-GB"/>
        </w:rPr>
        <w:t>research nursing and other staff</w:t>
      </w:r>
      <w:r w:rsidR="00465608" w:rsidRPr="009C7911">
        <w:rPr>
          <w:rFonts w:ascii="Arial" w:hAnsi="Arial" w:cs="Arial"/>
          <w:color w:val="auto"/>
          <w:lang w:val="en-GB"/>
        </w:rPr>
        <w:t>.</w:t>
      </w:r>
    </w:p>
    <w:p w14:paraId="31286F5D" w14:textId="77777777" w:rsidR="00B600A6" w:rsidRPr="00412ECA"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b/>
          <w:bCs/>
          <w:color w:val="FF0000"/>
        </w:rPr>
      </w:pPr>
    </w:p>
    <w:p w14:paraId="774513C8" w14:textId="77777777" w:rsidR="00B600A6" w:rsidRPr="00ED0B10" w:rsidRDefault="00B600A6"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rPr>
      </w:pPr>
      <w:r w:rsidRPr="00ED0B10">
        <w:rPr>
          <w:rStyle w:val="PageNumber"/>
          <w:rFonts w:ascii="Arial" w:hAnsi="Arial" w:cs="Arial"/>
          <w:b/>
          <w:bCs/>
        </w:rPr>
        <w:t>Who has reviewed the study?</w:t>
      </w:r>
    </w:p>
    <w:p w14:paraId="3014C70F" w14:textId="77777777" w:rsidR="00B600A6" w:rsidRPr="00ED0B10"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b/>
          <w:bCs/>
        </w:rPr>
      </w:pPr>
    </w:p>
    <w:p w14:paraId="28255767" w14:textId="77777777" w:rsidR="00B600A6" w:rsidRPr="00ED0B10" w:rsidRDefault="00B600A6" w:rsidP="00494EEB">
      <w:pPr>
        <w:pBdr>
          <w:top w:val="none" w:sz="0" w:space="0" w:color="auto"/>
          <w:left w:val="none" w:sz="0" w:space="0" w:color="auto"/>
          <w:bottom w:val="none" w:sz="0" w:space="0" w:color="auto"/>
          <w:right w:val="none" w:sz="0" w:space="0" w:color="auto"/>
          <w:bar w:val="none" w:sz="0" w:color="auto"/>
        </w:pBdr>
        <w:jc w:val="both"/>
        <w:rPr>
          <w:rStyle w:val="Hyperlink1"/>
          <w:sz w:val="24"/>
          <w:szCs w:val="24"/>
        </w:rPr>
      </w:pPr>
      <w:r w:rsidRPr="00ED0B10">
        <w:rPr>
          <w:rStyle w:val="Hyperlink1"/>
          <w:sz w:val="24"/>
          <w:szCs w:val="24"/>
        </w:rPr>
        <w:t xml:space="preserve">All research in the NHS is looked at by an independent group of people called a Research Ethics Committee. This is to protect your safety, rights, well-being and dignity. This study has been reviewed and given a </w:t>
      </w:r>
      <w:r w:rsidR="00360FCA" w:rsidRPr="00ED0B10">
        <w:rPr>
          <w:rStyle w:val="Hyperlink1"/>
          <w:sz w:val="24"/>
          <w:szCs w:val="24"/>
        </w:rPr>
        <w:t>favorable</w:t>
      </w:r>
      <w:r w:rsidRPr="00ED0B10">
        <w:rPr>
          <w:rStyle w:val="Hyperlink1"/>
          <w:sz w:val="24"/>
          <w:szCs w:val="24"/>
        </w:rPr>
        <w:t xml:space="preserve"> opinion by </w:t>
      </w:r>
      <w:r w:rsidR="000B6089" w:rsidRPr="00ED0B10">
        <w:rPr>
          <w:rStyle w:val="Hyperlink1"/>
          <w:sz w:val="24"/>
          <w:szCs w:val="24"/>
        </w:rPr>
        <w:t>to be inserted.</w:t>
      </w:r>
    </w:p>
    <w:p w14:paraId="3B96D2CD" w14:textId="77777777" w:rsidR="00B600A6" w:rsidRPr="00ED0B10"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rPr>
      </w:pPr>
    </w:p>
    <w:p w14:paraId="2421C7C9" w14:textId="77777777" w:rsidR="00B600A6" w:rsidRPr="00ED0B10" w:rsidRDefault="00B600A6" w:rsidP="00CF0DDB">
      <w:pPr>
        <w:pBdr>
          <w:top w:val="none" w:sz="0" w:space="0" w:color="auto"/>
          <w:left w:val="none" w:sz="0" w:space="0" w:color="auto"/>
          <w:bottom w:val="none" w:sz="0" w:space="0" w:color="auto"/>
          <w:right w:val="none" w:sz="0" w:space="0" w:color="auto"/>
          <w:bar w:val="none" w:sz="0" w:color="auto"/>
        </w:pBdr>
        <w:jc w:val="both"/>
        <w:outlineLvl w:val="0"/>
        <w:rPr>
          <w:rStyle w:val="PageNumber"/>
          <w:rFonts w:ascii="Arial" w:hAnsi="Arial" w:cs="Arial"/>
          <w:b/>
          <w:bCs/>
        </w:rPr>
      </w:pPr>
      <w:r w:rsidRPr="00ED0B10">
        <w:rPr>
          <w:rStyle w:val="PageNumber"/>
          <w:rFonts w:ascii="Arial" w:hAnsi="Arial" w:cs="Arial"/>
          <w:b/>
          <w:bCs/>
        </w:rPr>
        <w:t>Further information and contact details</w:t>
      </w:r>
    </w:p>
    <w:p w14:paraId="3EFA1E2C" w14:textId="77777777" w:rsidR="00B600A6" w:rsidRPr="00ED0B10"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b/>
          <w:bCs/>
        </w:rPr>
      </w:pPr>
    </w:p>
    <w:p w14:paraId="1C6441A6" w14:textId="77777777" w:rsidR="00B600A6" w:rsidRPr="00ED0B10" w:rsidRDefault="00B600A6" w:rsidP="00494EEB">
      <w:pPr>
        <w:pBdr>
          <w:top w:val="none" w:sz="0" w:space="0" w:color="auto"/>
          <w:left w:val="none" w:sz="0" w:space="0" w:color="auto"/>
          <w:bottom w:val="none" w:sz="0" w:space="0" w:color="auto"/>
          <w:right w:val="none" w:sz="0" w:space="0" w:color="auto"/>
          <w:bar w:val="none" w:sz="0" w:color="auto"/>
        </w:pBdr>
        <w:jc w:val="both"/>
        <w:rPr>
          <w:rStyle w:val="Hyperlink1"/>
          <w:sz w:val="24"/>
          <w:szCs w:val="24"/>
        </w:rPr>
      </w:pPr>
      <w:r w:rsidRPr="00ED0B10">
        <w:rPr>
          <w:rStyle w:val="Hyperlink1"/>
          <w:sz w:val="24"/>
          <w:szCs w:val="24"/>
        </w:rPr>
        <w:t>If you would like further information about the study, please contact:</w:t>
      </w:r>
    </w:p>
    <w:p w14:paraId="4D37319B" w14:textId="77777777" w:rsidR="00B600A6" w:rsidRPr="00ED0B10" w:rsidRDefault="00B600A6" w:rsidP="00494EEB">
      <w:pPr>
        <w:pBdr>
          <w:top w:val="none" w:sz="0" w:space="0" w:color="auto"/>
          <w:left w:val="none" w:sz="0" w:space="0" w:color="auto"/>
          <w:bottom w:val="none" w:sz="0" w:space="0" w:color="auto"/>
          <w:right w:val="none" w:sz="0" w:space="0" w:color="auto"/>
          <w:bar w:val="none" w:sz="0" w:color="auto"/>
        </w:pBdr>
        <w:jc w:val="both"/>
        <w:rPr>
          <w:rFonts w:ascii="Arial" w:hAnsi="Arial" w:cs="Arial"/>
          <w:color w:val="FF0000"/>
        </w:rPr>
      </w:pPr>
    </w:p>
    <w:p w14:paraId="5976D8E7" w14:textId="77777777" w:rsidR="00216014" w:rsidRPr="00ED0B10" w:rsidRDefault="00360FCA" w:rsidP="00494EEB">
      <w:pPr>
        <w:pBdr>
          <w:top w:val="none" w:sz="0" w:space="0" w:color="auto"/>
          <w:left w:val="none" w:sz="0" w:space="0" w:color="auto"/>
          <w:bottom w:val="none" w:sz="0" w:space="0" w:color="auto"/>
          <w:right w:val="none" w:sz="0" w:space="0" w:color="auto"/>
          <w:bar w:val="none" w:sz="0" w:color="auto"/>
        </w:pBdr>
        <w:jc w:val="both"/>
        <w:rPr>
          <w:rStyle w:val="Hyperlink1"/>
          <w:color w:val="auto"/>
          <w:sz w:val="24"/>
          <w:szCs w:val="24"/>
        </w:rPr>
      </w:pPr>
      <w:r w:rsidRPr="00ED0B10">
        <w:rPr>
          <w:rStyle w:val="Hyperlink1"/>
          <w:color w:val="auto"/>
          <w:sz w:val="24"/>
          <w:szCs w:val="24"/>
        </w:rPr>
        <w:t>Mr.</w:t>
      </w:r>
      <w:r w:rsidR="00465608" w:rsidRPr="00ED0B10">
        <w:rPr>
          <w:rStyle w:val="Hyperlink1"/>
          <w:color w:val="auto"/>
          <w:sz w:val="24"/>
          <w:szCs w:val="24"/>
        </w:rPr>
        <w:t xml:space="preserve"> </w:t>
      </w:r>
      <w:r w:rsidR="00F30B8A" w:rsidRPr="00ED0B10">
        <w:rPr>
          <w:rStyle w:val="Hyperlink1"/>
          <w:color w:val="auto"/>
          <w:sz w:val="24"/>
          <w:szCs w:val="24"/>
        </w:rPr>
        <w:t>And</w:t>
      </w:r>
      <w:r w:rsidR="00465608" w:rsidRPr="00ED0B10">
        <w:rPr>
          <w:rStyle w:val="Hyperlink1"/>
          <w:color w:val="auto"/>
          <w:sz w:val="24"/>
          <w:szCs w:val="24"/>
        </w:rPr>
        <w:t>rew</w:t>
      </w:r>
      <w:r w:rsidR="00F30B8A" w:rsidRPr="00ED0B10">
        <w:rPr>
          <w:rStyle w:val="Hyperlink1"/>
          <w:color w:val="auto"/>
          <w:sz w:val="24"/>
          <w:szCs w:val="24"/>
        </w:rPr>
        <w:t xml:space="preserve"> Cunningham, at Swansea Bay University Health Board on 01792</w:t>
      </w:r>
      <w:r w:rsidR="00216014" w:rsidRPr="00ED0B10">
        <w:rPr>
          <w:rStyle w:val="Hyperlink1"/>
          <w:color w:val="auto"/>
          <w:sz w:val="24"/>
          <w:szCs w:val="24"/>
        </w:rPr>
        <w:t xml:space="preserve"> 530819</w:t>
      </w:r>
    </w:p>
    <w:p w14:paraId="3F6C0EB4" w14:textId="77777777" w:rsidR="00F30B8A" w:rsidRPr="00ED0B10" w:rsidRDefault="00216014" w:rsidP="00494EEB">
      <w:pPr>
        <w:pBdr>
          <w:top w:val="none" w:sz="0" w:space="0" w:color="auto"/>
          <w:left w:val="none" w:sz="0" w:space="0" w:color="auto"/>
          <w:bottom w:val="none" w:sz="0" w:space="0" w:color="auto"/>
          <w:right w:val="none" w:sz="0" w:space="0" w:color="auto"/>
          <w:bar w:val="none" w:sz="0" w:color="auto"/>
        </w:pBdr>
        <w:jc w:val="both"/>
        <w:rPr>
          <w:rStyle w:val="Hyperlink1"/>
          <w:color w:val="auto"/>
          <w:sz w:val="24"/>
          <w:szCs w:val="24"/>
        </w:rPr>
      </w:pPr>
      <w:r w:rsidRPr="00ED0B10">
        <w:rPr>
          <w:rStyle w:val="Hyperlink1"/>
          <w:color w:val="auto"/>
          <w:sz w:val="24"/>
          <w:szCs w:val="24"/>
        </w:rPr>
        <w:t xml:space="preserve">Or Lucy Barlow </w:t>
      </w:r>
      <w:r w:rsidR="00F30B8A" w:rsidRPr="00ED0B10">
        <w:rPr>
          <w:rStyle w:val="Hyperlink1"/>
          <w:color w:val="auto"/>
          <w:sz w:val="24"/>
          <w:szCs w:val="24"/>
        </w:rPr>
        <w:t xml:space="preserve">one of </w:t>
      </w:r>
      <w:r w:rsidR="00B600A6" w:rsidRPr="00ED0B10">
        <w:rPr>
          <w:rStyle w:val="Hyperlink1"/>
          <w:color w:val="auto"/>
          <w:sz w:val="24"/>
          <w:szCs w:val="24"/>
        </w:rPr>
        <w:t xml:space="preserve">our </w:t>
      </w:r>
      <w:r w:rsidRPr="00ED0B10">
        <w:rPr>
          <w:rStyle w:val="Hyperlink1"/>
          <w:color w:val="auto"/>
          <w:sz w:val="24"/>
          <w:szCs w:val="24"/>
        </w:rPr>
        <w:t xml:space="preserve">Lead </w:t>
      </w:r>
      <w:r w:rsidR="00B600A6" w:rsidRPr="00ED0B10">
        <w:rPr>
          <w:rStyle w:val="Hyperlink1"/>
          <w:color w:val="auto"/>
          <w:sz w:val="24"/>
          <w:szCs w:val="24"/>
        </w:rPr>
        <w:t>Research Nurse</w:t>
      </w:r>
      <w:r w:rsidR="00F30B8A" w:rsidRPr="00ED0B10">
        <w:rPr>
          <w:rStyle w:val="Hyperlink1"/>
          <w:color w:val="auto"/>
          <w:sz w:val="24"/>
          <w:szCs w:val="24"/>
        </w:rPr>
        <w:t xml:space="preserve">s on the JCRF on 01792 </w:t>
      </w:r>
      <w:r w:rsidR="00B83A51" w:rsidRPr="00ED0B10">
        <w:rPr>
          <w:rStyle w:val="Hyperlink1"/>
          <w:color w:val="auto"/>
          <w:sz w:val="24"/>
          <w:szCs w:val="24"/>
        </w:rPr>
        <w:t>530819.</w:t>
      </w:r>
    </w:p>
    <w:p w14:paraId="2F7CE1BD" w14:textId="77777777" w:rsidR="00F30B8A" w:rsidRPr="00ED0B10" w:rsidRDefault="00F30B8A" w:rsidP="00494EEB">
      <w:pPr>
        <w:pBdr>
          <w:top w:val="none" w:sz="0" w:space="0" w:color="auto"/>
          <w:left w:val="none" w:sz="0" w:space="0" w:color="auto"/>
          <w:bottom w:val="none" w:sz="0" w:space="0" w:color="auto"/>
          <w:right w:val="none" w:sz="0" w:space="0" w:color="auto"/>
          <w:bar w:val="none" w:sz="0" w:color="auto"/>
        </w:pBdr>
        <w:jc w:val="both"/>
        <w:rPr>
          <w:rStyle w:val="Hyperlink1"/>
          <w:color w:val="FF0000"/>
          <w:sz w:val="24"/>
          <w:szCs w:val="24"/>
        </w:rPr>
      </w:pPr>
    </w:p>
    <w:p w14:paraId="64ECDB09" w14:textId="77777777" w:rsidR="00B83A51" w:rsidRPr="00ED0B10" w:rsidRDefault="00B83A51" w:rsidP="00494EEB">
      <w:pPr>
        <w:pBdr>
          <w:top w:val="none" w:sz="0" w:space="0" w:color="auto"/>
          <w:left w:val="none" w:sz="0" w:space="0" w:color="auto"/>
          <w:bottom w:val="none" w:sz="0" w:space="0" w:color="auto"/>
          <w:right w:val="none" w:sz="0" w:space="0" w:color="auto"/>
          <w:bar w:val="none" w:sz="0" w:color="auto"/>
        </w:pBdr>
        <w:jc w:val="both"/>
        <w:rPr>
          <w:rStyle w:val="Hyperlink1"/>
          <w:color w:val="FF0000"/>
          <w:sz w:val="24"/>
          <w:szCs w:val="24"/>
        </w:rPr>
      </w:pPr>
    </w:p>
    <w:p w14:paraId="6D9BDE21" w14:textId="77777777" w:rsidR="00B83A51" w:rsidRPr="00ED0B10" w:rsidRDefault="00B83A51" w:rsidP="00494EEB">
      <w:pPr>
        <w:pBdr>
          <w:top w:val="none" w:sz="0" w:space="0" w:color="auto"/>
          <w:left w:val="none" w:sz="0" w:space="0" w:color="auto"/>
          <w:bottom w:val="none" w:sz="0" w:space="0" w:color="auto"/>
          <w:right w:val="none" w:sz="0" w:space="0" w:color="auto"/>
          <w:bar w:val="none" w:sz="0" w:color="auto"/>
        </w:pBdr>
        <w:jc w:val="both"/>
        <w:rPr>
          <w:rStyle w:val="Hyperlink1"/>
          <w:color w:val="FF0000"/>
          <w:sz w:val="24"/>
          <w:szCs w:val="24"/>
        </w:rPr>
      </w:pPr>
    </w:p>
    <w:p w14:paraId="0FA58D7B" w14:textId="77777777" w:rsidR="00B83A51" w:rsidRPr="00ED0B10" w:rsidRDefault="00B83A51" w:rsidP="00494EEB">
      <w:pPr>
        <w:pBdr>
          <w:top w:val="none" w:sz="0" w:space="0" w:color="auto"/>
          <w:left w:val="none" w:sz="0" w:space="0" w:color="auto"/>
          <w:bottom w:val="none" w:sz="0" w:space="0" w:color="auto"/>
          <w:right w:val="none" w:sz="0" w:space="0" w:color="auto"/>
          <w:bar w:val="none" w:sz="0" w:color="auto"/>
        </w:pBdr>
        <w:jc w:val="both"/>
        <w:rPr>
          <w:rStyle w:val="Hyperlink1"/>
          <w:color w:val="FF0000"/>
          <w:sz w:val="24"/>
          <w:szCs w:val="24"/>
        </w:rPr>
      </w:pPr>
    </w:p>
    <w:p w14:paraId="5D3153F7" w14:textId="77777777" w:rsidR="00B83A51" w:rsidRPr="00ED0B10" w:rsidRDefault="00B83A51" w:rsidP="00494EEB">
      <w:pPr>
        <w:pBdr>
          <w:top w:val="none" w:sz="0" w:space="0" w:color="auto"/>
          <w:left w:val="none" w:sz="0" w:space="0" w:color="auto"/>
          <w:bottom w:val="none" w:sz="0" w:space="0" w:color="auto"/>
          <w:right w:val="none" w:sz="0" w:space="0" w:color="auto"/>
          <w:bar w:val="none" w:sz="0" w:color="auto"/>
        </w:pBdr>
        <w:jc w:val="both"/>
        <w:rPr>
          <w:rStyle w:val="Hyperlink1"/>
          <w:color w:val="FF0000"/>
          <w:sz w:val="24"/>
          <w:szCs w:val="24"/>
        </w:rPr>
      </w:pPr>
    </w:p>
    <w:p w14:paraId="486F11FB" w14:textId="77777777" w:rsidR="00B83A51" w:rsidRDefault="00B83A51" w:rsidP="00CF0DDB">
      <w:pPr>
        <w:pBdr>
          <w:top w:val="none" w:sz="0" w:space="0" w:color="auto"/>
          <w:left w:val="none" w:sz="0" w:space="0" w:color="auto"/>
          <w:bottom w:val="none" w:sz="0" w:space="0" w:color="auto"/>
          <w:right w:val="none" w:sz="0" w:space="0" w:color="auto"/>
          <w:bar w:val="none" w:sz="0" w:color="auto"/>
        </w:pBdr>
        <w:jc w:val="both"/>
        <w:outlineLvl w:val="0"/>
        <w:rPr>
          <w:rStyle w:val="Hyperlink1"/>
          <w:b/>
          <w:color w:val="auto"/>
          <w:sz w:val="24"/>
          <w:szCs w:val="24"/>
        </w:rPr>
      </w:pPr>
      <w:r w:rsidRPr="00ED0B10">
        <w:rPr>
          <w:rStyle w:val="Hyperlink1"/>
          <w:b/>
          <w:color w:val="auto"/>
          <w:sz w:val="24"/>
          <w:szCs w:val="24"/>
        </w:rPr>
        <w:t>Thank you for taking the time to read this information</w:t>
      </w:r>
    </w:p>
    <w:p w14:paraId="6811AF8F" w14:textId="77777777" w:rsidR="00DA4AF8" w:rsidRDefault="00DA4AF8" w:rsidP="00494EEB">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p w14:paraId="0988F7F0" w14:textId="77777777" w:rsidR="00DA4AF8" w:rsidRDefault="00DA4AF8" w:rsidP="00494EEB">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p w14:paraId="669C76BF" w14:textId="77777777" w:rsidR="00DA4AF8" w:rsidRDefault="00DA4AF8" w:rsidP="00494EEB">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p w14:paraId="1B845EF2" w14:textId="77777777" w:rsidR="00DA4AF8" w:rsidRDefault="00DA4AF8" w:rsidP="00494EEB">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p w14:paraId="403B306C" w14:textId="77777777" w:rsidR="00DA4AF8" w:rsidRDefault="00DA4AF8" w:rsidP="00494EEB">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p w14:paraId="39BD7627" w14:textId="77777777" w:rsidR="00DA4AF8" w:rsidRDefault="00DA4AF8" w:rsidP="00494EEB">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p w14:paraId="346A849E" w14:textId="77777777" w:rsidR="00DA4AF8" w:rsidRDefault="00DA4AF8" w:rsidP="00494EEB">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p w14:paraId="756E820E" w14:textId="77777777" w:rsidR="00DA4AF8" w:rsidRDefault="00DA4AF8" w:rsidP="00494EEB">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p w14:paraId="2B803911" w14:textId="77777777" w:rsidR="00DA4AF8" w:rsidRDefault="00DA4AF8" w:rsidP="00494EEB">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p w14:paraId="7119FCE4" w14:textId="77777777" w:rsidR="00DA4AF8" w:rsidRDefault="00DA4AF8" w:rsidP="00494EEB">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p w14:paraId="0D07AE1E" w14:textId="77777777" w:rsidR="00DA4AF8" w:rsidRDefault="00DA4AF8" w:rsidP="00494EEB">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p w14:paraId="7AAF6EF7" w14:textId="77777777" w:rsidR="00DA4AF8" w:rsidRDefault="00DA4AF8" w:rsidP="00494EEB">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p w14:paraId="3740F12B" w14:textId="77777777" w:rsidR="00DA4AF8" w:rsidRDefault="00DA4AF8" w:rsidP="00494EEB">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p w14:paraId="5170C6C7" w14:textId="77777777" w:rsidR="00DA4AF8" w:rsidRDefault="00DA4AF8" w:rsidP="00494EEB">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p w14:paraId="6E86970F" w14:textId="77777777" w:rsidR="00DA4AF8" w:rsidRDefault="00DA4AF8" w:rsidP="00494EEB">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p w14:paraId="3C5E0154" w14:textId="77777777" w:rsidR="00DA4AF8" w:rsidRDefault="00DA4AF8" w:rsidP="00DA4AF8">
      <w:pPr>
        <w:jc w:val="right"/>
      </w:pPr>
      <w:r>
        <w:rPr>
          <w:noProof/>
          <w:lang w:val="en-GB"/>
        </w:rPr>
        <w:lastRenderedPageBreak/>
        <w:drawing>
          <wp:anchor distT="0" distB="0" distL="114300" distR="114300" simplePos="0" relativeHeight="251659264" behindDoc="0" locked="0" layoutInCell="1" allowOverlap="1" wp14:anchorId="5C78ED20" wp14:editId="262DD492">
            <wp:simplePos x="0" y="0"/>
            <wp:positionH relativeFrom="column">
              <wp:posOffset>3609975</wp:posOffset>
            </wp:positionH>
            <wp:positionV relativeFrom="paragraph">
              <wp:posOffset>0</wp:posOffset>
            </wp:positionV>
            <wp:extent cx="1924050" cy="1265576"/>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extLst>
                        <a:ext uri="{28A0092B-C50C-407E-A947-70E740481C1C}">
                          <a14:useLocalDpi xmlns:a14="http://schemas.microsoft.com/office/drawing/2010/main" val="0"/>
                        </a:ext>
                      </a:extLst>
                    </a:blip>
                    <a:stretch>
                      <a:fillRect/>
                    </a:stretch>
                  </pic:blipFill>
                  <pic:spPr>
                    <a:xfrm>
                      <a:off x="0" y="0"/>
                      <a:ext cx="1924050" cy="1265576"/>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7D65B620" w14:textId="77777777" w:rsidR="00DA4AF8" w:rsidRDefault="00DA4AF8" w:rsidP="00DA4AF8">
      <w:pPr>
        <w:spacing w:after="164"/>
        <w:ind w:firstLine="1"/>
        <w:rPr>
          <w:rFonts w:ascii="Arial" w:eastAsia="Arial" w:hAnsi="Arial" w:cs="Arial"/>
          <w:b/>
          <w:color w:val="005EB8"/>
          <w:sz w:val="40"/>
        </w:rPr>
      </w:pPr>
    </w:p>
    <w:p w14:paraId="4208D5D2" w14:textId="77777777" w:rsidR="00326235" w:rsidRDefault="00326235" w:rsidP="00DA4AF8">
      <w:pPr>
        <w:spacing w:after="164"/>
        <w:ind w:firstLine="1"/>
        <w:rPr>
          <w:rFonts w:ascii="Arial" w:eastAsia="Arial" w:hAnsi="Arial" w:cs="Arial"/>
          <w:b/>
          <w:color w:val="005EB8"/>
          <w:sz w:val="40"/>
        </w:rPr>
      </w:pPr>
    </w:p>
    <w:p w14:paraId="67FFBE37" w14:textId="77777777" w:rsidR="00326235" w:rsidRDefault="00326235" w:rsidP="00DA4AF8">
      <w:pPr>
        <w:spacing w:after="164"/>
        <w:ind w:firstLine="1"/>
        <w:rPr>
          <w:rFonts w:ascii="Arial" w:eastAsia="Arial" w:hAnsi="Arial" w:cs="Arial"/>
          <w:b/>
          <w:color w:val="005EB8"/>
          <w:sz w:val="40"/>
        </w:rPr>
      </w:pPr>
    </w:p>
    <w:p w14:paraId="59313785" w14:textId="77777777" w:rsidR="00DA4AF8" w:rsidRDefault="00DA4AF8" w:rsidP="00DA4AF8">
      <w:pPr>
        <w:spacing w:after="164"/>
        <w:ind w:firstLine="1"/>
        <w:rPr>
          <w:rFonts w:ascii="Arial" w:eastAsia="Arial" w:hAnsi="Arial" w:cs="Arial"/>
          <w:b/>
          <w:color w:val="005EB8"/>
          <w:sz w:val="40"/>
        </w:rPr>
      </w:pPr>
      <w:r>
        <w:rPr>
          <w:rFonts w:ascii="Arial" w:eastAsia="Arial" w:hAnsi="Arial" w:cs="Arial"/>
          <w:b/>
          <w:color w:val="005EB8"/>
          <w:sz w:val="40"/>
        </w:rPr>
        <w:t xml:space="preserve">This document explains how health researchers use information from patients. If you are asked to take part in research, you can ask what will happen in the study. </w:t>
      </w:r>
    </w:p>
    <w:p w14:paraId="502BC69A" w14:textId="77777777" w:rsidR="00DA4AF8" w:rsidRDefault="00DA4AF8" w:rsidP="00CF0DDB">
      <w:pPr>
        <w:spacing w:after="164"/>
        <w:ind w:firstLine="1"/>
        <w:outlineLvl w:val="0"/>
        <w:rPr>
          <w:rFonts w:ascii="Arial" w:eastAsia="Arial" w:hAnsi="Arial" w:cs="Arial"/>
          <w:b/>
          <w:color w:val="002F86"/>
          <w:sz w:val="32"/>
        </w:rPr>
      </w:pPr>
      <w:r>
        <w:rPr>
          <w:rFonts w:ascii="Arial" w:eastAsia="Arial" w:hAnsi="Arial" w:cs="Arial"/>
          <w:b/>
          <w:color w:val="002F86"/>
          <w:sz w:val="32"/>
        </w:rPr>
        <w:t xml:space="preserve">What is patient data? </w:t>
      </w:r>
    </w:p>
    <w:p w14:paraId="3A6EE141" w14:textId="77777777" w:rsidR="00DA4AF8" w:rsidRDefault="00DA4AF8" w:rsidP="00070A52">
      <w:pPr>
        <w:spacing w:after="164"/>
        <w:ind w:firstLine="1"/>
        <w:jc w:val="both"/>
      </w:pPr>
      <w:r>
        <w:t xml:space="preserve">When you go to your GP or hospital, the doctors and others looking after you will record information about your health. This will include your health problems, and the tests and treatment you have had. They might want to know about family history, if you smoke or what work you do. All this information that is recorded about you is called patient data or patient information. </w:t>
      </w:r>
    </w:p>
    <w:p w14:paraId="4AC45640" w14:textId="77777777" w:rsidR="00DA4AF8" w:rsidRDefault="00DA4AF8" w:rsidP="00070A52">
      <w:pPr>
        <w:spacing w:after="164"/>
        <w:ind w:firstLine="1"/>
        <w:jc w:val="both"/>
      </w:pPr>
      <w:r>
        <w:t xml:space="preserve">When information about your health care joins together with information that can show who you are (like your name or NHS number) it is called identifiable patient information. It’s important to all of us that this identifiable patient information is kept confidential to the patient and the people who need to know relevant bits of that information to look after the patient. There are special rules to keep confidential patient information safe and secure. </w:t>
      </w:r>
    </w:p>
    <w:p w14:paraId="692DB4B5" w14:textId="77777777" w:rsidR="00DA4AF8" w:rsidRDefault="00DA4AF8" w:rsidP="00070A52">
      <w:pPr>
        <w:spacing w:after="152" w:line="250" w:lineRule="auto"/>
        <w:jc w:val="both"/>
        <w:rPr>
          <w:rFonts w:ascii="Arial" w:eastAsia="Arial" w:hAnsi="Arial" w:cs="Arial"/>
          <w:b/>
          <w:color w:val="002F86"/>
          <w:sz w:val="32"/>
        </w:rPr>
      </w:pPr>
      <w:r>
        <w:rPr>
          <w:rFonts w:ascii="Arial" w:eastAsia="Arial" w:hAnsi="Arial" w:cs="Arial"/>
          <w:b/>
          <w:color w:val="002F86"/>
          <w:sz w:val="32"/>
        </w:rPr>
        <w:t xml:space="preserve">What sort of patient data does health and care research use? </w:t>
      </w:r>
    </w:p>
    <w:p w14:paraId="197A6D55" w14:textId="77777777" w:rsidR="00DA4AF8" w:rsidRDefault="00DA4AF8" w:rsidP="00070A52">
      <w:pPr>
        <w:spacing w:after="152" w:line="250" w:lineRule="auto"/>
        <w:jc w:val="both"/>
      </w:pPr>
      <w:r>
        <w:t xml:space="preserve">There are lots of different types of health and care research.  </w:t>
      </w:r>
    </w:p>
    <w:p w14:paraId="08C106BC" w14:textId="77777777" w:rsidR="00DA4AF8" w:rsidRDefault="00DA4AF8" w:rsidP="00070A52">
      <w:pPr>
        <w:spacing w:after="152" w:line="250" w:lineRule="auto"/>
        <w:jc w:val="both"/>
      </w:pPr>
      <w:r>
        <w:t xml:space="preserve">If you take part in a clinical trial, researchers will be testing a medicine or other treatment. Or you may take part in a research study where you have some health tests or answer some questions. When you have agreed to take part in the study, the research team may look at your medical history and ask you questions to see if you are suitable for the study. During the study you may have blood tests or other health checks, and you may complete questionnaires. The research team will record this data in special forms and combine it with the information from everyone else in the study. This recorded information is research data. </w:t>
      </w:r>
    </w:p>
    <w:p w14:paraId="702C1E41" w14:textId="77777777" w:rsidR="00B679AE" w:rsidRDefault="00DA4AF8" w:rsidP="00070A52">
      <w:pPr>
        <w:jc w:val="both"/>
      </w:pPr>
      <w:r>
        <w:t xml:space="preserve">In other types of research, you won’t need to do anything different, but the research team will be looking at some of your health records. This sort of research may use some data from your GP, hospital or central NHS records. Some research will combine these records with information from other places, like schools or social care. The information that the researcher </w:t>
      </w:r>
    </w:p>
    <w:p w14:paraId="67919A26" w14:textId="77777777" w:rsidR="00B679AE" w:rsidRDefault="00B679AE" w:rsidP="00070A52">
      <w:pPr>
        <w:jc w:val="both"/>
      </w:pPr>
    </w:p>
    <w:p w14:paraId="57D38B6E" w14:textId="77777777" w:rsidR="00B679AE" w:rsidRDefault="00070A52" w:rsidP="00070A52">
      <w:pPr>
        <w:jc w:val="both"/>
      </w:pPr>
      <w:r>
        <w:lastRenderedPageBreak/>
        <w:t xml:space="preserve">information from other places, like schools or social care. This information the researcher </w:t>
      </w:r>
      <w:r w:rsidR="00DA4AF8">
        <w:t xml:space="preserve">collects from the health records is research data. </w:t>
      </w:r>
    </w:p>
    <w:p w14:paraId="6998DCD1" w14:textId="77777777" w:rsidR="00B679AE" w:rsidRDefault="00B679AE" w:rsidP="00070A52">
      <w:pPr>
        <w:jc w:val="both"/>
        <w:rPr>
          <w:rFonts w:ascii="Arial" w:eastAsia="Arial" w:hAnsi="Arial" w:cs="Arial"/>
          <w:b/>
          <w:color w:val="002F86"/>
          <w:sz w:val="32"/>
        </w:rPr>
      </w:pPr>
    </w:p>
    <w:p w14:paraId="285C204F" w14:textId="77777777" w:rsidR="00B679AE" w:rsidRDefault="00DA4AF8" w:rsidP="00070A52">
      <w:pPr>
        <w:spacing w:after="152" w:line="250" w:lineRule="auto"/>
        <w:jc w:val="both"/>
        <w:rPr>
          <w:rFonts w:ascii="Arial" w:eastAsia="Arial" w:hAnsi="Arial" w:cs="Arial"/>
          <w:b/>
          <w:color w:val="002F86"/>
          <w:sz w:val="32"/>
        </w:rPr>
      </w:pPr>
      <w:r>
        <w:rPr>
          <w:rFonts w:ascii="Arial" w:eastAsia="Arial" w:hAnsi="Arial" w:cs="Arial"/>
          <w:b/>
          <w:color w:val="002F86"/>
          <w:sz w:val="32"/>
        </w:rPr>
        <w:t xml:space="preserve">Why does health and care research use information from patients? </w:t>
      </w:r>
    </w:p>
    <w:p w14:paraId="71503D21" w14:textId="77777777" w:rsidR="00B679AE" w:rsidRDefault="00DA4AF8" w:rsidP="00070A52">
      <w:pPr>
        <w:spacing w:after="152" w:line="250" w:lineRule="auto"/>
        <w:jc w:val="both"/>
      </w:pPr>
      <w:r>
        <w:t xml:space="preserve">In clinical trials, the researchers are collecting data that will tell them whether one treatment is better or worse than other. The information they collect will show how safe a treatment is, or whether it is making a difference to your health. Different people can respond differently to a treatment. By collecting information from lots of people, researchers can use statistics to work out what effect a treatment is having. </w:t>
      </w:r>
    </w:p>
    <w:p w14:paraId="2E46114D" w14:textId="77777777" w:rsidR="00B679AE" w:rsidRDefault="00DA4AF8" w:rsidP="00070A52">
      <w:pPr>
        <w:spacing w:after="152" w:line="250" w:lineRule="auto"/>
        <w:jc w:val="both"/>
      </w:pPr>
      <w:r>
        <w:t xml:space="preserve">Other types of research will collect data from lots of health records to look for patterns. It might be looking to see if any problems happen more in patients taking a medicine. Or to see if people who have screening tests are more likely to stay healthier.  </w:t>
      </w:r>
    </w:p>
    <w:p w14:paraId="5112899E" w14:textId="77777777" w:rsidR="00B679AE" w:rsidRDefault="00DA4AF8" w:rsidP="00070A52">
      <w:pPr>
        <w:spacing w:after="152" w:line="250" w:lineRule="auto"/>
        <w:jc w:val="both"/>
      </w:pPr>
      <w:r>
        <w:t xml:space="preserve">Some research will use blood tests or samples along with information about the patient’s health. Researchers may be looking at changes in cells or chemicals due to a disease. </w:t>
      </w:r>
    </w:p>
    <w:p w14:paraId="4F3659A6" w14:textId="77777777" w:rsidR="00B679AE" w:rsidRDefault="00DA4AF8" w:rsidP="00070A52">
      <w:pPr>
        <w:spacing w:after="152" w:line="250" w:lineRule="auto"/>
        <w:jc w:val="both"/>
      </w:pPr>
      <w:r>
        <w:t xml:space="preserve">All research should only use the patient data that it really needs to do the research. You can ask what parts of your health records will be looked at.  </w:t>
      </w:r>
    </w:p>
    <w:p w14:paraId="731A1AAE" w14:textId="77777777" w:rsidR="00DA4AF8" w:rsidRDefault="00DA4AF8" w:rsidP="00CF0DDB">
      <w:pPr>
        <w:spacing w:after="152" w:line="250" w:lineRule="auto"/>
        <w:jc w:val="both"/>
        <w:outlineLvl w:val="0"/>
      </w:pPr>
      <w:r>
        <w:rPr>
          <w:rFonts w:ascii="Arial" w:eastAsia="Arial" w:hAnsi="Arial" w:cs="Arial"/>
          <w:b/>
          <w:color w:val="002F86"/>
          <w:sz w:val="32"/>
        </w:rPr>
        <w:t xml:space="preserve">How does research use patient data? </w:t>
      </w:r>
    </w:p>
    <w:p w14:paraId="4B7E7C32" w14:textId="77777777" w:rsidR="00DA4AF8" w:rsidRDefault="00DA4AF8" w:rsidP="00070A52">
      <w:pPr>
        <w:spacing w:after="152" w:line="250" w:lineRule="auto"/>
        <w:jc w:val="both"/>
      </w:pPr>
      <w:r>
        <w:t xml:space="preserve">If you take part in some types of research, like clinical trials, some of the research team will need to know your name and contact details so they can contact you about your research appointments, or to send you questionnaires. Researchers must always make sure that as few people as possible can see this sort of information that can show who you are.  </w:t>
      </w:r>
    </w:p>
    <w:p w14:paraId="4E6F7516" w14:textId="77777777" w:rsidR="00DA4AF8" w:rsidRDefault="00DA4AF8" w:rsidP="00070A52">
      <w:pPr>
        <w:spacing w:after="152" w:line="250" w:lineRule="auto"/>
        <w:jc w:val="both"/>
      </w:pPr>
      <w:r>
        <w:t xml:space="preserve">In lots of research, most of the research team will not need to know your name. In these cases, someone will remove your name from the research data and replace it with a code number. This is called coded data, or the technical term is </w:t>
      </w:r>
      <w:r w:rsidR="00CF0DDB">
        <w:t>pseudo-anonymised</w:t>
      </w:r>
      <w:r>
        <w:t xml:space="preserve"> data. For example, your blood test might be labelled with your code number instead of your name. It can be matched up with the rest of the data relating to you by the code number. </w:t>
      </w:r>
    </w:p>
    <w:p w14:paraId="24EBAE8D" w14:textId="77777777" w:rsidR="00DA4AF8" w:rsidRDefault="00DA4AF8" w:rsidP="00070A52">
      <w:pPr>
        <w:spacing w:after="152" w:line="250" w:lineRule="auto"/>
        <w:jc w:val="both"/>
      </w:pPr>
      <w:r>
        <w:t xml:space="preserve">In other research, only the doctor copying the data from your health records will know your name. They will replace your name with a code number. They will also make sure that any other information that could show who you are is removed. For example, instead of using your date of birth they will give the research team your age. When there is no information that could show who you are, this is called anonymous data. </w:t>
      </w:r>
    </w:p>
    <w:p w14:paraId="00941DBC" w14:textId="77777777" w:rsidR="00DA4AF8" w:rsidRDefault="00DA4AF8" w:rsidP="00CF0DDB">
      <w:pPr>
        <w:spacing w:after="152" w:line="250" w:lineRule="auto"/>
        <w:jc w:val="both"/>
        <w:outlineLvl w:val="0"/>
      </w:pPr>
      <w:r>
        <w:rPr>
          <w:rFonts w:ascii="Arial" w:eastAsia="Arial" w:hAnsi="Arial" w:cs="Arial"/>
          <w:b/>
          <w:color w:val="002F86"/>
          <w:sz w:val="32"/>
        </w:rPr>
        <w:t xml:space="preserve">Where will my data go? </w:t>
      </w:r>
    </w:p>
    <w:p w14:paraId="4D4565DA" w14:textId="77777777" w:rsidR="00B679AE" w:rsidRDefault="00DA4AF8" w:rsidP="00070A52">
      <w:pPr>
        <w:spacing w:after="152" w:line="250" w:lineRule="auto"/>
        <w:jc w:val="both"/>
      </w:pPr>
      <w:r>
        <w:t xml:space="preserve">Sometimes your own doctor or care team will be involved in doing a research study. Often, they will be part of a bigger research team. This may involve other hospitals, or universities or companies developing new treatments. Sometimes parts of the research team will be in other countries. You can ask about where your data will go. You can also check whether the data they get will include information that could show who you are. Research teams in other countries must stick to the rules that the UK uses.  All the computers storing patient data must meet special security arrangements. If you want to find out more about how companies develop </w:t>
      </w:r>
      <w:r>
        <w:lastRenderedPageBreak/>
        <w:t xml:space="preserve">and sell new medicines, the Association of the British Pharmaceutical Industry has information on its </w:t>
      </w:r>
      <w:hyperlink r:id="rId14">
        <w:r>
          <w:rPr>
            <w:color w:val="0D60B5"/>
            <w:u w:val="single" w:color="0D60B5"/>
          </w:rPr>
          <w:t>website</w:t>
        </w:r>
      </w:hyperlink>
      <w:hyperlink r:id="rId15">
        <w:r>
          <w:t>.</w:t>
        </w:r>
      </w:hyperlink>
      <w:r>
        <w:t xml:space="preserve">  </w:t>
      </w:r>
    </w:p>
    <w:p w14:paraId="7A612AA5" w14:textId="77777777" w:rsidR="00326235" w:rsidRDefault="00326235" w:rsidP="009B2E29">
      <w:pPr>
        <w:jc w:val="both"/>
        <w:rPr>
          <w:rFonts w:ascii="Arial" w:eastAsia="Arial" w:hAnsi="Arial" w:cs="Arial"/>
          <w:b/>
          <w:color w:val="002F86"/>
          <w:sz w:val="32"/>
        </w:rPr>
      </w:pPr>
    </w:p>
    <w:p w14:paraId="7CADE80F" w14:textId="77777777" w:rsidR="009B2E29" w:rsidRDefault="00DA4AF8" w:rsidP="00CF0DDB">
      <w:pPr>
        <w:jc w:val="both"/>
        <w:outlineLvl w:val="0"/>
        <w:rPr>
          <w:rFonts w:ascii="Arial" w:eastAsia="Arial" w:hAnsi="Arial" w:cs="Arial"/>
          <w:b/>
          <w:color w:val="002F86"/>
          <w:sz w:val="32"/>
        </w:rPr>
      </w:pPr>
      <w:r>
        <w:rPr>
          <w:rFonts w:ascii="Arial" w:eastAsia="Arial" w:hAnsi="Arial" w:cs="Arial"/>
          <w:b/>
          <w:color w:val="002F86"/>
          <w:sz w:val="32"/>
        </w:rPr>
        <w:t xml:space="preserve">What are my choices about my patient data? </w:t>
      </w:r>
    </w:p>
    <w:p w14:paraId="36AC8BD9" w14:textId="77777777" w:rsidR="00AE49B2" w:rsidRDefault="00DA4AF8" w:rsidP="00042F58">
      <w:pPr>
        <w:pStyle w:val="ListParagraph"/>
        <w:numPr>
          <w:ilvl w:val="0"/>
          <w:numId w:val="9"/>
        </w:numPr>
        <w:pBdr>
          <w:top w:val="none" w:sz="0" w:space="0" w:color="auto"/>
          <w:left w:val="none" w:sz="0" w:space="0" w:color="auto"/>
          <w:bottom w:val="none" w:sz="0" w:space="0" w:color="auto"/>
          <w:right w:val="none" w:sz="0" w:space="0" w:color="auto"/>
          <w:bar w:val="none" w:sz="0" w:color="auto"/>
        </w:pBdr>
        <w:spacing w:after="152" w:line="250" w:lineRule="auto"/>
        <w:ind w:left="-4" w:right="59" w:hanging="360"/>
        <w:jc w:val="both"/>
      </w:pPr>
      <w:r>
        <w:t xml:space="preserve">You can stop being part of a research study at any time, without giving a reason, but the research team will keep the research data about you that they already have. You can find out what would happen with your data before you agree to take part in a study. </w:t>
      </w:r>
    </w:p>
    <w:p w14:paraId="147DDC2D" w14:textId="77777777" w:rsidR="00AE49B2" w:rsidRDefault="00AE49B2" w:rsidP="00AE49B2">
      <w:pPr>
        <w:pStyle w:val="ListParagraph"/>
        <w:pBdr>
          <w:top w:val="none" w:sz="0" w:space="0" w:color="auto"/>
          <w:left w:val="none" w:sz="0" w:space="0" w:color="auto"/>
          <w:bottom w:val="none" w:sz="0" w:space="0" w:color="auto"/>
          <w:right w:val="none" w:sz="0" w:space="0" w:color="auto"/>
          <w:bar w:val="none" w:sz="0" w:color="auto"/>
        </w:pBdr>
        <w:spacing w:after="152" w:line="250" w:lineRule="auto"/>
        <w:ind w:left="-4" w:right="59"/>
        <w:jc w:val="both"/>
      </w:pPr>
    </w:p>
    <w:p w14:paraId="3B7463BE" w14:textId="77777777" w:rsidR="00B679AE" w:rsidRDefault="00DA4AF8" w:rsidP="00042F58">
      <w:pPr>
        <w:pStyle w:val="ListParagraph"/>
        <w:numPr>
          <w:ilvl w:val="0"/>
          <w:numId w:val="9"/>
        </w:numPr>
        <w:pBdr>
          <w:top w:val="none" w:sz="0" w:space="0" w:color="auto"/>
          <w:left w:val="none" w:sz="0" w:space="0" w:color="auto"/>
          <w:bottom w:val="none" w:sz="0" w:space="0" w:color="auto"/>
          <w:right w:val="none" w:sz="0" w:space="0" w:color="auto"/>
          <w:bar w:val="none" w:sz="0" w:color="auto"/>
        </w:pBdr>
        <w:spacing w:after="152" w:line="250" w:lineRule="auto"/>
        <w:ind w:left="-4" w:right="59" w:hanging="360"/>
        <w:jc w:val="both"/>
      </w:pPr>
      <w:r>
        <w:t xml:space="preserve">In some studies, once you have finished treatment the research team will continue to collect some information from your doctor or from central NHS records over a few months or years so the research team can track your health. If you do not want this to happen, you can say you want to stop any more information being collected. </w:t>
      </w:r>
    </w:p>
    <w:p w14:paraId="7B234F1B" w14:textId="77777777" w:rsidR="00DA4AF8" w:rsidRDefault="00DA4AF8" w:rsidP="00070A52">
      <w:pPr>
        <w:numPr>
          <w:ilvl w:val="0"/>
          <w:numId w:val="9"/>
        </w:numPr>
        <w:pBdr>
          <w:top w:val="none" w:sz="0" w:space="0" w:color="auto"/>
          <w:left w:val="none" w:sz="0" w:space="0" w:color="auto"/>
          <w:bottom w:val="none" w:sz="0" w:space="0" w:color="auto"/>
          <w:right w:val="none" w:sz="0" w:space="0" w:color="auto"/>
          <w:bar w:val="none" w:sz="0" w:color="auto"/>
        </w:pBdr>
        <w:spacing w:after="152" w:line="250" w:lineRule="auto"/>
        <w:ind w:left="-4" w:right="59" w:hanging="360"/>
        <w:jc w:val="both"/>
      </w:pPr>
      <w:r>
        <w:t xml:space="preserve">Researchers need to manage your records in specific ways for the research to be reliable. This means that they won’t be able to let you see or change the data they hold about you. Research could go wrong if data is removed or changed.  </w:t>
      </w:r>
    </w:p>
    <w:p w14:paraId="149EABE8" w14:textId="77777777" w:rsidR="00DA4AF8" w:rsidRDefault="00DA4AF8" w:rsidP="00CF0DDB">
      <w:pPr>
        <w:pBdr>
          <w:top w:val="none" w:sz="0" w:space="0" w:color="auto"/>
          <w:left w:val="none" w:sz="0" w:space="0" w:color="auto"/>
          <w:bottom w:val="none" w:sz="0" w:space="0" w:color="auto"/>
          <w:right w:val="none" w:sz="0" w:space="0" w:color="auto"/>
          <w:bar w:val="none" w:sz="0" w:color="auto"/>
        </w:pBdr>
        <w:spacing w:after="152" w:line="250" w:lineRule="auto"/>
        <w:ind w:left="-4" w:right="59"/>
        <w:jc w:val="both"/>
        <w:outlineLvl w:val="0"/>
        <w:rPr>
          <w:rFonts w:ascii="Arial" w:eastAsia="Arial" w:hAnsi="Arial" w:cs="Arial"/>
          <w:b/>
          <w:color w:val="002F86"/>
          <w:sz w:val="32"/>
        </w:rPr>
      </w:pPr>
      <w:r w:rsidRPr="00DA4AF8">
        <w:rPr>
          <w:rFonts w:ascii="Arial" w:eastAsia="Arial" w:hAnsi="Arial" w:cs="Arial"/>
          <w:b/>
          <w:color w:val="002F86"/>
          <w:sz w:val="32"/>
        </w:rPr>
        <w:t xml:space="preserve">What happens to my research data after the study? </w:t>
      </w:r>
    </w:p>
    <w:p w14:paraId="2635A8BE" w14:textId="77777777" w:rsidR="00DA4AF8" w:rsidRDefault="00DA4AF8" w:rsidP="00070A52">
      <w:pPr>
        <w:pBdr>
          <w:top w:val="none" w:sz="0" w:space="0" w:color="auto"/>
          <w:left w:val="none" w:sz="0" w:space="0" w:color="auto"/>
          <w:bottom w:val="none" w:sz="0" w:space="0" w:color="auto"/>
          <w:right w:val="none" w:sz="0" w:space="0" w:color="auto"/>
          <w:bar w:val="none" w:sz="0" w:color="auto"/>
        </w:pBdr>
        <w:spacing w:after="152" w:line="250" w:lineRule="auto"/>
        <w:ind w:left="-4" w:right="59"/>
        <w:jc w:val="both"/>
      </w:pPr>
      <w:r>
        <w:t>Researchers must make sure they write the reports about the study in a way that no</w:t>
      </w:r>
      <w:r w:rsidR="00B679AE">
        <w:t xml:space="preserve"> </w:t>
      </w:r>
      <w:r>
        <w:t xml:space="preserve">one can work out that you took part in the study. </w:t>
      </w:r>
    </w:p>
    <w:p w14:paraId="7397431B" w14:textId="77777777" w:rsidR="00DA4AF8" w:rsidRDefault="00DA4AF8" w:rsidP="00070A52">
      <w:pPr>
        <w:pBdr>
          <w:top w:val="none" w:sz="0" w:space="0" w:color="auto"/>
          <w:left w:val="none" w:sz="0" w:space="0" w:color="auto"/>
          <w:bottom w:val="none" w:sz="0" w:space="0" w:color="auto"/>
          <w:right w:val="none" w:sz="0" w:space="0" w:color="auto"/>
          <w:bar w:val="none" w:sz="0" w:color="auto"/>
        </w:pBdr>
        <w:spacing w:after="152" w:line="250" w:lineRule="auto"/>
        <w:ind w:left="-4" w:right="59"/>
        <w:jc w:val="both"/>
      </w:pPr>
      <w:r>
        <w:t xml:space="preserve">Once they have finished the study, the research team will keep the research data for several years, in case they need to check it. You can ask about who will keep it, whether it includes your name, and how long they will keep it. </w:t>
      </w:r>
    </w:p>
    <w:p w14:paraId="0CF66AF5" w14:textId="77777777" w:rsidR="00DA4AF8" w:rsidRDefault="00DA4AF8" w:rsidP="00070A52">
      <w:pPr>
        <w:pBdr>
          <w:top w:val="none" w:sz="0" w:space="0" w:color="auto"/>
          <w:left w:val="none" w:sz="0" w:space="0" w:color="auto"/>
          <w:bottom w:val="none" w:sz="0" w:space="0" w:color="auto"/>
          <w:right w:val="none" w:sz="0" w:space="0" w:color="auto"/>
          <w:bar w:val="none" w:sz="0" w:color="auto"/>
        </w:pBdr>
        <w:spacing w:after="152" w:line="250" w:lineRule="auto"/>
        <w:ind w:left="-4" w:right="59"/>
        <w:jc w:val="both"/>
      </w:pPr>
      <w:r>
        <w:t xml:space="preserve">Usually your hospital or GP where you are taking part in the study will keep a copy of the research data along with your name. The organisation running the research will usually only keep a coded copy of your research data, without your name included. This is kept so the results can be checked. </w:t>
      </w:r>
    </w:p>
    <w:p w14:paraId="6471EE20" w14:textId="77777777" w:rsidR="00B679AE" w:rsidRDefault="00DA4AF8" w:rsidP="00070A52">
      <w:pPr>
        <w:pBdr>
          <w:top w:val="none" w:sz="0" w:space="0" w:color="auto"/>
          <w:left w:val="none" w:sz="0" w:space="0" w:color="auto"/>
          <w:bottom w:val="none" w:sz="0" w:space="0" w:color="auto"/>
          <w:right w:val="none" w:sz="0" w:space="0" w:color="auto"/>
          <w:bar w:val="none" w:sz="0" w:color="auto"/>
        </w:pBdr>
        <w:spacing w:after="152" w:line="250" w:lineRule="auto"/>
        <w:ind w:left="-4" w:right="59"/>
        <w:jc w:val="both"/>
      </w:pPr>
      <w:r>
        <w:t xml:space="preserve">If you agree to take part in a research study, you may get the choice to give your research data from this study for future research. Sometimes this future research may use research data that has had your name and NHS number removed. Or it may use research data that could show who you are. You will be told what options there are. You will get details if your research data will be joined up with other information about you or your health, such as from your GP or social services. </w:t>
      </w:r>
    </w:p>
    <w:p w14:paraId="01C93984" w14:textId="77777777" w:rsidR="00B679AE" w:rsidRDefault="00DA4AF8" w:rsidP="00070A52">
      <w:pPr>
        <w:pBdr>
          <w:top w:val="none" w:sz="0" w:space="0" w:color="auto"/>
          <w:left w:val="none" w:sz="0" w:space="0" w:color="auto"/>
          <w:bottom w:val="none" w:sz="0" w:space="0" w:color="auto"/>
          <w:right w:val="none" w:sz="0" w:space="0" w:color="auto"/>
          <w:bar w:val="none" w:sz="0" w:color="auto"/>
        </w:pBdr>
        <w:spacing w:after="152" w:line="250" w:lineRule="auto"/>
        <w:ind w:left="-4" w:right="59"/>
        <w:jc w:val="both"/>
      </w:pPr>
      <w:r>
        <w:t xml:space="preserve">Once your details like your name or NHS number have been removed, other researchers won’t be able to contact you to ask you about future research. Any information that could show who you are will be held safely with strict limits on who can access it.  </w:t>
      </w:r>
    </w:p>
    <w:p w14:paraId="1FB0220C" w14:textId="77777777" w:rsidR="00DA4AF8" w:rsidRDefault="00DA4AF8" w:rsidP="00070A52">
      <w:pPr>
        <w:pBdr>
          <w:top w:val="none" w:sz="0" w:space="0" w:color="auto"/>
          <w:left w:val="none" w:sz="0" w:space="0" w:color="auto"/>
          <w:bottom w:val="none" w:sz="0" w:space="0" w:color="auto"/>
          <w:right w:val="none" w:sz="0" w:space="0" w:color="auto"/>
          <w:bar w:val="none" w:sz="0" w:color="auto"/>
        </w:pBdr>
        <w:spacing w:after="152" w:line="250" w:lineRule="auto"/>
        <w:ind w:left="-4" w:right="59"/>
        <w:jc w:val="both"/>
      </w:pPr>
      <w:r>
        <w:t xml:space="preserve">You may also have the choice for the hospital or researchers to keep your contact details and some of your health information, so they can invite you to take part in future clinical trials or other studies. Your data will not be used to sell you anything. It will not be given to other organisations or companies except for research. </w:t>
      </w:r>
    </w:p>
    <w:p w14:paraId="4316D677" w14:textId="77777777" w:rsidR="00DA4AF8" w:rsidRDefault="00DA4AF8" w:rsidP="00CF0DDB">
      <w:pPr>
        <w:ind w:left="-4" w:right="59"/>
        <w:jc w:val="both"/>
        <w:outlineLvl w:val="0"/>
      </w:pPr>
      <w:r>
        <w:rPr>
          <w:rFonts w:ascii="Arial" w:eastAsia="Arial" w:hAnsi="Arial" w:cs="Arial"/>
          <w:b/>
          <w:color w:val="002F86"/>
          <w:sz w:val="32"/>
        </w:rPr>
        <w:lastRenderedPageBreak/>
        <w:t xml:space="preserve">Will the use of my data meet GDPR rules? </w:t>
      </w:r>
    </w:p>
    <w:p w14:paraId="5E2E753C" w14:textId="77777777" w:rsidR="00B679AE" w:rsidRDefault="00B679AE" w:rsidP="00070A52">
      <w:pPr>
        <w:ind w:left="-4" w:right="59"/>
        <w:jc w:val="both"/>
      </w:pPr>
    </w:p>
    <w:p w14:paraId="37546F1E" w14:textId="77777777" w:rsidR="00DA4AF8" w:rsidRDefault="00DA4AF8" w:rsidP="00070A52">
      <w:pPr>
        <w:ind w:left="-4" w:right="59"/>
        <w:jc w:val="both"/>
      </w:pPr>
      <w:r>
        <w:t xml:space="preserve">GDPR stands for the General Data Protection Regulation. In the UK we follow the GDPR rules and have a law called the Data Protection Act. All research using patient data must follow UK laws and rules.  </w:t>
      </w:r>
    </w:p>
    <w:p w14:paraId="3D379017" w14:textId="77777777" w:rsidR="00DA4AF8" w:rsidRDefault="00DA4AF8" w:rsidP="00070A52">
      <w:pPr>
        <w:ind w:left="-4" w:right="59"/>
        <w:jc w:val="both"/>
      </w:pPr>
    </w:p>
    <w:p w14:paraId="179F930E" w14:textId="77777777" w:rsidR="00DA4AF8" w:rsidRDefault="00DA4AF8" w:rsidP="00070A52">
      <w:pPr>
        <w:ind w:left="-4" w:right="59"/>
        <w:jc w:val="both"/>
      </w:pPr>
      <w:r>
        <w:t xml:space="preserve">Universities, NHS organisations and companies may use patient data to do research to make health and care better. When companies do research to develop new treatments, they need to be able to prove that they need to use patient data for the research, and that they need to do the research to develop new treatments. In legal terms this means that they have a ‘legitimate interest’ in using patient data.  </w:t>
      </w:r>
    </w:p>
    <w:p w14:paraId="5FD94B9D" w14:textId="77777777" w:rsidR="00DA4AF8" w:rsidRDefault="00DA4AF8" w:rsidP="00070A52">
      <w:pPr>
        <w:ind w:left="-4" w:right="59"/>
        <w:jc w:val="both"/>
      </w:pPr>
    </w:p>
    <w:p w14:paraId="2E36A379" w14:textId="77777777" w:rsidR="00DA4AF8" w:rsidRDefault="00DA4AF8" w:rsidP="00070A52">
      <w:pPr>
        <w:ind w:left="-4" w:right="59"/>
        <w:jc w:val="both"/>
      </w:pPr>
      <w:r>
        <w:t xml:space="preserve">Universities and the NHS are funded from taxes and they are expected to do research as part of their job. They still need to be able to prove that they need to use patient data for the research. In legal terms this means that they use patient data as part of ‘a task in the public interest’. If they could do the research without using patient data they would not be allowed to get your data. </w:t>
      </w:r>
    </w:p>
    <w:p w14:paraId="012A1FD8" w14:textId="77777777" w:rsidR="00B679AE" w:rsidRDefault="00B679AE" w:rsidP="00070A52">
      <w:pPr>
        <w:ind w:left="-4" w:right="59"/>
        <w:jc w:val="both"/>
      </w:pPr>
    </w:p>
    <w:p w14:paraId="48144E80" w14:textId="77777777" w:rsidR="00DA4AF8" w:rsidRDefault="00DA4AF8" w:rsidP="00070A52">
      <w:pPr>
        <w:spacing w:after="196"/>
        <w:ind w:left="-4" w:right="59"/>
        <w:jc w:val="both"/>
      </w:pPr>
      <w:r>
        <w:t xml:space="preserve">Researchers must show that their research takes account of the views of patients and ordinary members of the public. They must also show how they protect the privacy of the people who take part. An NHS research ethics committee checks this before the research starts. </w:t>
      </w:r>
    </w:p>
    <w:p w14:paraId="4E1464B5" w14:textId="77777777" w:rsidR="00DA4AF8" w:rsidRDefault="00DA4AF8" w:rsidP="00CF0DDB">
      <w:pPr>
        <w:spacing w:after="196"/>
        <w:ind w:left="-4" w:right="59"/>
        <w:jc w:val="both"/>
        <w:outlineLvl w:val="0"/>
      </w:pPr>
      <w:r>
        <w:rPr>
          <w:rFonts w:ascii="Arial" w:eastAsia="Arial" w:hAnsi="Arial" w:cs="Arial"/>
          <w:b/>
          <w:color w:val="002F86"/>
          <w:sz w:val="32"/>
        </w:rPr>
        <w:t xml:space="preserve">What if I don't want my patient data used for research? </w:t>
      </w:r>
    </w:p>
    <w:p w14:paraId="7F6861BF" w14:textId="77777777" w:rsidR="00DA4AF8" w:rsidRDefault="00DA4AF8" w:rsidP="00070A52">
      <w:pPr>
        <w:ind w:left="-4" w:right="59"/>
        <w:jc w:val="both"/>
      </w:pPr>
      <w:r>
        <w:t xml:space="preserve">You will have a choice about taking part in a clinical trial testing a treatment. If you choose not to take part, that is fine.  </w:t>
      </w:r>
    </w:p>
    <w:p w14:paraId="627ACF1A" w14:textId="77777777" w:rsidR="00AE49B2" w:rsidRDefault="00AE49B2" w:rsidP="00070A52">
      <w:pPr>
        <w:ind w:left="-4" w:right="59"/>
        <w:jc w:val="both"/>
      </w:pPr>
    </w:p>
    <w:p w14:paraId="1C67F5E2" w14:textId="77777777" w:rsidR="00DA4AF8" w:rsidRDefault="00DA4AF8" w:rsidP="00070A52">
      <w:pPr>
        <w:ind w:left="-4" w:right="59"/>
        <w:jc w:val="both"/>
      </w:pPr>
      <w:r>
        <w:t xml:space="preserve">In most cases you will also have a choice about your patient data being used for other types of research. There are two cases where this might not happen: </w:t>
      </w:r>
    </w:p>
    <w:p w14:paraId="5B50A5FB" w14:textId="77777777" w:rsidR="00DA4AF8" w:rsidRDefault="00DA4AF8" w:rsidP="00070A52">
      <w:pPr>
        <w:numPr>
          <w:ilvl w:val="0"/>
          <w:numId w:val="10"/>
        </w:numPr>
        <w:pBdr>
          <w:top w:val="none" w:sz="0" w:space="0" w:color="auto"/>
          <w:left w:val="none" w:sz="0" w:space="0" w:color="auto"/>
          <w:bottom w:val="none" w:sz="0" w:space="0" w:color="auto"/>
          <w:right w:val="none" w:sz="0" w:space="0" w:color="auto"/>
          <w:bar w:val="none" w:sz="0" w:color="auto"/>
        </w:pBdr>
        <w:spacing w:after="1" w:line="360" w:lineRule="auto"/>
        <w:ind w:right="59" w:hanging="360"/>
        <w:jc w:val="both"/>
      </w:pPr>
      <w:r>
        <w:t xml:space="preserve">When the research is using anonymous information. Because it’s anonymous, the research team don’t know whose data it is and can’t ask you. </w:t>
      </w:r>
    </w:p>
    <w:p w14:paraId="3FFC87F1" w14:textId="77777777" w:rsidR="00DA4AF8" w:rsidRDefault="00DA4AF8" w:rsidP="00070A52">
      <w:pPr>
        <w:numPr>
          <w:ilvl w:val="0"/>
          <w:numId w:val="10"/>
        </w:numPr>
        <w:pBdr>
          <w:top w:val="none" w:sz="0" w:space="0" w:color="auto"/>
          <w:left w:val="none" w:sz="0" w:space="0" w:color="auto"/>
          <w:bottom w:val="none" w:sz="0" w:space="0" w:color="auto"/>
          <w:right w:val="none" w:sz="0" w:space="0" w:color="auto"/>
          <w:bar w:val="none" w:sz="0" w:color="auto"/>
        </w:pBdr>
        <w:spacing w:after="152" w:line="250" w:lineRule="auto"/>
        <w:ind w:right="59" w:hanging="360"/>
        <w:jc w:val="both"/>
      </w:pPr>
      <w:r>
        <w:t xml:space="preserve">When it would not be possible for the research team to ask everyone. This would usually be because of the number of people who would have to be contacted. Sometimes it will be because the research could be biased if some people chose not to agree. In this case a special NHS group will check that the reasons are valid. You can opt-out of your data being used for this sort of research. You can ask your GP about opting-out, or you can </w:t>
      </w:r>
      <w:hyperlink r:id="rId16">
        <w:r w:rsidRPr="00DA4AF8">
          <w:rPr>
            <w:color w:val="0D60B5"/>
            <w:u w:val="single" w:color="0D60B5"/>
          </w:rPr>
          <w:t>find out more</w:t>
        </w:r>
      </w:hyperlink>
      <w:hyperlink r:id="rId17">
        <w:r>
          <w:t>.</w:t>
        </w:r>
      </w:hyperlink>
      <w:r>
        <w:t xml:space="preserve"> </w:t>
      </w:r>
    </w:p>
    <w:p w14:paraId="55F808C2" w14:textId="77777777" w:rsidR="00326235" w:rsidRDefault="00326235" w:rsidP="00070A52">
      <w:pPr>
        <w:pBdr>
          <w:top w:val="none" w:sz="0" w:space="0" w:color="auto"/>
          <w:left w:val="none" w:sz="0" w:space="0" w:color="auto"/>
          <w:bottom w:val="none" w:sz="0" w:space="0" w:color="auto"/>
          <w:right w:val="none" w:sz="0" w:space="0" w:color="auto"/>
          <w:bar w:val="none" w:sz="0" w:color="auto"/>
        </w:pBdr>
        <w:spacing w:after="152" w:line="250" w:lineRule="auto"/>
        <w:ind w:left="-4" w:right="59"/>
        <w:jc w:val="both"/>
        <w:rPr>
          <w:rFonts w:ascii="Arial" w:eastAsia="Arial" w:hAnsi="Arial" w:cs="Arial"/>
          <w:b/>
          <w:color w:val="002F86"/>
          <w:sz w:val="32"/>
        </w:rPr>
      </w:pPr>
    </w:p>
    <w:p w14:paraId="2774DD02" w14:textId="77777777" w:rsidR="00DA4AF8" w:rsidRDefault="00DA4AF8" w:rsidP="00CF0DDB">
      <w:pPr>
        <w:pBdr>
          <w:top w:val="none" w:sz="0" w:space="0" w:color="auto"/>
          <w:left w:val="none" w:sz="0" w:space="0" w:color="auto"/>
          <w:bottom w:val="none" w:sz="0" w:space="0" w:color="auto"/>
          <w:right w:val="none" w:sz="0" w:space="0" w:color="auto"/>
          <w:bar w:val="none" w:sz="0" w:color="auto"/>
        </w:pBdr>
        <w:spacing w:after="152" w:line="250" w:lineRule="auto"/>
        <w:ind w:left="-4" w:right="59"/>
        <w:jc w:val="both"/>
        <w:outlineLvl w:val="0"/>
      </w:pPr>
      <w:r w:rsidRPr="00DA4AF8">
        <w:rPr>
          <w:rFonts w:ascii="Arial" w:eastAsia="Arial" w:hAnsi="Arial" w:cs="Arial"/>
          <w:b/>
          <w:color w:val="002F86"/>
          <w:sz w:val="32"/>
        </w:rPr>
        <w:t xml:space="preserve">Who can I contact if I have a complaint? </w:t>
      </w:r>
    </w:p>
    <w:p w14:paraId="494F6A18" w14:textId="77777777" w:rsidR="00DA4AF8" w:rsidRDefault="00DA4AF8" w:rsidP="00070A52">
      <w:pPr>
        <w:pBdr>
          <w:top w:val="none" w:sz="0" w:space="0" w:color="auto"/>
          <w:left w:val="none" w:sz="0" w:space="0" w:color="auto"/>
          <w:bottom w:val="none" w:sz="0" w:space="0" w:color="auto"/>
          <w:right w:val="none" w:sz="0" w:space="0" w:color="auto"/>
          <w:bar w:val="none" w:sz="0" w:color="auto"/>
        </w:pBdr>
        <w:spacing w:after="152" w:line="250" w:lineRule="auto"/>
        <w:ind w:left="-4" w:right="59"/>
        <w:jc w:val="both"/>
      </w:pPr>
      <w:r>
        <w:lastRenderedPageBreak/>
        <w:t xml:space="preserve">If you want to complain about how researchers have handled your information, you should contact the research team. If you are not happy after that, you can contact the Data Protection Officer. The research team can give you details of the right Data Protection Officer. </w:t>
      </w:r>
    </w:p>
    <w:p w14:paraId="06A608CB" w14:textId="77777777" w:rsidR="00DA4AF8" w:rsidRDefault="00DA4AF8" w:rsidP="00070A52">
      <w:pPr>
        <w:pBdr>
          <w:top w:val="none" w:sz="0" w:space="0" w:color="auto"/>
          <w:left w:val="none" w:sz="0" w:space="0" w:color="auto"/>
          <w:bottom w:val="none" w:sz="0" w:space="0" w:color="auto"/>
          <w:right w:val="none" w:sz="0" w:space="0" w:color="auto"/>
          <w:bar w:val="none" w:sz="0" w:color="auto"/>
        </w:pBdr>
        <w:spacing w:after="152" w:line="250" w:lineRule="auto"/>
        <w:ind w:left="-4" w:right="59"/>
        <w:jc w:val="both"/>
      </w:pPr>
      <w:r>
        <w:t>If you are not happy with their response or believe they are processing your data in a way that is not right or lawful, you can complain to the Information Commissioner’s Office (ICO) (</w:t>
      </w:r>
      <w:hyperlink r:id="rId18">
        <w:r>
          <w:rPr>
            <w:color w:val="0D60B5"/>
            <w:u w:val="single" w:color="0D60B5"/>
          </w:rPr>
          <w:t>www.ico.org.uk</w:t>
        </w:r>
      </w:hyperlink>
      <w:hyperlink r:id="rId19">
        <w:r>
          <w:t xml:space="preserve"> </w:t>
        </w:r>
      </w:hyperlink>
      <w:r>
        <w:t xml:space="preserve"> or 0303 123 1113). </w:t>
      </w:r>
    </w:p>
    <w:p w14:paraId="2AAC00B4" w14:textId="77777777" w:rsidR="00DA4AF8" w:rsidRDefault="00DA4AF8" w:rsidP="00070A52">
      <w:pPr>
        <w:spacing w:line="259" w:lineRule="auto"/>
        <w:ind w:left="1"/>
        <w:jc w:val="both"/>
      </w:pPr>
      <w:r>
        <w:t xml:space="preserve"> </w:t>
      </w:r>
    </w:p>
    <w:p w14:paraId="23A3D2A2" w14:textId="77777777" w:rsidR="00DA4AF8" w:rsidRDefault="00DA4AF8" w:rsidP="00070A52">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p w14:paraId="5ED45123" w14:textId="77777777" w:rsidR="00DA4AF8" w:rsidRDefault="00DA4AF8" w:rsidP="00070A52">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p w14:paraId="1239A613" w14:textId="77777777" w:rsidR="00DA4AF8" w:rsidRPr="00ED0B10" w:rsidRDefault="00DA4AF8" w:rsidP="00070A52">
      <w:pPr>
        <w:pBdr>
          <w:top w:val="none" w:sz="0" w:space="0" w:color="auto"/>
          <w:left w:val="none" w:sz="0" w:space="0" w:color="auto"/>
          <w:bottom w:val="none" w:sz="0" w:space="0" w:color="auto"/>
          <w:right w:val="none" w:sz="0" w:space="0" w:color="auto"/>
          <w:bar w:val="none" w:sz="0" w:color="auto"/>
        </w:pBdr>
        <w:jc w:val="both"/>
        <w:rPr>
          <w:rStyle w:val="Hyperlink1"/>
          <w:b/>
          <w:color w:val="auto"/>
          <w:sz w:val="24"/>
          <w:szCs w:val="24"/>
        </w:rPr>
      </w:pPr>
    </w:p>
    <w:sectPr w:rsidR="00DA4AF8" w:rsidRPr="00ED0B10" w:rsidSect="00B679AE">
      <w:footerReference w:type="default" r:id="rId20"/>
      <w:pgSz w:w="11900" w:h="16840" w:code="9"/>
      <w:pgMar w:top="1440" w:right="1440" w:bottom="1440" w:left="1440" w:header="17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4C6B7" w14:textId="77777777" w:rsidR="00491CD1" w:rsidRDefault="00491CD1">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4B7EC570" w14:textId="77777777" w:rsidR="00491CD1" w:rsidRDefault="00491CD1">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 w:name="Univers Condensed">
    <w:altName w:val="Calibr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9D07" w14:textId="52C196BE" w:rsidR="00B600A6" w:rsidRPr="00895209" w:rsidRDefault="00494EEB" w:rsidP="008868C7">
    <w:pPr>
      <w:pStyle w:val="Footer"/>
      <w:pBdr>
        <w:top w:val="single" w:sz="4" w:space="1" w:color="auto"/>
        <w:left w:val="none" w:sz="0" w:space="0" w:color="auto"/>
        <w:bottom w:val="none" w:sz="0" w:space="0" w:color="auto"/>
        <w:right w:val="none" w:sz="0" w:space="0" w:color="auto"/>
        <w:bar w:val="none" w:sz="0" w:color="auto"/>
      </w:pBdr>
      <w:jc w:val="right"/>
      <w:rPr>
        <w:sz w:val="16"/>
        <w:szCs w:val="16"/>
      </w:rPr>
    </w:pPr>
    <w:r w:rsidRPr="00895209">
      <w:rPr>
        <w:sz w:val="16"/>
        <w:szCs w:val="16"/>
      </w:rPr>
      <w:fldChar w:fldCharType="begin"/>
    </w:r>
    <w:r w:rsidRPr="00895209">
      <w:rPr>
        <w:sz w:val="16"/>
        <w:szCs w:val="16"/>
      </w:rPr>
      <w:instrText xml:space="preserve"> PAGE </w:instrText>
    </w:r>
    <w:r w:rsidRPr="00895209">
      <w:rPr>
        <w:sz w:val="16"/>
        <w:szCs w:val="16"/>
      </w:rPr>
      <w:fldChar w:fldCharType="separate"/>
    </w:r>
    <w:r w:rsidR="009C7911">
      <w:rPr>
        <w:noProof/>
        <w:sz w:val="16"/>
        <w:szCs w:val="16"/>
      </w:rPr>
      <w:t>12</w:t>
    </w:r>
    <w:r w:rsidRPr="00895209">
      <w:rPr>
        <w:noProof/>
        <w:sz w:val="16"/>
        <w:szCs w:val="16"/>
      </w:rPr>
      <w:fldChar w:fldCharType="end"/>
    </w:r>
  </w:p>
  <w:p w14:paraId="4504EF75" w14:textId="77777777" w:rsidR="00895209" w:rsidRDefault="00B600A6" w:rsidP="00895209">
    <w:pPr>
      <w:pBdr>
        <w:top w:val="none" w:sz="0" w:space="0" w:color="auto"/>
        <w:left w:val="none" w:sz="0" w:space="0" w:color="auto"/>
        <w:bottom w:val="none" w:sz="0" w:space="0" w:color="auto"/>
        <w:right w:val="none" w:sz="0" w:space="0" w:color="auto"/>
        <w:bar w:val="none" w:sz="0" w:color="auto"/>
      </w:pBdr>
      <w:ind w:right="360"/>
      <w:rPr>
        <w:rStyle w:val="PageNumber"/>
        <w:rFonts w:ascii="Arial" w:hAnsi="Arial" w:cs="Arial Unicode MS"/>
        <w:sz w:val="16"/>
        <w:szCs w:val="16"/>
      </w:rPr>
    </w:pPr>
    <w:r w:rsidRPr="00895209">
      <w:rPr>
        <w:rStyle w:val="PageNumber"/>
        <w:rFonts w:ascii="Arial" w:hAnsi="Arial" w:cs="Arial Unicode MS"/>
        <w:sz w:val="16"/>
        <w:szCs w:val="16"/>
      </w:rPr>
      <w:t>Participant Information Sheet Version 3.</w:t>
    </w:r>
    <w:r w:rsidR="00B375E5">
      <w:rPr>
        <w:rStyle w:val="PageNumber"/>
        <w:rFonts w:ascii="Arial" w:hAnsi="Arial" w:cs="Arial Unicode MS"/>
        <w:sz w:val="16"/>
        <w:szCs w:val="16"/>
      </w:rPr>
      <w:t>3</w:t>
    </w:r>
    <w:r w:rsidRPr="00895209">
      <w:rPr>
        <w:rStyle w:val="PageNumber"/>
        <w:rFonts w:ascii="Arial" w:hAnsi="Arial" w:cs="Arial Unicode MS"/>
        <w:sz w:val="16"/>
        <w:szCs w:val="16"/>
      </w:rPr>
      <w:t xml:space="preserve">: </w:t>
    </w:r>
    <w:r w:rsidR="00A076FF">
      <w:rPr>
        <w:rStyle w:val="PageNumber"/>
        <w:rFonts w:ascii="Arial" w:hAnsi="Arial" w:cs="Arial Unicode MS"/>
        <w:sz w:val="16"/>
        <w:szCs w:val="16"/>
      </w:rPr>
      <w:t>0</w:t>
    </w:r>
    <w:r w:rsidR="00B375E5">
      <w:rPr>
        <w:rStyle w:val="PageNumber"/>
        <w:rFonts w:ascii="Arial" w:hAnsi="Arial" w:cs="Arial Unicode MS"/>
        <w:sz w:val="16"/>
        <w:szCs w:val="16"/>
      </w:rPr>
      <w:t>7</w:t>
    </w:r>
    <w:r w:rsidRPr="00895209">
      <w:rPr>
        <w:rStyle w:val="PageNumber"/>
        <w:rFonts w:ascii="Arial" w:hAnsi="Arial" w:cs="Arial Unicode MS"/>
        <w:sz w:val="16"/>
        <w:szCs w:val="16"/>
      </w:rPr>
      <w:t>-</w:t>
    </w:r>
    <w:r w:rsidR="00B375E5">
      <w:rPr>
        <w:rStyle w:val="PageNumber"/>
        <w:rFonts w:ascii="Arial" w:hAnsi="Arial" w:cs="Arial Unicode MS"/>
        <w:sz w:val="16"/>
        <w:szCs w:val="16"/>
      </w:rPr>
      <w:t>07</w:t>
    </w:r>
    <w:r w:rsidRPr="00895209">
      <w:rPr>
        <w:rStyle w:val="PageNumber"/>
        <w:rFonts w:ascii="Arial" w:hAnsi="Arial" w:cs="Arial Unicode MS"/>
        <w:sz w:val="16"/>
        <w:szCs w:val="16"/>
      </w:rPr>
      <w:t>-20</w:t>
    </w:r>
    <w:r w:rsidR="00B375E5">
      <w:rPr>
        <w:rStyle w:val="PageNumber"/>
        <w:rFonts w:ascii="Arial" w:hAnsi="Arial" w:cs="Arial Unicode MS"/>
        <w:sz w:val="16"/>
        <w:szCs w:val="16"/>
      </w:rPr>
      <w:t>20</w:t>
    </w:r>
  </w:p>
  <w:p w14:paraId="69633424" w14:textId="77777777" w:rsidR="00895209" w:rsidRDefault="00895209" w:rsidP="00895209">
    <w:pPr>
      <w:pBdr>
        <w:top w:val="none" w:sz="0" w:space="0" w:color="auto"/>
        <w:left w:val="none" w:sz="0" w:space="0" w:color="auto"/>
        <w:bottom w:val="none" w:sz="0" w:space="0" w:color="auto"/>
        <w:right w:val="none" w:sz="0" w:space="0" w:color="auto"/>
        <w:bar w:val="none" w:sz="0" w:color="auto"/>
      </w:pBdr>
      <w:ind w:right="360"/>
      <w:rPr>
        <w:rStyle w:val="PageNumber"/>
        <w:rFonts w:ascii="Arial" w:hAnsi="Arial" w:cs="Arial Unicode MS"/>
        <w:sz w:val="16"/>
        <w:szCs w:val="16"/>
      </w:rPr>
    </w:pPr>
  </w:p>
  <w:p w14:paraId="1DD444B6" w14:textId="77777777" w:rsidR="00895209" w:rsidRPr="005317D4" w:rsidRDefault="00895209" w:rsidP="00895209">
    <w:pPr>
      <w:pBdr>
        <w:top w:val="none" w:sz="0" w:space="0" w:color="auto"/>
        <w:left w:val="none" w:sz="0" w:space="0" w:color="auto"/>
        <w:bottom w:val="none" w:sz="0" w:space="0" w:color="auto"/>
        <w:right w:val="none" w:sz="0" w:space="0" w:color="auto"/>
        <w:bar w:val="none" w:sz="0" w:color="auto"/>
      </w:pBdr>
      <w:ind w:right="360"/>
      <w:rPr>
        <w:sz w:val="16"/>
        <w:szCs w:val="18"/>
      </w:rPr>
    </w:pPr>
    <w:r w:rsidRPr="000A4EA8">
      <w:rPr>
        <w:b/>
        <w:sz w:val="16"/>
        <w:szCs w:val="16"/>
      </w:rPr>
      <w:t>Pencadlys</w:t>
    </w:r>
    <w:r w:rsidRPr="005317D4">
      <w:rPr>
        <w:b/>
        <w:sz w:val="16"/>
        <w:szCs w:val="18"/>
      </w:rPr>
      <w:t xml:space="preserve"> BIP Bae Abertawe, Un Porthfa Talbot, Port Talbot, SA12 7BR / Swansea Bay UHB Headquarters, One Talbot Gateway, Port Talbot, SA12 7BR</w:t>
    </w:r>
    <w:r>
      <w:rPr>
        <w:b/>
        <w:sz w:val="16"/>
        <w:szCs w:val="18"/>
      </w:rPr>
      <w:t xml:space="preserve">. </w:t>
    </w:r>
    <w:r w:rsidRPr="005317D4">
      <w:rPr>
        <w:sz w:val="16"/>
        <w:szCs w:val="18"/>
      </w:rPr>
      <w:t>Bwrdd Iechyd Prifysgol Bae Abertawe yw enw gweithredu Bwrdd Iechyd Lleol Prifysgol Bae Abertawe</w:t>
    </w:r>
    <w:r>
      <w:rPr>
        <w:sz w:val="16"/>
        <w:szCs w:val="18"/>
      </w:rPr>
      <w:t xml:space="preserve"> </w:t>
    </w:r>
    <w:r w:rsidRPr="005317D4">
      <w:rPr>
        <w:sz w:val="16"/>
        <w:szCs w:val="18"/>
      </w:rPr>
      <w:t xml:space="preserve">Swansea Bay University Health Board is the operational </w:t>
    </w:r>
    <w:r>
      <w:rPr>
        <w:sz w:val="16"/>
        <w:szCs w:val="18"/>
      </w:rPr>
      <w:t xml:space="preserve">name of Swansea Bay University </w:t>
    </w:r>
    <w:r w:rsidRPr="005317D4">
      <w:rPr>
        <w:sz w:val="16"/>
        <w:szCs w:val="18"/>
      </w:rPr>
      <w:t>Local Health Board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21B98" w14:textId="77777777" w:rsidR="00491CD1" w:rsidRDefault="00491CD1">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3E41E987" w14:textId="77777777" w:rsidR="00491CD1" w:rsidRDefault="00491CD1">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1E3"/>
    <w:multiLevelType w:val="hybridMultilevel"/>
    <w:tmpl w:val="A314C9C4"/>
    <w:lvl w:ilvl="0" w:tplc="BFA225F6">
      <w:start w:val="1"/>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B026F"/>
    <w:multiLevelType w:val="hybridMultilevel"/>
    <w:tmpl w:val="2E7CA1D0"/>
    <w:styleLink w:val="ImportedStyle1"/>
    <w:lvl w:ilvl="0" w:tplc="556C897A">
      <w:start w:val="1"/>
      <w:numFmt w:val="bullet"/>
      <w:lvlText w:val="•"/>
      <w:lvlJc w:val="left"/>
      <w:pPr>
        <w:ind w:left="36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83F6FD7C">
      <w:start w:val="1"/>
      <w:numFmt w:val="bullet"/>
      <w:lvlText w:val="o"/>
      <w:lvlJc w:val="left"/>
      <w:pPr>
        <w:ind w:left="108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2AE85A4E">
      <w:start w:val="1"/>
      <w:numFmt w:val="bullet"/>
      <w:lvlText w:val="▪"/>
      <w:lvlJc w:val="left"/>
      <w:pPr>
        <w:ind w:left="180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EBAE290E">
      <w:start w:val="1"/>
      <w:numFmt w:val="bullet"/>
      <w:lvlText w:val="•"/>
      <w:lvlJc w:val="left"/>
      <w:pPr>
        <w:ind w:left="25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FEEBEB0">
      <w:start w:val="1"/>
      <w:numFmt w:val="bullet"/>
      <w:lvlText w:val="o"/>
      <w:lvlJc w:val="left"/>
      <w:pPr>
        <w:ind w:left="324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62AB784">
      <w:start w:val="1"/>
      <w:numFmt w:val="bullet"/>
      <w:lvlText w:val="▪"/>
      <w:lvlJc w:val="left"/>
      <w:pPr>
        <w:ind w:left="396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C674D75E">
      <w:start w:val="1"/>
      <w:numFmt w:val="bullet"/>
      <w:lvlText w:val="•"/>
      <w:lvlJc w:val="left"/>
      <w:pPr>
        <w:ind w:left="46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90E63FE">
      <w:start w:val="1"/>
      <w:numFmt w:val="bullet"/>
      <w:lvlText w:val="o"/>
      <w:lvlJc w:val="left"/>
      <w:pPr>
        <w:ind w:left="540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B9A1EF8">
      <w:start w:val="1"/>
      <w:numFmt w:val="bullet"/>
      <w:lvlText w:val="▪"/>
      <w:lvlJc w:val="left"/>
      <w:pPr>
        <w:ind w:left="612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A223E42"/>
    <w:multiLevelType w:val="hybridMultilevel"/>
    <w:tmpl w:val="2E7CA1D0"/>
    <w:numStyleLink w:val="ImportedStyle1"/>
  </w:abstractNum>
  <w:abstractNum w:abstractNumId="3" w15:restartNumberingAfterBreak="0">
    <w:nsid w:val="281B56C4"/>
    <w:multiLevelType w:val="hybridMultilevel"/>
    <w:tmpl w:val="C440716A"/>
    <w:lvl w:ilvl="0" w:tplc="87460A68">
      <w:start w:val="1"/>
      <w:numFmt w:val="decimal"/>
      <w:lvlText w:val="%1."/>
      <w:lvlJc w:val="left"/>
      <w:pPr>
        <w:ind w:left="721"/>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1" w:tplc="7698058A">
      <w:start w:val="1"/>
      <w:numFmt w:val="lowerLetter"/>
      <w:lvlText w:val="%2"/>
      <w:lvlJc w:val="left"/>
      <w:pPr>
        <w:ind w:left="144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2" w:tplc="F2DA4D8E">
      <w:start w:val="1"/>
      <w:numFmt w:val="lowerRoman"/>
      <w:lvlText w:val="%3"/>
      <w:lvlJc w:val="left"/>
      <w:pPr>
        <w:ind w:left="216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3" w:tplc="CD90C802">
      <w:start w:val="1"/>
      <w:numFmt w:val="decimal"/>
      <w:lvlText w:val="%4"/>
      <w:lvlJc w:val="left"/>
      <w:pPr>
        <w:ind w:left="288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4" w:tplc="8F7C14EA">
      <w:start w:val="1"/>
      <w:numFmt w:val="lowerLetter"/>
      <w:lvlText w:val="%5"/>
      <w:lvlJc w:val="left"/>
      <w:pPr>
        <w:ind w:left="360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5" w:tplc="ACA831EC">
      <w:start w:val="1"/>
      <w:numFmt w:val="lowerRoman"/>
      <w:lvlText w:val="%6"/>
      <w:lvlJc w:val="left"/>
      <w:pPr>
        <w:ind w:left="432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6" w:tplc="8D102AE0">
      <w:start w:val="1"/>
      <w:numFmt w:val="decimal"/>
      <w:lvlText w:val="%7"/>
      <w:lvlJc w:val="left"/>
      <w:pPr>
        <w:ind w:left="504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7" w:tplc="485A1044">
      <w:start w:val="1"/>
      <w:numFmt w:val="lowerLetter"/>
      <w:lvlText w:val="%8"/>
      <w:lvlJc w:val="left"/>
      <w:pPr>
        <w:ind w:left="576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8" w:tplc="51A21D88">
      <w:start w:val="1"/>
      <w:numFmt w:val="lowerRoman"/>
      <w:lvlText w:val="%9"/>
      <w:lvlJc w:val="left"/>
      <w:pPr>
        <w:ind w:left="648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abstractNum>
  <w:abstractNum w:abstractNumId="4" w15:restartNumberingAfterBreak="0">
    <w:nsid w:val="31FC3B87"/>
    <w:multiLevelType w:val="hybridMultilevel"/>
    <w:tmpl w:val="6CF8DC72"/>
    <w:lvl w:ilvl="0" w:tplc="BBE49096">
      <w:start w:val="1"/>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63B5D"/>
    <w:multiLevelType w:val="hybridMultilevel"/>
    <w:tmpl w:val="FF98F754"/>
    <w:lvl w:ilvl="0" w:tplc="3D44BD56">
      <w:start w:val="8"/>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1682C"/>
    <w:multiLevelType w:val="hybridMultilevel"/>
    <w:tmpl w:val="801E7BAE"/>
    <w:styleLink w:val="ImportedStyle2"/>
    <w:lvl w:ilvl="0" w:tplc="2352624A">
      <w:start w:val="1"/>
      <w:numFmt w:val="bullet"/>
      <w:lvlText w:val="•"/>
      <w:lvlJc w:val="left"/>
      <w:pPr>
        <w:ind w:left="363"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96A467E">
      <w:start w:val="1"/>
      <w:numFmt w:val="bullet"/>
      <w:lvlText w:val="o"/>
      <w:lvlJc w:val="left"/>
      <w:pPr>
        <w:ind w:left="1083"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C6EE0DA">
      <w:start w:val="1"/>
      <w:numFmt w:val="bullet"/>
      <w:lvlText w:val="▪"/>
      <w:lvlJc w:val="left"/>
      <w:pPr>
        <w:ind w:left="1803"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8E40010">
      <w:start w:val="1"/>
      <w:numFmt w:val="bullet"/>
      <w:lvlText w:val="•"/>
      <w:lvlJc w:val="left"/>
      <w:pPr>
        <w:ind w:left="2523"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3B8669C">
      <w:start w:val="1"/>
      <w:numFmt w:val="bullet"/>
      <w:lvlText w:val="o"/>
      <w:lvlJc w:val="left"/>
      <w:pPr>
        <w:ind w:left="3243"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A80F026">
      <w:start w:val="1"/>
      <w:numFmt w:val="bullet"/>
      <w:lvlText w:val="▪"/>
      <w:lvlJc w:val="left"/>
      <w:pPr>
        <w:ind w:left="3963"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88A5E3A">
      <w:start w:val="1"/>
      <w:numFmt w:val="bullet"/>
      <w:lvlText w:val="•"/>
      <w:lvlJc w:val="left"/>
      <w:pPr>
        <w:ind w:left="4683"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690A04D2">
      <w:start w:val="1"/>
      <w:numFmt w:val="bullet"/>
      <w:lvlText w:val="o"/>
      <w:lvlJc w:val="left"/>
      <w:pPr>
        <w:ind w:left="5403"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3A566F6A">
      <w:start w:val="1"/>
      <w:numFmt w:val="bullet"/>
      <w:lvlText w:val="▪"/>
      <w:lvlJc w:val="left"/>
      <w:pPr>
        <w:ind w:left="6123"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E3819F8"/>
    <w:multiLevelType w:val="hybridMultilevel"/>
    <w:tmpl w:val="801E7BAE"/>
    <w:numStyleLink w:val="ImportedStyle2"/>
  </w:abstractNum>
  <w:abstractNum w:abstractNumId="8" w15:restartNumberingAfterBreak="0">
    <w:nsid w:val="42213B4C"/>
    <w:multiLevelType w:val="hybridMultilevel"/>
    <w:tmpl w:val="C7DAA5BE"/>
    <w:lvl w:ilvl="0" w:tplc="D4E268E6">
      <w:start w:val="1"/>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30A80"/>
    <w:multiLevelType w:val="hybridMultilevel"/>
    <w:tmpl w:val="2294CF08"/>
    <w:lvl w:ilvl="0" w:tplc="BFA225F6">
      <w:start w:val="1"/>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431A5B"/>
    <w:multiLevelType w:val="hybridMultilevel"/>
    <w:tmpl w:val="B1C0B1A8"/>
    <w:lvl w:ilvl="0" w:tplc="615A162A">
      <w:start w:val="1"/>
      <w:numFmt w:val="bullet"/>
      <w:lvlText w:val=""/>
      <w:lvlJc w:val="left"/>
      <w:pPr>
        <w:ind w:left="720" w:hanging="360"/>
      </w:pPr>
      <w:rPr>
        <w:rFonts w:ascii="Symbol" w:eastAsia="Arial" w:hAnsi="Symbol" w:cs="Arial" w:hint="default"/>
        <w:b/>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695C10"/>
    <w:multiLevelType w:val="hybridMultilevel"/>
    <w:tmpl w:val="26227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C33752"/>
    <w:multiLevelType w:val="hybridMultilevel"/>
    <w:tmpl w:val="64D49734"/>
    <w:lvl w:ilvl="0" w:tplc="A8A404A4">
      <w:start w:val="1"/>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D17B5B"/>
    <w:multiLevelType w:val="hybridMultilevel"/>
    <w:tmpl w:val="3E665DF4"/>
    <w:lvl w:ilvl="0" w:tplc="D6E6E658">
      <w:start w:val="1"/>
      <w:numFmt w:val="bullet"/>
      <w:lvlText w:val="•"/>
      <w:lvlJc w:val="left"/>
      <w:pPr>
        <w:ind w:left="1441"/>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1" w:tplc="5C98C7C8">
      <w:start w:val="1"/>
      <w:numFmt w:val="bullet"/>
      <w:lvlText w:val="o"/>
      <w:lvlJc w:val="left"/>
      <w:pPr>
        <w:ind w:left="2160"/>
      </w:pPr>
      <w:rPr>
        <w:rFonts w:ascii="Segoe UI Symbol" w:eastAsia="Segoe UI Symbol" w:hAnsi="Segoe UI Symbol" w:cs="Segoe UI Symbol"/>
        <w:b w:val="0"/>
        <w:i w:val="0"/>
        <w:strike w:val="0"/>
        <w:dstrike w:val="0"/>
        <w:color w:val="221F1F"/>
        <w:sz w:val="24"/>
        <w:szCs w:val="24"/>
        <w:u w:val="none" w:color="000000"/>
        <w:bdr w:val="none" w:sz="0" w:space="0" w:color="auto"/>
        <w:shd w:val="clear" w:color="auto" w:fill="auto"/>
        <w:vertAlign w:val="baseline"/>
      </w:rPr>
    </w:lvl>
    <w:lvl w:ilvl="2" w:tplc="BE8ED4AE">
      <w:start w:val="1"/>
      <w:numFmt w:val="bullet"/>
      <w:lvlText w:val="▪"/>
      <w:lvlJc w:val="left"/>
      <w:pPr>
        <w:ind w:left="2880"/>
      </w:pPr>
      <w:rPr>
        <w:rFonts w:ascii="Segoe UI Symbol" w:eastAsia="Segoe UI Symbol" w:hAnsi="Segoe UI Symbol" w:cs="Segoe UI Symbol"/>
        <w:b w:val="0"/>
        <w:i w:val="0"/>
        <w:strike w:val="0"/>
        <w:dstrike w:val="0"/>
        <w:color w:val="221F1F"/>
        <w:sz w:val="24"/>
        <w:szCs w:val="24"/>
        <w:u w:val="none" w:color="000000"/>
        <w:bdr w:val="none" w:sz="0" w:space="0" w:color="auto"/>
        <w:shd w:val="clear" w:color="auto" w:fill="auto"/>
        <w:vertAlign w:val="baseline"/>
      </w:rPr>
    </w:lvl>
    <w:lvl w:ilvl="3" w:tplc="B1208644">
      <w:start w:val="1"/>
      <w:numFmt w:val="bullet"/>
      <w:lvlText w:val="•"/>
      <w:lvlJc w:val="left"/>
      <w:pPr>
        <w:ind w:left="360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4" w:tplc="81EA4EE4">
      <w:start w:val="1"/>
      <w:numFmt w:val="bullet"/>
      <w:lvlText w:val="o"/>
      <w:lvlJc w:val="left"/>
      <w:pPr>
        <w:ind w:left="4320"/>
      </w:pPr>
      <w:rPr>
        <w:rFonts w:ascii="Segoe UI Symbol" w:eastAsia="Segoe UI Symbol" w:hAnsi="Segoe UI Symbol" w:cs="Segoe UI Symbol"/>
        <w:b w:val="0"/>
        <w:i w:val="0"/>
        <w:strike w:val="0"/>
        <w:dstrike w:val="0"/>
        <w:color w:val="221F1F"/>
        <w:sz w:val="24"/>
        <w:szCs w:val="24"/>
        <w:u w:val="none" w:color="000000"/>
        <w:bdr w:val="none" w:sz="0" w:space="0" w:color="auto"/>
        <w:shd w:val="clear" w:color="auto" w:fill="auto"/>
        <w:vertAlign w:val="baseline"/>
      </w:rPr>
    </w:lvl>
    <w:lvl w:ilvl="5" w:tplc="DF30D676">
      <w:start w:val="1"/>
      <w:numFmt w:val="bullet"/>
      <w:lvlText w:val="▪"/>
      <w:lvlJc w:val="left"/>
      <w:pPr>
        <w:ind w:left="5040"/>
      </w:pPr>
      <w:rPr>
        <w:rFonts w:ascii="Segoe UI Symbol" w:eastAsia="Segoe UI Symbol" w:hAnsi="Segoe UI Symbol" w:cs="Segoe UI Symbol"/>
        <w:b w:val="0"/>
        <w:i w:val="0"/>
        <w:strike w:val="0"/>
        <w:dstrike w:val="0"/>
        <w:color w:val="221F1F"/>
        <w:sz w:val="24"/>
        <w:szCs w:val="24"/>
        <w:u w:val="none" w:color="000000"/>
        <w:bdr w:val="none" w:sz="0" w:space="0" w:color="auto"/>
        <w:shd w:val="clear" w:color="auto" w:fill="auto"/>
        <w:vertAlign w:val="baseline"/>
      </w:rPr>
    </w:lvl>
    <w:lvl w:ilvl="6" w:tplc="F028AF9C">
      <w:start w:val="1"/>
      <w:numFmt w:val="bullet"/>
      <w:lvlText w:val="•"/>
      <w:lvlJc w:val="left"/>
      <w:pPr>
        <w:ind w:left="5760"/>
      </w:pPr>
      <w:rPr>
        <w:rFonts w:ascii="Arial" w:eastAsia="Arial" w:hAnsi="Arial" w:cs="Arial"/>
        <w:b w:val="0"/>
        <w:i w:val="0"/>
        <w:strike w:val="0"/>
        <w:dstrike w:val="0"/>
        <w:color w:val="221F1F"/>
        <w:sz w:val="24"/>
        <w:szCs w:val="24"/>
        <w:u w:val="none" w:color="000000"/>
        <w:bdr w:val="none" w:sz="0" w:space="0" w:color="auto"/>
        <w:shd w:val="clear" w:color="auto" w:fill="auto"/>
        <w:vertAlign w:val="baseline"/>
      </w:rPr>
    </w:lvl>
    <w:lvl w:ilvl="7" w:tplc="A3F46FDC">
      <w:start w:val="1"/>
      <w:numFmt w:val="bullet"/>
      <w:lvlText w:val="o"/>
      <w:lvlJc w:val="left"/>
      <w:pPr>
        <w:ind w:left="6480"/>
      </w:pPr>
      <w:rPr>
        <w:rFonts w:ascii="Segoe UI Symbol" w:eastAsia="Segoe UI Symbol" w:hAnsi="Segoe UI Symbol" w:cs="Segoe UI Symbol"/>
        <w:b w:val="0"/>
        <w:i w:val="0"/>
        <w:strike w:val="0"/>
        <w:dstrike w:val="0"/>
        <w:color w:val="221F1F"/>
        <w:sz w:val="24"/>
        <w:szCs w:val="24"/>
        <w:u w:val="none" w:color="000000"/>
        <w:bdr w:val="none" w:sz="0" w:space="0" w:color="auto"/>
        <w:shd w:val="clear" w:color="auto" w:fill="auto"/>
        <w:vertAlign w:val="baseline"/>
      </w:rPr>
    </w:lvl>
    <w:lvl w:ilvl="8" w:tplc="B71ADC2E">
      <w:start w:val="1"/>
      <w:numFmt w:val="bullet"/>
      <w:lvlText w:val="▪"/>
      <w:lvlJc w:val="left"/>
      <w:pPr>
        <w:ind w:left="7200"/>
      </w:pPr>
      <w:rPr>
        <w:rFonts w:ascii="Segoe UI Symbol" w:eastAsia="Segoe UI Symbol" w:hAnsi="Segoe UI Symbol" w:cs="Segoe UI Symbol"/>
        <w:b w:val="0"/>
        <w:i w:val="0"/>
        <w:strike w:val="0"/>
        <w:dstrike w:val="0"/>
        <w:color w:val="221F1F"/>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6"/>
  </w:num>
  <w:num w:numId="4">
    <w:abstractNumId w:val="7"/>
  </w:num>
  <w:num w:numId="5">
    <w:abstractNumId w:val="11"/>
  </w:num>
  <w:num w:numId="6">
    <w:abstractNumId w:val="4"/>
  </w:num>
  <w:num w:numId="7">
    <w:abstractNumId w:val="0"/>
  </w:num>
  <w:num w:numId="8">
    <w:abstractNumId w:val="9"/>
  </w:num>
  <w:num w:numId="9">
    <w:abstractNumId w:val="13"/>
  </w:num>
  <w:num w:numId="10">
    <w:abstractNumId w:val="3"/>
  </w:num>
  <w:num w:numId="11">
    <w:abstractNumId w:val="8"/>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63"/>
    <w:rsid w:val="00003DC8"/>
    <w:rsid w:val="00024082"/>
    <w:rsid w:val="00056ED2"/>
    <w:rsid w:val="00061A5E"/>
    <w:rsid w:val="0007095B"/>
    <w:rsid w:val="00070A52"/>
    <w:rsid w:val="000774C0"/>
    <w:rsid w:val="00092CEF"/>
    <w:rsid w:val="000B6089"/>
    <w:rsid w:val="001147FA"/>
    <w:rsid w:val="001152A1"/>
    <w:rsid w:val="00127304"/>
    <w:rsid w:val="0016093D"/>
    <w:rsid w:val="00176676"/>
    <w:rsid w:val="00210E06"/>
    <w:rsid w:val="00216014"/>
    <w:rsid w:val="0024190A"/>
    <w:rsid w:val="0026711B"/>
    <w:rsid w:val="002A459A"/>
    <w:rsid w:val="002B1A0B"/>
    <w:rsid w:val="002B2128"/>
    <w:rsid w:val="00326235"/>
    <w:rsid w:val="00332C61"/>
    <w:rsid w:val="003368D0"/>
    <w:rsid w:val="0035520C"/>
    <w:rsid w:val="00360A22"/>
    <w:rsid w:val="00360FCA"/>
    <w:rsid w:val="00366E37"/>
    <w:rsid w:val="00397485"/>
    <w:rsid w:val="003B25BF"/>
    <w:rsid w:val="003C4577"/>
    <w:rsid w:val="003E28CF"/>
    <w:rsid w:val="004059D6"/>
    <w:rsid w:val="0041181E"/>
    <w:rsid w:val="00412ECA"/>
    <w:rsid w:val="00416089"/>
    <w:rsid w:val="00465608"/>
    <w:rsid w:val="00491CD1"/>
    <w:rsid w:val="00494EEB"/>
    <w:rsid w:val="004A0960"/>
    <w:rsid w:val="004A0DA1"/>
    <w:rsid w:val="004E6D27"/>
    <w:rsid w:val="004E7021"/>
    <w:rsid w:val="004F7F1E"/>
    <w:rsid w:val="00537633"/>
    <w:rsid w:val="00550ECB"/>
    <w:rsid w:val="00584673"/>
    <w:rsid w:val="005C6776"/>
    <w:rsid w:val="005C71A9"/>
    <w:rsid w:val="005D7DBB"/>
    <w:rsid w:val="006172B6"/>
    <w:rsid w:val="00637089"/>
    <w:rsid w:val="006400AF"/>
    <w:rsid w:val="00684980"/>
    <w:rsid w:val="006B0655"/>
    <w:rsid w:val="006C5D99"/>
    <w:rsid w:val="006F1D9D"/>
    <w:rsid w:val="00701505"/>
    <w:rsid w:val="007232C7"/>
    <w:rsid w:val="007355B6"/>
    <w:rsid w:val="00743C25"/>
    <w:rsid w:val="00761722"/>
    <w:rsid w:val="007A4A3D"/>
    <w:rsid w:val="007B4885"/>
    <w:rsid w:val="007C494F"/>
    <w:rsid w:val="007C7B5F"/>
    <w:rsid w:val="007D291E"/>
    <w:rsid w:val="007F18DA"/>
    <w:rsid w:val="00804C86"/>
    <w:rsid w:val="0083572C"/>
    <w:rsid w:val="008419B7"/>
    <w:rsid w:val="0088231A"/>
    <w:rsid w:val="008868C7"/>
    <w:rsid w:val="008903A9"/>
    <w:rsid w:val="00892690"/>
    <w:rsid w:val="00895209"/>
    <w:rsid w:val="008E0185"/>
    <w:rsid w:val="008E577C"/>
    <w:rsid w:val="00934A6A"/>
    <w:rsid w:val="00974A62"/>
    <w:rsid w:val="0097589B"/>
    <w:rsid w:val="009770AA"/>
    <w:rsid w:val="00985900"/>
    <w:rsid w:val="0098791E"/>
    <w:rsid w:val="00996FDC"/>
    <w:rsid w:val="009A3DF0"/>
    <w:rsid w:val="009B2E29"/>
    <w:rsid w:val="009C7911"/>
    <w:rsid w:val="009C7F31"/>
    <w:rsid w:val="009E4292"/>
    <w:rsid w:val="009F0955"/>
    <w:rsid w:val="009F27F1"/>
    <w:rsid w:val="00A076FF"/>
    <w:rsid w:val="00A32DD5"/>
    <w:rsid w:val="00A56333"/>
    <w:rsid w:val="00A85455"/>
    <w:rsid w:val="00A90606"/>
    <w:rsid w:val="00AA6204"/>
    <w:rsid w:val="00AB0128"/>
    <w:rsid w:val="00AB1144"/>
    <w:rsid w:val="00AB59E3"/>
    <w:rsid w:val="00AC5CDC"/>
    <w:rsid w:val="00AE49B2"/>
    <w:rsid w:val="00B11631"/>
    <w:rsid w:val="00B20C57"/>
    <w:rsid w:val="00B24B24"/>
    <w:rsid w:val="00B375E5"/>
    <w:rsid w:val="00B600A6"/>
    <w:rsid w:val="00B679AE"/>
    <w:rsid w:val="00B83A51"/>
    <w:rsid w:val="00BE0DDE"/>
    <w:rsid w:val="00C018AC"/>
    <w:rsid w:val="00C13128"/>
    <w:rsid w:val="00C43EE0"/>
    <w:rsid w:val="00C71D80"/>
    <w:rsid w:val="00CC5A73"/>
    <w:rsid w:val="00CE2879"/>
    <w:rsid w:val="00CF0DDB"/>
    <w:rsid w:val="00CF7117"/>
    <w:rsid w:val="00D0045B"/>
    <w:rsid w:val="00D0658F"/>
    <w:rsid w:val="00D10CA0"/>
    <w:rsid w:val="00D1204D"/>
    <w:rsid w:val="00D33BE1"/>
    <w:rsid w:val="00D375D6"/>
    <w:rsid w:val="00D37E5D"/>
    <w:rsid w:val="00D4288F"/>
    <w:rsid w:val="00D46176"/>
    <w:rsid w:val="00D5641E"/>
    <w:rsid w:val="00D67B5D"/>
    <w:rsid w:val="00D70A4E"/>
    <w:rsid w:val="00D825DD"/>
    <w:rsid w:val="00D873BB"/>
    <w:rsid w:val="00D97B64"/>
    <w:rsid w:val="00DA1695"/>
    <w:rsid w:val="00DA4AF8"/>
    <w:rsid w:val="00DA5C3E"/>
    <w:rsid w:val="00DC0F07"/>
    <w:rsid w:val="00E307DF"/>
    <w:rsid w:val="00E53315"/>
    <w:rsid w:val="00E64F3B"/>
    <w:rsid w:val="00E75D67"/>
    <w:rsid w:val="00E81364"/>
    <w:rsid w:val="00E82EDF"/>
    <w:rsid w:val="00EA40F8"/>
    <w:rsid w:val="00ED0B10"/>
    <w:rsid w:val="00EE6A58"/>
    <w:rsid w:val="00EF2F63"/>
    <w:rsid w:val="00F12C3E"/>
    <w:rsid w:val="00F30B8A"/>
    <w:rsid w:val="00F36D69"/>
    <w:rsid w:val="00F41674"/>
    <w:rsid w:val="00F50E18"/>
    <w:rsid w:val="00F52FDF"/>
    <w:rsid w:val="00F54F7E"/>
    <w:rsid w:val="00F961C3"/>
    <w:rsid w:val="00FB342A"/>
    <w:rsid w:val="00FD206A"/>
    <w:rsid w:val="00FD2568"/>
    <w:rsid w:val="00FD3623"/>
    <w:rsid w:val="00FD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CC8F8"/>
  <w15:docId w15:val="{41E695A1-B7DD-45F6-807F-15052B98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A62"/>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74A62"/>
    <w:rPr>
      <w:rFonts w:cs="Times New Roman"/>
      <w:u w:val="single"/>
    </w:rPr>
  </w:style>
  <w:style w:type="paragraph" w:customStyle="1" w:styleId="HeaderFooter">
    <w:name w:val="Header &amp; Footer"/>
    <w:uiPriority w:val="99"/>
    <w:rsid w:val="00974A6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lang w:val="en-GB" w:eastAsia="en-GB"/>
    </w:rPr>
  </w:style>
  <w:style w:type="paragraph" w:styleId="Footer">
    <w:name w:val="footer"/>
    <w:basedOn w:val="Normal"/>
    <w:link w:val="FooterChar"/>
    <w:uiPriority w:val="99"/>
    <w:rsid w:val="00974A62"/>
    <w:pPr>
      <w:tabs>
        <w:tab w:val="center" w:pos="4320"/>
        <w:tab w:val="right" w:pos="8640"/>
      </w:tabs>
    </w:pPr>
  </w:style>
  <w:style w:type="character" w:customStyle="1" w:styleId="FooterChar">
    <w:name w:val="Footer Char"/>
    <w:basedOn w:val="DefaultParagraphFont"/>
    <w:link w:val="Footer"/>
    <w:uiPriority w:val="99"/>
    <w:locked/>
    <w:rsid w:val="00D37E5D"/>
    <w:rPr>
      <w:rFonts w:cs="Arial Unicode MS"/>
      <w:color w:val="000000"/>
      <w:sz w:val="24"/>
      <w:szCs w:val="24"/>
      <w:u w:color="000000"/>
      <w:lang w:eastAsia="en-GB"/>
    </w:rPr>
  </w:style>
  <w:style w:type="character" w:styleId="PageNumber">
    <w:name w:val="page number"/>
    <w:basedOn w:val="DefaultParagraphFont"/>
    <w:uiPriority w:val="99"/>
    <w:rsid w:val="00974A62"/>
    <w:rPr>
      <w:rFonts w:cs="Times New Roman"/>
      <w:lang w:val="en-US"/>
    </w:rPr>
  </w:style>
  <w:style w:type="paragraph" w:styleId="BodyText">
    <w:name w:val="Body Text"/>
    <w:basedOn w:val="Normal"/>
    <w:link w:val="BodyTextChar"/>
    <w:uiPriority w:val="99"/>
    <w:rsid w:val="00974A62"/>
    <w:pPr>
      <w:jc w:val="center"/>
    </w:pPr>
    <w:rPr>
      <w:b/>
      <w:bCs/>
      <w:sz w:val="40"/>
      <w:szCs w:val="40"/>
    </w:rPr>
  </w:style>
  <w:style w:type="character" w:customStyle="1" w:styleId="BodyTextChar">
    <w:name w:val="Body Text Char"/>
    <w:basedOn w:val="DefaultParagraphFont"/>
    <w:link w:val="BodyText"/>
    <w:uiPriority w:val="99"/>
    <w:semiHidden/>
    <w:locked/>
    <w:rsid w:val="00D37E5D"/>
    <w:rPr>
      <w:rFonts w:cs="Arial Unicode MS"/>
      <w:color w:val="000000"/>
      <w:sz w:val="24"/>
      <w:szCs w:val="24"/>
      <w:u w:color="000000"/>
      <w:lang w:eastAsia="en-GB"/>
    </w:rPr>
  </w:style>
  <w:style w:type="character" w:customStyle="1" w:styleId="Link">
    <w:name w:val="Link"/>
    <w:uiPriority w:val="99"/>
    <w:rsid w:val="00974A62"/>
    <w:rPr>
      <w:color w:val="0000FF"/>
      <w:u w:val="single" w:color="0000FF"/>
    </w:rPr>
  </w:style>
  <w:style w:type="character" w:customStyle="1" w:styleId="Hyperlink0">
    <w:name w:val="Hyperlink.0"/>
    <w:basedOn w:val="Link"/>
    <w:uiPriority w:val="99"/>
    <w:rsid w:val="00974A62"/>
    <w:rPr>
      <w:rFonts w:ascii="Arial" w:hAnsi="Arial" w:cs="Arial"/>
      <w:color w:val="0000FF"/>
      <w:sz w:val="22"/>
      <w:szCs w:val="22"/>
      <w:u w:val="single" w:color="0000FF"/>
    </w:rPr>
  </w:style>
  <w:style w:type="character" w:customStyle="1" w:styleId="Hyperlink1">
    <w:name w:val="Hyperlink.1"/>
    <w:basedOn w:val="PageNumber"/>
    <w:uiPriority w:val="99"/>
    <w:rsid w:val="00974A62"/>
    <w:rPr>
      <w:rFonts w:ascii="Arial" w:hAnsi="Arial" w:cs="Arial"/>
      <w:sz w:val="22"/>
      <w:szCs w:val="22"/>
      <w:lang w:val="en-US"/>
    </w:rPr>
  </w:style>
  <w:style w:type="paragraph" w:customStyle="1" w:styleId="AppbodyDHS">
    <w:name w:val="App body DHS"/>
    <w:uiPriority w:val="99"/>
    <w:rsid w:val="00974A62"/>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180" w:line="260" w:lineRule="exact"/>
    </w:pPr>
    <w:rPr>
      <w:rFonts w:ascii="Univers Condensed" w:hAnsi="Univers Condensed" w:cs="Univers Condensed"/>
      <w:color w:val="000000"/>
      <w:sz w:val="21"/>
      <w:szCs w:val="21"/>
      <w:u w:color="000000"/>
      <w:lang w:eastAsia="en-GB"/>
    </w:rPr>
  </w:style>
  <w:style w:type="paragraph" w:styleId="BalloonText">
    <w:name w:val="Balloon Text"/>
    <w:basedOn w:val="Normal"/>
    <w:link w:val="BalloonTextChar"/>
    <w:uiPriority w:val="99"/>
    <w:semiHidden/>
    <w:rsid w:val="00A563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6333"/>
    <w:rPr>
      <w:rFonts w:ascii="Tahoma" w:hAnsi="Tahoma" w:cs="Tahoma"/>
      <w:color w:val="000000"/>
      <w:sz w:val="16"/>
      <w:szCs w:val="16"/>
      <w:u w:color="000000"/>
      <w:lang w:val="en-US"/>
    </w:rPr>
  </w:style>
  <w:style w:type="character" w:styleId="CommentReference">
    <w:name w:val="annotation reference"/>
    <w:basedOn w:val="DefaultParagraphFont"/>
    <w:uiPriority w:val="99"/>
    <w:semiHidden/>
    <w:rsid w:val="00A56333"/>
    <w:rPr>
      <w:rFonts w:cs="Times New Roman"/>
      <w:sz w:val="16"/>
      <w:szCs w:val="16"/>
    </w:rPr>
  </w:style>
  <w:style w:type="paragraph" w:styleId="CommentText">
    <w:name w:val="annotation text"/>
    <w:basedOn w:val="Normal"/>
    <w:link w:val="CommentTextChar"/>
    <w:uiPriority w:val="99"/>
    <w:semiHidden/>
    <w:rsid w:val="00A56333"/>
    <w:rPr>
      <w:sz w:val="20"/>
      <w:szCs w:val="20"/>
    </w:rPr>
  </w:style>
  <w:style w:type="character" w:customStyle="1" w:styleId="CommentTextChar">
    <w:name w:val="Comment Text Char"/>
    <w:basedOn w:val="DefaultParagraphFont"/>
    <w:link w:val="CommentText"/>
    <w:uiPriority w:val="99"/>
    <w:semiHidden/>
    <w:locked/>
    <w:rsid w:val="00A56333"/>
    <w:rPr>
      <w:rFonts w:cs="Arial Unicode MS"/>
      <w:color w:val="000000"/>
      <w:u w:color="000000"/>
      <w:lang w:val="en-US"/>
    </w:rPr>
  </w:style>
  <w:style w:type="paragraph" w:styleId="CommentSubject">
    <w:name w:val="annotation subject"/>
    <w:basedOn w:val="CommentText"/>
    <w:next w:val="CommentText"/>
    <w:link w:val="CommentSubjectChar"/>
    <w:uiPriority w:val="99"/>
    <w:semiHidden/>
    <w:rsid w:val="00A56333"/>
    <w:rPr>
      <w:b/>
      <w:bCs/>
    </w:rPr>
  </w:style>
  <w:style w:type="character" w:customStyle="1" w:styleId="CommentSubjectChar">
    <w:name w:val="Comment Subject Char"/>
    <w:basedOn w:val="CommentTextChar"/>
    <w:link w:val="CommentSubject"/>
    <w:uiPriority w:val="99"/>
    <w:semiHidden/>
    <w:locked/>
    <w:rsid w:val="00A56333"/>
    <w:rPr>
      <w:rFonts w:cs="Arial Unicode MS"/>
      <w:b/>
      <w:bCs/>
      <w:color w:val="000000"/>
      <w:u w:color="000000"/>
      <w:lang w:val="en-US"/>
    </w:rPr>
  </w:style>
  <w:style w:type="paragraph" w:styleId="Header">
    <w:name w:val="header"/>
    <w:basedOn w:val="Normal"/>
    <w:link w:val="HeaderChar"/>
    <w:uiPriority w:val="99"/>
    <w:rsid w:val="00C018AC"/>
    <w:pPr>
      <w:tabs>
        <w:tab w:val="center" w:pos="4513"/>
        <w:tab w:val="right" w:pos="9026"/>
      </w:tabs>
    </w:pPr>
  </w:style>
  <w:style w:type="character" w:customStyle="1" w:styleId="HeaderChar">
    <w:name w:val="Header Char"/>
    <w:basedOn w:val="DefaultParagraphFont"/>
    <w:link w:val="Header"/>
    <w:uiPriority w:val="99"/>
    <w:locked/>
    <w:rsid w:val="00C018AC"/>
    <w:rPr>
      <w:rFonts w:cs="Arial Unicode MS"/>
      <w:color w:val="000000"/>
      <w:sz w:val="24"/>
      <w:szCs w:val="24"/>
      <w:u w:color="000000"/>
      <w:lang w:val="en-US"/>
    </w:rPr>
  </w:style>
  <w:style w:type="numbering" w:customStyle="1" w:styleId="ImportedStyle1">
    <w:name w:val="Imported Style 1"/>
    <w:rsid w:val="00EE1850"/>
    <w:pPr>
      <w:numPr>
        <w:numId w:val="1"/>
      </w:numPr>
    </w:pPr>
  </w:style>
  <w:style w:type="numbering" w:customStyle="1" w:styleId="ImportedStyle2">
    <w:name w:val="Imported Style 2"/>
    <w:rsid w:val="00EE1850"/>
    <w:pPr>
      <w:numPr>
        <w:numId w:val="3"/>
      </w:numPr>
    </w:pPr>
  </w:style>
  <w:style w:type="character" w:styleId="FollowedHyperlink">
    <w:name w:val="FollowedHyperlink"/>
    <w:basedOn w:val="DefaultParagraphFont"/>
    <w:uiPriority w:val="99"/>
    <w:semiHidden/>
    <w:unhideWhenUsed/>
    <w:rsid w:val="00D0045B"/>
    <w:rPr>
      <w:color w:val="800080" w:themeColor="followedHyperlink"/>
      <w:u w:val="single"/>
    </w:rPr>
  </w:style>
  <w:style w:type="table" w:styleId="TableGrid">
    <w:name w:val="Table Grid"/>
    <w:basedOn w:val="TableNormal"/>
    <w:locked/>
    <w:rsid w:val="00397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3A9"/>
    <w:pPr>
      <w:ind w:left="720"/>
      <w:contextualSpacing/>
    </w:pPr>
  </w:style>
  <w:style w:type="paragraph" w:styleId="Revision">
    <w:name w:val="Revision"/>
    <w:hidden/>
    <w:uiPriority w:val="99"/>
    <w:semiHidden/>
    <w:rsid w:val="00CF0DDB"/>
    <w:rPr>
      <w:rFonts w:cs="Arial Unicode MS"/>
      <w:color w:val="000000"/>
      <w:sz w:val="24"/>
      <w:szCs w:val="24"/>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924867">
      <w:marLeft w:val="0"/>
      <w:marRight w:val="0"/>
      <w:marTop w:val="0"/>
      <w:marBottom w:val="0"/>
      <w:divBdr>
        <w:top w:val="none" w:sz="0" w:space="0" w:color="auto"/>
        <w:left w:val="none" w:sz="0" w:space="0" w:color="auto"/>
        <w:bottom w:val="none" w:sz="0" w:space="0" w:color="auto"/>
        <w:right w:val="none" w:sz="0" w:space="0" w:color="auto"/>
      </w:divBdr>
    </w:div>
    <w:div w:id="2107924868">
      <w:marLeft w:val="0"/>
      <w:marRight w:val="0"/>
      <w:marTop w:val="0"/>
      <w:marBottom w:val="0"/>
      <w:divBdr>
        <w:top w:val="none" w:sz="0" w:space="0" w:color="auto"/>
        <w:left w:val="none" w:sz="0" w:space="0" w:color="auto"/>
        <w:bottom w:val="none" w:sz="0" w:space="0" w:color="auto"/>
        <w:right w:val="none" w:sz="0" w:space="0" w:color="auto"/>
      </w:divBdr>
    </w:div>
    <w:div w:id="2107924869">
      <w:marLeft w:val="0"/>
      <w:marRight w:val="0"/>
      <w:marTop w:val="0"/>
      <w:marBottom w:val="0"/>
      <w:divBdr>
        <w:top w:val="none" w:sz="0" w:space="0" w:color="auto"/>
        <w:left w:val="none" w:sz="0" w:space="0" w:color="auto"/>
        <w:bottom w:val="none" w:sz="0" w:space="0" w:color="auto"/>
        <w:right w:val="none" w:sz="0" w:space="0" w:color="auto"/>
      </w:divBdr>
    </w:div>
    <w:div w:id="2107924870">
      <w:marLeft w:val="0"/>
      <w:marRight w:val="0"/>
      <w:marTop w:val="0"/>
      <w:marBottom w:val="0"/>
      <w:divBdr>
        <w:top w:val="none" w:sz="0" w:space="0" w:color="auto"/>
        <w:left w:val="none" w:sz="0" w:space="0" w:color="auto"/>
        <w:bottom w:val="none" w:sz="0" w:space="0" w:color="auto"/>
        <w:right w:val="none" w:sz="0" w:space="0" w:color="auto"/>
      </w:divBdr>
    </w:div>
    <w:div w:id="2107924871">
      <w:marLeft w:val="0"/>
      <w:marRight w:val="0"/>
      <w:marTop w:val="0"/>
      <w:marBottom w:val="0"/>
      <w:divBdr>
        <w:top w:val="none" w:sz="0" w:space="0" w:color="auto"/>
        <w:left w:val="none" w:sz="0" w:space="0" w:color="auto"/>
        <w:bottom w:val="none" w:sz="0" w:space="0" w:color="auto"/>
        <w:right w:val="none" w:sz="0" w:space="0" w:color="auto"/>
      </w:divBdr>
    </w:div>
    <w:div w:id="2107924872">
      <w:marLeft w:val="0"/>
      <w:marRight w:val="0"/>
      <w:marTop w:val="0"/>
      <w:marBottom w:val="0"/>
      <w:divBdr>
        <w:top w:val="none" w:sz="0" w:space="0" w:color="auto"/>
        <w:left w:val="none" w:sz="0" w:space="0" w:color="auto"/>
        <w:bottom w:val="none" w:sz="0" w:space="0" w:color="auto"/>
        <w:right w:val="none" w:sz="0" w:space="0" w:color="auto"/>
      </w:divBdr>
    </w:div>
    <w:div w:id="2107924873">
      <w:marLeft w:val="0"/>
      <w:marRight w:val="0"/>
      <w:marTop w:val="0"/>
      <w:marBottom w:val="0"/>
      <w:divBdr>
        <w:top w:val="none" w:sz="0" w:space="0" w:color="auto"/>
        <w:left w:val="none" w:sz="0" w:space="0" w:color="auto"/>
        <w:bottom w:val="none" w:sz="0" w:space="0" w:color="auto"/>
        <w:right w:val="none" w:sz="0" w:space="0" w:color="auto"/>
      </w:divBdr>
    </w:div>
    <w:div w:id="2107924874">
      <w:marLeft w:val="0"/>
      <w:marRight w:val="0"/>
      <w:marTop w:val="0"/>
      <w:marBottom w:val="0"/>
      <w:divBdr>
        <w:top w:val="none" w:sz="0" w:space="0" w:color="auto"/>
        <w:left w:val="none" w:sz="0" w:space="0" w:color="auto"/>
        <w:bottom w:val="none" w:sz="0" w:space="0" w:color="auto"/>
        <w:right w:val="none" w:sz="0" w:space="0" w:color="auto"/>
      </w:divBdr>
    </w:div>
    <w:div w:id="21079248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g"/><Relationship Id="rId18" Type="http://schemas.openxmlformats.org/officeDocument/2006/relationships/hyperlink" Target="https://ico.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hs.uk/choiceintheNHS/Rightsandpledges/complaints/Pages/AboutNHScomplaints.aspx" TargetMode="External"/><Relationship Id="rId17" Type="http://schemas.openxmlformats.org/officeDocument/2006/relationships/hyperlink" Target="https://www.hra.nhs.uk/information-about-patients/" TargetMode="External"/><Relationship Id="rId2" Type="http://schemas.openxmlformats.org/officeDocument/2006/relationships/numbering" Target="numbering.xml"/><Relationship Id="rId16" Type="http://schemas.openxmlformats.org/officeDocument/2006/relationships/hyperlink" Target="https://www.hra.nhs.uk/information-about-pati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budsman.org.uk/" TargetMode="External"/><Relationship Id="rId5" Type="http://schemas.openxmlformats.org/officeDocument/2006/relationships/webSettings" Target="webSettings.xml"/><Relationship Id="rId15" Type="http://schemas.openxmlformats.org/officeDocument/2006/relationships/hyperlink" Target="http://www.abpi.org.uk/" TargetMode="External"/><Relationship Id="rId10" Type="http://schemas.openxmlformats.org/officeDocument/2006/relationships/hyperlink" Target="mailto:abm.rd.@wales.nhs.uk" TargetMode="External"/><Relationship Id="rId19"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www.hra.uk/information-about-patients/" TargetMode="External"/><Relationship Id="rId14" Type="http://schemas.openxmlformats.org/officeDocument/2006/relationships/hyperlink" Target="http://www.abpi.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9F0F9-EA28-FD44-AE8B-3584A338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3833</Words>
  <Characters>21851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lpstr>
    </vt:vector>
  </TitlesOfParts>
  <Company>York Teaching Hospitals NHS Foundation Trust</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Phillips, Deborah</dc:creator>
  <cp:keywords/>
  <dc:description/>
  <cp:lastModifiedBy>Holly Hanson</cp:lastModifiedBy>
  <cp:revision>2</cp:revision>
  <cp:lastPrinted>2019-08-28T12:38:00Z</cp:lastPrinted>
  <dcterms:created xsi:type="dcterms:W3CDTF">2021-06-05T14:31:00Z</dcterms:created>
  <dcterms:modified xsi:type="dcterms:W3CDTF">2021-06-05T14:31:00Z</dcterms:modified>
</cp:coreProperties>
</file>