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1A0F1" w14:textId="77777777" w:rsidR="00F26757" w:rsidRPr="00165DDF" w:rsidRDefault="00CF515C" w:rsidP="002C1104">
      <w:pPr>
        <w:pStyle w:val="Heading1"/>
        <w:jc w:val="center"/>
        <w:rPr>
          <w:sz w:val="32"/>
        </w:rPr>
      </w:pPr>
      <w:bookmarkStart w:id="0" w:name="_GoBack"/>
      <w:bookmarkEnd w:id="0"/>
      <w:r w:rsidRPr="00165DDF">
        <w:rPr>
          <w:sz w:val="32"/>
        </w:rPr>
        <w:t xml:space="preserve">Participant </w:t>
      </w:r>
      <w:r w:rsidR="002C1104" w:rsidRPr="00165DDF">
        <w:rPr>
          <w:sz w:val="32"/>
        </w:rPr>
        <w:t>I</w:t>
      </w:r>
      <w:r w:rsidRPr="00165DDF">
        <w:rPr>
          <w:sz w:val="32"/>
        </w:rPr>
        <w:t>nformation</w:t>
      </w:r>
      <w:r w:rsidR="007A2CAB" w:rsidRPr="00165DDF">
        <w:rPr>
          <w:sz w:val="32"/>
        </w:rPr>
        <w:t xml:space="preserve"> </w:t>
      </w:r>
      <w:r w:rsidR="002C1104" w:rsidRPr="00165DDF">
        <w:rPr>
          <w:sz w:val="32"/>
        </w:rPr>
        <w:t>Leaflet (PIL)</w:t>
      </w:r>
      <w:r w:rsidR="00954090" w:rsidRPr="00165DDF">
        <w:rPr>
          <w:sz w:val="32"/>
        </w:rPr>
        <w:t>: Healthy Adults 18-50yrs</w:t>
      </w:r>
    </w:p>
    <w:p w14:paraId="642824F3" w14:textId="77777777" w:rsidR="0046101F" w:rsidRPr="007F7E19" w:rsidRDefault="000F54D7" w:rsidP="002C1104">
      <w:pPr>
        <w:pStyle w:val="Heading1"/>
        <w:spacing w:before="0"/>
        <w:jc w:val="center"/>
        <w:rPr>
          <w:color w:val="2E74B5" w:themeColor="accent1" w:themeShade="BF"/>
        </w:rPr>
      </w:pPr>
      <w:r w:rsidRPr="007F7E19">
        <w:rPr>
          <w:color w:val="2E74B5" w:themeColor="accent1" w:themeShade="BF"/>
        </w:rPr>
        <w:t xml:space="preserve">Research: </w:t>
      </w:r>
      <w:r w:rsidR="000E7339">
        <w:rPr>
          <w:color w:val="2E74B5" w:themeColor="accent1" w:themeShade="BF"/>
        </w:rPr>
        <w:t>Experimental Human Pneumococcal Challenge</w:t>
      </w:r>
      <w:r w:rsidR="00931880">
        <w:rPr>
          <w:color w:val="2E74B5" w:themeColor="accent1" w:themeShade="BF"/>
        </w:rPr>
        <w:t xml:space="preserve"> (EHPC)</w:t>
      </w:r>
      <w:r w:rsidR="002C1104">
        <w:rPr>
          <w:color w:val="2E74B5" w:themeColor="accent1" w:themeShade="BF"/>
        </w:rPr>
        <w:t xml:space="preserve">: </w:t>
      </w:r>
      <w:r w:rsidR="004C20CE">
        <w:rPr>
          <w:color w:val="2E74B5" w:themeColor="accent1" w:themeShade="BF"/>
        </w:rPr>
        <w:t>e</w:t>
      </w:r>
      <w:r w:rsidR="002C1104">
        <w:rPr>
          <w:color w:val="2E74B5" w:themeColor="accent1" w:themeShade="BF"/>
        </w:rPr>
        <w:t xml:space="preserve">stablishing a </w:t>
      </w:r>
      <w:r w:rsidR="004C20CE">
        <w:rPr>
          <w:color w:val="2E74B5" w:themeColor="accent1" w:themeShade="BF"/>
        </w:rPr>
        <w:t>m</w:t>
      </w:r>
      <w:r w:rsidR="002C1104">
        <w:rPr>
          <w:color w:val="2E74B5" w:themeColor="accent1" w:themeShade="BF"/>
        </w:rPr>
        <w:t xml:space="preserve">odel </w:t>
      </w:r>
      <w:r w:rsidR="004C20CE">
        <w:rPr>
          <w:color w:val="2E74B5" w:themeColor="accent1" w:themeShade="BF"/>
        </w:rPr>
        <w:t>u</w:t>
      </w:r>
      <w:r w:rsidR="002C1104">
        <w:rPr>
          <w:color w:val="2E74B5" w:themeColor="accent1" w:themeShade="BF"/>
        </w:rPr>
        <w:t>sing SPN3</w:t>
      </w:r>
    </w:p>
    <w:p w14:paraId="731E7197" w14:textId="77777777" w:rsidR="008E356A" w:rsidRPr="007F7E19" w:rsidRDefault="008E356A" w:rsidP="00CD57C8">
      <w:pPr>
        <w:spacing w:line="360" w:lineRule="auto"/>
        <w:rPr>
          <w:sz w:val="22"/>
        </w:rPr>
        <w:sectPr w:rsidR="008E356A" w:rsidRPr="007F7E19" w:rsidSect="00481220">
          <w:headerReference w:type="default" r:id="rId12"/>
          <w:footerReference w:type="default" r:id="rId13"/>
          <w:type w:val="continuous"/>
          <w:pgSz w:w="11906" w:h="16838"/>
          <w:pgMar w:top="851" w:right="991" w:bottom="851" w:left="851" w:header="284" w:footer="709" w:gutter="0"/>
          <w:cols w:space="708"/>
          <w:docGrid w:linePitch="360"/>
        </w:sectPr>
      </w:pPr>
    </w:p>
    <w:p w14:paraId="71F89C99" w14:textId="77777777" w:rsidR="005F20C1" w:rsidRPr="007F7E19" w:rsidRDefault="005C2421" w:rsidP="00303732">
      <w:pPr>
        <w:spacing w:line="276" w:lineRule="auto"/>
        <w:jc w:val="both"/>
        <w:rPr>
          <w:rFonts w:cs="Arial"/>
          <w:szCs w:val="24"/>
        </w:rPr>
      </w:pPr>
      <w:r w:rsidRPr="007F7E19">
        <w:rPr>
          <w:rFonts w:cs="Arial"/>
          <w:szCs w:val="24"/>
        </w:rPr>
        <w:lastRenderedPageBreak/>
        <w:t xml:space="preserve">Would you like to take part in our research? </w:t>
      </w:r>
      <w:r w:rsidR="005F20C1" w:rsidRPr="007F7E19">
        <w:rPr>
          <w:rFonts w:cs="Arial"/>
          <w:szCs w:val="24"/>
        </w:rPr>
        <w:t>Thi</w:t>
      </w:r>
      <w:r w:rsidRPr="007F7E19">
        <w:rPr>
          <w:rFonts w:cs="Arial"/>
          <w:szCs w:val="24"/>
        </w:rPr>
        <w:t>s information leaflet tells you how you could take part. A member of our team will also discuss it with you: please ask us if you have questions.</w:t>
      </w:r>
      <w:r w:rsidR="005F20C1" w:rsidRPr="007F7E19">
        <w:rPr>
          <w:rFonts w:cs="Arial"/>
          <w:szCs w:val="24"/>
        </w:rPr>
        <w:t xml:space="preserve"> You may want to talk to other people about the study: pl</w:t>
      </w:r>
      <w:r w:rsidRPr="007F7E19">
        <w:rPr>
          <w:rFonts w:cs="Arial"/>
          <w:szCs w:val="24"/>
        </w:rPr>
        <w:t>ease do so. Take your time to decide if you want to be involved.</w:t>
      </w:r>
    </w:p>
    <w:p w14:paraId="699C8567" w14:textId="77777777" w:rsidR="00D31FCC" w:rsidRPr="007F7E19" w:rsidRDefault="00D31FCC"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What is the purpose of the study?</w:t>
      </w:r>
    </w:p>
    <w:p w14:paraId="34B6A8F2" w14:textId="77777777" w:rsidR="000B0761" w:rsidRPr="000B0761" w:rsidRDefault="00A93BC7" w:rsidP="00303732">
      <w:pPr>
        <w:spacing w:line="276" w:lineRule="auto"/>
        <w:jc w:val="both"/>
        <w:rPr>
          <w:rFonts w:cs="Arial"/>
          <w:szCs w:val="24"/>
        </w:rPr>
      </w:pPr>
      <w:r w:rsidRPr="007F7E19">
        <w:rPr>
          <w:rFonts w:cs="Arial"/>
          <w:szCs w:val="24"/>
        </w:rPr>
        <w:t xml:space="preserve">We are studying </w:t>
      </w:r>
      <w:r w:rsidR="004C20CE">
        <w:rPr>
          <w:rFonts w:cs="Arial"/>
          <w:szCs w:val="24"/>
        </w:rPr>
        <w:t>a</w:t>
      </w:r>
      <w:r w:rsidR="007F7E19" w:rsidRPr="007F7E19">
        <w:rPr>
          <w:rFonts w:cs="Arial"/>
          <w:szCs w:val="24"/>
        </w:rPr>
        <w:t xml:space="preserve"> bacteria</w:t>
      </w:r>
      <w:r w:rsidRPr="007F7E19">
        <w:rPr>
          <w:rFonts w:cs="Arial"/>
          <w:szCs w:val="24"/>
        </w:rPr>
        <w:t xml:space="preserve"> </w:t>
      </w:r>
      <w:r w:rsidR="00543344">
        <w:rPr>
          <w:rFonts w:cs="Arial"/>
          <w:szCs w:val="24"/>
        </w:rPr>
        <w:t xml:space="preserve">(a type of germ) </w:t>
      </w:r>
      <w:r w:rsidRPr="007F7E19">
        <w:rPr>
          <w:rFonts w:cs="Arial"/>
          <w:szCs w:val="24"/>
        </w:rPr>
        <w:t xml:space="preserve">called pneumococcus. </w:t>
      </w:r>
      <w:r w:rsidR="000B0761" w:rsidRPr="000B0761">
        <w:rPr>
          <w:rFonts w:eastAsiaTheme="minorEastAsia" w:cs="Times New Roman"/>
          <w:szCs w:val="24"/>
        </w:rPr>
        <w:t xml:space="preserve">We think that small numbers of </w:t>
      </w:r>
      <w:r w:rsidR="004C20CE">
        <w:rPr>
          <w:rFonts w:eastAsiaTheme="minorEastAsia" w:cs="Times New Roman"/>
          <w:szCs w:val="24"/>
        </w:rPr>
        <w:t xml:space="preserve">this </w:t>
      </w:r>
      <w:r w:rsidR="000B0761" w:rsidRPr="000B0761">
        <w:rPr>
          <w:rFonts w:eastAsiaTheme="minorEastAsia" w:cs="Times New Roman"/>
          <w:szCs w:val="24"/>
        </w:rPr>
        <w:t xml:space="preserve">bacteria </w:t>
      </w:r>
      <w:r w:rsidR="004C20CE">
        <w:rPr>
          <w:rFonts w:eastAsiaTheme="minorEastAsia" w:cs="Times New Roman"/>
          <w:szCs w:val="24"/>
        </w:rPr>
        <w:t>living</w:t>
      </w:r>
      <w:r w:rsidR="000B0761" w:rsidRPr="000B0761">
        <w:rPr>
          <w:rFonts w:eastAsiaTheme="minorEastAsia" w:cs="Times New Roman"/>
          <w:szCs w:val="24"/>
        </w:rPr>
        <w:t xml:space="preserve"> in the nose (“nasal c</w:t>
      </w:r>
      <w:r w:rsidR="000B0761">
        <w:rPr>
          <w:rFonts w:eastAsiaTheme="minorEastAsia" w:cs="Times New Roman"/>
          <w:szCs w:val="24"/>
        </w:rPr>
        <w:t>olonisation</w:t>
      </w:r>
      <w:r w:rsidR="000B0761" w:rsidRPr="000B0761">
        <w:rPr>
          <w:rFonts w:eastAsiaTheme="minorEastAsia" w:cs="Times New Roman"/>
          <w:szCs w:val="24"/>
        </w:rPr>
        <w:t>”) may protect people against</w:t>
      </w:r>
      <w:r w:rsidR="004C20CE">
        <w:rPr>
          <w:rFonts w:eastAsiaTheme="minorEastAsia" w:cs="Times New Roman"/>
          <w:szCs w:val="24"/>
        </w:rPr>
        <w:t xml:space="preserve"> pneumococcal</w:t>
      </w:r>
      <w:r w:rsidR="000B0761" w:rsidRPr="000B0761">
        <w:rPr>
          <w:rFonts w:eastAsiaTheme="minorEastAsia" w:cs="Times New Roman"/>
          <w:szCs w:val="24"/>
        </w:rPr>
        <w:t xml:space="preserve"> disease.  Small numbers of </w:t>
      </w:r>
      <w:r w:rsidR="004C20CE">
        <w:rPr>
          <w:rFonts w:eastAsiaTheme="minorEastAsia" w:cs="Times New Roman"/>
          <w:szCs w:val="24"/>
        </w:rPr>
        <w:t xml:space="preserve">pneumococcus </w:t>
      </w:r>
      <w:r w:rsidR="000B0761" w:rsidRPr="000B0761">
        <w:rPr>
          <w:rFonts w:eastAsiaTheme="minorEastAsia" w:cs="Times New Roman"/>
          <w:szCs w:val="24"/>
        </w:rPr>
        <w:t>are often found in the nose of healthy adults (at least once per year) and more often in children</w:t>
      </w:r>
      <w:r w:rsidR="00543344">
        <w:rPr>
          <w:rFonts w:eastAsiaTheme="minorEastAsia" w:cs="Times New Roman"/>
          <w:szCs w:val="24"/>
        </w:rPr>
        <w:t xml:space="preserve"> – these people are called “carriers”</w:t>
      </w:r>
      <w:r w:rsidR="000B0761" w:rsidRPr="000B0761">
        <w:rPr>
          <w:rFonts w:eastAsiaTheme="minorEastAsia" w:cs="Times New Roman"/>
          <w:szCs w:val="24"/>
        </w:rPr>
        <w:t xml:space="preserve">. Usually, the carrier does not know the bacteria are there </w:t>
      </w:r>
      <w:r w:rsidR="007E436E" w:rsidRPr="000B0761">
        <w:rPr>
          <w:rFonts w:eastAsiaTheme="minorEastAsia" w:cs="Times New Roman"/>
          <w:szCs w:val="24"/>
        </w:rPr>
        <w:t>but, in some people</w:t>
      </w:r>
      <w:r w:rsidR="003A0341" w:rsidRPr="000B0761">
        <w:rPr>
          <w:rFonts w:eastAsiaTheme="minorEastAsia" w:cs="Times New Roman"/>
          <w:szCs w:val="24"/>
        </w:rPr>
        <w:t>, it</w:t>
      </w:r>
      <w:r w:rsidR="000B0761" w:rsidRPr="000B0761">
        <w:rPr>
          <w:rFonts w:eastAsiaTheme="minorEastAsia" w:cs="Times New Roman"/>
          <w:szCs w:val="24"/>
        </w:rPr>
        <w:t xml:space="preserve"> can cause illness. Mild infections with pneumococcus are very common, such as ear infections in children. Pneumococcus can also infect the lung (causing pneumonia); more severe infections of the brain (causing meningitis) or the blood (causing sepsis) are very uncommon in healthy adults: about 50 cases in Liverpool per year. Very young children and adults who are elderly or those who have other illnesses are more likely to become ill.  </w:t>
      </w:r>
    </w:p>
    <w:p w14:paraId="5E7C0E4D" w14:textId="77777777" w:rsidR="000B0761" w:rsidRPr="000B0761" w:rsidRDefault="000B0761" w:rsidP="00303732">
      <w:pPr>
        <w:spacing w:after="0" w:line="276" w:lineRule="auto"/>
        <w:jc w:val="both"/>
        <w:rPr>
          <w:rFonts w:eastAsiaTheme="minorEastAsia" w:cs="Times New Roman"/>
          <w:szCs w:val="24"/>
        </w:rPr>
      </w:pPr>
      <w:r w:rsidRPr="000B0761">
        <w:rPr>
          <w:rFonts w:eastAsiaTheme="minorEastAsia" w:cs="Times New Roman"/>
          <w:szCs w:val="24"/>
        </w:rPr>
        <w:t>For the purpose of this study we will put small number</w:t>
      </w:r>
      <w:r w:rsidR="00543344">
        <w:rPr>
          <w:rFonts w:eastAsiaTheme="minorEastAsia" w:cs="Times New Roman"/>
          <w:szCs w:val="24"/>
        </w:rPr>
        <w:t>s</w:t>
      </w:r>
      <w:r w:rsidRPr="000B0761">
        <w:rPr>
          <w:rFonts w:eastAsiaTheme="minorEastAsia" w:cs="Times New Roman"/>
          <w:szCs w:val="24"/>
        </w:rPr>
        <w:t xml:space="preserve"> of </w:t>
      </w:r>
      <w:r w:rsidR="004C20CE">
        <w:rPr>
          <w:rFonts w:eastAsiaTheme="minorEastAsia" w:cs="Times New Roman"/>
          <w:szCs w:val="24"/>
        </w:rPr>
        <w:t xml:space="preserve">pneumococci </w:t>
      </w:r>
      <w:r w:rsidRPr="000B0761">
        <w:rPr>
          <w:rFonts w:eastAsiaTheme="minorEastAsia" w:cs="Times New Roman"/>
          <w:szCs w:val="24"/>
        </w:rPr>
        <w:t xml:space="preserve">in the nose of </w:t>
      </w:r>
      <w:r w:rsidR="001D3EB4">
        <w:rPr>
          <w:rFonts w:eastAsiaTheme="minorEastAsia" w:cs="Times New Roman"/>
          <w:szCs w:val="24"/>
        </w:rPr>
        <w:t>participant</w:t>
      </w:r>
      <w:r w:rsidRPr="000B0761">
        <w:rPr>
          <w:rFonts w:eastAsiaTheme="minorEastAsia" w:cs="Times New Roman"/>
          <w:szCs w:val="24"/>
        </w:rPr>
        <w:t>s</w:t>
      </w:r>
      <w:r w:rsidR="00543344">
        <w:rPr>
          <w:rFonts w:eastAsiaTheme="minorEastAsia" w:cs="Times New Roman"/>
          <w:szCs w:val="24"/>
        </w:rPr>
        <w:t>, as described later in this information leaflet</w:t>
      </w:r>
      <w:r w:rsidR="00313DDC">
        <w:rPr>
          <w:rFonts w:eastAsiaTheme="minorEastAsia" w:cs="Times New Roman"/>
          <w:szCs w:val="24"/>
        </w:rPr>
        <w:t>, using an Experimental Human Pneumococcal Challenge (EHPC) model</w:t>
      </w:r>
      <w:r w:rsidR="004C20CE">
        <w:rPr>
          <w:rFonts w:eastAsiaTheme="minorEastAsia" w:cs="Times New Roman"/>
          <w:szCs w:val="24"/>
        </w:rPr>
        <w:t xml:space="preserve">. </w:t>
      </w:r>
      <w:r w:rsidRPr="000B0761">
        <w:rPr>
          <w:rFonts w:eastAsiaTheme="minorEastAsia" w:cs="Times New Roman"/>
          <w:szCs w:val="24"/>
        </w:rPr>
        <w:t>This will allow us to learn about the protective mechanism</w:t>
      </w:r>
      <w:r w:rsidR="004C20CE">
        <w:rPr>
          <w:rFonts w:eastAsiaTheme="minorEastAsia" w:cs="Times New Roman"/>
          <w:szCs w:val="24"/>
        </w:rPr>
        <w:t>s</w:t>
      </w:r>
      <w:r w:rsidRPr="000B0761">
        <w:rPr>
          <w:rFonts w:eastAsiaTheme="minorEastAsia" w:cs="Times New Roman"/>
          <w:szCs w:val="24"/>
        </w:rPr>
        <w:t xml:space="preserve"> that occur in the nasal lining and</w:t>
      </w:r>
      <w:r w:rsidR="00543344">
        <w:rPr>
          <w:rFonts w:eastAsiaTheme="minorEastAsia" w:cs="Times New Roman"/>
          <w:szCs w:val="24"/>
        </w:rPr>
        <w:t xml:space="preserve"> we</w:t>
      </w:r>
      <w:r w:rsidRPr="000B0761">
        <w:rPr>
          <w:rFonts w:eastAsiaTheme="minorEastAsia" w:cs="Times New Roman"/>
          <w:szCs w:val="24"/>
        </w:rPr>
        <w:t xml:space="preserve"> </w:t>
      </w:r>
      <w:r w:rsidR="004C20CE">
        <w:rPr>
          <w:rFonts w:eastAsiaTheme="minorEastAsia" w:cs="Times New Roman"/>
          <w:szCs w:val="24"/>
        </w:rPr>
        <w:t xml:space="preserve">may be able to </w:t>
      </w:r>
      <w:r w:rsidRPr="000B0761">
        <w:rPr>
          <w:rFonts w:eastAsiaTheme="minorEastAsia" w:cs="Times New Roman"/>
          <w:szCs w:val="24"/>
        </w:rPr>
        <w:t xml:space="preserve">use this </w:t>
      </w:r>
      <w:r w:rsidR="00543344">
        <w:rPr>
          <w:rFonts w:eastAsiaTheme="minorEastAsia" w:cs="Times New Roman"/>
          <w:szCs w:val="24"/>
        </w:rPr>
        <w:t xml:space="preserve">information </w:t>
      </w:r>
      <w:r w:rsidRPr="000B0761">
        <w:rPr>
          <w:rFonts w:eastAsiaTheme="minorEastAsia" w:cs="Times New Roman"/>
          <w:szCs w:val="24"/>
        </w:rPr>
        <w:t>later in the development of new</w:t>
      </w:r>
      <w:r w:rsidR="004C20CE">
        <w:rPr>
          <w:rFonts w:eastAsiaTheme="minorEastAsia" w:cs="Times New Roman"/>
          <w:szCs w:val="24"/>
        </w:rPr>
        <w:t xml:space="preserve"> pneumonia</w:t>
      </w:r>
      <w:r w:rsidRPr="000B0761">
        <w:rPr>
          <w:rFonts w:eastAsiaTheme="minorEastAsia" w:cs="Times New Roman"/>
          <w:szCs w:val="24"/>
        </w:rPr>
        <w:t xml:space="preserve"> vaccine</w:t>
      </w:r>
      <w:r w:rsidR="004C20CE">
        <w:rPr>
          <w:rFonts w:eastAsiaTheme="minorEastAsia" w:cs="Times New Roman"/>
          <w:szCs w:val="24"/>
        </w:rPr>
        <w:t>s.</w:t>
      </w:r>
    </w:p>
    <w:p w14:paraId="583D7743" w14:textId="428A2982" w:rsidR="009213CD" w:rsidRPr="004C20CE" w:rsidRDefault="000B0761" w:rsidP="004C20CE">
      <w:pPr>
        <w:spacing w:after="0" w:line="276" w:lineRule="auto"/>
        <w:jc w:val="both"/>
        <w:rPr>
          <w:rFonts w:eastAsiaTheme="minorEastAsia" w:cs="Times New Roman"/>
          <w:szCs w:val="24"/>
        </w:rPr>
      </w:pPr>
      <w:r w:rsidRPr="000B0761">
        <w:rPr>
          <w:rFonts w:eastAsiaTheme="minorEastAsia" w:cs="Times New Roman"/>
          <w:szCs w:val="24"/>
        </w:rPr>
        <w:t xml:space="preserve">More than </w:t>
      </w:r>
      <w:r>
        <w:rPr>
          <w:rFonts w:eastAsiaTheme="minorEastAsia" w:cs="Times New Roman"/>
          <w:szCs w:val="24"/>
        </w:rPr>
        <w:t>1</w:t>
      </w:r>
      <w:r w:rsidR="002C1104">
        <w:rPr>
          <w:rFonts w:eastAsiaTheme="minorEastAsia" w:cs="Times New Roman"/>
          <w:szCs w:val="24"/>
        </w:rPr>
        <w:t>2</w:t>
      </w:r>
      <w:r w:rsidRPr="000B0761">
        <w:rPr>
          <w:rFonts w:eastAsiaTheme="minorEastAsia" w:cs="Times New Roman"/>
          <w:szCs w:val="24"/>
        </w:rPr>
        <w:t xml:space="preserve">00 </w:t>
      </w:r>
      <w:r>
        <w:rPr>
          <w:rFonts w:eastAsiaTheme="minorEastAsia" w:cs="Times New Roman"/>
          <w:szCs w:val="24"/>
        </w:rPr>
        <w:t xml:space="preserve">participants </w:t>
      </w:r>
      <w:r w:rsidRPr="000B0761">
        <w:rPr>
          <w:rFonts w:eastAsiaTheme="minorEastAsia" w:cs="Times New Roman"/>
          <w:szCs w:val="24"/>
        </w:rPr>
        <w:t xml:space="preserve">have already been studied safely using this method of putting </w:t>
      </w:r>
      <w:r w:rsidR="004C20CE">
        <w:rPr>
          <w:rFonts w:eastAsiaTheme="minorEastAsia" w:cs="Times New Roman"/>
          <w:szCs w:val="24"/>
        </w:rPr>
        <w:t xml:space="preserve">pneumococci </w:t>
      </w:r>
      <w:r w:rsidRPr="000B0761">
        <w:rPr>
          <w:rFonts w:eastAsiaTheme="minorEastAsia" w:cs="Times New Roman"/>
          <w:szCs w:val="24"/>
        </w:rPr>
        <w:t>in the nose</w:t>
      </w:r>
      <w:r w:rsidR="004C20CE">
        <w:rPr>
          <w:rFonts w:eastAsiaTheme="minorEastAsia" w:cs="Times New Roman"/>
          <w:szCs w:val="24"/>
        </w:rPr>
        <w:t xml:space="preserve"> called Experimental Human Pneumococcal Challenge (EHPC) using 3 different pneumococcal strains (SPN) 23F, 15B and 6B</w:t>
      </w:r>
      <w:r w:rsidRPr="000B0761">
        <w:rPr>
          <w:rFonts w:eastAsiaTheme="minorEastAsia" w:cs="Times New Roman"/>
          <w:szCs w:val="24"/>
        </w:rPr>
        <w:t>.</w:t>
      </w:r>
      <w:r w:rsidR="004C20CE">
        <w:rPr>
          <w:rFonts w:eastAsiaTheme="minorEastAsia" w:cs="Times New Roman"/>
          <w:szCs w:val="24"/>
        </w:rPr>
        <w:t xml:space="preserve"> </w:t>
      </w:r>
      <w:r w:rsidR="002C1104">
        <w:rPr>
          <w:rFonts w:eastAsiaTheme="minorEastAsia" w:cs="Times New Roman"/>
          <w:szCs w:val="24"/>
        </w:rPr>
        <w:t>We now want to test the model using a different strain of the bacteria that is commonly found in the community</w:t>
      </w:r>
      <w:r w:rsidR="00F76C10">
        <w:rPr>
          <w:rFonts w:eastAsiaTheme="minorEastAsia" w:cs="Times New Roman"/>
          <w:szCs w:val="24"/>
        </w:rPr>
        <w:t>, SPN3</w:t>
      </w:r>
      <w:r w:rsidR="002C1104">
        <w:rPr>
          <w:rFonts w:eastAsiaTheme="minorEastAsia" w:cs="Times New Roman"/>
          <w:szCs w:val="24"/>
        </w:rPr>
        <w:t xml:space="preserve">. </w:t>
      </w:r>
    </w:p>
    <w:p w14:paraId="491536A2" w14:textId="77777777" w:rsidR="007A2CAB" w:rsidRPr="007F7E19" w:rsidRDefault="007A2CAB" w:rsidP="00CD57C8">
      <w:pPr>
        <w:pStyle w:val="Heading2"/>
        <w:spacing w:line="360" w:lineRule="auto"/>
        <w:rPr>
          <w:rFonts w:asciiTheme="minorHAnsi" w:hAnsiTheme="minorHAnsi" w:cs="Arial"/>
          <w:sz w:val="24"/>
          <w:szCs w:val="24"/>
        </w:rPr>
      </w:pPr>
      <w:r w:rsidRPr="007F7E19">
        <w:rPr>
          <w:rFonts w:asciiTheme="minorHAnsi" w:hAnsiTheme="minorHAnsi" w:cs="Arial"/>
          <w:sz w:val="24"/>
          <w:szCs w:val="24"/>
        </w:rPr>
        <w:t>Do I have to take part</w:t>
      </w:r>
      <w:r w:rsidR="000F54D7" w:rsidRPr="007F7E19">
        <w:rPr>
          <w:rFonts w:asciiTheme="minorHAnsi" w:hAnsiTheme="minorHAnsi" w:cs="Arial"/>
          <w:sz w:val="24"/>
          <w:szCs w:val="24"/>
        </w:rPr>
        <w:t>?</w:t>
      </w:r>
    </w:p>
    <w:p w14:paraId="4DDDB0E7" w14:textId="77777777" w:rsidR="005F20C1" w:rsidRPr="007F7E19" w:rsidRDefault="007A2CAB" w:rsidP="00303732">
      <w:pPr>
        <w:spacing w:line="276" w:lineRule="auto"/>
        <w:rPr>
          <w:rFonts w:cs="Arial"/>
          <w:szCs w:val="24"/>
        </w:rPr>
      </w:pPr>
      <w:r w:rsidRPr="007F7E19">
        <w:rPr>
          <w:rFonts w:cs="Arial"/>
          <w:szCs w:val="24"/>
        </w:rPr>
        <w:t>No</w:t>
      </w:r>
      <w:r w:rsidR="005F20C1" w:rsidRPr="007F7E19">
        <w:rPr>
          <w:rFonts w:cs="Arial"/>
          <w:szCs w:val="24"/>
        </w:rPr>
        <w:t xml:space="preserve">. </w:t>
      </w:r>
      <w:r w:rsidR="000F54D7" w:rsidRPr="007F7E19">
        <w:rPr>
          <w:rFonts w:cs="Arial"/>
          <w:szCs w:val="24"/>
        </w:rPr>
        <w:t>Taking part in this</w:t>
      </w:r>
      <w:r w:rsidR="005F20C1" w:rsidRPr="007F7E19">
        <w:rPr>
          <w:rFonts w:cs="Arial"/>
          <w:szCs w:val="24"/>
        </w:rPr>
        <w:t xml:space="preserve"> study is voluntary.</w:t>
      </w:r>
    </w:p>
    <w:p w14:paraId="4CD875C5" w14:textId="77777777" w:rsidR="007A2CAB" w:rsidRPr="007F7E19" w:rsidRDefault="007A2CAB" w:rsidP="00CD57C8">
      <w:pPr>
        <w:pStyle w:val="Heading2"/>
        <w:spacing w:line="360" w:lineRule="auto"/>
        <w:rPr>
          <w:rFonts w:asciiTheme="minorHAnsi" w:hAnsiTheme="minorHAnsi" w:cs="Arial"/>
          <w:sz w:val="24"/>
          <w:szCs w:val="24"/>
        </w:rPr>
      </w:pPr>
      <w:r w:rsidRPr="007F7E19">
        <w:rPr>
          <w:rFonts w:asciiTheme="minorHAnsi" w:hAnsiTheme="minorHAnsi" w:cs="Arial"/>
          <w:sz w:val="24"/>
          <w:szCs w:val="24"/>
        </w:rPr>
        <w:t>Why have I been asked to take part?</w:t>
      </w:r>
    </w:p>
    <w:p w14:paraId="272AD6F7" w14:textId="0B312A01" w:rsidR="001F5099" w:rsidRPr="007F7E19" w:rsidRDefault="00E86B3F" w:rsidP="00303732">
      <w:pPr>
        <w:spacing w:line="276" w:lineRule="auto"/>
        <w:jc w:val="both"/>
        <w:rPr>
          <w:rFonts w:cs="Arial"/>
          <w:szCs w:val="24"/>
        </w:rPr>
      </w:pPr>
      <w:r w:rsidRPr="007F7E19">
        <w:rPr>
          <w:rFonts w:cs="Arial"/>
          <w:szCs w:val="24"/>
        </w:rPr>
        <w:t xml:space="preserve">We are looking for </w:t>
      </w:r>
      <w:r w:rsidR="00A53F84">
        <w:rPr>
          <w:rFonts w:cs="Arial"/>
          <w:szCs w:val="24"/>
        </w:rPr>
        <w:t>participant</w:t>
      </w:r>
      <w:r w:rsidRPr="007F7E19">
        <w:rPr>
          <w:rFonts w:cs="Arial"/>
          <w:szCs w:val="24"/>
        </w:rPr>
        <w:t xml:space="preserve">s </w:t>
      </w:r>
      <w:r w:rsidR="000B0761">
        <w:rPr>
          <w:rFonts w:cs="Arial"/>
          <w:szCs w:val="24"/>
        </w:rPr>
        <w:t xml:space="preserve">that </w:t>
      </w:r>
      <w:r w:rsidRPr="007F7E19">
        <w:rPr>
          <w:rFonts w:cs="Arial"/>
          <w:szCs w:val="24"/>
        </w:rPr>
        <w:t>are fit and healthy</w:t>
      </w:r>
      <w:r w:rsidR="00155993">
        <w:rPr>
          <w:rFonts w:cs="Arial"/>
          <w:szCs w:val="24"/>
        </w:rPr>
        <w:t xml:space="preserve"> and aged 18-50 years old</w:t>
      </w:r>
      <w:r w:rsidRPr="007F7E19">
        <w:rPr>
          <w:rFonts w:cs="Arial"/>
          <w:szCs w:val="24"/>
        </w:rPr>
        <w:t>.</w:t>
      </w:r>
      <w:r w:rsidR="009213CD" w:rsidRPr="007F7E19">
        <w:rPr>
          <w:rFonts w:cs="Arial"/>
          <w:szCs w:val="24"/>
        </w:rPr>
        <w:t xml:space="preserve"> </w:t>
      </w:r>
      <w:r w:rsidRPr="007F7E19">
        <w:rPr>
          <w:rFonts w:cs="Arial"/>
          <w:szCs w:val="24"/>
        </w:rPr>
        <w:t xml:space="preserve">We </w:t>
      </w:r>
      <w:r w:rsidR="00543344">
        <w:rPr>
          <w:rFonts w:cs="Arial"/>
          <w:szCs w:val="24"/>
        </w:rPr>
        <w:t xml:space="preserve">will </w:t>
      </w:r>
      <w:r w:rsidRPr="007F7E19">
        <w:rPr>
          <w:rFonts w:cs="Arial"/>
          <w:szCs w:val="24"/>
        </w:rPr>
        <w:t xml:space="preserve">check for reasons which may put you at higher risk </w:t>
      </w:r>
      <w:r w:rsidR="00543344">
        <w:rPr>
          <w:rFonts w:cs="Arial"/>
          <w:szCs w:val="24"/>
        </w:rPr>
        <w:t>for taking part in</w:t>
      </w:r>
      <w:r w:rsidR="00543344" w:rsidRPr="007F7E19">
        <w:rPr>
          <w:rFonts w:cs="Arial"/>
          <w:szCs w:val="24"/>
        </w:rPr>
        <w:t xml:space="preserve"> </w:t>
      </w:r>
      <w:r w:rsidRPr="007F7E19">
        <w:rPr>
          <w:rFonts w:cs="Arial"/>
          <w:szCs w:val="24"/>
        </w:rPr>
        <w:t xml:space="preserve">the study. We also make sure that your participation will provide helpful information to us. If we find any </w:t>
      </w:r>
      <w:r w:rsidR="000F54D7" w:rsidRPr="007F7E19">
        <w:rPr>
          <w:rFonts w:cs="Arial"/>
          <w:szCs w:val="24"/>
        </w:rPr>
        <w:t>reason you may be at higher risk of infection</w:t>
      </w:r>
      <w:r w:rsidRPr="007F7E19">
        <w:rPr>
          <w:rFonts w:cs="Arial"/>
          <w:szCs w:val="24"/>
        </w:rPr>
        <w:t xml:space="preserve">, then we will not </w:t>
      </w:r>
      <w:r w:rsidR="000F54D7" w:rsidRPr="007F7E19">
        <w:rPr>
          <w:rFonts w:cs="Arial"/>
          <w:szCs w:val="24"/>
        </w:rPr>
        <w:t>invite you to take part.</w:t>
      </w:r>
    </w:p>
    <w:p w14:paraId="318597C0" w14:textId="77777777" w:rsidR="003726F2" w:rsidRDefault="003726F2" w:rsidP="00303732">
      <w:pPr>
        <w:spacing w:after="160" w:line="276" w:lineRule="auto"/>
        <w:rPr>
          <w:rFonts w:cs="Arial"/>
          <w:b/>
          <w:color w:val="000000"/>
          <w:szCs w:val="24"/>
          <w:u w:val="single"/>
        </w:rPr>
      </w:pPr>
      <w:r w:rsidRPr="004534C9">
        <w:rPr>
          <w:rFonts w:cs="Arial"/>
          <w:b/>
          <w:color w:val="000000"/>
          <w:szCs w:val="24"/>
          <w:u w:val="single"/>
        </w:rPr>
        <w:lastRenderedPageBreak/>
        <w:t xml:space="preserve">You </w:t>
      </w:r>
      <w:r w:rsidR="004C20CE">
        <w:rPr>
          <w:rFonts w:cs="Arial"/>
          <w:b/>
          <w:color w:val="000000"/>
          <w:szCs w:val="24"/>
          <w:u w:val="single"/>
        </w:rPr>
        <w:t>are</w:t>
      </w:r>
      <w:r w:rsidRPr="004534C9">
        <w:rPr>
          <w:rFonts w:cs="Arial"/>
          <w:b/>
          <w:color w:val="000000"/>
          <w:szCs w:val="24"/>
          <w:u w:val="single"/>
        </w:rPr>
        <w:t xml:space="preserve"> eligible if</w:t>
      </w:r>
      <w:r w:rsidR="00536FC9">
        <w:rPr>
          <w:rFonts w:cs="Arial"/>
          <w:b/>
          <w:color w:val="000000"/>
          <w:szCs w:val="24"/>
          <w:u w:val="single"/>
        </w:rPr>
        <w:t xml:space="preserve"> you</w:t>
      </w:r>
      <w:r w:rsidRPr="004534C9">
        <w:rPr>
          <w:rFonts w:cs="Arial"/>
          <w:b/>
          <w:color w:val="000000"/>
          <w:szCs w:val="24"/>
          <w:u w:val="single"/>
        </w:rPr>
        <w:t>:</w:t>
      </w:r>
    </w:p>
    <w:p w14:paraId="6D1B684E" w14:textId="7825167B" w:rsidR="00E77341" w:rsidRPr="00A66683" w:rsidRDefault="00536FC9" w:rsidP="00E77341">
      <w:pPr>
        <w:numPr>
          <w:ilvl w:val="0"/>
          <w:numId w:val="5"/>
        </w:numPr>
        <w:spacing w:after="0" w:line="360" w:lineRule="auto"/>
        <w:jc w:val="both"/>
      </w:pPr>
      <w:bookmarkStart w:id="1" w:name="_Hlk526497440"/>
      <w:r>
        <w:t>A</w:t>
      </w:r>
      <w:r w:rsidR="00E77341" w:rsidRPr="00E77341">
        <w:t>re</w:t>
      </w:r>
      <w:r w:rsidR="00E77341">
        <w:rPr>
          <w:b/>
        </w:rPr>
        <w:t xml:space="preserve"> </w:t>
      </w:r>
      <w:r w:rsidR="00E77341" w:rsidRPr="2BBF9621">
        <w:t xml:space="preserve">aged 18-50 years </w:t>
      </w:r>
      <w:r w:rsidR="00E77341">
        <w:t xml:space="preserve">(inclusive) </w:t>
      </w:r>
    </w:p>
    <w:p w14:paraId="4F7D6415" w14:textId="3C43909D" w:rsidR="00E77341" w:rsidRPr="00A66683" w:rsidRDefault="00536FC9" w:rsidP="00E77341">
      <w:pPr>
        <w:numPr>
          <w:ilvl w:val="0"/>
          <w:numId w:val="5"/>
        </w:numPr>
        <w:spacing w:after="0" w:line="360" w:lineRule="auto"/>
        <w:jc w:val="both"/>
      </w:pPr>
      <w:r>
        <w:t>S</w:t>
      </w:r>
      <w:r w:rsidR="00313DDC">
        <w:t>peak</w:t>
      </w:r>
      <w:r w:rsidR="00E77341" w:rsidRPr="2BBF9621">
        <w:t xml:space="preserve"> English</w:t>
      </w:r>
      <w:r w:rsidR="00313DDC">
        <w:t xml:space="preserve"> fluently</w:t>
      </w:r>
      <w:r w:rsidR="00E77341" w:rsidRPr="2BBF9621">
        <w:t xml:space="preserve"> - to ensure a comprehensive understanding of the research project and </w:t>
      </w:r>
      <w:r w:rsidR="00313DDC">
        <w:t>your</w:t>
      </w:r>
      <w:r w:rsidR="00313DDC" w:rsidRPr="2BBF9621">
        <w:t xml:space="preserve"> </w:t>
      </w:r>
      <w:r w:rsidR="00E77341" w:rsidRPr="2BBF9621">
        <w:t>proposed involvement</w:t>
      </w:r>
    </w:p>
    <w:p w14:paraId="18755B43" w14:textId="7EB1022D" w:rsidR="00E77341" w:rsidRPr="00A66683" w:rsidRDefault="00536FC9" w:rsidP="00E77341">
      <w:pPr>
        <w:pStyle w:val="ListParagraph"/>
        <w:numPr>
          <w:ilvl w:val="0"/>
          <w:numId w:val="5"/>
        </w:numPr>
        <w:spacing w:before="100" w:beforeAutospacing="1" w:after="100" w:afterAutospacing="1" w:line="360" w:lineRule="auto"/>
        <w:jc w:val="both"/>
        <w:rPr>
          <w:rFonts w:eastAsia="Times New Roman"/>
          <w:lang w:eastAsia="en-GB"/>
        </w:rPr>
      </w:pPr>
      <w:r>
        <w:rPr>
          <w:rFonts w:eastAsia="Times New Roman"/>
          <w:lang w:eastAsia="en-GB"/>
        </w:rPr>
        <w:t>H</w:t>
      </w:r>
      <w:r w:rsidR="00313DDC">
        <w:rPr>
          <w:rFonts w:eastAsia="Times New Roman"/>
          <w:lang w:eastAsia="en-GB"/>
        </w:rPr>
        <w:t>ave a</w:t>
      </w:r>
      <w:r w:rsidR="00E77341" w:rsidRPr="2BBF9621">
        <w:rPr>
          <w:rFonts w:eastAsia="Times New Roman"/>
          <w:lang w:eastAsia="en-GB"/>
        </w:rPr>
        <w:t xml:space="preserve">ccess to </w:t>
      </w:r>
      <w:r w:rsidR="00313DDC">
        <w:rPr>
          <w:rFonts w:eastAsia="Times New Roman"/>
          <w:lang w:eastAsia="en-GB"/>
        </w:rPr>
        <w:t>your</w:t>
      </w:r>
      <w:r w:rsidR="00313DDC" w:rsidRPr="2BBF9621">
        <w:rPr>
          <w:rFonts w:eastAsia="Times New Roman"/>
          <w:lang w:eastAsia="en-GB"/>
        </w:rPr>
        <w:t xml:space="preserve"> </w:t>
      </w:r>
      <w:r w:rsidR="00E77341" w:rsidRPr="2BBF9621">
        <w:rPr>
          <w:rFonts w:eastAsia="Times New Roman"/>
          <w:lang w:eastAsia="en-GB"/>
        </w:rPr>
        <w:t xml:space="preserve">own mobile telephone </w:t>
      </w:r>
      <w:r w:rsidR="00E77341">
        <w:rPr>
          <w:rFonts w:eastAsia="Times New Roman"/>
          <w:lang w:eastAsia="en-GB"/>
        </w:rPr>
        <w:t>-</w:t>
      </w:r>
      <w:r w:rsidR="00E77341" w:rsidRPr="2BBF9621">
        <w:rPr>
          <w:rFonts w:eastAsia="Times New Roman"/>
          <w:lang w:eastAsia="en-GB"/>
        </w:rPr>
        <w:t xml:space="preserve"> to ensure safety and timely communication </w:t>
      </w:r>
    </w:p>
    <w:p w14:paraId="693AE6D0" w14:textId="67AD678A" w:rsidR="00E77341" w:rsidRPr="007F0F52" w:rsidRDefault="00536FC9" w:rsidP="00E77341">
      <w:pPr>
        <w:pStyle w:val="ListParagraph"/>
        <w:numPr>
          <w:ilvl w:val="0"/>
          <w:numId w:val="5"/>
        </w:numPr>
        <w:spacing w:before="100" w:beforeAutospacing="1" w:after="100" w:afterAutospacing="1" w:line="360" w:lineRule="auto"/>
        <w:jc w:val="both"/>
        <w:rPr>
          <w:rFonts w:eastAsia="Times New Roman"/>
          <w:lang w:eastAsia="en-GB"/>
        </w:rPr>
      </w:pPr>
      <w:r>
        <w:rPr>
          <w:rFonts w:eastAsia="Times New Roman"/>
          <w:lang w:eastAsia="en-GB"/>
        </w:rPr>
        <w:t>H</w:t>
      </w:r>
      <w:r w:rsidR="00313DDC">
        <w:rPr>
          <w:rFonts w:eastAsia="Times New Roman"/>
          <w:lang w:eastAsia="en-GB"/>
        </w:rPr>
        <w:t>ave the c</w:t>
      </w:r>
      <w:r w:rsidR="00E77341" w:rsidRPr="2BBF9621">
        <w:rPr>
          <w:rFonts w:eastAsia="Times New Roman"/>
          <w:lang w:eastAsia="en-GB"/>
        </w:rPr>
        <w:t xml:space="preserve">apacity to give informed consent </w:t>
      </w:r>
    </w:p>
    <w:p w14:paraId="13B5B2B9" w14:textId="77777777" w:rsidR="00E77341" w:rsidRPr="00E77341" w:rsidRDefault="00E77341" w:rsidP="00E77341">
      <w:pPr>
        <w:spacing w:after="0" w:line="360" w:lineRule="auto"/>
        <w:ind w:right="-2"/>
        <w:jc w:val="both"/>
        <w:rPr>
          <w:b/>
          <w:u w:val="single"/>
        </w:rPr>
      </w:pPr>
      <w:r w:rsidRPr="00E77341">
        <w:rPr>
          <w:b/>
          <w:u w:val="single"/>
        </w:rPr>
        <w:t xml:space="preserve">You </w:t>
      </w:r>
      <w:r w:rsidR="004C20CE">
        <w:rPr>
          <w:b/>
          <w:u w:val="single"/>
        </w:rPr>
        <w:t>are</w:t>
      </w:r>
      <w:r w:rsidRPr="00E77341">
        <w:rPr>
          <w:b/>
          <w:u w:val="single"/>
        </w:rPr>
        <w:t xml:space="preserve"> not eligible if</w:t>
      </w:r>
      <w:r w:rsidR="00536FC9">
        <w:rPr>
          <w:b/>
          <w:u w:val="single"/>
        </w:rPr>
        <w:t xml:space="preserve"> any of the following apply to you</w:t>
      </w:r>
      <w:r w:rsidRPr="00E77341">
        <w:rPr>
          <w:b/>
          <w:u w:val="single"/>
        </w:rPr>
        <w:t>:</w:t>
      </w:r>
    </w:p>
    <w:p w14:paraId="3C963208" w14:textId="77777777" w:rsidR="00E77341" w:rsidRPr="00A66683" w:rsidRDefault="00E77341" w:rsidP="00E77341">
      <w:pPr>
        <w:spacing w:after="0" w:line="360" w:lineRule="auto"/>
        <w:ind w:right="-2"/>
        <w:jc w:val="both"/>
        <w:rPr>
          <w:rFonts w:eastAsia="Calibri"/>
          <w:b/>
          <w:bCs/>
          <w:color w:val="000000" w:themeColor="text1"/>
        </w:rPr>
      </w:pPr>
      <w:r w:rsidRPr="2BBF9621">
        <w:rPr>
          <w:rFonts w:eastAsia="Calibri"/>
          <w:b/>
          <w:bCs/>
          <w:color w:val="000000" w:themeColor="text1"/>
        </w:rPr>
        <w:t xml:space="preserve">Research participant: </w:t>
      </w:r>
    </w:p>
    <w:p w14:paraId="690A3A0A" w14:textId="026A0841" w:rsidR="00E77341" w:rsidRPr="00A66683" w:rsidRDefault="00313DDC" w:rsidP="00E77341">
      <w:pPr>
        <w:pStyle w:val="ListParagraph"/>
        <w:numPr>
          <w:ilvl w:val="0"/>
          <w:numId w:val="38"/>
        </w:numPr>
        <w:spacing w:after="0" w:line="360" w:lineRule="auto"/>
        <w:ind w:right="140"/>
        <w:jc w:val="both"/>
        <w:rPr>
          <w:rFonts w:eastAsia="Calibri"/>
          <w:color w:val="000000" w:themeColor="text1"/>
        </w:rPr>
      </w:pPr>
      <w:r>
        <w:rPr>
          <w:rFonts w:eastAsia="Calibri"/>
          <w:color w:val="000000"/>
        </w:rPr>
        <w:t>You are c</w:t>
      </w:r>
      <w:r w:rsidR="00E77341" w:rsidRPr="2BBF9621">
        <w:rPr>
          <w:rFonts w:eastAsia="Calibri"/>
          <w:color w:val="000000"/>
        </w:rPr>
        <w:t>urrent</w:t>
      </w:r>
      <w:r w:rsidR="00E77341" w:rsidRPr="2BBF9621">
        <w:rPr>
          <w:rFonts w:eastAsia="Calibri"/>
          <w:color w:val="000000"/>
          <w:w w:val="101"/>
        </w:rPr>
        <w:t>l</w:t>
      </w:r>
      <w:r w:rsidR="00E77341" w:rsidRPr="2BBF9621">
        <w:rPr>
          <w:rFonts w:eastAsia="Calibri"/>
          <w:color w:val="000000"/>
        </w:rPr>
        <w:t xml:space="preserve">y </w:t>
      </w:r>
      <w:r w:rsidR="00E77341" w:rsidRPr="2BBF9621">
        <w:rPr>
          <w:rFonts w:eastAsia="Calibri"/>
          <w:color w:val="000000"/>
          <w:w w:val="101"/>
        </w:rPr>
        <w:t>i</w:t>
      </w:r>
      <w:r w:rsidR="00E77341" w:rsidRPr="2BBF9621">
        <w:rPr>
          <w:rFonts w:eastAsia="Calibri"/>
          <w:color w:val="000000"/>
          <w:spacing w:val="-3"/>
        </w:rPr>
        <w:t>n</w:t>
      </w:r>
      <w:r w:rsidR="00E77341" w:rsidRPr="2BBF9621">
        <w:rPr>
          <w:rFonts w:eastAsia="Calibri"/>
          <w:color w:val="000000"/>
        </w:rPr>
        <w:t>v</w:t>
      </w:r>
      <w:r w:rsidR="00E77341" w:rsidRPr="2BBF9621">
        <w:rPr>
          <w:rFonts w:eastAsia="Calibri"/>
          <w:color w:val="000000"/>
          <w:spacing w:val="1"/>
        </w:rPr>
        <w:t>o</w:t>
      </w:r>
      <w:r w:rsidR="00E77341" w:rsidRPr="2BBF9621">
        <w:rPr>
          <w:rFonts w:eastAsia="Calibri"/>
          <w:color w:val="000000"/>
          <w:spacing w:val="-2"/>
          <w:w w:val="101"/>
        </w:rPr>
        <w:t>l</w:t>
      </w:r>
      <w:r w:rsidR="00E77341" w:rsidRPr="2BBF9621">
        <w:rPr>
          <w:rFonts w:eastAsia="Calibri"/>
          <w:color w:val="000000"/>
        </w:rPr>
        <w:t>ved</w:t>
      </w:r>
      <w:r w:rsidR="00E77341" w:rsidRPr="2BBF9621">
        <w:rPr>
          <w:rFonts w:eastAsia="Calibri"/>
          <w:color w:val="000000"/>
          <w:spacing w:val="-2"/>
        </w:rPr>
        <w:t xml:space="preserve"> </w:t>
      </w:r>
      <w:r w:rsidR="00E77341" w:rsidRPr="2BBF9621">
        <w:rPr>
          <w:rFonts w:eastAsia="Calibri"/>
          <w:color w:val="000000"/>
          <w:w w:val="101"/>
        </w:rPr>
        <w:t>i</w:t>
      </w:r>
      <w:r w:rsidR="00E77341" w:rsidRPr="2BBF9621">
        <w:rPr>
          <w:rFonts w:eastAsia="Calibri"/>
          <w:color w:val="000000"/>
        </w:rPr>
        <w:t>n anot</w:t>
      </w:r>
      <w:r w:rsidR="00E77341" w:rsidRPr="2BBF9621">
        <w:rPr>
          <w:rFonts w:eastAsia="Calibri"/>
          <w:color w:val="000000"/>
          <w:spacing w:val="-2"/>
        </w:rPr>
        <w:t>h</w:t>
      </w:r>
      <w:r w:rsidR="00E77341" w:rsidRPr="2BBF9621">
        <w:rPr>
          <w:rFonts w:eastAsia="Calibri"/>
          <w:color w:val="000000"/>
        </w:rPr>
        <w:t>er study u</w:t>
      </w:r>
      <w:r w:rsidR="00E77341" w:rsidRPr="2BBF9621">
        <w:rPr>
          <w:rFonts w:eastAsia="Calibri"/>
          <w:color w:val="000000"/>
          <w:spacing w:val="-1"/>
        </w:rPr>
        <w:t>n</w:t>
      </w:r>
      <w:r w:rsidR="00E77341" w:rsidRPr="2BBF9621">
        <w:rPr>
          <w:rFonts w:eastAsia="Calibri"/>
          <w:color w:val="000000"/>
          <w:w w:val="101"/>
        </w:rPr>
        <w:t>l</w:t>
      </w:r>
      <w:r w:rsidR="00E77341" w:rsidRPr="2BBF9621">
        <w:rPr>
          <w:rFonts w:eastAsia="Calibri"/>
          <w:color w:val="000000"/>
        </w:rPr>
        <w:t>ess</w:t>
      </w:r>
      <w:r w:rsidR="00E77341" w:rsidRPr="2BBF9621">
        <w:rPr>
          <w:rFonts w:eastAsia="Calibri"/>
          <w:color w:val="000000"/>
          <w:spacing w:val="-2"/>
        </w:rPr>
        <w:t xml:space="preserve"> </w:t>
      </w:r>
      <w:r w:rsidR="00E77341" w:rsidRPr="2BBF9621">
        <w:rPr>
          <w:rFonts w:eastAsia="Calibri"/>
          <w:color w:val="000000"/>
        </w:rPr>
        <w:t>obse</w:t>
      </w:r>
      <w:r w:rsidR="00E77341" w:rsidRPr="2BBF9621">
        <w:rPr>
          <w:rFonts w:eastAsia="Calibri"/>
          <w:color w:val="000000"/>
          <w:spacing w:val="-1"/>
        </w:rPr>
        <w:t>r</w:t>
      </w:r>
      <w:r w:rsidR="00E77341" w:rsidRPr="2BBF9621">
        <w:rPr>
          <w:rFonts w:eastAsia="Calibri"/>
          <w:color w:val="000000"/>
        </w:rPr>
        <w:t>vat</w:t>
      </w:r>
      <w:r w:rsidR="00E77341" w:rsidRPr="2BBF9621">
        <w:rPr>
          <w:rFonts w:eastAsia="Calibri"/>
          <w:color w:val="000000"/>
          <w:spacing w:val="-2"/>
          <w:w w:val="101"/>
        </w:rPr>
        <w:t>i</w:t>
      </w:r>
      <w:r w:rsidR="00E77341" w:rsidRPr="2BBF9621">
        <w:rPr>
          <w:rFonts w:eastAsia="Calibri"/>
          <w:color w:val="000000"/>
        </w:rPr>
        <w:t>o</w:t>
      </w:r>
      <w:r w:rsidR="00E77341" w:rsidRPr="2BBF9621">
        <w:rPr>
          <w:rFonts w:eastAsia="Calibri"/>
          <w:color w:val="000000"/>
          <w:spacing w:val="-2"/>
        </w:rPr>
        <w:t>n</w:t>
      </w:r>
      <w:r w:rsidR="00E77341" w:rsidRPr="2BBF9621">
        <w:rPr>
          <w:rFonts w:eastAsia="Calibri"/>
          <w:color w:val="000000"/>
        </w:rPr>
        <w:t>a</w:t>
      </w:r>
      <w:r w:rsidR="00E77341" w:rsidRPr="2BBF9621">
        <w:rPr>
          <w:rFonts w:eastAsia="Calibri"/>
          <w:color w:val="000000"/>
          <w:w w:val="101"/>
        </w:rPr>
        <w:t>l</w:t>
      </w:r>
      <w:r w:rsidR="00E77341" w:rsidRPr="2BBF9621">
        <w:rPr>
          <w:rFonts w:eastAsia="Calibri"/>
          <w:color w:val="000000"/>
        </w:rPr>
        <w:t xml:space="preserve"> or non-interventional except for the EHPC bronchoscopy study*   </w:t>
      </w:r>
    </w:p>
    <w:p w14:paraId="4861895E" w14:textId="460A534D" w:rsidR="00E77341" w:rsidRDefault="00313DDC" w:rsidP="00E77341">
      <w:pPr>
        <w:numPr>
          <w:ilvl w:val="0"/>
          <w:numId w:val="38"/>
        </w:numPr>
        <w:spacing w:after="0" w:line="360" w:lineRule="auto"/>
        <w:ind w:right="1796"/>
        <w:contextualSpacing/>
        <w:jc w:val="both"/>
        <w:rPr>
          <w:rFonts w:eastAsia="Times New Roman"/>
          <w:color w:val="000000"/>
        </w:rPr>
      </w:pPr>
      <w:r>
        <w:rPr>
          <w:rFonts w:eastAsia="Times New Roman"/>
          <w:color w:val="000000"/>
        </w:rPr>
        <w:t xml:space="preserve">You are </w:t>
      </w:r>
      <w:r w:rsidR="00D52358">
        <w:rPr>
          <w:rFonts w:eastAsia="Times New Roman"/>
          <w:color w:val="000000"/>
        </w:rPr>
        <w:t>p</w:t>
      </w:r>
      <w:r w:rsidR="00E77341">
        <w:rPr>
          <w:rFonts w:eastAsia="Times New Roman"/>
          <w:color w:val="000000"/>
        </w:rPr>
        <w:t xml:space="preserve">articipant </w:t>
      </w:r>
      <w:r w:rsidR="00D52358">
        <w:rPr>
          <w:rFonts w:eastAsia="Times New Roman"/>
          <w:color w:val="000000"/>
        </w:rPr>
        <w:t>from</w:t>
      </w:r>
      <w:r w:rsidR="00E77341">
        <w:rPr>
          <w:rFonts w:eastAsia="Times New Roman"/>
          <w:color w:val="000000"/>
        </w:rPr>
        <w:t xml:space="preserve"> a previous EHPC trial within the last 3 years (at the discretion of the study team </w:t>
      </w:r>
      <w:r>
        <w:rPr>
          <w:rFonts w:eastAsia="Times New Roman"/>
          <w:color w:val="000000"/>
        </w:rPr>
        <w:t>i.e.</w:t>
      </w:r>
      <w:r w:rsidR="00E77341">
        <w:rPr>
          <w:rFonts w:eastAsia="Times New Roman"/>
          <w:color w:val="000000"/>
        </w:rPr>
        <w:t xml:space="preserve"> Not inoculated</w:t>
      </w:r>
      <w:r w:rsidR="004C20CE">
        <w:rPr>
          <w:rFonts w:eastAsia="Times New Roman"/>
          <w:color w:val="000000"/>
        </w:rPr>
        <w:t>/exposed</w:t>
      </w:r>
      <w:r w:rsidR="00E77341">
        <w:rPr>
          <w:rFonts w:eastAsia="Times New Roman"/>
          <w:color w:val="000000"/>
        </w:rPr>
        <w:t xml:space="preserve"> nasally with pneumococcus)</w:t>
      </w:r>
    </w:p>
    <w:p w14:paraId="60DFBF07" w14:textId="47B7EC49" w:rsidR="00E77341" w:rsidRPr="00A66683" w:rsidRDefault="00E77341" w:rsidP="00E77341">
      <w:pPr>
        <w:pStyle w:val="Default"/>
        <w:spacing w:line="360" w:lineRule="auto"/>
        <w:jc w:val="both"/>
        <w:rPr>
          <w:rFonts w:asciiTheme="minorHAnsi" w:hAnsiTheme="minorHAnsi" w:cstheme="minorBidi"/>
        </w:rPr>
      </w:pPr>
      <w:r w:rsidRPr="2BBF9621">
        <w:rPr>
          <w:rFonts w:asciiTheme="minorHAnsi" w:hAnsiTheme="minorHAnsi" w:cstheme="minorBidi"/>
          <w:b/>
          <w:bCs/>
        </w:rPr>
        <w:t>Vaccination:</w:t>
      </w:r>
      <w:r w:rsidRPr="2BBF9621">
        <w:rPr>
          <w:rFonts w:asciiTheme="minorHAnsi" w:hAnsiTheme="minorHAnsi" w:cstheme="minorBidi"/>
        </w:rPr>
        <w:t xml:space="preserve"> </w:t>
      </w:r>
      <w:r w:rsidR="00536FC9">
        <w:rPr>
          <w:rFonts w:asciiTheme="minorHAnsi" w:hAnsiTheme="minorHAnsi" w:cstheme="minorBidi"/>
        </w:rPr>
        <w:t xml:space="preserve">You </w:t>
      </w:r>
      <w:r w:rsidR="00313DDC">
        <w:rPr>
          <w:rFonts w:asciiTheme="minorHAnsi" w:hAnsiTheme="minorHAnsi" w:cstheme="minorBidi"/>
        </w:rPr>
        <w:t xml:space="preserve">received previous </w:t>
      </w:r>
      <w:r w:rsidRPr="00773406">
        <w:rPr>
          <w:rFonts w:asciiTheme="minorHAnsi" w:hAnsiTheme="minorHAnsi" w:cstheme="minorHAnsi"/>
        </w:rPr>
        <w:t xml:space="preserve">pneumococcal vaccination </w:t>
      </w:r>
      <w:r w:rsidR="00313DDC">
        <w:rPr>
          <w:rFonts w:asciiTheme="minorHAnsi" w:hAnsiTheme="minorHAnsi" w:cstheme="minorHAnsi"/>
        </w:rPr>
        <w:t xml:space="preserve">with </w:t>
      </w:r>
      <w:r w:rsidRPr="00773406">
        <w:rPr>
          <w:rFonts w:asciiTheme="minorHAnsi" w:hAnsiTheme="minorHAnsi" w:cstheme="minorHAnsi"/>
        </w:rPr>
        <w:t>PPV23 or PCV13 (routine in UK babies born since 2005 or US 2001)</w:t>
      </w:r>
      <w:r w:rsidR="008D6CCD">
        <w:rPr>
          <w:rFonts w:asciiTheme="minorHAnsi" w:hAnsiTheme="minorHAnsi" w:cstheme="minorHAnsi"/>
        </w:rPr>
        <w:t xml:space="preserve"> or PCV10.</w:t>
      </w:r>
    </w:p>
    <w:p w14:paraId="02B04E42" w14:textId="77777777" w:rsidR="00E77341" w:rsidRPr="00A66683" w:rsidRDefault="00E77341" w:rsidP="00E77341">
      <w:pPr>
        <w:pStyle w:val="Default"/>
        <w:spacing w:line="360" w:lineRule="auto"/>
        <w:jc w:val="both"/>
        <w:rPr>
          <w:rFonts w:asciiTheme="minorHAnsi" w:hAnsiTheme="minorHAnsi" w:cstheme="minorBidi"/>
          <w:color w:val="auto"/>
        </w:rPr>
      </w:pPr>
      <w:r w:rsidRPr="2BBF9621">
        <w:rPr>
          <w:rFonts w:asciiTheme="minorHAnsi" w:hAnsiTheme="minorHAnsi" w:cstheme="minorBidi"/>
          <w:b/>
          <w:bCs/>
        </w:rPr>
        <w:t>Allergy:</w:t>
      </w:r>
      <w:r>
        <w:rPr>
          <w:rFonts w:asciiTheme="minorHAnsi" w:hAnsiTheme="minorHAnsi" w:cstheme="minorBidi"/>
        </w:rPr>
        <w:t xml:space="preserve">  to penicillin or</w:t>
      </w:r>
      <w:r w:rsidRPr="2BBF9621">
        <w:rPr>
          <w:rFonts w:asciiTheme="minorHAnsi" w:hAnsiTheme="minorHAnsi" w:cstheme="minorBidi"/>
        </w:rPr>
        <w:t xml:space="preserve"> </w:t>
      </w:r>
      <w:r w:rsidRPr="2BBF9621">
        <w:rPr>
          <w:rFonts w:asciiTheme="minorHAnsi" w:hAnsiTheme="minorHAnsi" w:cstheme="minorBidi"/>
          <w:color w:val="auto"/>
        </w:rPr>
        <w:t xml:space="preserve">amoxicillin </w:t>
      </w:r>
    </w:p>
    <w:p w14:paraId="40B6DDDE" w14:textId="77777777" w:rsidR="00E77341" w:rsidRPr="00A66683" w:rsidRDefault="00E77341" w:rsidP="00E77341">
      <w:pPr>
        <w:pStyle w:val="Default"/>
        <w:spacing w:line="360" w:lineRule="auto"/>
        <w:jc w:val="both"/>
        <w:rPr>
          <w:rFonts w:asciiTheme="minorHAnsi" w:hAnsiTheme="minorHAnsi" w:cstheme="minorBidi"/>
          <w:b/>
          <w:bCs/>
        </w:rPr>
      </w:pPr>
      <w:r w:rsidRPr="2BBF9621">
        <w:rPr>
          <w:rFonts w:asciiTheme="minorHAnsi" w:hAnsiTheme="minorHAnsi" w:cstheme="minorBidi"/>
          <w:b/>
          <w:bCs/>
        </w:rPr>
        <w:t xml:space="preserve">Health history: </w:t>
      </w:r>
    </w:p>
    <w:p w14:paraId="426A67B7" w14:textId="77777777" w:rsidR="00E77341" w:rsidRPr="00A66683" w:rsidRDefault="00E77341" w:rsidP="00E77341">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 xml:space="preserve">Chronic ill health including, immunosuppressive history, diabetes, asthma (on regular medication), recurrent otitis media or other respiratory disease </w:t>
      </w:r>
    </w:p>
    <w:p w14:paraId="0719AEB3" w14:textId="77777777" w:rsidR="00E77341" w:rsidRPr="00BE7465" w:rsidRDefault="00E77341" w:rsidP="00E77341">
      <w:pPr>
        <w:pStyle w:val="Default"/>
        <w:numPr>
          <w:ilvl w:val="0"/>
          <w:numId w:val="37"/>
        </w:numPr>
        <w:adjustRightInd/>
        <w:spacing w:line="360" w:lineRule="auto"/>
        <w:jc w:val="both"/>
        <w:rPr>
          <w:rFonts w:asciiTheme="minorHAnsi" w:hAnsiTheme="minorHAnsi" w:cstheme="minorHAnsi"/>
        </w:rPr>
      </w:pPr>
      <w:r w:rsidRPr="00BE7465">
        <w:rPr>
          <w:rFonts w:asciiTheme="minorHAnsi" w:eastAsia="Times New Roman" w:hAnsiTheme="minorHAnsi" w:cstheme="minorHAnsi"/>
          <w:szCs w:val="20"/>
          <w:lang w:eastAsia="en-GB"/>
        </w:rPr>
        <w:t xml:space="preserve">Medication that may affect the immune system e.g. steroids, inflammation altering (e.g. nasal steroids, </w:t>
      </w:r>
      <w:proofErr w:type="spellStart"/>
      <w:r w:rsidRPr="00BE7465">
        <w:rPr>
          <w:rFonts w:asciiTheme="minorHAnsi" w:eastAsia="Times New Roman" w:hAnsiTheme="minorHAnsi" w:cstheme="minorHAnsi"/>
          <w:szCs w:val="20"/>
          <w:lang w:eastAsia="en-GB"/>
        </w:rPr>
        <w:t>roacutane</w:t>
      </w:r>
      <w:proofErr w:type="spellEnd"/>
      <w:r w:rsidRPr="00BE7465">
        <w:rPr>
          <w:rFonts w:asciiTheme="minorHAnsi" w:eastAsia="Times New Roman" w:hAnsiTheme="minorHAnsi" w:cstheme="minorHAnsi"/>
          <w:szCs w:val="20"/>
          <w:lang w:eastAsia="en-GB"/>
        </w:rPr>
        <w:t>) or disease-modifying anti-rheumatoid drugs.   </w:t>
      </w:r>
    </w:p>
    <w:p w14:paraId="7F4FCCFC" w14:textId="77777777" w:rsidR="00E77341" w:rsidRPr="00A66683" w:rsidRDefault="00E77341" w:rsidP="00E77341">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Recen</w:t>
      </w:r>
      <w:r>
        <w:rPr>
          <w:rFonts w:asciiTheme="minorHAnsi" w:hAnsiTheme="minorHAnsi" w:cstheme="minorBidi"/>
        </w:rPr>
        <w:t>t antibiotics (within the last 28 days</w:t>
      </w:r>
      <w:r w:rsidRPr="2BBF9621">
        <w:rPr>
          <w:rFonts w:asciiTheme="minorHAnsi" w:hAnsiTheme="minorHAnsi" w:cstheme="minorBidi"/>
        </w:rPr>
        <w:t xml:space="preserve"> or long term for known active chronic infection)</w:t>
      </w:r>
    </w:p>
    <w:p w14:paraId="3377D616" w14:textId="77777777" w:rsidR="00E77341" w:rsidRPr="00A66683" w:rsidRDefault="00E77341" w:rsidP="00E77341">
      <w:pPr>
        <w:numPr>
          <w:ilvl w:val="0"/>
          <w:numId w:val="4"/>
        </w:numPr>
        <w:spacing w:after="0" w:line="360" w:lineRule="auto"/>
        <w:jc w:val="both"/>
      </w:pPr>
      <w:r w:rsidRPr="2BBF9621">
        <w:t>Current</w:t>
      </w:r>
      <w:r>
        <w:t xml:space="preserve"> illness, acute illness within 14</w:t>
      </w:r>
      <w:r w:rsidRPr="2BBF9621">
        <w:t xml:space="preserve"> days prior to inoculation </w:t>
      </w:r>
    </w:p>
    <w:p w14:paraId="175CCB42" w14:textId="77777777" w:rsidR="00E77341" w:rsidRPr="00A66683" w:rsidRDefault="00E77341" w:rsidP="00E77341">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 xml:space="preserve">Major pneumococcal illness requiring hospitalisation      </w:t>
      </w:r>
    </w:p>
    <w:p w14:paraId="5DEE5E78" w14:textId="77777777" w:rsidR="00E77341" w:rsidRPr="00A66683" w:rsidRDefault="00E77341" w:rsidP="00E77341">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 xml:space="preserve">Other conditions considered by the clinical team as a concern for participant safety or integrity of the study </w:t>
      </w:r>
    </w:p>
    <w:p w14:paraId="1CAB03FA" w14:textId="77777777" w:rsidR="00E77341" w:rsidRPr="00A66683" w:rsidRDefault="00E77341" w:rsidP="00E77341">
      <w:pPr>
        <w:pStyle w:val="Default"/>
        <w:spacing w:line="360" w:lineRule="auto"/>
        <w:jc w:val="both"/>
        <w:rPr>
          <w:rFonts w:asciiTheme="minorHAnsi" w:hAnsiTheme="minorHAnsi" w:cstheme="minorBidi"/>
        </w:rPr>
      </w:pPr>
      <w:r w:rsidRPr="2BBF9621">
        <w:rPr>
          <w:rFonts w:asciiTheme="minorHAnsi" w:hAnsiTheme="minorHAnsi" w:cstheme="minorBidi"/>
          <w:b/>
          <w:bCs/>
        </w:rPr>
        <w:t>Direct caring role or close contact</w:t>
      </w:r>
      <w:r w:rsidRPr="2BBF9621">
        <w:rPr>
          <w:rFonts w:asciiTheme="minorHAnsi" w:hAnsiTheme="minorHAnsi" w:cstheme="minorBidi"/>
        </w:rPr>
        <w:t xml:space="preserve"> with individuals at higher risk of infection </w:t>
      </w:r>
    </w:p>
    <w:p w14:paraId="67C45440" w14:textId="344D20AB" w:rsidR="00E77341" w:rsidRPr="00A66683" w:rsidRDefault="00E77341" w:rsidP="00E77341">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 xml:space="preserve">Children under 5 years </w:t>
      </w:r>
      <w:r w:rsidR="00536FC9">
        <w:rPr>
          <w:rFonts w:asciiTheme="minorHAnsi" w:hAnsiTheme="minorHAnsi" w:cstheme="minorBidi"/>
        </w:rPr>
        <w:t xml:space="preserve">of </w:t>
      </w:r>
      <w:r w:rsidRPr="2BBF9621">
        <w:rPr>
          <w:rFonts w:asciiTheme="minorHAnsi" w:hAnsiTheme="minorHAnsi" w:cstheme="minorBidi"/>
        </w:rPr>
        <w:t>age</w:t>
      </w:r>
    </w:p>
    <w:p w14:paraId="71E1118F" w14:textId="77777777" w:rsidR="00E77341" w:rsidRPr="00A66683" w:rsidRDefault="00E77341" w:rsidP="00E77341">
      <w:pPr>
        <w:pStyle w:val="Default"/>
        <w:numPr>
          <w:ilvl w:val="0"/>
          <w:numId w:val="37"/>
        </w:numPr>
        <w:spacing w:line="360" w:lineRule="auto"/>
        <w:jc w:val="both"/>
        <w:rPr>
          <w:rFonts w:asciiTheme="minorHAnsi" w:hAnsiTheme="minorHAnsi" w:cstheme="minorBidi"/>
        </w:rPr>
      </w:pPr>
      <w:r w:rsidRPr="2BBF9621">
        <w:rPr>
          <w:rFonts w:asciiTheme="minorHAnsi" w:hAnsiTheme="minorHAnsi" w:cstheme="minorBidi"/>
        </w:rPr>
        <w:t>Chronic ill health or immunosuppressed adults</w:t>
      </w:r>
    </w:p>
    <w:p w14:paraId="626B93E2" w14:textId="77777777" w:rsidR="00E77341" w:rsidRPr="00A66683" w:rsidRDefault="00E77341" w:rsidP="00E77341">
      <w:pPr>
        <w:spacing w:before="41" w:after="0" w:line="360" w:lineRule="auto"/>
        <w:ind w:right="1207"/>
        <w:jc w:val="both"/>
      </w:pPr>
      <w:r w:rsidRPr="2BBF9621">
        <w:rPr>
          <w:b/>
          <w:bCs/>
        </w:rPr>
        <w:t>Smoker:</w:t>
      </w:r>
      <w:r w:rsidRPr="2BBF9621">
        <w:t xml:space="preserve"> </w:t>
      </w:r>
    </w:p>
    <w:p w14:paraId="54152589" w14:textId="152A8006" w:rsidR="00E77341" w:rsidRPr="00A66683" w:rsidRDefault="00536FC9" w:rsidP="00E77341">
      <w:pPr>
        <w:pStyle w:val="ListParagraph"/>
        <w:numPr>
          <w:ilvl w:val="0"/>
          <w:numId w:val="37"/>
        </w:numPr>
        <w:spacing w:before="41" w:after="0" w:line="360" w:lineRule="auto"/>
        <w:ind w:right="1207"/>
        <w:jc w:val="both"/>
      </w:pPr>
      <w:r>
        <w:lastRenderedPageBreak/>
        <w:t>You are a c</w:t>
      </w:r>
      <w:r w:rsidR="00E77341" w:rsidRPr="2BBF9621">
        <w:t xml:space="preserve">urrent or ex-smoker (regular cigarettes, regular e-cigarette/vaping and regular smoking of recreational drugs) in the last 6 months </w:t>
      </w:r>
    </w:p>
    <w:p w14:paraId="4A4DC9D7" w14:textId="77777777" w:rsidR="00E77341" w:rsidRPr="00A66683" w:rsidRDefault="00E77341" w:rsidP="00E77341">
      <w:pPr>
        <w:pStyle w:val="ListParagraph"/>
        <w:numPr>
          <w:ilvl w:val="0"/>
          <w:numId w:val="37"/>
        </w:numPr>
        <w:spacing w:before="41" w:after="0" w:line="360" w:lineRule="auto"/>
        <w:ind w:right="1207"/>
        <w:jc w:val="both"/>
      </w:pPr>
      <w:r w:rsidRPr="2BBF9621">
        <w:t xml:space="preserve">Previous significant smoking history - </w:t>
      </w:r>
      <w:r w:rsidRPr="2BBF9621">
        <w:rPr>
          <w:rFonts w:eastAsia="Calibri"/>
          <w:color w:val="000000"/>
        </w:rPr>
        <w:t>m</w:t>
      </w:r>
      <w:r w:rsidRPr="2BBF9621">
        <w:rPr>
          <w:rFonts w:eastAsia="Calibri"/>
          <w:color w:val="000000"/>
          <w:spacing w:val="1"/>
        </w:rPr>
        <w:t>o</w:t>
      </w:r>
      <w:r w:rsidRPr="2BBF9621">
        <w:rPr>
          <w:rFonts w:eastAsia="Calibri"/>
          <w:color w:val="000000"/>
          <w:spacing w:val="-2"/>
        </w:rPr>
        <w:t>r</w:t>
      </w:r>
      <w:r w:rsidRPr="2BBF9621">
        <w:rPr>
          <w:rFonts w:eastAsia="Calibri"/>
          <w:color w:val="000000"/>
        </w:rPr>
        <w:t>e than</w:t>
      </w:r>
      <w:r w:rsidRPr="2BBF9621">
        <w:rPr>
          <w:rFonts w:eastAsia="Calibri"/>
          <w:color w:val="000000"/>
          <w:spacing w:val="-2"/>
        </w:rPr>
        <w:t xml:space="preserve"> </w:t>
      </w:r>
      <w:r w:rsidRPr="2BBF9621">
        <w:rPr>
          <w:rFonts w:eastAsia="Calibri"/>
          <w:color w:val="000000"/>
          <w:spacing w:val="3"/>
        </w:rPr>
        <w:t>2</w:t>
      </w:r>
      <w:r w:rsidRPr="2BBF9621">
        <w:rPr>
          <w:rFonts w:eastAsia="Calibri"/>
          <w:color w:val="000000"/>
        </w:rPr>
        <w:t>0 c</w:t>
      </w:r>
      <w:r w:rsidRPr="2BBF9621">
        <w:rPr>
          <w:rFonts w:eastAsia="Calibri"/>
          <w:color w:val="000000"/>
          <w:w w:val="101"/>
        </w:rPr>
        <w:t>i</w:t>
      </w:r>
      <w:r w:rsidRPr="2BBF9621">
        <w:rPr>
          <w:rFonts w:eastAsia="Calibri"/>
          <w:color w:val="000000"/>
        </w:rPr>
        <w:t>garet</w:t>
      </w:r>
      <w:r w:rsidRPr="2BBF9621">
        <w:rPr>
          <w:rFonts w:eastAsia="Calibri"/>
          <w:color w:val="000000"/>
          <w:spacing w:val="-2"/>
        </w:rPr>
        <w:t>t</w:t>
      </w:r>
      <w:r w:rsidRPr="2BBF9621">
        <w:rPr>
          <w:rFonts w:eastAsia="Calibri"/>
          <w:color w:val="000000"/>
        </w:rPr>
        <w:t>es per d</w:t>
      </w:r>
      <w:r w:rsidRPr="2BBF9621">
        <w:rPr>
          <w:rFonts w:eastAsia="Calibri"/>
          <w:color w:val="000000"/>
          <w:spacing w:val="-2"/>
        </w:rPr>
        <w:t>a</w:t>
      </w:r>
      <w:r w:rsidRPr="2BBF9621">
        <w:rPr>
          <w:rFonts w:eastAsia="Calibri"/>
          <w:color w:val="000000"/>
        </w:rPr>
        <w:t xml:space="preserve">y </w:t>
      </w:r>
      <w:r w:rsidRPr="2BBF9621">
        <w:rPr>
          <w:rFonts w:eastAsia="Calibri"/>
          <w:color w:val="000000"/>
          <w:spacing w:val="-1"/>
        </w:rPr>
        <w:t>f</w:t>
      </w:r>
      <w:r w:rsidRPr="2BBF9621">
        <w:rPr>
          <w:rFonts w:eastAsia="Calibri"/>
          <w:color w:val="000000"/>
        </w:rPr>
        <w:t>or</w:t>
      </w:r>
      <w:r w:rsidRPr="2BBF9621">
        <w:rPr>
          <w:rFonts w:eastAsia="Calibri"/>
          <w:color w:val="000000"/>
          <w:spacing w:val="-1"/>
        </w:rPr>
        <w:t xml:space="preserve"> </w:t>
      </w:r>
      <w:r>
        <w:rPr>
          <w:rFonts w:eastAsia="Calibri"/>
          <w:color w:val="000000"/>
        </w:rPr>
        <w:t>2</w:t>
      </w:r>
      <w:r w:rsidRPr="2BBF9621">
        <w:rPr>
          <w:rFonts w:eastAsia="Calibri"/>
          <w:color w:val="000000"/>
        </w:rPr>
        <w:t>0</w:t>
      </w:r>
      <w:r w:rsidRPr="2BBF9621">
        <w:rPr>
          <w:rFonts w:eastAsia="Calibri"/>
          <w:color w:val="000000"/>
          <w:spacing w:val="-1"/>
        </w:rPr>
        <w:t xml:space="preserve"> </w:t>
      </w:r>
      <w:r w:rsidRPr="2BBF9621">
        <w:rPr>
          <w:rFonts w:eastAsia="Calibri"/>
          <w:color w:val="000000"/>
        </w:rPr>
        <w:t>y</w:t>
      </w:r>
      <w:r w:rsidRPr="2BBF9621">
        <w:rPr>
          <w:rFonts w:eastAsia="Calibri"/>
          <w:color w:val="000000"/>
          <w:spacing w:val="-1"/>
        </w:rPr>
        <w:t>e</w:t>
      </w:r>
      <w:r w:rsidRPr="2BBF9621">
        <w:rPr>
          <w:rFonts w:eastAsia="Calibri"/>
          <w:color w:val="000000"/>
        </w:rPr>
        <w:t>ars or</w:t>
      </w:r>
      <w:r w:rsidRPr="2BBF9621">
        <w:rPr>
          <w:rFonts w:eastAsia="Calibri"/>
          <w:color w:val="000000"/>
          <w:spacing w:val="-1"/>
        </w:rPr>
        <w:t xml:space="preserve"> </w:t>
      </w:r>
      <w:r w:rsidRPr="2BBF9621">
        <w:rPr>
          <w:rFonts w:eastAsia="Calibri"/>
          <w:color w:val="000000"/>
        </w:rPr>
        <w:t>the</w:t>
      </w:r>
      <w:r w:rsidRPr="2BBF9621">
        <w:rPr>
          <w:rFonts w:eastAsia="Calibri"/>
          <w:color w:val="000000"/>
          <w:spacing w:val="-2"/>
        </w:rPr>
        <w:t xml:space="preserve"> </w:t>
      </w:r>
      <w:r w:rsidRPr="2BBF9621">
        <w:rPr>
          <w:rFonts w:eastAsia="Calibri"/>
          <w:color w:val="000000"/>
        </w:rPr>
        <w:t>eq</w:t>
      </w:r>
      <w:r w:rsidRPr="2BBF9621">
        <w:rPr>
          <w:rFonts w:eastAsia="Calibri"/>
          <w:color w:val="000000"/>
          <w:spacing w:val="-1"/>
        </w:rPr>
        <w:t>u</w:t>
      </w:r>
      <w:r w:rsidRPr="2BBF9621">
        <w:rPr>
          <w:rFonts w:eastAsia="Calibri"/>
          <w:color w:val="000000"/>
          <w:w w:val="101"/>
        </w:rPr>
        <w:t>i</w:t>
      </w:r>
      <w:r w:rsidRPr="2BBF9621">
        <w:rPr>
          <w:rFonts w:eastAsia="Calibri"/>
          <w:color w:val="000000"/>
        </w:rPr>
        <w:t>va</w:t>
      </w:r>
      <w:r w:rsidRPr="2BBF9621">
        <w:rPr>
          <w:rFonts w:eastAsia="Calibri"/>
          <w:color w:val="000000"/>
          <w:w w:val="101"/>
        </w:rPr>
        <w:t>l</w:t>
      </w:r>
      <w:r w:rsidRPr="2BBF9621">
        <w:rPr>
          <w:rFonts w:eastAsia="Calibri"/>
          <w:color w:val="000000"/>
        </w:rPr>
        <w:t>ent (</w:t>
      </w:r>
      <w:r w:rsidRPr="2BBF9621">
        <w:rPr>
          <w:rFonts w:eastAsia="Calibri"/>
          <w:color w:val="000000"/>
          <w:spacing w:val="-1"/>
        </w:rPr>
        <w:t>&gt;</w:t>
      </w:r>
      <w:r>
        <w:rPr>
          <w:rFonts w:eastAsia="Calibri"/>
          <w:color w:val="000000"/>
          <w:spacing w:val="-1"/>
        </w:rPr>
        <w:t>2</w:t>
      </w:r>
      <w:r w:rsidRPr="2BBF9621">
        <w:rPr>
          <w:rFonts w:eastAsia="Calibri"/>
          <w:color w:val="000000"/>
        </w:rPr>
        <w:t>0</w:t>
      </w:r>
      <w:r w:rsidRPr="2BBF9621">
        <w:rPr>
          <w:rFonts w:eastAsia="Calibri"/>
          <w:color w:val="000000"/>
          <w:spacing w:val="-3"/>
        </w:rPr>
        <w:t xml:space="preserve"> </w:t>
      </w:r>
      <w:r w:rsidRPr="2BBF9621">
        <w:rPr>
          <w:rFonts w:eastAsia="Calibri"/>
          <w:color w:val="000000"/>
        </w:rPr>
        <w:t>pack year</w:t>
      </w:r>
      <w:r w:rsidRPr="2BBF9621">
        <w:rPr>
          <w:rFonts w:eastAsia="Calibri"/>
          <w:color w:val="000000"/>
          <w:spacing w:val="-1"/>
        </w:rPr>
        <w:t>s</w:t>
      </w:r>
      <w:r w:rsidRPr="2BBF9621">
        <w:rPr>
          <w:rFonts w:eastAsia="Calibri"/>
          <w:color w:val="000000"/>
        </w:rPr>
        <w:t xml:space="preserve">) </w:t>
      </w:r>
    </w:p>
    <w:p w14:paraId="25452B7A" w14:textId="77777777" w:rsidR="00E77341" w:rsidRPr="00A66683" w:rsidRDefault="00E77341" w:rsidP="00E77341">
      <w:pPr>
        <w:tabs>
          <w:tab w:val="left" w:pos="720"/>
        </w:tabs>
        <w:spacing w:after="0" w:line="360" w:lineRule="auto"/>
        <w:ind w:right="-20"/>
        <w:jc w:val="both"/>
        <w:rPr>
          <w:rFonts w:eastAsia="Arial"/>
          <w:color w:val="000000" w:themeColor="text1"/>
        </w:rPr>
      </w:pPr>
      <w:r w:rsidRPr="2BBF9621">
        <w:rPr>
          <w:rFonts w:eastAsia="Arial"/>
          <w:b/>
          <w:bCs/>
          <w:color w:val="000000"/>
        </w:rPr>
        <w:t>Wo</w:t>
      </w:r>
      <w:r w:rsidRPr="2BBF9621">
        <w:rPr>
          <w:rFonts w:eastAsia="Arial"/>
          <w:b/>
          <w:bCs/>
          <w:color w:val="000000"/>
          <w:spacing w:val="4"/>
        </w:rPr>
        <w:t>m</w:t>
      </w:r>
      <w:r w:rsidRPr="2BBF9621">
        <w:rPr>
          <w:rFonts w:eastAsia="Arial"/>
          <w:b/>
          <w:bCs/>
          <w:color w:val="000000"/>
        </w:rPr>
        <w:t xml:space="preserve">en of </w:t>
      </w:r>
      <w:r w:rsidRPr="2BBF9621">
        <w:rPr>
          <w:rFonts w:eastAsia="Arial"/>
          <w:b/>
          <w:bCs/>
          <w:color w:val="000000"/>
          <w:spacing w:val="1"/>
        </w:rPr>
        <w:t>c</w:t>
      </w:r>
      <w:r w:rsidRPr="2BBF9621">
        <w:rPr>
          <w:rFonts w:eastAsia="Arial"/>
          <w:b/>
          <w:bCs/>
          <w:color w:val="000000"/>
        </w:rPr>
        <w:t>h</w:t>
      </w:r>
      <w:r w:rsidRPr="2BBF9621">
        <w:rPr>
          <w:rFonts w:eastAsia="Arial"/>
          <w:b/>
          <w:bCs/>
          <w:color w:val="000000"/>
          <w:spacing w:val="-1"/>
        </w:rPr>
        <w:t>il</w:t>
      </w:r>
      <w:r w:rsidRPr="2BBF9621">
        <w:rPr>
          <w:rFonts w:eastAsia="Arial"/>
          <w:b/>
          <w:bCs/>
          <w:color w:val="000000"/>
        </w:rPr>
        <w:t>d-b</w:t>
      </w:r>
      <w:r w:rsidRPr="2BBF9621">
        <w:rPr>
          <w:rFonts w:eastAsia="Arial"/>
          <w:b/>
          <w:bCs/>
          <w:color w:val="000000"/>
          <w:spacing w:val="2"/>
        </w:rPr>
        <w:t>e</w:t>
      </w:r>
      <w:r w:rsidRPr="2BBF9621">
        <w:rPr>
          <w:rFonts w:eastAsia="Arial"/>
          <w:b/>
          <w:bCs/>
          <w:color w:val="000000"/>
        </w:rPr>
        <w:t>ari</w:t>
      </w:r>
      <w:r w:rsidRPr="2BBF9621">
        <w:rPr>
          <w:rFonts w:eastAsia="Arial"/>
          <w:b/>
          <w:bCs/>
          <w:color w:val="000000"/>
          <w:spacing w:val="1"/>
        </w:rPr>
        <w:t>n</w:t>
      </w:r>
      <w:r w:rsidRPr="2BBF9621">
        <w:rPr>
          <w:rFonts w:eastAsia="Arial"/>
          <w:b/>
          <w:bCs/>
          <w:color w:val="000000"/>
        </w:rPr>
        <w:t>g p</w:t>
      </w:r>
      <w:r w:rsidRPr="2BBF9621">
        <w:rPr>
          <w:rFonts w:eastAsia="Arial"/>
          <w:b/>
          <w:bCs/>
          <w:color w:val="000000"/>
          <w:spacing w:val="1"/>
        </w:rPr>
        <w:t>o</w:t>
      </w:r>
      <w:r w:rsidRPr="2BBF9621">
        <w:rPr>
          <w:rFonts w:eastAsia="Arial"/>
          <w:b/>
          <w:bCs/>
          <w:color w:val="000000"/>
          <w:spacing w:val="2"/>
        </w:rPr>
        <w:t>t</w:t>
      </w:r>
      <w:r w:rsidRPr="2BBF9621">
        <w:rPr>
          <w:rFonts w:eastAsia="Arial"/>
          <w:b/>
          <w:bCs/>
          <w:color w:val="000000"/>
        </w:rPr>
        <w:t xml:space="preserve">ential </w:t>
      </w:r>
      <w:r w:rsidRPr="2BBF9621">
        <w:rPr>
          <w:rFonts w:eastAsia="Arial"/>
          <w:b/>
          <w:bCs/>
          <w:color w:val="000000"/>
          <w:spacing w:val="-2"/>
        </w:rPr>
        <w:t>(</w:t>
      </w:r>
      <w:r w:rsidRPr="2BBF9621">
        <w:rPr>
          <w:rFonts w:eastAsia="Arial"/>
          <w:b/>
          <w:bCs/>
          <w:color w:val="000000"/>
          <w:spacing w:val="7"/>
        </w:rPr>
        <w:t>W</w:t>
      </w:r>
      <w:r w:rsidRPr="2BBF9621">
        <w:rPr>
          <w:rFonts w:eastAsia="Arial"/>
          <w:b/>
          <w:bCs/>
          <w:color w:val="000000"/>
          <w:spacing w:val="1"/>
        </w:rPr>
        <w:t>O</w:t>
      </w:r>
      <w:r w:rsidRPr="2BBF9621">
        <w:rPr>
          <w:rFonts w:eastAsia="Arial"/>
          <w:b/>
          <w:bCs/>
          <w:color w:val="000000"/>
        </w:rPr>
        <w:t>CBP</w:t>
      </w:r>
      <w:r w:rsidRPr="2BBF9621">
        <w:rPr>
          <w:rFonts w:eastAsia="Arial"/>
          <w:color w:val="000000"/>
        </w:rPr>
        <w:t xml:space="preserve">) who are: </w:t>
      </w:r>
    </w:p>
    <w:p w14:paraId="69A1B026" w14:textId="77777777" w:rsidR="00E77341" w:rsidRPr="00A66683" w:rsidRDefault="00E77341" w:rsidP="00E77341">
      <w:pPr>
        <w:pStyle w:val="ListParagraph"/>
        <w:numPr>
          <w:ilvl w:val="0"/>
          <w:numId w:val="37"/>
        </w:numPr>
        <w:spacing w:before="42" w:after="0" w:line="360" w:lineRule="auto"/>
        <w:ind w:right="729"/>
        <w:jc w:val="both"/>
        <w:rPr>
          <w:rFonts w:eastAsia="Arial"/>
          <w:color w:val="000000" w:themeColor="text1"/>
        </w:rPr>
      </w:pPr>
      <w:r w:rsidRPr="2BBF9621">
        <w:rPr>
          <w:rFonts w:eastAsia="Arial"/>
          <w:color w:val="000000"/>
          <w:spacing w:val="1"/>
        </w:rPr>
        <w:t>n</w:t>
      </w:r>
      <w:r w:rsidRPr="2BBF9621">
        <w:rPr>
          <w:rFonts w:eastAsia="Arial"/>
          <w:color w:val="000000"/>
        </w:rPr>
        <w:t>ot d</w:t>
      </w:r>
      <w:r w:rsidRPr="2BBF9621">
        <w:rPr>
          <w:rFonts w:eastAsia="Arial"/>
          <w:color w:val="000000"/>
          <w:spacing w:val="1"/>
        </w:rPr>
        <w:t>e</w:t>
      </w:r>
      <w:r w:rsidRPr="2BBF9621">
        <w:rPr>
          <w:rFonts w:eastAsia="Arial"/>
          <w:color w:val="000000"/>
        </w:rPr>
        <w:t>e</w:t>
      </w:r>
      <w:r w:rsidRPr="2BBF9621">
        <w:rPr>
          <w:rFonts w:eastAsia="Arial"/>
          <w:color w:val="000000"/>
          <w:spacing w:val="4"/>
        </w:rPr>
        <w:t>m</w:t>
      </w:r>
      <w:r w:rsidRPr="2BBF9621">
        <w:rPr>
          <w:rFonts w:eastAsia="Arial"/>
          <w:color w:val="000000"/>
        </w:rPr>
        <w:t>ed to have</w:t>
      </w:r>
      <w:r w:rsidRPr="2BBF9621">
        <w:rPr>
          <w:rFonts w:eastAsia="Arial"/>
          <w:color w:val="000000"/>
          <w:spacing w:val="1"/>
        </w:rPr>
        <w:t xml:space="preserve"> s</w:t>
      </w:r>
      <w:r w:rsidRPr="2BBF9621">
        <w:rPr>
          <w:rFonts w:eastAsia="Arial"/>
          <w:color w:val="000000"/>
        </w:rPr>
        <w:t>u</w:t>
      </w:r>
      <w:r w:rsidRPr="2BBF9621">
        <w:rPr>
          <w:rFonts w:eastAsia="Arial"/>
          <w:color w:val="000000"/>
          <w:spacing w:val="1"/>
        </w:rPr>
        <w:t>f</w:t>
      </w:r>
      <w:r w:rsidRPr="2BBF9621">
        <w:rPr>
          <w:rFonts w:eastAsia="Arial"/>
          <w:color w:val="000000"/>
          <w:spacing w:val="2"/>
        </w:rPr>
        <w:t>f</w:t>
      </w:r>
      <w:r w:rsidRPr="2BBF9621">
        <w:rPr>
          <w:rFonts w:eastAsia="Arial"/>
          <w:color w:val="000000"/>
        </w:rPr>
        <w:t>icie</w:t>
      </w:r>
      <w:r w:rsidRPr="2BBF9621">
        <w:rPr>
          <w:rFonts w:eastAsia="Arial"/>
          <w:color w:val="000000"/>
          <w:spacing w:val="-1"/>
        </w:rPr>
        <w:t>n</w:t>
      </w:r>
      <w:r w:rsidRPr="2BBF9621">
        <w:rPr>
          <w:rFonts w:eastAsia="Arial"/>
          <w:color w:val="000000"/>
        </w:rPr>
        <w:t xml:space="preserve">t/effective birth control or confirmed abstinence  </w:t>
      </w:r>
    </w:p>
    <w:p w14:paraId="7AEF90EC" w14:textId="77777777" w:rsidR="00E77341" w:rsidRPr="00A66683" w:rsidRDefault="00E77341" w:rsidP="00E77341">
      <w:pPr>
        <w:pStyle w:val="ListParagraph"/>
        <w:numPr>
          <w:ilvl w:val="0"/>
          <w:numId w:val="37"/>
        </w:numPr>
        <w:spacing w:before="42" w:after="0" w:line="360" w:lineRule="auto"/>
        <w:ind w:right="729"/>
        <w:jc w:val="both"/>
        <w:rPr>
          <w:rFonts w:eastAsia="Calibri"/>
          <w:color w:val="000000" w:themeColor="text1"/>
        </w:rPr>
      </w:pPr>
      <w:r w:rsidRPr="2BBF9621">
        <w:rPr>
          <w:rFonts w:eastAsia="Calibri"/>
          <w:color w:val="000000"/>
        </w:rPr>
        <w:t>preg</w:t>
      </w:r>
      <w:r w:rsidRPr="2BBF9621">
        <w:rPr>
          <w:rFonts w:eastAsia="Calibri"/>
          <w:color w:val="000000"/>
          <w:spacing w:val="-1"/>
        </w:rPr>
        <w:t>n</w:t>
      </w:r>
      <w:r w:rsidRPr="2BBF9621">
        <w:rPr>
          <w:rFonts w:eastAsia="Calibri"/>
          <w:color w:val="000000"/>
        </w:rPr>
        <w:t>a</w:t>
      </w:r>
      <w:r w:rsidRPr="2BBF9621">
        <w:rPr>
          <w:rFonts w:eastAsia="Calibri"/>
          <w:color w:val="000000"/>
          <w:spacing w:val="-1"/>
        </w:rPr>
        <w:t>n</w:t>
      </w:r>
      <w:r w:rsidRPr="2BBF9621">
        <w:rPr>
          <w:rFonts w:eastAsia="Calibri"/>
          <w:color w:val="000000"/>
        </w:rPr>
        <w:t>t</w:t>
      </w:r>
      <w:r w:rsidRPr="2BBF9621">
        <w:rPr>
          <w:rFonts w:eastAsia="Calibri"/>
          <w:color w:val="000000"/>
          <w:spacing w:val="50"/>
        </w:rPr>
        <w:t xml:space="preserve"> </w:t>
      </w:r>
    </w:p>
    <w:p w14:paraId="539795E2" w14:textId="77777777" w:rsidR="00E77341" w:rsidRPr="00A66683" w:rsidRDefault="00E77341" w:rsidP="00E77341">
      <w:pPr>
        <w:spacing w:before="42" w:after="0" w:line="360" w:lineRule="auto"/>
        <w:ind w:right="729"/>
        <w:jc w:val="both"/>
        <w:rPr>
          <w:rFonts w:eastAsia="Calibri"/>
          <w:color w:val="000000" w:themeColor="text1"/>
        </w:rPr>
      </w:pPr>
      <w:r w:rsidRPr="2BBF9621">
        <w:rPr>
          <w:b/>
          <w:bCs/>
        </w:rPr>
        <w:t xml:space="preserve">History or current drug or alcohol abuse </w:t>
      </w:r>
      <w:r>
        <w:rPr>
          <w:rFonts w:eastAsia="Times New Roman"/>
        </w:rPr>
        <w:t>(frequently drinking alcohol: men and women should not regularly drink &gt;3 units/day and &gt;2 units/day respectively) at discretion of the clinician</w:t>
      </w:r>
    </w:p>
    <w:p w14:paraId="795DEB85" w14:textId="77777777" w:rsidR="00E77341" w:rsidRPr="00A66683" w:rsidRDefault="00E77341" w:rsidP="00E77341">
      <w:pPr>
        <w:pStyle w:val="Default"/>
        <w:spacing w:line="360" w:lineRule="auto"/>
        <w:jc w:val="both"/>
        <w:rPr>
          <w:rFonts w:asciiTheme="minorHAnsi" w:hAnsiTheme="minorHAnsi" w:cstheme="minorBidi"/>
        </w:rPr>
      </w:pPr>
      <w:r w:rsidRPr="2BBF9621">
        <w:rPr>
          <w:rFonts w:asciiTheme="minorHAnsi" w:hAnsiTheme="minorHAnsi" w:cstheme="minorBidi"/>
          <w:b/>
          <w:bCs/>
        </w:rPr>
        <w:t xml:space="preserve">Overseas travel planned </w:t>
      </w:r>
      <w:r w:rsidRPr="2BBF9621">
        <w:rPr>
          <w:rFonts w:asciiTheme="minorHAnsi" w:hAnsiTheme="minorHAnsi" w:cstheme="minorBidi"/>
        </w:rPr>
        <w:t>in follow up</w:t>
      </w:r>
      <w:r w:rsidRPr="2BBF9621">
        <w:rPr>
          <w:rFonts w:asciiTheme="minorHAnsi" w:hAnsiTheme="minorHAnsi" w:cstheme="minorBidi"/>
          <w:b/>
          <w:bCs/>
        </w:rPr>
        <w:t xml:space="preserve"> </w:t>
      </w:r>
      <w:r w:rsidRPr="2BBF9621">
        <w:rPr>
          <w:rFonts w:asciiTheme="minorHAnsi" w:hAnsiTheme="minorHAnsi" w:cstheme="minorBidi"/>
        </w:rPr>
        <w:t>period of the study visits</w:t>
      </w:r>
    </w:p>
    <w:p w14:paraId="23214727" w14:textId="77777777" w:rsidR="00E77341" w:rsidRPr="00E77341" w:rsidRDefault="00E77341" w:rsidP="00E77341">
      <w:pPr>
        <w:pStyle w:val="Default"/>
        <w:spacing w:line="360" w:lineRule="auto"/>
        <w:jc w:val="both"/>
        <w:rPr>
          <w:rFonts w:asciiTheme="minorHAnsi" w:hAnsiTheme="minorHAnsi" w:cstheme="minorBidi"/>
          <w:lang w:eastAsia="en-GB"/>
        </w:rPr>
      </w:pPr>
      <w:r w:rsidRPr="2BBF9621">
        <w:rPr>
          <w:rFonts w:asciiTheme="minorHAnsi" w:hAnsiTheme="minorHAnsi" w:cstheme="minorBidi"/>
          <w:b/>
          <w:bCs/>
        </w:rPr>
        <w:t>Natural pneumococcal colonisation at baseline</w:t>
      </w:r>
      <w:r w:rsidRPr="2BBF9621">
        <w:rPr>
          <w:rFonts w:asciiTheme="minorHAnsi" w:hAnsiTheme="minorHAnsi" w:cstheme="minorBidi"/>
        </w:rPr>
        <w:t xml:space="preserve"> It is anticipated that 10-15% of screened participants will have natural pneumococcal colonisation at the time of recruitment as demonstrated by the initial nasal wash. These individuals will be excluded from the study after screening visits. </w:t>
      </w:r>
      <w:bookmarkEnd w:id="1"/>
    </w:p>
    <w:p w14:paraId="4EB36421" w14:textId="77777777" w:rsidR="00C649E3" w:rsidRPr="007F7E19" w:rsidRDefault="00D31FCC" w:rsidP="00C9757B">
      <w:pPr>
        <w:pStyle w:val="Heading2"/>
        <w:spacing w:line="276" w:lineRule="auto"/>
        <w:rPr>
          <w:rFonts w:asciiTheme="minorHAnsi" w:hAnsiTheme="minorHAnsi" w:cs="Arial"/>
          <w:b/>
          <w:sz w:val="24"/>
          <w:szCs w:val="24"/>
        </w:rPr>
      </w:pPr>
      <w:bookmarkStart w:id="2" w:name="_Hlk514758907"/>
      <w:r w:rsidRPr="007F7E19">
        <w:rPr>
          <w:rFonts w:asciiTheme="minorHAnsi" w:hAnsiTheme="minorHAnsi" w:cs="Arial"/>
          <w:sz w:val="24"/>
          <w:szCs w:val="24"/>
        </w:rPr>
        <w:t>What happens if I choose to take part?</w:t>
      </w:r>
    </w:p>
    <w:bookmarkEnd w:id="2"/>
    <w:p w14:paraId="53153255" w14:textId="77777777" w:rsidR="00230F70" w:rsidRPr="00C9757B" w:rsidRDefault="00230F70" w:rsidP="00303732">
      <w:pPr>
        <w:pStyle w:val="ListParagraph"/>
        <w:spacing w:after="0" w:line="276" w:lineRule="auto"/>
        <w:ind w:left="0"/>
        <w:rPr>
          <w:rFonts w:cs="Arial"/>
          <w:szCs w:val="24"/>
        </w:rPr>
      </w:pPr>
      <w:r w:rsidRPr="007F7E19">
        <w:rPr>
          <w:rFonts w:cs="Arial"/>
          <w:szCs w:val="24"/>
        </w:rPr>
        <w:t xml:space="preserve">If you choose to take part in this study and the research team agrees that you are suitable, you will be asked to sign the consent form.  A copy of this information sheet and your signed consent form will be given to you to keep. </w:t>
      </w:r>
    </w:p>
    <w:p w14:paraId="6F38D9BE" w14:textId="36C6FA74" w:rsidR="00230F70" w:rsidRPr="007F7E19" w:rsidRDefault="00230F70" w:rsidP="00303732">
      <w:pPr>
        <w:spacing w:after="0" w:line="276" w:lineRule="auto"/>
        <w:rPr>
          <w:rFonts w:cs="Arial"/>
          <w:szCs w:val="24"/>
        </w:rPr>
      </w:pPr>
      <w:r w:rsidRPr="007F7E19">
        <w:rPr>
          <w:rFonts w:cs="Arial"/>
          <w:szCs w:val="24"/>
        </w:rPr>
        <w:t xml:space="preserve">The study will involve </w:t>
      </w:r>
      <w:r w:rsidR="002C1104">
        <w:rPr>
          <w:rFonts w:cs="Arial"/>
          <w:szCs w:val="24"/>
        </w:rPr>
        <w:t>5</w:t>
      </w:r>
      <w:r w:rsidRPr="007F7E19">
        <w:rPr>
          <w:rFonts w:cs="Arial"/>
          <w:szCs w:val="24"/>
        </w:rPr>
        <w:t xml:space="preserve"> clinic visits</w:t>
      </w:r>
      <w:r w:rsidR="003726F2">
        <w:rPr>
          <w:rFonts w:cs="Arial"/>
          <w:szCs w:val="24"/>
        </w:rPr>
        <w:t xml:space="preserve"> over </w:t>
      </w:r>
      <w:r w:rsidR="000C59F5">
        <w:rPr>
          <w:rFonts w:cs="Arial"/>
          <w:szCs w:val="24"/>
        </w:rPr>
        <w:t>approximately</w:t>
      </w:r>
      <w:r w:rsidR="003726F2">
        <w:rPr>
          <w:rFonts w:cs="Arial"/>
          <w:szCs w:val="24"/>
        </w:rPr>
        <w:t xml:space="preserve"> </w:t>
      </w:r>
      <w:r w:rsidR="002C1104">
        <w:rPr>
          <w:rFonts w:cs="Arial"/>
          <w:szCs w:val="24"/>
        </w:rPr>
        <w:t>3</w:t>
      </w:r>
      <w:r w:rsidR="00967084">
        <w:rPr>
          <w:rFonts w:cs="Arial"/>
          <w:szCs w:val="24"/>
        </w:rPr>
        <w:t>-4</w:t>
      </w:r>
      <w:r w:rsidR="003726F2">
        <w:rPr>
          <w:rFonts w:cs="Arial"/>
          <w:szCs w:val="24"/>
        </w:rPr>
        <w:t xml:space="preserve"> weeks</w:t>
      </w:r>
      <w:r w:rsidRPr="007F7E19">
        <w:rPr>
          <w:rFonts w:cs="Arial"/>
          <w:szCs w:val="24"/>
        </w:rPr>
        <w:t>.</w:t>
      </w:r>
    </w:p>
    <w:p w14:paraId="73063951" w14:textId="77777777" w:rsidR="00230F70" w:rsidRDefault="00230F70" w:rsidP="00303732">
      <w:pPr>
        <w:pStyle w:val="ListParagraph"/>
        <w:spacing w:after="0" w:line="276" w:lineRule="auto"/>
        <w:ind w:left="0"/>
        <w:rPr>
          <w:rFonts w:cs="Arial"/>
          <w:szCs w:val="24"/>
        </w:rPr>
      </w:pPr>
    </w:p>
    <w:p w14:paraId="50D1DCD3" w14:textId="77777777" w:rsidR="00FD69B7" w:rsidRPr="007E436E" w:rsidRDefault="00FD69B7" w:rsidP="00E77341">
      <w:pPr>
        <w:spacing w:after="0" w:line="276" w:lineRule="auto"/>
        <w:jc w:val="both"/>
        <w:rPr>
          <w:rFonts w:cs="Arial"/>
          <w:b/>
          <w:szCs w:val="24"/>
          <w:u w:val="single"/>
        </w:rPr>
      </w:pPr>
      <w:r w:rsidRPr="007E436E">
        <w:rPr>
          <w:rFonts w:cs="Arial"/>
          <w:b/>
          <w:szCs w:val="24"/>
          <w:u w:val="single"/>
        </w:rPr>
        <w:t>What samples do you take?</w:t>
      </w:r>
    </w:p>
    <w:p w14:paraId="1E1162FF" w14:textId="77777777" w:rsidR="00E77341" w:rsidRPr="0092543E" w:rsidRDefault="00FD69B7" w:rsidP="00E77341">
      <w:pPr>
        <w:spacing w:after="0" w:line="276" w:lineRule="auto"/>
        <w:jc w:val="both"/>
        <w:rPr>
          <w:rFonts w:eastAsiaTheme="minorEastAsia" w:cs="Arial"/>
          <w:szCs w:val="24"/>
        </w:rPr>
      </w:pPr>
      <w:r w:rsidRPr="0065386B">
        <w:rPr>
          <w:rFonts w:eastAsiaTheme="minorEastAsia" w:cs="Arial"/>
          <w:color w:val="000000" w:themeColor="text1"/>
          <w:szCs w:val="24"/>
        </w:rPr>
        <w:t>W</w:t>
      </w:r>
      <w:r w:rsidRPr="0065386B">
        <w:rPr>
          <w:rFonts w:eastAsiaTheme="minorEastAsia" w:cs="Arial"/>
          <w:szCs w:val="24"/>
        </w:rPr>
        <w:t xml:space="preserve">e collect nasal and blood samples to look at the immune response and bacteria in the nose. </w:t>
      </w:r>
    </w:p>
    <w:p w14:paraId="1C0F8A09" w14:textId="77777777" w:rsidR="00E77341" w:rsidRPr="004F0873" w:rsidRDefault="00FD69B7" w:rsidP="00E77341">
      <w:pPr>
        <w:spacing w:after="0" w:line="276" w:lineRule="auto"/>
        <w:jc w:val="both"/>
        <w:rPr>
          <w:rFonts w:eastAsiaTheme="minorEastAsia" w:cs="Arial"/>
          <w:color w:val="000000" w:themeColor="text1"/>
          <w:szCs w:val="24"/>
        </w:rPr>
      </w:pPr>
      <w:r w:rsidRPr="0065386B">
        <w:rPr>
          <w:rFonts w:eastAsiaTheme="minorEastAsia" w:cs="Arial"/>
          <w:b/>
          <w:color w:val="000000" w:themeColor="text1"/>
          <w:szCs w:val="24"/>
        </w:rPr>
        <w:t>Nasal Wash:</w:t>
      </w:r>
      <w:r w:rsidRPr="0065386B">
        <w:rPr>
          <w:rFonts w:eastAsiaTheme="minorEastAsia" w:cs="Arial"/>
          <w:color w:val="000000" w:themeColor="text1"/>
          <w:szCs w:val="24"/>
        </w:rPr>
        <w:t xml:space="preserve"> </w:t>
      </w:r>
      <w:r w:rsidRPr="0065386B">
        <w:rPr>
          <w:rFonts w:eastAsiaTheme="minorEastAsia" w:cs="Arial"/>
          <w:i/>
          <w:color w:val="000000" w:themeColor="text1"/>
          <w:szCs w:val="24"/>
        </w:rPr>
        <w:t xml:space="preserve"> </w:t>
      </w:r>
      <w:r w:rsidRPr="0065386B">
        <w:rPr>
          <w:rFonts w:eastAsiaTheme="minorEastAsia" w:cs="Arial"/>
          <w:color w:val="000000" w:themeColor="text1"/>
          <w:szCs w:val="24"/>
        </w:rPr>
        <w:t>We gently squirt a little salty water into your nose. After a few seconds the water runs out into a sample bowl. This will tell us about the bacteria in your nose and your immunity.</w:t>
      </w:r>
    </w:p>
    <w:p w14:paraId="1B2F33FE" w14:textId="0F28724C" w:rsidR="00E77341" w:rsidRPr="004F0873" w:rsidRDefault="00FD69B7" w:rsidP="00E77341">
      <w:pPr>
        <w:spacing w:after="0" w:line="276" w:lineRule="auto"/>
        <w:jc w:val="both"/>
        <w:rPr>
          <w:rFonts w:eastAsiaTheme="minorEastAsia" w:cs="Arial"/>
          <w:color w:val="000000" w:themeColor="text1"/>
          <w:szCs w:val="24"/>
        </w:rPr>
      </w:pPr>
      <w:r w:rsidRPr="0065386B">
        <w:rPr>
          <w:rFonts w:eastAsiaTheme="minorEastAsia" w:cs="Arial"/>
          <w:b/>
          <w:color w:val="000000" w:themeColor="text1"/>
          <w:szCs w:val="24"/>
        </w:rPr>
        <w:t>Throat swab</w:t>
      </w:r>
      <w:r w:rsidR="00913861">
        <w:rPr>
          <w:rFonts w:eastAsiaTheme="minorEastAsia" w:cs="Arial"/>
          <w:b/>
          <w:color w:val="000000" w:themeColor="text1"/>
          <w:szCs w:val="24"/>
        </w:rPr>
        <w:t xml:space="preserve"> (s)</w:t>
      </w:r>
      <w:r w:rsidRPr="0065386B">
        <w:rPr>
          <w:rFonts w:eastAsiaTheme="minorEastAsia" w:cs="Arial"/>
          <w:color w:val="000000" w:themeColor="text1"/>
          <w:szCs w:val="24"/>
        </w:rPr>
        <w:t>: We take a small cotton swab and wipe the back of your throat in a circular motion. This is used to detect bacteria and virus</w:t>
      </w:r>
      <w:r w:rsidR="00536FC9">
        <w:rPr>
          <w:rFonts w:eastAsiaTheme="minorEastAsia" w:cs="Arial"/>
          <w:color w:val="000000" w:themeColor="text1"/>
          <w:szCs w:val="24"/>
        </w:rPr>
        <w:t>es</w:t>
      </w:r>
      <w:r w:rsidRPr="0065386B">
        <w:rPr>
          <w:rFonts w:eastAsiaTheme="minorEastAsia" w:cs="Arial"/>
          <w:color w:val="000000" w:themeColor="text1"/>
          <w:szCs w:val="24"/>
        </w:rPr>
        <w:t xml:space="preserve"> in your throat.</w:t>
      </w:r>
    </w:p>
    <w:p w14:paraId="7CEA5E01" w14:textId="77777777" w:rsidR="00E77341" w:rsidRPr="004F0873" w:rsidRDefault="0019023F" w:rsidP="00E77341">
      <w:pPr>
        <w:spacing w:after="0" w:line="276" w:lineRule="auto"/>
        <w:jc w:val="both"/>
        <w:rPr>
          <w:rFonts w:eastAsiaTheme="minorEastAsia" w:cs="Arial"/>
          <w:szCs w:val="24"/>
        </w:rPr>
      </w:pPr>
      <w:r w:rsidRPr="0019023F">
        <w:rPr>
          <w:rFonts w:eastAsiaTheme="minorEastAsia" w:cs="Arial"/>
          <w:b/>
          <w:color w:val="000000" w:themeColor="text1"/>
          <w:szCs w:val="24"/>
        </w:rPr>
        <w:t>Nasal cells:</w:t>
      </w:r>
      <w:r>
        <w:rPr>
          <w:rFonts w:eastAsiaTheme="minorEastAsia" w:cs="Arial"/>
          <w:color w:val="000000" w:themeColor="text1"/>
          <w:szCs w:val="24"/>
        </w:rPr>
        <w:t xml:space="preserve"> A sub group </w:t>
      </w:r>
      <w:r w:rsidR="002C02ED">
        <w:rPr>
          <w:rFonts w:eastAsiaTheme="minorEastAsia" w:cs="Arial"/>
          <w:color w:val="000000" w:themeColor="text1"/>
          <w:szCs w:val="24"/>
        </w:rPr>
        <w:t>o</w:t>
      </w:r>
      <w:r>
        <w:rPr>
          <w:rFonts w:eastAsiaTheme="minorEastAsia" w:cs="Arial"/>
          <w:color w:val="000000" w:themeColor="text1"/>
          <w:szCs w:val="24"/>
        </w:rPr>
        <w:t xml:space="preserve">f participants will be invited to donate nasal cell samples. </w:t>
      </w:r>
      <w:r w:rsidRPr="007F7E19">
        <w:rPr>
          <w:rFonts w:eastAsiaTheme="minorEastAsia" w:cs="Arial"/>
          <w:szCs w:val="24"/>
        </w:rPr>
        <w:t>W</w:t>
      </w:r>
      <w:r w:rsidRPr="0065386B">
        <w:rPr>
          <w:rFonts w:eastAsiaTheme="minorEastAsia" w:cs="Arial"/>
          <w:szCs w:val="24"/>
        </w:rPr>
        <w:t xml:space="preserve">e insert a very small </w:t>
      </w:r>
      <w:r w:rsidR="002C02ED">
        <w:rPr>
          <w:rFonts w:eastAsiaTheme="minorEastAsia" w:cs="Arial"/>
          <w:szCs w:val="24"/>
        </w:rPr>
        <w:t xml:space="preserve">and narrow </w:t>
      </w:r>
      <w:r w:rsidRPr="0065386B">
        <w:rPr>
          <w:rFonts w:eastAsiaTheme="minorEastAsia" w:cs="Arial"/>
          <w:szCs w:val="24"/>
        </w:rPr>
        <w:t xml:space="preserve">plastic spoon (like a tooth pick) into the inner surface of the nose that is withdrawn in a sweeping motion to collect small cells. We will </w:t>
      </w:r>
      <w:r w:rsidRPr="007F7E19">
        <w:rPr>
          <w:rFonts w:eastAsiaTheme="minorEastAsia" w:cs="Arial"/>
          <w:szCs w:val="24"/>
        </w:rPr>
        <w:t>perform this twice on each nostril.</w:t>
      </w:r>
    </w:p>
    <w:p w14:paraId="4625382F" w14:textId="77777777" w:rsidR="00E77341" w:rsidRPr="004F0873" w:rsidRDefault="00FD69B7" w:rsidP="00E77341">
      <w:pPr>
        <w:spacing w:after="0" w:line="276" w:lineRule="auto"/>
        <w:jc w:val="both"/>
        <w:rPr>
          <w:rFonts w:eastAsiaTheme="minorEastAsia" w:cs="Arial"/>
          <w:color w:val="000000" w:themeColor="text1"/>
          <w:szCs w:val="24"/>
        </w:rPr>
      </w:pPr>
      <w:r w:rsidRPr="0065386B">
        <w:rPr>
          <w:rFonts w:eastAsiaTheme="minorEastAsia" w:cs="Arial"/>
          <w:b/>
          <w:szCs w:val="24"/>
        </w:rPr>
        <w:t>Blood samples:</w:t>
      </w:r>
      <w:r w:rsidRPr="0065386B">
        <w:rPr>
          <w:rFonts w:eastAsiaTheme="minorEastAsia" w:cs="Arial"/>
          <w:szCs w:val="24"/>
        </w:rPr>
        <w:t xml:space="preserve">  We take blood samples from a vein in your arm (using a needle). We will take up to 50 mL (about the same as 10 teaspoons)</w:t>
      </w:r>
      <w:r w:rsidRPr="007F7E19">
        <w:rPr>
          <w:rFonts w:eastAsiaTheme="minorEastAsia" w:cs="Arial"/>
          <w:szCs w:val="24"/>
        </w:rPr>
        <w:t xml:space="preserve"> during this visit</w:t>
      </w:r>
      <w:r w:rsidRPr="0065386B">
        <w:rPr>
          <w:rFonts w:eastAsiaTheme="minorEastAsia" w:cs="Arial"/>
          <w:szCs w:val="24"/>
        </w:rPr>
        <w:t>.</w:t>
      </w:r>
    </w:p>
    <w:p w14:paraId="1CE94B9A" w14:textId="77777777" w:rsidR="00E77341" w:rsidRPr="004F0873" w:rsidRDefault="00554183" w:rsidP="00E77341">
      <w:pPr>
        <w:spacing w:after="0" w:line="276" w:lineRule="auto"/>
        <w:jc w:val="both"/>
        <w:rPr>
          <w:rFonts w:eastAsiaTheme="majorEastAsia" w:cs="Arial"/>
          <w:b/>
          <w:szCs w:val="24"/>
        </w:rPr>
      </w:pPr>
      <w:r>
        <w:rPr>
          <w:rFonts w:eastAsiaTheme="majorEastAsia" w:cs="Arial"/>
          <w:b/>
          <w:szCs w:val="24"/>
        </w:rPr>
        <w:t xml:space="preserve">Saliva: </w:t>
      </w:r>
      <w:r w:rsidRPr="00554183">
        <w:rPr>
          <w:rFonts w:eastAsiaTheme="majorEastAsia" w:cs="Arial"/>
          <w:szCs w:val="24"/>
        </w:rPr>
        <w:t xml:space="preserve">We will ask you to spit into a tube </w:t>
      </w:r>
      <w:r w:rsidR="00536FC9">
        <w:rPr>
          <w:rFonts w:eastAsiaTheme="majorEastAsia" w:cs="Arial"/>
          <w:szCs w:val="24"/>
        </w:rPr>
        <w:t xml:space="preserve">to provide </w:t>
      </w:r>
      <w:r w:rsidRPr="00554183">
        <w:rPr>
          <w:rFonts w:eastAsiaTheme="majorEastAsia" w:cs="Arial"/>
          <w:szCs w:val="24"/>
        </w:rPr>
        <w:t>approx. 1ml.</w:t>
      </w:r>
      <w:r>
        <w:rPr>
          <w:rFonts w:eastAsiaTheme="majorEastAsia" w:cs="Arial"/>
          <w:b/>
          <w:szCs w:val="24"/>
        </w:rPr>
        <w:t xml:space="preserve"> </w:t>
      </w:r>
    </w:p>
    <w:p w14:paraId="3D061555" w14:textId="72E15E0B" w:rsidR="00D546C6" w:rsidRPr="00CD57C8" w:rsidRDefault="00CD57C8" w:rsidP="00E77341">
      <w:pPr>
        <w:spacing w:after="0" w:line="276" w:lineRule="auto"/>
        <w:jc w:val="both"/>
        <w:rPr>
          <w:rFonts w:eastAsiaTheme="minorEastAsia" w:cs="Arial"/>
          <w:szCs w:val="24"/>
        </w:rPr>
      </w:pPr>
      <w:r w:rsidRPr="00ED2239">
        <w:rPr>
          <w:rFonts w:eastAsiaTheme="minorEastAsia" w:cs="Arial"/>
          <w:b/>
          <w:szCs w:val="24"/>
        </w:rPr>
        <w:t>Urine sample:</w:t>
      </w:r>
      <w:r>
        <w:rPr>
          <w:rFonts w:eastAsiaTheme="minorEastAsia" w:cs="Arial"/>
          <w:szCs w:val="24"/>
        </w:rPr>
        <w:t xml:space="preserve"> We take a small amount of urine</w:t>
      </w:r>
      <w:r w:rsidR="00D52358">
        <w:rPr>
          <w:rFonts w:eastAsiaTheme="minorEastAsia" w:cs="Arial"/>
          <w:szCs w:val="24"/>
        </w:rPr>
        <w:t xml:space="preserve"> (10ml)</w:t>
      </w:r>
      <w:r>
        <w:rPr>
          <w:rFonts w:eastAsiaTheme="minorEastAsia" w:cs="Arial"/>
          <w:szCs w:val="24"/>
        </w:rPr>
        <w:t xml:space="preserve"> to test for</w:t>
      </w:r>
      <w:r w:rsidR="00554183">
        <w:rPr>
          <w:rFonts w:eastAsiaTheme="minorEastAsia" w:cs="Arial"/>
          <w:szCs w:val="24"/>
        </w:rPr>
        <w:t xml:space="preserve"> bacteria</w:t>
      </w:r>
      <w:r>
        <w:rPr>
          <w:rFonts w:eastAsiaTheme="minorEastAsia" w:cs="Arial"/>
          <w:szCs w:val="24"/>
        </w:rPr>
        <w:t>. Female participants will have a urine pregnancy test during the screen visit.</w:t>
      </w:r>
    </w:p>
    <w:p w14:paraId="2D6D352C" w14:textId="77777777" w:rsidR="006D6E3E" w:rsidRPr="00481220" w:rsidRDefault="00CD57C8" w:rsidP="00481220">
      <w:pPr>
        <w:pStyle w:val="Heading2"/>
        <w:spacing w:line="276" w:lineRule="auto"/>
        <w:rPr>
          <w:rFonts w:asciiTheme="minorHAnsi" w:hAnsiTheme="minorHAnsi" w:cs="Arial"/>
          <w:b/>
          <w:sz w:val="24"/>
          <w:szCs w:val="24"/>
        </w:rPr>
      </w:pPr>
      <w:r w:rsidRPr="007F7E19">
        <w:rPr>
          <w:rFonts w:asciiTheme="minorHAnsi" w:hAnsiTheme="minorHAnsi" w:cs="Arial"/>
          <w:sz w:val="24"/>
          <w:szCs w:val="24"/>
        </w:rPr>
        <w:lastRenderedPageBreak/>
        <w:t xml:space="preserve">What </w:t>
      </w:r>
      <w:r>
        <w:rPr>
          <w:rFonts w:asciiTheme="minorHAnsi" w:hAnsiTheme="minorHAnsi" w:cs="Arial"/>
          <w:sz w:val="24"/>
          <w:szCs w:val="24"/>
        </w:rPr>
        <w:t>will happen at each visit?</w:t>
      </w:r>
    </w:p>
    <w:tbl>
      <w:tblPr>
        <w:tblStyle w:val="TableGrid"/>
        <w:tblW w:w="0" w:type="auto"/>
        <w:tblLook w:val="04A0" w:firstRow="1" w:lastRow="0" w:firstColumn="1" w:lastColumn="0" w:noHBand="0" w:noVBand="1"/>
      </w:tblPr>
      <w:tblGrid>
        <w:gridCol w:w="2122"/>
        <w:gridCol w:w="7649"/>
      </w:tblGrid>
      <w:tr w:rsidR="00CD57C8" w:rsidRPr="00CE6B7D" w14:paraId="27A61410" w14:textId="77777777" w:rsidTr="00641BD3">
        <w:tc>
          <w:tcPr>
            <w:tcW w:w="9771" w:type="dxa"/>
            <w:gridSpan w:val="2"/>
          </w:tcPr>
          <w:p w14:paraId="519DA3E9" w14:textId="77777777" w:rsidR="00CD57C8" w:rsidRPr="00CD57C8" w:rsidRDefault="00CD57C8" w:rsidP="00CD57C8">
            <w:pPr>
              <w:pStyle w:val="NoSpacing"/>
              <w:jc w:val="center"/>
              <w:rPr>
                <w:b/>
                <w:szCs w:val="24"/>
              </w:rPr>
            </w:pPr>
            <w:r>
              <w:rPr>
                <w:b/>
                <w:szCs w:val="24"/>
              </w:rPr>
              <w:t>Screening Period</w:t>
            </w:r>
          </w:p>
        </w:tc>
      </w:tr>
      <w:tr w:rsidR="00FD69B7" w:rsidRPr="00CE6B7D" w14:paraId="38406583" w14:textId="77777777" w:rsidTr="00FD69B7">
        <w:tc>
          <w:tcPr>
            <w:tcW w:w="2122" w:type="dxa"/>
          </w:tcPr>
          <w:p w14:paraId="295C6B4D" w14:textId="77777777" w:rsidR="00FD69B7" w:rsidRPr="00CE6B7D" w:rsidRDefault="00FD69B7" w:rsidP="00FD69B7">
            <w:pPr>
              <w:pStyle w:val="NoSpacing"/>
              <w:rPr>
                <w:b/>
                <w:szCs w:val="24"/>
              </w:rPr>
            </w:pPr>
            <w:r w:rsidRPr="00CE6B7D">
              <w:rPr>
                <w:b/>
                <w:szCs w:val="24"/>
              </w:rPr>
              <w:t>Consent Visit</w:t>
            </w:r>
          </w:p>
          <w:p w14:paraId="598D395F" w14:textId="77777777" w:rsidR="00FD69B7" w:rsidRPr="00CE6B7D" w:rsidRDefault="00FD69B7" w:rsidP="00FD69B7">
            <w:pPr>
              <w:pStyle w:val="NoSpacing"/>
              <w:rPr>
                <w:b/>
                <w:szCs w:val="24"/>
              </w:rPr>
            </w:pPr>
          </w:p>
          <w:p w14:paraId="19DEC788" w14:textId="77777777" w:rsidR="00FD69B7" w:rsidRPr="00CE6B7D" w:rsidRDefault="00FD69B7" w:rsidP="00FD69B7">
            <w:pPr>
              <w:pStyle w:val="NoSpacing"/>
              <w:rPr>
                <w:b/>
                <w:szCs w:val="24"/>
              </w:rPr>
            </w:pPr>
          </w:p>
          <w:p w14:paraId="129973F7" w14:textId="77777777" w:rsidR="00FD69B7" w:rsidRPr="00CE6B7D" w:rsidRDefault="00FD69B7" w:rsidP="00FD69B7">
            <w:pPr>
              <w:pStyle w:val="NoSpacing"/>
              <w:rPr>
                <w:b/>
                <w:szCs w:val="24"/>
              </w:rPr>
            </w:pPr>
          </w:p>
          <w:p w14:paraId="2402901E" w14:textId="77777777" w:rsidR="00FD69B7" w:rsidRPr="00CE6B7D" w:rsidRDefault="00FD69B7" w:rsidP="00FD69B7">
            <w:pPr>
              <w:pStyle w:val="NoSpacing"/>
              <w:rPr>
                <w:b/>
                <w:szCs w:val="24"/>
              </w:rPr>
            </w:pPr>
          </w:p>
          <w:p w14:paraId="115F8A05" w14:textId="77777777" w:rsidR="00FD69B7" w:rsidRPr="00CE6B7D" w:rsidRDefault="00FD69B7" w:rsidP="00FD69B7">
            <w:pPr>
              <w:pStyle w:val="NoSpacing"/>
              <w:rPr>
                <w:b/>
                <w:szCs w:val="24"/>
              </w:rPr>
            </w:pPr>
          </w:p>
          <w:p w14:paraId="193EA15C" w14:textId="77777777" w:rsidR="00CD57C8" w:rsidRPr="00CE6B7D" w:rsidRDefault="00CD57C8" w:rsidP="00FD69B7">
            <w:pPr>
              <w:pStyle w:val="NoSpacing"/>
              <w:rPr>
                <w:b/>
                <w:szCs w:val="24"/>
              </w:rPr>
            </w:pPr>
          </w:p>
          <w:p w14:paraId="12C0FB19" w14:textId="77777777" w:rsidR="00FD69B7" w:rsidRPr="00CE6B7D" w:rsidRDefault="00FD69B7" w:rsidP="00FD69B7">
            <w:pPr>
              <w:pStyle w:val="NoSpacing"/>
              <w:rPr>
                <w:b/>
                <w:szCs w:val="24"/>
              </w:rPr>
            </w:pPr>
          </w:p>
          <w:p w14:paraId="106DBC29" w14:textId="77777777" w:rsidR="00FD69B7" w:rsidRPr="00CE6B7D" w:rsidRDefault="00FD69B7" w:rsidP="00FD69B7">
            <w:pPr>
              <w:pStyle w:val="NoSpacing"/>
              <w:rPr>
                <w:rFonts w:cs="Arial"/>
                <w:b/>
                <w:szCs w:val="24"/>
              </w:rPr>
            </w:pPr>
            <w:r w:rsidRPr="00CE6B7D">
              <w:rPr>
                <w:b/>
                <w:szCs w:val="24"/>
              </w:rPr>
              <w:t>Screen</w:t>
            </w:r>
            <w:r w:rsidR="002C02ED">
              <w:rPr>
                <w:b/>
                <w:szCs w:val="24"/>
              </w:rPr>
              <w:t>ing</w:t>
            </w:r>
            <w:r w:rsidRPr="00CE6B7D">
              <w:rPr>
                <w:b/>
                <w:szCs w:val="24"/>
              </w:rPr>
              <w:t xml:space="preserve"> Visit</w:t>
            </w:r>
          </w:p>
        </w:tc>
        <w:tc>
          <w:tcPr>
            <w:tcW w:w="7649" w:type="dxa"/>
          </w:tcPr>
          <w:p w14:paraId="5CD82EB5" w14:textId="77777777" w:rsidR="00FD69B7" w:rsidRDefault="00FD69B7" w:rsidP="00FD69B7">
            <w:pPr>
              <w:pStyle w:val="NoSpacing"/>
              <w:jc w:val="both"/>
              <w:rPr>
                <w:szCs w:val="24"/>
              </w:rPr>
            </w:pPr>
            <w:r w:rsidRPr="00CE6B7D">
              <w:rPr>
                <w:szCs w:val="24"/>
              </w:rPr>
              <w:t>A member of the research team will discuss the study involvement with you, this may be done as a group presentation. You will have the opportunity to ask questions and discuss the study directly with the researcher in private following the presentation. If you are happy to take part in the study, you will be asked to complete a questionnaire to demonstrate that you understand the study involvement before signing a consent form.</w:t>
            </w:r>
            <w:r w:rsidR="00726481">
              <w:rPr>
                <w:szCs w:val="24"/>
              </w:rPr>
              <w:t xml:space="preserve"> We will inform your GP that you are taking part in the study.</w:t>
            </w:r>
          </w:p>
          <w:p w14:paraId="6C84D056" w14:textId="77777777" w:rsidR="00CD57C8" w:rsidRPr="00CE6B7D" w:rsidRDefault="00CD57C8" w:rsidP="00FD69B7">
            <w:pPr>
              <w:pStyle w:val="NoSpacing"/>
              <w:jc w:val="both"/>
              <w:rPr>
                <w:szCs w:val="24"/>
              </w:rPr>
            </w:pPr>
          </w:p>
          <w:p w14:paraId="3E395360" w14:textId="77777777" w:rsidR="00FD69B7" w:rsidRPr="00CE6B7D" w:rsidRDefault="00FD69B7" w:rsidP="00FD69B7">
            <w:pPr>
              <w:pStyle w:val="NoSpacing"/>
              <w:jc w:val="both"/>
              <w:rPr>
                <w:rFonts w:cs="Arial"/>
                <w:szCs w:val="24"/>
              </w:rPr>
            </w:pPr>
            <w:r w:rsidRPr="00CE6B7D">
              <w:rPr>
                <w:rFonts w:cs="Arial"/>
                <w:szCs w:val="24"/>
              </w:rPr>
              <w:t xml:space="preserve">This will take approximately 30 minutes. </w:t>
            </w:r>
            <w:r w:rsidR="002C02ED">
              <w:rPr>
                <w:rFonts w:cs="Arial"/>
                <w:szCs w:val="24"/>
              </w:rPr>
              <w:t>W</w:t>
            </w:r>
            <w:r w:rsidRPr="00CE6B7D">
              <w:rPr>
                <w:rFonts w:cs="Arial"/>
                <w:szCs w:val="24"/>
              </w:rPr>
              <w:t xml:space="preserve">e will ask some routine questions about your medical health and we will listen to your heart and lungs. This is done to make sure you are fit and well. </w:t>
            </w:r>
            <w:bookmarkStart w:id="3" w:name="_Hlk514752524"/>
            <w:r w:rsidR="00554183">
              <w:rPr>
                <w:rFonts w:cs="Arial"/>
                <w:szCs w:val="24"/>
              </w:rPr>
              <w:t xml:space="preserve">We </w:t>
            </w:r>
            <w:r w:rsidRPr="00CE6B7D">
              <w:rPr>
                <w:rFonts w:cs="Arial"/>
                <w:szCs w:val="24"/>
              </w:rPr>
              <w:t xml:space="preserve">will take blood, throat swabs, </w:t>
            </w:r>
            <w:r w:rsidR="00CE6B7D" w:rsidRPr="00CE6B7D">
              <w:rPr>
                <w:rFonts w:cs="Arial"/>
                <w:szCs w:val="24"/>
              </w:rPr>
              <w:t>nasal</w:t>
            </w:r>
            <w:r w:rsidR="00CD57C8">
              <w:rPr>
                <w:rFonts w:cs="Arial"/>
                <w:szCs w:val="24"/>
              </w:rPr>
              <w:t xml:space="preserve"> wash,</w:t>
            </w:r>
            <w:r w:rsidR="00554183">
              <w:rPr>
                <w:rFonts w:cs="Arial"/>
                <w:szCs w:val="24"/>
              </w:rPr>
              <w:t xml:space="preserve"> saliva</w:t>
            </w:r>
            <w:r w:rsidR="0019023F">
              <w:rPr>
                <w:rFonts w:cs="Arial"/>
                <w:szCs w:val="24"/>
              </w:rPr>
              <w:t xml:space="preserve">, </w:t>
            </w:r>
            <w:r w:rsidRPr="00CE6B7D">
              <w:rPr>
                <w:rFonts w:cs="Arial"/>
                <w:szCs w:val="24"/>
              </w:rPr>
              <w:t>a urine sample</w:t>
            </w:r>
            <w:r w:rsidR="0019023F">
              <w:rPr>
                <w:rFonts w:cs="Arial"/>
                <w:szCs w:val="24"/>
              </w:rPr>
              <w:t xml:space="preserve"> +/- nasal cell samples</w:t>
            </w:r>
            <w:r w:rsidRPr="00CE6B7D">
              <w:rPr>
                <w:rFonts w:cs="Arial"/>
                <w:szCs w:val="24"/>
              </w:rPr>
              <w:t>.</w:t>
            </w:r>
            <w:r w:rsidR="00554183" w:rsidRPr="00CE6B7D">
              <w:rPr>
                <w:rFonts w:cs="Arial"/>
                <w:szCs w:val="24"/>
              </w:rPr>
              <w:t xml:space="preserve"> A urine sample will be taken to check for pregnancy (females only).</w:t>
            </w:r>
            <w:r w:rsidRPr="00CE6B7D">
              <w:rPr>
                <w:rFonts w:cs="Arial"/>
                <w:szCs w:val="24"/>
              </w:rPr>
              <w:t xml:space="preserve"> </w:t>
            </w:r>
            <w:bookmarkEnd w:id="3"/>
          </w:p>
        </w:tc>
      </w:tr>
      <w:tr w:rsidR="00CD57C8" w:rsidRPr="00CE6B7D" w14:paraId="5923DFEF" w14:textId="77777777" w:rsidTr="00240A8F">
        <w:tc>
          <w:tcPr>
            <w:tcW w:w="9771" w:type="dxa"/>
            <w:gridSpan w:val="2"/>
          </w:tcPr>
          <w:p w14:paraId="1983320D" w14:textId="77777777" w:rsidR="00CD57C8" w:rsidRPr="00CD57C8" w:rsidRDefault="00CD57C8" w:rsidP="00CD57C8">
            <w:pPr>
              <w:pStyle w:val="NoSpacing"/>
              <w:jc w:val="center"/>
              <w:rPr>
                <w:b/>
                <w:szCs w:val="24"/>
              </w:rPr>
            </w:pPr>
            <w:r w:rsidRPr="00CD57C8">
              <w:rPr>
                <w:b/>
                <w:szCs w:val="24"/>
              </w:rPr>
              <w:t>Inoculation</w:t>
            </w:r>
          </w:p>
        </w:tc>
      </w:tr>
      <w:tr w:rsidR="00CE6B7D" w:rsidRPr="00CE6B7D" w14:paraId="55F8016A" w14:textId="77777777" w:rsidTr="00FD69B7">
        <w:tc>
          <w:tcPr>
            <w:tcW w:w="2122" w:type="dxa"/>
          </w:tcPr>
          <w:p w14:paraId="5052AB0A" w14:textId="77777777" w:rsidR="00CE6B7D" w:rsidRPr="00CE6B7D" w:rsidRDefault="00CE6B7D" w:rsidP="00FD69B7">
            <w:pPr>
              <w:pStyle w:val="NoSpacing"/>
              <w:rPr>
                <w:b/>
                <w:szCs w:val="24"/>
              </w:rPr>
            </w:pPr>
            <w:r w:rsidRPr="00CE6B7D">
              <w:rPr>
                <w:b/>
                <w:szCs w:val="24"/>
              </w:rPr>
              <w:t>Inoculation Visit (Putting the bacteria into your nose)</w:t>
            </w:r>
          </w:p>
        </w:tc>
        <w:tc>
          <w:tcPr>
            <w:tcW w:w="7649" w:type="dxa"/>
          </w:tcPr>
          <w:p w14:paraId="0E7888F6" w14:textId="77777777" w:rsidR="0019023F" w:rsidRDefault="0019023F" w:rsidP="00CE6B7D">
            <w:pPr>
              <w:autoSpaceDE w:val="0"/>
              <w:autoSpaceDN w:val="0"/>
              <w:adjustRightInd w:val="0"/>
              <w:spacing w:after="0" w:line="240" w:lineRule="auto"/>
              <w:jc w:val="both"/>
              <w:rPr>
                <w:rFonts w:cs="Calibri"/>
                <w:color w:val="000000"/>
                <w:szCs w:val="24"/>
              </w:rPr>
            </w:pPr>
            <w:r>
              <w:rPr>
                <w:rFonts w:cs="Calibri"/>
                <w:color w:val="000000"/>
                <w:szCs w:val="24"/>
              </w:rPr>
              <w:t xml:space="preserve">We will take a throat swab before the inoculation. </w:t>
            </w:r>
          </w:p>
          <w:p w14:paraId="412AEF2D" w14:textId="1CC2FA99" w:rsidR="00CE6B7D" w:rsidRPr="00CE6B7D" w:rsidRDefault="00CE6B7D" w:rsidP="00CE6B7D">
            <w:pPr>
              <w:autoSpaceDE w:val="0"/>
              <w:autoSpaceDN w:val="0"/>
              <w:adjustRightInd w:val="0"/>
              <w:spacing w:after="0" w:line="240" w:lineRule="auto"/>
              <w:jc w:val="both"/>
              <w:rPr>
                <w:rFonts w:cs="Calibri"/>
                <w:color w:val="000000"/>
                <w:szCs w:val="24"/>
              </w:rPr>
            </w:pPr>
            <w:r w:rsidRPr="00CE6B7D">
              <w:rPr>
                <w:rFonts w:cs="Calibri"/>
                <w:color w:val="000000"/>
                <w:szCs w:val="24"/>
              </w:rPr>
              <w:t>We use a dropper</w:t>
            </w:r>
            <w:r w:rsidR="003F49A0">
              <w:rPr>
                <w:rFonts w:cs="Calibri"/>
                <w:color w:val="000000"/>
                <w:szCs w:val="24"/>
              </w:rPr>
              <w:t xml:space="preserve"> (pipette)</w:t>
            </w:r>
            <w:r w:rsidRPr="00CE6B7D">
              <w:rPr>
                <w:rFonts w:cs="Calibri"/>
                <w:color w:val="000000"/>
                <w:szCs w:val="24"/>
              </w:rPr>
              <w:t xml:space="preserve"> to put a small amount of water containing a small number of </w:t>
            </w:r>
            <w:r w:rsidR="002C02ED">
              <w:rPr>
                <w:rFonts w:cs="Calibri"/>
                <w:color w:val="000000"/>
                <w:szCs w:val="24"/>
              </w:rPr>
              <w:t>pneumococcus</w:t>
            </w:r>
            <w:r w:rsidRPr="00CE6B7D">
              <w:rPr>
                <w:rFonts w:cs="Calibri"/>
                <w:color w:val="000000"/>
                <w:szCs w:val="24"/>
              </w:rPr>
              <w:t xml:space="preserve"> into each nostril. </w:t>
            </w:r>
            <w:r w:rsidR="00F65231">
              <w:rPr>
                <w:rFonts w:cs="Calibri"/>
                <w:color w:val="000000"/>
                <w:szCs w:val="24"/>
              </w:rPr>
              <w:t xml:space="preserve">You will be inoculated with a dose of the bacteria (10,000, 20,000, 80,000, 160,000 CFU) in each nostril. We are aiming to find the optimum dose to achieve colonisation in the nose. </w:t>
            </w:r>
            <w:r w:rsidR="00D52358">
              <w:rPr>
                <w:rFonts w:cs="Calibri"/>
                <w:color w:val="000000"/>
                <w:szCs w:val="24"/>
              </w:rPr>
              <w:t xml:space="preserve">You will lie down in the clinic for 15 minutes after the procedure and be given a safety pack as described below. </w:t>
            </w:r>
            <w:r w:rsidRPr="00CE6B7D">
              <w:rPr>
                <w:rFonts w:cs="Calibri"/>
                <w:color w:val="000000"/>
                <w:szCs w:val="24"/>
              </w:rPr>
              <w:t xml:space="preserve">Usually </w:t>
            </w:r>
            <w:r w:rsidR="001D3EB4">
              <w:rPr>
                <w:rFonts w:cs="Calibri"/>
                <w:color w:val="000000"/>
                <w:szCs w:val="24"/>
              </w:rPr>
              <w:t>participant</w:t>
            </w:r>
            <w:r w:rsidRPr="00CE6B7D">
              <w:rPr>
                <w:rFonts w:cs="Calibri"/>
                <w:color w:val="000000"/>
                <w:szCs w:val="24"/>
              </w:rPr>
              <w:t>s have no symptoms afterwards. There will be a doctor or nurse available by telephone 24hours a day, 7 days a week to answer questions. We will give you a safety pack to keep with you throughout the study, this includes:</w:t>
            </w:r>
          </w:p>
          <w:p w14:paraId="272678D3" w14:textId="77777777" w:rsidR="00CE6B7D" w:rsidRPr="00CE6B7D" w:rsidRDefault="00CE6B7D" w:rsidP="00CE6B7D">
            <w:pPr>
              <w:pStyle w:val="ListParagraph"/>
              <w:numPr>
                <w:ilvl w:val="0"/>
                <w:numId w:val="36"/>
              </w:numPr>
              <w:autoSpaceDE w:val="0"/>
              <w:autoSpaceDN w:val="0"/>
              <w:adjustRightInd w:val="0"/>
              <w:spacing w:after="0" w:line="240" w:lineRule="auto"/>
              <w:jc w:val="both"/>
              <w:rPr>
                <w:rFonts w:cs="Calibri"/>
                <w:color w:val="000000"/>
                <w:szCs w:val="24"/>
              </w:rPr>
            </w:pPr>
            <w:r w:rsidRPr="00CE6B7D">
              <w:rPr>
                <w:rFonts w:cs="Calibri"/>
                <w:color w:val="000000"/>
                <w:szCs w:val="24"/>
              </w:rPr>
              <w:t xml:space="preserve">A course of antibiotics to keep with you in case you are unwell </w:t>
            </w:r>
          </w:p>
          <w:p w14:paraId="09F60A93" w14:textId="77777777" w:rsidR="00CE6B7D" w:rsidRPr="00CE6B7D" w:rsidRDefault="002C02ED" w:rsidP="00CE6B7D">
            <w:pPr>
              <w:pStyle w:val="ListParagraph"/>
              <w:numPr>
                <w:ilvl w:val="0"/>
                <w:numId w:val="36"/>
              </w:numPr>
              <w:autoSpaceDE w:val="0"/>
              <w:autoSpaceDN w:val="0"/>
              <w:adjustRightInd w:val="0"/>
              <w:spacing w:after="0" w:line="240" w:lineRule="auto"/>
              <w:jc w:val="both"/>
              <w:rPr>
                <w:rFonts w:cs="Calibri"/>
                <w:color w:val="000000"/>
                <w:szCs w:val="24"/>
              </w:rPr>
            </w:pPr>
            <w:r>
              <w:rPr>
                <w:rFonts w:cs="Calibri"/>
                <w:color w:val="000000"/>
                <w:szCs w:val="24"/>
              </w:rPr>
              <w:t>A t</w:t>
            </w:r>
            <w:r w:rsidR="00CE6B7D" w:rsidRPr="00CE6B7D">
              <w:rPr>
                <w:rFonts w:cs="Calibri"/>
                <w:color w:val="000000"/>
                <w:szCs w:val="24"/>
              </w:rPr>
              <w:t>hermometer to check your temperature at home</w:t>
            </w:r>
          </w:p>
          <w:p w14:paraId="3F006DAA" w14:textId="77777777" w:rsidR="00CE6B7D" w:rsidRPr="00CE6B7D" w:rsidRDefault="002C02ED" w:rsidP="00CE6B7D">
            <w:pPr>
              <w:pStyle w:val="ListParagraph"/>
              <w:numPr>
                <w:ilvl w:val="0"/>
                <w:numId w:val="36"/>
              </w:numPr>
              <w:autoSpaceDE w:val="0"/>
              <w:autoSpaceDN w:val="0"/>
              <w:adjustRightInd w:val="0"/>
              <w:spacing w:after="0" w:line="240" w:lineRule="auto"/>
              <w:jc w:val="both"/>
              <w:rPr>
                <w:rFonts w:cs="Calibri"/>
                <w:color w:val="000000"/>
                <w:szCs w:val="24"/>
              </w:rPr>
            </w:pPr>
            <w:r>
              <w:rPr>
                <w:rFonts w:cs="Calibri"/>
                <w:color w:val="000000"/>
                <w:szCs w:val="24"/>
              </w:rPr>
              <w:t>A s</w:t>
            </w:r>
            <w:r w:rsidR="00CE6B7D" w:rsidRPr="00CE6B7D">
              <w:rPr>
                <w:rFonts w:cs="Calibri"/>
                <w:color w:val="000000"/>
                <w:szCs w:val="24"/>
              </w:rPr>
              <w:t>afety information sheet</w:t>
            </w:r>
          </w:p>
          <w:p w14:paraId="0E7BD872" w14:textId="7D576014" w:rsidR="00CE6B7D" w:rsidRDefault="002C02ED" w:rsidP="00CE6B7D">
            <w:pPr>
              <w:pStyle w:val="ListParagraph"/>
              <w:numPr>
                <w:ilvl w:val="0"/>
                <w:numId w:val="36"/>
              </w:numPr>
              <w:autoSpaceDE w:val="0"/>
              <w:autoSpaceDN w:val="0"/>
              <w:adjustRightInd w:val="0"/>
              <w:spacing w:after="0" w:line="240" w:lineRule="auto"/>
              <w:jc w:val="both"/>
              <w:rPr>
                <w:rFonts w:cs="Calibri"/>
                <w:color w:val="000000"/>
                <w:szCs w:val="24"/>
              </w:rPr>
            </w:pPr>
            <w:r>
              <w:rPr>
                <w:rFonts w:cs="Calibri"/>
                <w:color w:val="000000"/>
                <w:szCs w:val="24"/>
              </w:rPr>
              <w:t>A s</w:t>
            </w:r>
            <w:r w:rsidR="00CE6B7D" w:rsidRPr="00CE6B7D">
              <w:rPr>
                <w:rFonts w:cs="Calibri"/>
                <w:color w:val="000000"/>
                <w:szCs w:val="24"/>
              </w:rPr>
              <w:t>tudy contact card</w:t>
            </w:r>
          </w:p>
          <w:p w14:paraId="1C0DDF05" w14:textId="4E011CF2" w:rsidR="00D52358" w:rsidRPr="00D52358" w:rsidRDefault="00D52358" w:rsidP="00D52358">
            <w:pPr>
              <w:autoSpaceDE w:val="0"/>
              <w:autoSpaceDN w:val="0"/>
              <w:adjustRightInd w:val="0"/>
              <w:spacing w:after="0" w:line="240" w:lineRule="auto"/>
              <w:jc w:val="both"/>
              <w:rPr>
                <w:rFonts w:cs="Calibri"/>
                <w:color w:val="000000"/>
                <w:szCs w:val="24"/>
              </w:rPr>
            </w:pPr>
            <w:r>
              <w:rPr>
                <w:rFonts w:cs="Calibri"/>
                <w:color w:val="000000"/>
                <w:szCs w:val="24"/>
              </w:rPr>
              <w:t xml:space="preserve">You will then be permitted to return home.  </w:t>
            </w:r>
          </w:p>
          <w:p w14:paraId="402B3E0B" w14:textId="77777777" w:rsidR="00CE6B7D" w:rsidRPr="00CE6B7D" w:rsidRDefault="00CE6B7D" w:rsidP="00CE6B7D">
            <w:pPr>
              <w:autoSpaceDE w:val="0"/>
              <w:autoSpaceDN w:val="0"/>
              <w:adjustRightInd w:val="0"/>
              <w:spacing w:after="0" w:line="240" w:lineRule="auto"/>
              <w:jc w:val="both"/>
              <w:rPr>
                <w:rFonts w:cs="Calibri"/>
                <w:color w:val="000000"/>
                <w:szCs w:val="24"/>
              </w:rPr>
            </w:pPr>
            <w:r>
              <w:rPr>
                <w:rFonts w:cs="Calibri"/>
                <w:color w:val="000000"/>
                <w:szCs w:val="24"/>
              </w:rPr>
              <w:t xml:space="preserve">We will ask that you inform us of your temperature and symptoms daily for the next </w:t>
            </w:r>
            <w:r w:rsidR="008B0BB8">
              <w:rPr>
                <w:rFonts w:cs="Calibri"/>
                <w:color w:val="000000"/>
                <w:szCs w:val="24"/>
              </w:rPr>
              <w:t>3-4</w:t>
            </w:r>
            <w:r>
              <w:rPr>
                <w:rFonts w:cs="Calibri"/>
                <w:color w:val="000000"/>
                <w:szCs w:val="24"/>
              </w:rPr>
              <w:t xml:space="preserve"> days using </w:t>
            </w:r>
            <w:r w:rsidR="00FD3DB4">
              <w:rPr>
                <w:rFonts w:cs="Calibri"/>
                <w:color w:val="000000"/>
                <w:szCs w:val="24"/>
              </w:rPr>
              <w:t xml:space="preserve">text or </w:t>
            </w:r>
            <w:r>
              <w:rPr>
                <w:rFonts w:cs="Calibri"/>
                <w:color w:val="000000"/>
                <w:szCs w:val="24"/>
              </w:rPr>
              <w:t xml:space="preserve">an App available on </w:t>
            </w:r>
            <w:proofErr w:type="spellStart"/>
            <w:r w:rsidR="008B314B">
              <w:rPr>
                <w:rFonts w:cs="Calibri"/>
                <w:color w:val="000000"/>
                <w:szCs w:val="24"/>
              </w:rPr>
              <w:t>i</w:t>
            </w:r>
            <w:proofErr w:type="spellEnd"/>
            <w:r w:rsidR="008B314B">
              <w:rPr>
                <w:rFonts w:cs="Calibri"/>
                <w:color w:val="000000"/>
                <w:szCs w:val="24"/>
              </w:rPr>
              <w:t>-phones/</w:t>
            </w:r>
            <w:r>
              <w:rPr>
                <w:rFonts w:cs="Calibri"/>
                <w:color w:val="000000"/>
                <w:szCs w:val="24"/>
              </w:rPr>
              <w:t>android phones</w:t>
            </w:r>
            <w:r w:rsidR="0092543E">
              <w:rPr>
                <w:rFonts w:cs="Calibri"/>
                <w:color w:val="000000"/>
                <w:szCs w:val="24"/>
              </w:rPr>
              <w:t>.</w:t>
            </w:r>
          </w:p>
        </w:tc>
      </w:tr>
      <w:tr w:rsidR="00CD57C8" w:rsidRPr="00CE6B7D" w14:paraId="104FB85A" w14:textId="77777777" w:rsidTr="00E34D39">
        <w:tc>
          <w:tcPr>
            <w:tcW w:w="9771" w:type="dxa"/>
            <w:gridSpan w:val="2"/>
          </w:tcPr>
          <w:p w14:paraId="265B1C0C" w14:textId="77777777" w:rsidR="00CD57C8" w:rsidRPr="00CD57C8" w:rsidRDefault="00CD57C8" w:rsidP="00CD57C8">
            <w:pPr>
              <w:pStyle w:val="NoSpacing"/>
              <w:jc w:val="center"/>
              <w:rPr>
                <w:b/>
                <w:szCs w:val="24"/>
              </w:rPr>
            </w:pPr>
            <w:r w:rsidRPr="00CD57C8">
              <w:rPr>
                <w:b/>
                <w:szCs w:val="24"/>
              </w:rPr>
              <w:t>Monitoring Period</w:t>
            </w:r>
          </w:p>
        </w:tc>
      </w:tr>
      <w:tr w:rsidR="00CE6B7D" w:rsidRPr="00CE6B7D" w14:paraId="482F3108" w14:textId="77777777" w:rsidTr="00FD69B7">
        <w:tc>
          <w:tcPr>
            <w:tcW w:w="2122" w:type="dxa"/>
          </w:tcPr>
          <w:p w14:paraId="5D600CD1" w14:textId="77777777" w:rsidR="00CE6B7D" w:rsidRPr="00CE6B7D" w:rsidRDefault="00CE6B7D" w:rsidP="00FD69B7">
            <w:pPr>
              <w:pStyle w:val="NoSpacing"/>
              <w:rPr>
                <w:b/>
                <w:szCs w:val="24"/>
              </w:rPr>
            </w:pPr>
            <w:r>
              <w:rPr>
                <w:b/>
                <w:szCs w:val="24"/>
              </w:rPr>
              <w:t>Clinic appointments on day 2, 7</w:t>
            </w:r>
            <w:r w:rsidR="00554183">
              <w:rPr>
                <w:b/>
                <w:szCs w:val="24"/>
              </w:rPr>
              <w:t xml:space="preserve"> and</w:t>
            </w:r>
            <w:r>
              <w:rPr>
                <w:b/>
                <w:szCs w:val="24"/>
              </w:rPr>
              <w:t xml:space="preserve"> 14</w:t>
            </w:r>
            <w:r w:rsidR="00554183">
              <w:rPr>
                <w:b/>
                <w:szCs w:val="24"/>
              </w:rPr>
              <w:t xml:space="preserve"> </w:t>
            </w:r>
            <w:r>
              <w:rPr>
                <w:b/>
                <w:szCs w:val="24"/>
              </w:rPr>
              <w:t>post inoculation</w:t>
            </w:r>
          </w:p>
        </w:tc>
        <w:tc>
          <w:tcPr>
            <w:tcW w:w="7649" w:type="dxa"/>
          </w:tcPr>
          <w:p w14:paraId="48D889A3" w14:textId="77777777" w:rsidR="00CE6B7D" w:rsidRDefault="00CE6B7D" w:rsidP="00CE6B7D">
            <w:pPr>
              <w:pStyle w:val="Default"/>
              <w:jc w:val="both"/>
              <w:rPr>
                <w:rFonts w:asciiTheme="minorHAnsi" w:hAnsiTheme="minorHAnsi"/>
              </w:rPr>
            </w:pPr>
            <w:r w:rsidRPr="00CE6B7D">
              <w:rPr>
                <w:rFonts w:asciiTheme="minorHAnsi" w:hAnsiTheme="minorHAnsi"/>
              </w:rPr>
              <w:t>At each visit, a number of samples will be taken which may include throat swab</w:t>
            </w:r>
            <w:r>
              <w:rPr>
                <w:rFonts w:asciiTheme="minorHAnsi" w:hAnsiTheme="minorHAnsi"/>
              </w:rPr>
              <w:t xml:space="preserve"> (s)</w:t>
            </w:r>
            <w:r w:rsidRPr="00CE6B7D">
              <w:rPr>
                <w:rFonts w:asciiTheme="minorHAnsi" w:hAnsiTheme="minorHAnsi"/>
              </w:rPr>
              <w:t xml:space="preserve">, nasal wash, </w:t>
            </w:r>
            <w:r w:rsidR="00554183">
              <w:rPr>
                <w:rFonts w:asciiTheme="minorHAnsi" w:hAnsiTheme="minorHAnsi"/>
              </w:rPr>
              <w:t>saliva, urine</w:t>
            </w:r>
            <w:r w:rsidR="0019023F">
              <w:rPr>
                <w:rFonts w:asciiTheme="minorHAnsi" w:hAnsiTheme="minorHAnsi"/>
              </w:rPr>
              <w:t xml:space="preserve">, </w:t>
            </w:r>
            <w:r w:rsidRPr="00CE6B7D">
              <w:rPr>
                <w:rFonts w:asciiTheme="minorHAnsi" w:hAnsiTheme="minorHAnsi"/>
              </w:rPr>
              <w:t>blood tests</w:t>
            </w:r>
            <w:r w:rsidR="0019023F">
              <w:rPr>
                <w:rFonts w:asciiTheme="minorHAnsi" w:hAnsiTheme="minorHAnsi"/>
              </w:rPr>
              <w:t xml:space="preserve"> +/- nasal cell samples.</w:t>
            </w:r>
          </w:p>
          <w:p w14:paraId="362518A5" w14:textId="77777777" w:rsidR="00CE6B7D" w:rsidRPr="00CE6B7D" w:rsidRDefault="00CE6B7D" w:rsidP="0019023F">
            <w:pPr>
              <w:pStyle w:val="Default"/>
              <w:jc w:val="both"/>
            </w:pPr>
          </w:p>
        </w:tc>
      </w:tr>
      <w:tr w:rsidR="00CE6B7D" w:rsidRPr="00CE6B7D" w14:paraId="4020AFB6" w14:textId="77777777" w:rsidTr="00FD69B7">
        <w:tc>
          <w:tcPr>
            <w:tcW w:w="2122" w:type="dxa"/>
          </w:tcPr>
          <w:p w14:paraId="5578D77F" w14:textId="77777777" w:rsidR="00CE6B7D" w:rsidRPr="00CE6B7D" w:rsidRDefault="00FF4DA4" w:rsidP="00FD69B7">
            <w:pPr>
              <w:pStyle w:val="NoSpacing"/>
              <w:rPr>
                <w:b/>
                <w:szCs w:val="24"/>
              </w:rPr>
            </w:pPr>
            <w:r>
              <w:rPr>
                <w:b/>
                <w:szCs w:val="24"/>
              </w:rPr>
              <w:t>End of the study</w:t>
            </w:r>
          </w:p>
        </w:tc>
        <w:tc>
          <w:tcPr>
            <w:tcW w:w="7649" w:type="dxa"/>
          </w:tcPr>
          <w:p w14:paraId="17F009F1" w14:textId="77777777" w:rsidR="00CE6B7D" w:rsidRDefault="006B4119" w:rsidP="00CE6B7D">
            <w:pPr>
              <w:pStyle w:val="Default"/>
              <w:jc w:val="both"/>
              <w:rPr>
                <w:rFonts w:asciiTheme="minorHAnsi" w:hAnsiTheme="minorHAnsi"/>
              </w:rPr>
            </w:pPr>
            <w:r>
              <w:rPr>
                <w:rFonts w:asciiTheme="minorHAnsi" w:hAnsiTheme="minorHAnsi"/>
              </w:rPr>
              <w:t>P</w:t>
            </w:r>
            <w:r w:rsidR="00FF4DA4">
              <w:rPr>
                <w:rFonts w:asciiTheme="minorHAnsi" w:hAnsiTheme="minorHAnsi"/>
              </w:rPr>
              <w:t xml:space="preserve">articipants </w:t>
            </w:r>
            <w:r>
              <w:rPr>
                <w:rFonts w:asciiTheme="minorHAnsi" w:hAnsiTheme="minorHAnsi"/>
              </w:rPr>
              <w:t xml:space="preserve">that are colonised with </w:t>
            </w:r>
            <w:r w:rsidR="002C02ED">
              <w:rPr>
                <w:rFonts w:asciiTheme="minorHAnsi" w:hAnsiTheme="minorHAnsi"/>
              </w:rPr>
              <w:t xml:space="preserve">SPN3 </w:t>
            </w:r>
            <w:r>
              <w:rPr>
                <w:rFonts w:asciiTheme="minorHAnsi" w:hAnsiTheme="minorHAnsi"/>
              </w:rPr>
              <w:t xml:space="preserve">at any time point </w:t>
            </w:r>
            <w:r w:rsidR="00FF4DA4">
              <w:rPr>
                <w:rFonts w:asciiTheme="minorHAnsi" w:hAnsiTheme="minorHAnsi"/>
              </w:rPr>
              <w:t>will be asked to take the antibiotics from the safety pack to clear</w:t>
            </w:r>
            <w:r w:rsidR="002C02ED">
              <w:rPr>
                <w:rFonts w:asciiTheme="minorHAnsi" w:hAnsiTheme="minorHAnsi"/>
              </w:rPr>
              <w:t>/ reduce the amount of</w:t>
            </w:r>
            <w:r w:rsidR="00FF4DA4">
              <w:rPr>
                <w:rFonts w:asciiTheme="minorHAnsi" w:hAnsiTheme="minorHAnsi"/>
              </w:rPr>
              <w:t xml:space="preserve"> the </w:t>
            </w:r>
            <w:r w:rsidR="002C02ED">
              <w:rPr>
                <w:rFonts w:asciiTheme="minorHAnsi" w:hAnsiTheme="minorHAnsi"/>
              </w:rPr>
              <w:t>pneumococcus.</w:t>
            </w:r>
          </w:p>
          <w:p w14:paraId="6EBA1E1E" w14:textId="77777777" w:rsidR="00554183" w:rsidRPr="00CE6B7D" w:rsidRDefault="00FF4DA4" w:rsidP="00554183">
            <w:pPr>
              <w:pStyle w:val="Default"/>
              <w:jc w:val="both"/>
              <w:rPr>
                <w:rFonts w:asciiTheme="minorHAnsi" w:hAnsiTheme="minorHAnsi"/>
              </w:rPr>
            </w:pPr>
            <w:r>
              <w:rPr>
                <w:rFonts w:asciiTheme="minorHAnsi" w:hAnsiTheme="minorHAnsi"/>
              </w:rPr>
              <w:t xml:space="preserve">Amoxicillin 500mg three times per day for </w:t>
            </w:r>
            <w:r w:rsidR="00554183">
              <w:rPr>
                <w:rFonts w:asciiTheme="minorHAnsi" w:hAnsiTheme="minorHAnsi"/>
              </w:rPr>
              <w:t>3</w:t>
            </w:r>
            <w:r>
              <w:rPr>
                <w:rFonts w:asciiTheme="minorHAnsi" w:hAnsiTheme="minorHAnsi"/>
              </w:rPr>
              <w:t xml:space="preserve"> days</w:t>
            </w:r>
            <w:r w:rsidR="00554183">
              <w:rPr>
                <w:rFonts w:asciiTheme="minorHAnsi" w:hAnsiTheme="minorHAnsi"/>
              </w:rPr>
              <w:t>*.</w:t>
            </w:r>
          </w:p>
          <w:p w14:paraId="75224E3F" w14:textId="77777777" w:rsidR="00FF4DA4" w:rsidRPr="00CE6B7D" w:rsidRDefault="00FF4DA4" w:rsidP="00CE6B7D">
            <w:pPr>
              <w:pStyle w:val="Default"/>
              <w:jc w:val="both"/>
              <w:rPr>
                <w:rFonts w:asciiTheme="minorHAnsi" w:hAnsiTheme="minorHAnsi"/>
              </w:rPr>
            </w:pPr>
          </w:p>
        </w:tc>
      </w:tr>
    </w:tbl>
    <w:p w14:paraId="4101B774" w14:textId="77777777" w:rsidR="001F5099" w:rsidRDefault="00303732" w:rsidP="00C9757B">
      <w:pPr>
        <w:spacing w:after="0" w:line="276" w:lineRule="auto"/>
        <w:rPr>
          <w:rFonts w:cs="Arial"/>
          <w:szCs w:val="24"/>
        </w:rPr>
      </w:pPr>
      <w:r>
        <w:rPr>
          <w:rFonts w:cs="Arial"/>
          <w:szCs w:val="24"/>
        </w:rPr>
        <w:t>*  Colonisation positive participants only</w:t>
      </w:r>
    </w:p>
    <w:p w14:paraId="79E7AAEA" w14:textId="77777777" w:rsidR="001F5099" w:rsidRPr="007F7E19" w:rsidRDefault="001F5099" w:rsidP="00C9757B">
      <w:pPr>
        <w:pStyle w:val="Heading2"/>
        <w:spacing w:line="276" w:lineRule="auto"/>
        <w:rPr>
          <w:rFonts w:asciiTheme="minorHAnsi" w:hAnsiTheme="minorHAnsi" w:cs="Arial"/>
          <w:sz w:val="24"/>
          <w:szCs w:val="24"/>
        </w:rPr>
      </w:pPr>
      <w:r w:rsidRPr="007F7E19">
        <w:rPr>
          <w:rFonts w:asciiTheme="minorHAnsi" w:hAnsiTheme="minorHAnsi" w:cs="Arial"/>
          <w:sz w:val="24"/>
          <w:szCs w:val="24"/>
        </w:rPr>
        <w:lastRenderedPageBreak/>
        <w:t>What are the risks of being in the study?</w:t>
      </w:r>
    </w:p>
    <w:p w14:paraId="4794C1AD" w14:textId="77777777" w:rsidR="00B20A52" w:rsidRPr="007F7E19" w:rsidRDefault="001F5099" w:rsidP="00303732">
      <w:pPr>
        <w:spacing w:line="276" w:lineRule="auto"/>
        <w:jc w:val="both"/>
        <w:rPr>
          <w:rFonts w:cs="Arial"/>
          <w:szCs w:val="24"/>
        </w:rPr>
      </w:pPr>
      <w:r w:rsidRPr="007F7E19">
        <w:rPr>
          <w:rFonts w:cs="Arial"/>
          <w:szCs w:val="24"/>
        </w:rPr>
        <w:t xml:space="preserve">The risks that you should consider </w:t>
      </w:r>
      <w:r w:rsidRPr="007F7E19">
        <w:rPr>
          <w:rFonts w:cs="Arial"/>
          <w:i/>
          <w:szCs w:val="24"/>
        </w:rPr>
        <w:t>before</w:t>
      </w:r>
      <w:r w:rsidRPr="007F7E19">
        <w:rPr>
          <w:rFonts w:cs="Arial"/>
          <w:szCs w:val="24"/>
        </w:rPr>
        <w:t xml:space="preserve"> participation in this study are the risks associated with </w:t>
      </w:r>
      <w:r w:rsidR="00726481">
        <w:rPr>
          <w:rFonts w:cs="Arial"/>
          <w:szCs w:val="24"/>
        </w:rPr>
        <w:t>venepuncture, nasal sampling and inoculation with live bacteria</w:t>
      </w:r>
      <w:r w:rsidR="00726481" w:rsidRPr="007F7E19">
        <w:rPr>
          <w:rFonts w:cs="Arial"/>
          <w:szCs w:val="24"/>
        </w:rPr>
        <w:t>.</w:t>
      </w:r>
    </w:p>
    <w:p w14:paraId="30D6EEA1" w14:textId="77777777" w:rsidR="00B20A52" w:rsidRPr="007F7E19" w:rsidRDefault="007F7E19" w:rsidP="00303732">
      <w:pPr>
        <w:spacing w:line="276" w:lineRule="auto"/>
        <w:jc w:val="both"/>
        <w:rPr>
          <w:rFonts w:cs="Arial"/>
          <w:szCs w:val="24"/>
        </w:rPr>
      </w:pPr>
      <w:r w:rsidRPr="004534C9">
        <w:rPr>
          <w:rFonts w:cs="Arial"/>
          <w:b/>
          <w:bCs/>
          <w:szCs w:val="24"/>
        </w:rPr>
        <w:t>Blood sampling:</w:t>
      </w:r>
      <w:r>
        <w:rPr>
          <w:rFonts w:cs="Arial"/>
          <w:bCs/>
          <w:szCs w:val="24"/>
        </w:rPr>
        <w:t xml:space="preserve"> </w:t>
      </w:r>
      <w:r w:rsidR="001F5099" w:rsidRPr="007F7E19">
        <w:rPr>
          <w:rFonts w:cs="Arial"/>
          <w:bCs/>
          <w:szCs w:val="24"/>
        </w:rPr>
        <w:t>The risks associated with blood sampling (venepuncture) and cannulation are minimal, but this</w:t>
      </w:r>
      <w:r w:rsidR="001F5099" w:rsidRPr="007F7E19">
        <w:rPr>
          <w:rFonts w:cs="Arial"/>
          <w:b/>
          <w:bCs/>
          <w:szCs w:val="24"/>
        </w:rPr>
        <w:t xml:space="preserve"> </w:t>
      </w:r>
      <w:r w:rsidR="001F5099" w:rsidRPr="007F7E19">
        <w:rPr>
          <w:rFonts w:cs="Arial"/>
          <w:szCs w:val="24"/>
        </w:rPr>
        <w:t>may cause temporary pain, bruising and/or bleeding to your arm. The blood sampling will be performed by trained medical professionals.</w:t>
      </w:r>
    </w:p>
    <w:p w14:paraId="408D55BA" w14:textId="1DB5904C" w:rsidR="00B20A52" w:rsidRDefault="00B20A52" w:rsidP="00303732">
      <w:pPr>
        <w:spacing w:line="276" w:lineRule="auto"/>
        <w:jc w:val="both"/>
        <w:rPr>
          <w:rFonts w:cs="Arial"/>
          <w:szCs w:val="24"/>
        </w:rPr>
      </w:pPr>
      <w:r w:rsidRPr="004534C9">
        <w:rPr>
          <w:rFonts w:cs="Arial"/>
          <w:b/>
          <w:szCs w:val="24"/>
        </w:rPr>
        <w:t>Nasal sampling:</w:t>
      </w:r>
      <w:r>
        <w:rPr>
          <w:rFonts w:cs="Arial"/>
          <w:szCs w:val="24"/>
        </w:rPr>
        <w:t xml:space="preserve"> There </w:t>
      </w:r>
      <w:r w:rsidR="00C63E03">
        <w:rPr>
          <w:rFonts w:cs="Arial"/>
          <w:szCs w:val="24"/>
        </w:rPr>
        <w:t xml:space="preserve">are </w:t>
      </w:r>
      <w:r>
        <w:rPr>
          <w:rFonts w:cs="Arial"/>
          <w:szCs w:val="24"/>
        </w:rPr>
        <w:t xml:space="preserve">limited risks associated with these samples. During a nasal wash, you may swallow a small amount of salty water however this is harmless. </w:t>
      </w:r>
      <w:bookmarkStart w:id="4" w:name="_Hlk3401090"/>
      <w:r w:rsidR="0019023F">
        <w:rPr>
          <w:rFonts w:cs="Arial"/>
          <w:szCs w:val="24"/>
        </w:rPr>
        <w:t>The nasal cell sample is slightly uncomfortable and may make your eyes water, this is very momentary. Sometimes a small amount of blood can be evident on the sample probe, it is highly unusual for it to cause an actual nose bleed.</w:t>
      </w:r>
      <w:bookmarkEnd w:id="4"/>
      <w:r w:rsidR="00F65231">
        <w:rPr>
          <w:rFonts w:cs="Arial"/>
          <w:szCs w:val="24"/>
        </w:rPr>
        <w:t xml:space="preserve"> </w:t>
      </w:r>
      <w:r w:rsidR="007A6965">
        <w:rPr>
          <w:rFonts w:cs="Arial"/>
          <w:szCs w:val="24"/>
        </w:rPr>
        <w:t>In the event of a nose bleed, you will be treated in the clinic and no further nasal cell samples will be taken.</w:t>
      </w:r>
    </w:p>
    <w:p w14:paraId="596D8069" w14:textId="78A03448" w:rsidR="00913861" w:rsidRDefault="00913861" w:rsidP="00303732">
      <w:pPr>
        <w:spacing w:line="276" w:lineRule="auto"/>
        <w:jc w:val="both"/>
        <w:rPr>
          <w:rFonts w:cs="Arial"/>
          <w:szCs w:val="24"/>
        </w:rPr>
      </w:pPr>
      <w:r w:rsidRPr="00913861">
        <w:rPr>
          <w:rFonts w:cs="Arial"/>
          <w:b/>
          <w:szCs w:val="24"/>
        </w:rPr>
        <w:t>Throat swab (s):</w:t>
      </w:r>
      <w:r>
        <w:rPr>
          <w:rFonts w:cs="Arial"/>
          <w:szCs w:val="24"/>
        </w:rPr>
        <w:t xml:space="preserve"> There are limited risks associated with these samples. This sample may make you gag a little.</w:t>
      </w:r>
    </w:p>
    <w:p w14:paraId="091EA61A" w14:textId="77777777" w:rsidR="00684A11" w:rsidRDefault="00684A11" w:rsidP="00303732">
      <w:pPr>
        <w:spacing w:line="276" w:lineRule="auto"/>
        <w:jc w:val="both"/>
        <w:rPr>
          <w:rFonts w:cs="Arial"/>
          <w:szCs w:val="24"/>
        </w:rPr>
      </w:pPr>
      <w:r w:rsidRPr="00684A11">
        <w:rPr>
          <w:rFonts w:cs="Arial"/>
          <w:b/>
          <w:szCs w:val="24"/>
        </w:rPr>
        <w:t>Saliva sampling:</w:t>
      </w:r>
      <w:r>
        <w:rPr>
          <w:rFonts w:cs="Arial"/>
          <w:szCs w:val="24"/>
        </w:rPr>
        <w:t xml:space="preserve"> There </w:t>
      </w:r>
      <w:r w:rsidR="002C02ED">
        <w:rPr>
          <w:rFonts w:cs="Arial"/>
          <w:szCs w:val="24"/>
        </w:rPr>
        <w:t>are</w:t>
      </w:r>
      <w:r>
        <w:rPr>
          <w:rFonts w:cs="Arial"/>
          <w:szCs w:val="24"/>
        </w:rPr>
        <w:t xml:space="preserve"> no adverse effect</w:t>
      </w:r>
      <w:r w:rsidR="002C02ED">
        <w:rPr>
          <w:rFonts w:cs="Arial"/>
          <w:szCs w:val="24"/>
        </w:rPr>
        <w:t>s</w:t>
      </w:r>
      <w:r>
        <w:rPr>
          <w:rFonts w:cs="Arial"/>
          <w:szCs w:val="24"/>
        </w:rPr>
        <w:t xml:space="preserve"> of the saliva sampling.</w:t>
      </w:r>
    </w:p>
    <w:p w14:paraId="77D6EBA3" w14:textId="77777777" w:rsidR="00684A11" w:rsidRDefault="00684A11" w:rsidP="00303732">
      <w:pPr>
        <w:spacing w:line="276" w:lineRule="auto"/>
        <w:jc w:val="both"/>
        <w:rPr>
          <w:rFonts w:cs="Arial"/>
          <w:szCs w:val="24"/>
        </w:rPr>
      </w:pPr>
      <w:r w:rsidRPr="00684A11">
        <w:rPr>
          <w:rFonts w:cs="Arial"/>
          <w:b/>
          <w:szCs w:val="24"/>
        </w:rPr>
        <w:t>Urine sampling:</w:t>
      </w:r>
      <w:r>
        <w:rPr>
          <w:rFonts w:cs="Arial"/>
          <w:szCs w:val="24"/>
        </w:rPr>
        <w:t xml:space="preserve"> There </w:t>
      </w:r>
      <w:r w:rsidR="002C02ED">
        <w:rPr>
          <w:rFonts w:cs="Arial"/>
          <w:szCs w:val="24"/>
        </w:rPr>
        <w:t>are</w:t>
      </w:r>
      <w:r>
        <w:rPr>
          <w:rFonts w:cs="Arial"/>
          <w:szCs w:val="24"/>
        </w:rPr>
        <w:t xml:space="preserve"> no adverse effect</w:t>
      </w:r>
      <w:r w:rsidR="002C02ED">
        <w:rPr>
          <w:rFonts w:cs="Arial"/>
          <w:szCs w:val="24"/>
        </w:rPr>
        <w:t>s</w:t>
      </w:r>
      <w:r>
        <w:rPr>
          <w:rFonts w:cs="Arial"/>
          <w:szCs w:val="24"/>
        </w:rPr>
        <w:t xml:space="preserve"> of the urine sampling.</w:t>
      </w:r>
    </w:p>
    <w:p w14:paraId="0B1AD543" w14:textId="69CA253E" w:rsidR="00FF4DA4" w:rsidRPr="00FF4DA4" w:rsidRDefault="00FF4DA4" w:rsidP="00303732">
      <w:pPr>
        <w:spacing w:line="276" w:lineRule="auto"/>
        <w:jc w:val="both"/>
        <w:rPr>
          <w:rFonts w:cs="Arial"/>
          <w:szCs w:val="24"/>
        </w:rPr>
      </w:pPr>
      <w:r w:rsidRPr="004534C9">
        <w:rPr>
          <w:rFonts w:cs="Arial"/>
          <w:b/>
          <w:szCs w:val="24"/>
        </w:rPr>
        <w:t>Inoculation with Pneumococcal Bacteria:</w:t>
      </w:r>
      <w:r w:rsidRPr="00FF4DA4">
        <w:rPr>
          <w:rFonts w:cs="Arial"/>
          <w:szCs w:val="24"/>
        </w:rPr>
        <w:t xml:space="preserve"> </w:t>
      </w:r>
      <w:r w:rsidRPr="00FF4DA4">
        <w:rPr>
          <w:szCs w:val="24"/>
        </w:rPr>
        <w:t xml:space="preserve">Because the bacteria are alive, there is a very small risk of infection to you or your close contacts. We do not expect anyone to develop an infection, but this is why we choose participants carefully and monitor them closely. We have experience of using this model safely in more than </w:t>
      </w:r>
      <w:r>
        <w:rPr>
          <w:szCs w:val="24"/>
        </w:rPr>
        <w:t>1</w:t>
      </w:r>
      <w:r w:rsidR="001A7C0F">
        <w:rPr>
          <w:szCs w:val="24"/>
        </w:rPr>
        <w:t>2</w:t>
      </w:r>
      <w:r w:rsidRPr="00FF4DA4">
        <w:rPr>
          <w:szCs w:val="24"/>
        </w:rPr>
        <w:t xml:space="preserve">00 healthy </w:t>
      </w:r>
      <w:r w:rsidR="001D3EB4">
        <w:rPr>
          <w:szCs w:val="24"/>
        </w:rPr>
        <w:t>participant</w:t>
      </w:r>
      <w:r w:rsidRPr="00FF4DA4">
        <w:rPr>
          <w:szCs w:val="24"/>
        </w:rPr>
        <w:t>s with no serious side effects. We provide a</w:t>
      </w:r>
      <w:r>
        <w:rPr>
          <w:szCs w:val="24"/>
        </w:rPr>
        <w:t xml:space="preserve"> safety pack as described above and access to the research team by phone 24/7</w:t>
      </w:r>
      <w:r w:rsidRPr="00FF4DA4">
        <w:rPr>
          <w:szCs w:val="24"/>
        </w:rPr>
        <w:t xml:space="preserve">. We give you a separate leaflet which explains the safety precautions and what to do if you feel unwell. </w:t>
      </w:r>
    </w:p>
    <w:p w14:paraId="1F74275C" w14:textId="77777777" w:rsidR="001F5099" w:rsidRPr="007F7E19" w:rsidRDefault="001F5099" w:rsidP="001F5099">
      <w:pPr>
        <w:pStyle w:val="Heading2"/>
        <w:rPr>
          <w:rFonts w:asciiTheme="minorHAnsi" w:hAnsiTheme="minorHAnsi" w:cs="Arial"/>
          <w:sz w:val="24"/>
          <w:szCs w:val="24"/>
        </w:rPr>
      </w:pPr>
      <w:r w:rsidRPr="007F7E19">
        <w:rPr>
          <w:rFonts w:asciiTheme="minorHAnsi" w:hAnsiTheme="minorHAnsi" w:cs="Arial"/>
          <w:sz w:val="24"/>
          <w:szCs w:val="24"/>
        </w:rPr>
        <w:t>What if there is a problem?</w:t>
      </w:r>
    </w:p>
    <w:p w14:paraId="4616BADB" w14:textId="58B508C7" w:rsidR="001F5099" w:rsidRPr="007F7E19" w:rsidRDefault="001F5099" w:rsidP="00303732">
      <w:pPr>
        <w:spacing w:line="276" w:lineRule="auto"/>
        <w:jc w:val="both"/>
        <w:rPr>
          <w:rFonts w:cs="Arial"/>
          <w:szCs w:val="24"/>
        </w:rPr>
      </w:pPr>
      <w:bookmarkStart w:id="5" w:name="_Hlk3790499"/>
      <w:r w:rsidRPr="007F7E19">
        <w:rPr>
          <w:rFonts w:cs="Arial"/>
          <w:szCs w:val="24"/>
        </w:rPr>
        <w:t xml:space="preserve">You can contact the research team 24 hours-a-day by phone. They will answer any questions, and </w:t>
      </w:r>
      <w:r w:rsidR="00F65231">
        <w:rPr>
          <w:rFonts w:cs="Arial"/>
          <w:szCs w:val="24"/>
        </w:rPr>
        <w:t xml:space="preserve">this </w:t>
      </w:r>
      <w:r w:rsidRPr="007F7E19">
        <w:rPr>
          <w:rFonts w:cs="Arial"/>
          <w:szCs w:val="24"/>
        </w:rPr>
        <w:t>service will be available day and night. Any medical care you need will be provided by the NHS.</w:t>
      </w:r>
    </w:p>
    <w:bookmarkEnd w:id="5"/>
    <w:p w14:paraId="710B3381" w14:textId="77777777" w:rsidR="001F5099" w:rsidRPr="007F7E19" w:rsidRDefault="001F5099"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What if I wish to complain?</w:t>
      </w:r>
    </w:p>
    <w:p w14:paraId="55C3D4CC" w14:textId="77777777" w:rsidR="001F5099" w:rsidRDefault="00102690" w:rsidP="00102690">
      <w:pPr>
        <w:spacing w:line="276" w:lineRule="auto"/>
        <w:jc w:val="both"/>
        <w:rPr>
          <w:rFonts w:cs="Arial"/>
          <w:szCs w:val="24"/>
        </w:rPr>
      </w:pPr>
      <w:r w:rsidRPr="007F7E19">
        <w:rPr>
          <w:rFonts w:cs="Arial"/>
          <w:szCs w:val="24"/>
        </w:rPr>
        <w:t xml:space="preserve">If you wish to complain about any aspect of the study, you can contact the study doctor or nurse. </w:t>
      </w:r>
      <w:r>
        <w:rPr>
          <w:rFonts w:cs="Arial"/>
          <w:szCs w:val="24"/>
        </w:rPr>
        <w:t xml:space="preserve">You can also contact the sponsor by email on </w:t>
      </w:r>
      <w:hyperlink r:id="rId14" w:history="1">
        <w:r w:rsidRPr="00BD7DE9">
          <w:rPr>
            <w:rStyle w:val="Hyperlink"/>
            <w:rFonts w:cs="Arial"/>
            <w:szCs w:val="24"/>
          </w:rPr>
          <w:t>lstmgov@lstmed.ac.uk</w:t>
        </w:r>
      </w:hyperlink>
      <w:r>
        <w:rPr>
          <w:rFonts w:cs="Arial"/>
          <w:szCs w:val="24"/>
        </w:rPr>
        <w:t xml:space="preserve"> </w:t>
      </w:r>
      <w:bookmarkStart w:id="6" w:name="_Hlk516135644"/>
      <w:r w:rsidR="001F5099" w:rsidRPr="007F7E19">
        <w:rPr>
          <w:rFonts w:cs="Arial"/>
          <w:szCs w:val="24"/>
        </w:rPr>
        <w:t>Complaining will not affect the medical care you receive now or in the future.</w:t>
      </w:r>
      <w:bookmarkEnd w:id="6"/>
    </w:p>
    <w:p w14:paraId="54C7768B" w14:textId="77777777" w:rsidR="00E773DA" w:rsidRPr="007F7E19" w:rsidRDefault="00E773DA" w:rsidP="00102690">
      <w:pPr>
        <w:spacing w:line="276" w:lineRule="auto"/>
        <w:jc w:val="both"/>
        <w:rPr>
          <w:rFonts w:cs="Arial"/>
          <w:szCs w:val="24"/>
        </w:rPr>
      </w:pPr>
      <w:bookmarkStart w:id="7" w:name="_Hlk522795914"/>
      <w:r>
        <w:rPr>
          <w:rFonts w:cs="Arial"/>
          <w:szCs w:val="24"/>
        </w:rPr>
        <w:t>The study is sponsored by the Liverpool School of Tropical Medicine</w:t>
      </w:r>
      <w:r w:rsidR="002C02ED">
        <w:rPr>
          <w:rFonts w:cs="Arial"/>
          <w:szCs w:val="24"/>
        </w:rPr>
        <w:t xml:space="preserve"> (LSTM)</w:t>
      </w:r>
      <w:r>
        <w:rPr>
          <w:rFonts w:cs="Arial"/>
          <w:szCs w:val="24"/>
        </w:rPr>
        <w:t xml:space="preserve"> and is covered by Clinical Trial Insurance.</w:t>
      </w:r>
      <w:bookmarkEnd w:id="7"/>
    </w:p>
    <w:p w14:paraId="031B8393" w14:textId="77777777" w:rsidR="001F5099" w:rsidRPr="007F7E19" w:rsidRDefault="001F5099"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What if I change my mind, or want to stop?</w:t>
      </w:r>
    </w:p>
    <w:p w14:paraId="5193400B" w14:textId="018F944A" w:rsidR="00B0023E" w:rsidRPr="007F7E19" w:rsidRDefault="00F65231" w:rsidP="001A7C0F">
      <w:pPr>
        <w:spacing w:line="276" w:lineRule="auto"/>
        <w:jc w:val="both"/>
        <w:rPr>
          <w:rFonts w:cs="Arial"/>
          <w:szCs w:val="24"/>
        </w:rPr>
      </w:pPr>
      <w:bookmarkStart w:id="8" w:name="_Hlk3790562"/>
      <w:r>
        <w:rPr>
          <w:rFonts w:cs="Arial"/>
          <w:szCs w:val="24"/>
        </w:rPr>
        <w:t>I</w:t>
      </w:r>
      <w:r w:rsidR="001F5099" w:rsidRPr="007F7E19">
        <w:rPr>
          <w:rFonts w:cs="Arial"/>
          <w:szCs w:val="24"/>
        </w:rPr>
        <w:t>f you do start the study, you are free to stop at any time and without giving a reason. If you decide not to take part, or to withdraw from the study, this will have no effect on your future health care.</w:t>
      </w:r>
    </w:p>
    <w:p w14:paraId="190CD532" w14:textId="3B6450B0" w:rsidR="001F5099" w:rsidRDefault="001F5099" w:rsidP="001A7C0F">
      <w:pPr>
        <w:spacing w:line="276" w:lineRule="auto"/>
        <w:jc w:val="both"/>
        <w:rPr>
          <w:rFonts w:cs="Arial"/>
          <w:szCs w:val="24"/>
        </w:rPr>
      </w:pPr>
      <w:r w:rsidRPr="007F7E19">
        <w:rPr>
          <w:rFonts w:cs="Arial"/>
          <w:szCs w:val="24"/>
        </w:rPr>
        <w:lastRenderedPageBreak/>
        <w:t>If you decide to stop, we will continue to use the samples</w:t>
      </w:r>
      <w:r w:rsidR="00006FED">
        <w:rPr>
          <w:rFonts w:cs="Arial"/>
          <w:szCs w:val="24"/>
        </w:rPr>
        <w:t xml:space="preserve"> that have already been taken</w:t>
      </w:r>
      <w:r w:rsidRPr="007F7E19">
        <w:rPr>
          <w:rFonts w:cs="Arial"/>
          <w:szCs w:val="24"/>
        </w:rPr>
        <w:t xml:space="preserve"> and information that we have already collected</w:t>
      </w:r>
      <w:r w:rsidR="00006FED">
        <w:rPr>
          <w:rFonts w:cs="Arial"/>
          <w:szCs w:val="24"/>
        </w:rPr>
        <w:t>, no further samples or data will be collected</w:t>
      </w:r>
      <w:r w:rsidRPr="007F7E19">
        <w:rPr>
          <w:rFonts w:cs="Arial"/>
          <w:szCs w:val="24"/>
        </w:rPr>
        <w:t xml:space="preserve">. You will be paid for the visits completed up to that point. </w:t>
      </w:r>
    </w:p>
    <w:p w14:paraId="339E0BDC" w14:textId="664A0F1D" w:rsidR="00F65231" w:rsidRDefault="00F65231" w:rsidP="001A7C0F">
      <w:pPr>
        <w:spacing w:line="276" w:lineRule="auto"/>
        <w:jc w:val="both"/>
        <w:rPr>
          <w:rFonts w:cs="Arial"/>
          <w:szCs w:val="24"/>
        </w:rPr>
      </w:pPr>
      <w:r>
        <w:rPr>
          <w:rFonts w:cs="Arial"/>
          <w:szCs w:val="24"/>
        </w:rPr>
        <w:t xml:space="preserve">The study team may stop your involvement in the study for the following </w:t>
      </w:r>
      <w:r w:rsidR="00006FED">
        <w:rPr>
          <w:rFonts w:cs="Arial"/>
          <w:szCs w:val="24"/>
        </w:rPr>
        <w:t xml:space="preserve">safety </w:t>
      </w:r>
      <w:r>
        <w:rPr>
          <w:rFonts w:cs="Arial"/>
          <w:szCs w:val="24"/>
        </w:rPr>
        <w:t>reasons:</w:t>
      </w:r>
    </w:p>
    <w:p w14:paraId="31A994EF" w14:textId="591E8CCF" w:rsidR="00F65231" w:rsidRPr="00006FED" w:rsidRDefault="00F65231" w:rsidP="00782D39">
      <w:pPr>
        <w:pStyle w:val="ListParagraph"/>
        <w:numPr>
          <w:ilvl w:val="0"/>
          <w:numId w:val="39"/>
        </w:numPr>
        <w:spacing w:line="276" w:lineRule="auto"/>
        <w:jc w:val="both"/>
        <w:rPr>
          <w:rFonts w:cs="Arial"/>
          <w:szCs w:val="24"/>
        </w:rPr>
      </w:pPr>
      <w:r w:rsidRPr="00006FED">
        <w:rPr>
          <w:rFonts w:cs="Arial"/>
          <w:szCs w:val="24"/>
        </w:rPr>
        <w:t>If you develop a condition that is in the exclusion criteria</w:t>
      </w:r>
    </w:p>
    <w:p w14:paraId="040CC7A1" w14:textId="01EC2061" w:rsidR="00F65231" w:rsidRPr="00A73FFF" w:rsidRDefault="00F65231" w:rsidP="00782D39">
      <w:pPr>
        <w:pStyle w:val="ListParagraph"/>
        <w:numPr>
          <w:ilvl w:val="0"/>
          <w:numId w:val="39"/>
        </w:numPr>
        <w:spacing w:line="276" w:lineRule="auto"/>
        <w:jc w:val="both"/>
        <w:rPr>
          <w:rFonts w:cs="Arial"/>
          <w:szCs w:val="24"/>
        </w:rPr>
      </w:pPr>
      <w:r w:rsidRPr="00A73FFF">
        <w:rPr>
          <w:rFonts w:cs="Arial"/>
          <w:szCs w:val="24"/>
        </w:rPr>
        <w:t>If you start a new medication that is prohibited</w:t>
      </w:r>
    </w:p>
    <w:p w14:paraId="5AA2EC4C" w14:textId="3F49B139" w:rsidR="00F65231" w:rsidRPr="00D2061C" w:rsidRDefault="00F65231" w:rsidP="00782D39">
      <w:pPr>
        <w:pStyle w:val="ListParagraph"/>
        <w:numPr>
          <w:ilvl w:val="0"/>
          <w:numId w:val="39"/>
        </w:numPr>
        <w:spacing w:line="276" w:lineRule="auto"/>
        <w:jc w:val="both"/>
        <w:rPr>
          <w:rFonts w:cs="Arial"/>
          <w:szCs w:val="24"/>
        </w:rPr>
      </w:pPr>
      <w:r w:rsidRPr="00D2061C">
        <w:rPr>
          <w:rFonts w:cs="Arial"/>
          <w:szCs w:val="24"/>
        </w:rPr>
        <w:t>If you become pregnant</w:t>
      </w:r>
    </w:p>
    <w:p w14:paraId="0920A45D" w14:textId="6CC74A89" w:rsidR="00F65231" w:rsidRPr="008D6CCD" w:rsidRDefault="00F65231" w:rsidP="00782D39">
      <w:pPr>
        <w:pStyle w:val="ListParagraph"/>
        <w:numPr>
          <w:ilvl w:val="0"/>
          <w:numId w:val="39"/>
        </w:numPr>
        <w:spacing w:line="276" w:lineRule="auto"/>
        <w:jc w:val="both"/>
        <w:rPr>
          <w:rFonts w:cs="Arial"/>
          <w:szCs w:val="24"/>
        </w:rPr>
      </w:pPr>
      <w:r w:rsidRPr="00C26910">
        <w:rPr>
          <w:rFonts w:cs="Arial"/>
          <w:szCs w:val="24"/>
        </w:rPr>
        <w:t>If you are unable to follow study instructions or the tea</w:t>
      </w:r>
      <w:r w:rsidR="00006FED" w:rsidRPr="008D6CCD">
        <w:rPr>
          <w:rFonts w:cs="Arial"/>
          <w:szCs w:val="24"/>
        </w:rPr>
        <w:t>m are unable to contact you.</w:t>
      </w:r>
    </w:p>
    <w:bookmarkEnd w:id="8"/>
    <w:p w14:paraId="1C5B9890" w14:textId="77777777" w:rsidR="001F5099" w:rsidRPr="007F7E19" w:rsidRDefault="001F5099"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Will my details be kept confidential?</w:t>
      </w:r>
    </w:p>
    <w:p w14:paraId="00F8850A" w14:textId="77777777" w:rsidR="001F5099" w:rsidRPr="007F7E19" w:rsidRDefault="001F5099" w:rsidP="001A7C0F">
      <w:pPr>
        <w:spacing w:line="276" w:lineRule="auto"/>
        <w:jc w:val="both"/>
        <w:rPr>
          <w:rFonts w:cs="Arial"/>
          <w:color w:val="000000"/>
          <w:szCs w:val="24"/>
        </w:rPr>
      </w:pPr>
      <w:r w:rsidRPr="007F7E19">
        <w:rPr>
          <w:rFonts w:cs="Arial"/>
          <w:color w:val="000000"/>
          <w:szCs w:val="24"/>
        </w:rPr>
        <w:t xml:space="preserve">Yes. For safety, we collect information about your medical history and contact details before you take part. The clinical research team use this information to check you are healthy, and to contact you when needed. </w:t>
      </w:r>
    </w:p>
    <w:p w14:paraId="59147100" w14:textId="63A10B5D" w:rsidR="001F5099" w:rsidRDefault="001F5099" w:rsidP="001A7C0F">
      <w:pPr>
        <w:spacing w:line="276" w:lineRule="auto"/>
        <w:jc w:val="both"/>
        <w:rPr>
          <w:rFonts w:cs="Arial"/>
          <w:szCs w:val="24"/>
        </w:rPr>
      </w:pPr>
      <w:r w:rsidRPr="007F7E19">
        <w:rPr>
          <w:rFonts w:cs="Arial"/>
          <w:color w:val="000000"/>
          <w:szCs w:val="24"/>
        </w:rPr>
        <w:t xml:space="preserve">We will also collect information </w:t>
      </w:r>
      <w:r w:rsidR="002C02ED">
        <w:rPr>
          <w:rFonts w:cs="Arial"/>
          <w:color w:val="000000"/>
          <w:szCs w:val="24"/>
        </w:rPr>
        <w:t>that</w:t>
      </w:r>
      <w:r w:rsidRPr="007F7E19">
        <w:rPr>
          <w:rFonts w:cs="Arial"/>
          <w:color w:val="000000"/>
          <w:szCs w:val="24"/>
        </w:rPr>
        <w:t xml:space="preserve"> allows us to understand more about the samples, for example, you</w:t>
      </w:r>
      <w:r w:rsidR="002C02ED">
        <w:rPr>
          <w:rFonts w:cs="Arial"/>
          <w:color w:val="000000"/>
          <w:szCs w:val="24"/>
        </w:rPr>
        <w:t>r</w:t>
      </w:r>
      <w:r w:rsidRPr="007F7E19">
        <w:rPr>
          <w:rFonts w:cs="Arial"/>
          <w:color w:val="000000"/>
          <w:szCs w:val="24"/>
        </w:rPr>
        <w:t xml:space="preserve"> age or sex. However, </w:t>
      </w:r>
      <w:r w:rsidR="002C02ED">
        <w:rPr>
          <w:rFonts w:cs="Arial"/>
          <w:color w:val="000000"/>
          <w:szCs w:val="24"/>
        </w:rPr>
        <w:t>people</w:t>
      </w:r>
      <w:r w:rsidRPr="007F7E19">
        <w:rPr>
          <w:rFonts w:cs="Arial"/>
          <w:color w:val="000000"/>
          <w:szCs w:val="24"/>
        </w:rPr>
        <w:t xml:space="preserve"> outside of the clinical team are never given information that can identify you. Your </w:t>
      </w:r>
      <w:r w:rsidRPr="007F7E19">
        <w:rPr>
          <w:rFonts w:cs="Arial"/>
          <w:szCs w:val="24"/>
        </w:rPr>
        <w:t>samples are given a unique number, and your name is not used.</w:t>
      </w:r>
    </w:p>
    <w:p w14:paraId="343DED31" w14:textId="5A2E7411" w:rsidR="00A73FFF" w:rsidRPr="007F7E19" w:rsidRDefault="00A73FFF" w:rsidP="001A7C0F">
      <w:pPr>
        <w:spacing w:line="276" w:lineRule="auto"/>
        <w:jc w:val="both"/>
        <w:rPr>
          <w:rFonts w:cs="Arial"/>
          <w:szCs w:val="24"/>
        </w:rPr>
      </w:pPr>
      <w:bookmarkStart w:id="9" w:name="_Hlk3790584"/>
      <w:r>
        <w:rPr>
          <w:rFonts w:cs="Arial"/>
          <w:szCs w:val="24"/>
        </w:rPr>
        <w:t>Data collected during the study and your research and medical notes may be looked at by independent monitors, auditors, regulatory authorities or the funding body (Pfizer). They will be assessing the quality of the trial to ensure that it is conducted correctly in accordance with Good Clinical Practice guidelines. They will not have access to confidential information.</w:t>
      </w:r>
    </w:p>
    <w:bookmarkEnd w:id="9"/>
    <w:p w14:paraId="003FF8D4" w14:textId="77777777" w:rsidR="001F5099" w:rsidRPr="007F7E19" w:rsidRDefault="001F5099" w:rsidP="001A7C0F">
      <w:pPr>
        <w:spacing w:line="276" w:lineRule="auto"/>
        <w:jc w:val="both"/>
        <w:rPr>
          <w:rFonts w:cs="Arial"/>
          <w:szCs w:val="24"/>
        </w:rPr>
      </w:pPr>
      <w:r w:rsidRPr="007F7E19">
        <w:rPr>
          <w:rFonts w:cs="Arial"/>
          <w:szCs w:val="24"/>
        </w:rPr>
        <w:t xml:space="preserve">We will ask your permission to inform your GP that you are taking part in the </w:t>
      </w:r>
      <w:r w:rsidR="002C02ED">
        <w:rPr>
          <w:rFonts w:cs="Arial"/>
          <w:szCs w:val="24"/>
        </w:rPr>
        <w:t>study</w:t>
      </w:r>
      <w:r w:rsidRPr="007F7E19">
        <w:rPr>
          <w:rFonts w:cs="Arial"/>
          <w:szCs w:val="24"/>
        </w:rPr>
        <w:t xml:space="preserve"> as this may be relevant to your medical care outside the study. We do not expect to find anything which would affect your health care. If we do, we will let you and your GP know about it.</w:t>
      </w:r>
    </w:p>
    <w:p w14:paraId="31398434" w14:textId="6266B1FA" w:rsidR="001F5099" w:rsidRDefault="001F5099" w:rsidP="001A7C0F">
      <w:pPr>
        <w:spacing w:line="276" w:lineRule="auto"/>
        <w:jc w:val="both"/>
        <w:rPr>
          <w:rFonts w:cs="Arial"/>
          <w:szCs w:val="24"/>
        </w:rPr>
      </w:pPr>
      <w:r w:rsidRPr="007F7E19">
        <w:rPr>
          <w:rFonts w:cs="Arial"/>
          <w:szCs w:val="24"/>
        </w:rPr>
        <w:t>All data will be collected and stored at the</w:t>
      </w:r>
      <w:r w:rsidR="002C02ED">
        <w:rPr>
          <w:rFonts w:cs="Arial"/>
          <w:szCs w:val="24"/>
        </w:rPr>
        <w:t xml:space="preserve"> LSTM </w:t>
      </w:r>
      <w:r w:rsidRPr="007F7E19">
        <w:rPr>
          <w:rFonts w:cs="Arial"/>
          <w:szCs w:val="24"/>
        </w:rPr>
        <w:t>for a minimum period of 10 years.  Your medical notes and research data may be looked at by those who monitor the research.</w:t>
      </w:r>
    </w:p>
    <w:p w14:paraId="5E28F08C" w14:textId="13083464" w:rsidR="00A73FFF" w:rsidRDefault="00006FED" w:rsidP="001A7C0F">
      <w:pPr>
        <w:spacing w:line="276" w:lineRule="auto"/>
        <w:jc w:val="both"/>
        <w:rPr>
          <w:rFonts w:cs="Arial"/>
          <w:szCs w:val="24"/>
        </w:rPr>
      </w:pPr>
      <w:bookmarkStart w:id="10" w:name="_Hlk3790598"/>
      <w:r>
        <w:rPr>
          <w:rFonts w:cs="Arial"/>
          <w:szCs w:val="24"/>
        </w:rPr>
        <w:t>Data that is collected during the study will be anonymised and may be transferred outside of the UK</w:t>
      </w:r>
      <w:r w:rsidR="00A73FFF">
        <w:rPr>
          <w:rFonts w:cs="Arial"/>
          <w:szCs w:val="24"/>
        </w:rPr>
        <w:t xml:space="preserve"> where data protection laws may differ from the UK.  All this data however will be anonymous</w:t>
      </w:r>
      <w:r>
        <w:rPr>
          <w:rFonts w:cs="Arial"/>
          <w:szCs w:val="24"/>
        </w:rPr>
        <w:t>.</w:t>
      </w:r>
      <w:r w:rsidR="00A73FFF">
        <w:rPr>
          <w:rFonts w:cs="Arial"/>
          <w:szCs w:val="24"/>
        </w:rPr>
        <w:t xml:space="preserve"> Published research will include data however this will be anonymous and cannot identify you in any way.</w:t>
      </w:r>
      <w:bookmarkEnd w:id="10"/>
    </w:p>
    <w:p w14:paraId="069198A9" w14:textId="77777777" w:rsidR="00D22A80" w:rsidRPr="007F7E19" w:rsidRDefault="00D22A80" w:rsidP="00D22A80">
      <w:pPr>
        <w:pStyle w:val="Heading2"/>
        <w:spacing w:line="276" w:lineRule="auto"/>
        <w:rPr>
          <w:rFonts w:asciiTheme="minorHAnsi" w:hAnsiTheme="minorHAnsi" w:cs="Arial"/>
          <w:sz w:val="24"/>
          <w:szCs w:val="24"/>
        </w:rPr>
      </w:pPr>
      <w:r>
        <w:rPr>
          <w:rFonts w:asciiTheme="minorHAnsi" w:hAnsiTheme="minorHAnsi" w:cs="Arial"/>
          <w:sz w:val="24"/>
          <w:szCs w:val="24"/>
        </w:rPr>
        <w:t>What will happen to my samples</w:t>
      </w:r>
      <w:r w:rsidRPr="007F7E19">
        <w:rPr>
          <w:rFonts w:asciiTheme="minorHAnsi" w:hAnsiTheme="minorHAnsi" w:cs="Arial"/>
          <w:sz w:val="24"/>
          <w:szCs w:val="24"/>
        </w:rPr>
        <w:t>?</w:t>
      </w:r>
    </w:p>
    <w:p w14:paraId="1A9A3E20" w14:textId="5FF6B3B3" w:rsidR="00D22A80" w:rsidRDefault="00D22A80" w:rsidP="00D22A80">
      <w:pPr>
        <w:spacing w:line="276" w:lineRule="auto"/>
        <w:jc w:val="both"/>
        <w:rPr>
          <w:rFonts w:cs="Arial"/>
          <w:szCs w:val="24"/>
        </w:rPr>
      </w:pPr>
      <w:bookmarkStart w:id="11" w:name="_Hlk516737541"/>
      <w:r>
        <w:rPr>
          <w:rFonts w:cs="Arial"/>
          <w:szCs w:val="24"/>
        </w:rPr>
        <w:t>The samples taken during this study will be processed and stored in the LSTM</w:t>
      </w:r>
      <w:r w:rsidR="00B76AC0">
        <w:rPr>
          <w:rFonts w:cs="Arial"/>
          <w:szCs w:val="24"/>
        </w:rPr>
        <w:t>, Royal Liverpool University Hospital and Pfizer</w:t>
      </w:r>
      <w:r>
        <w:rPr>
          <w:rFonts w:cs="Arial"/>
          <w:szCs w:val="24"/>
        </w:rPr>
        <w:t>.  These samples will be gifted for future use in ethically approved research.</w:t>
      </w:r>
    </w:p>
    <w:p w14:paraId="1658CD58" w14:textId="3C85BC64" w:rsidR="00DA4FCB" w:rsidRDefault="00DA4FCB" w:rsidP="00D22A80">
      <w:pPr>
        <w:spacing w:line="276" w:lineRule="auto"/>
        <w:jc w:val="both"/>
        <w:rPr>
          <w:rFonts w:cs="Arial"/>
          <w:szCs w:val="24"/>
        </w:rPr>
      </w:pPr>
      <w:bookmarkStart w:id="12" w:name="_Hlk3790643"/>
      <w:r>
        <w:rPr>
          <w:rFonts w:cs="Arial"/>
          <w:szCs w:val="24"/>
        </w:rPr>
        <w:t>Samples that are sent to external collaborators</w:t>
      </w:r>
      <w:r w:rsidR="00216F44">
        <w:rPr>
          <w:rFonts w:cs="Arial"/>
          <w:szCs w:val="24"/>
        </w:rPr>
        <w:t xml:space="preserve"> (namely Pfizer)</w:t>
      </w:r>
      <w:r>
        <w:rPr>
          <w:rFonts w:cs="Arial"/>
          <w:szCs w:val="24"/>
        </w:rPr>
        <w:t xml:space="preserve"> will be </w:t>
      </w:r>
      <w:r w:rsidR="00216F44">
        <w:rPr>
          <w:rFonts w:cs="Arial"/>
          <w:szCs w:val="24"/>
        </w:rPr>
        <w:t xml:space="preserve">gifted and </w:t>
      </w:r>
      <w:r>
        <w:rPr>
          <w:rFonts w:cs="Arial"/>
          <w:szCs w:val="24"/>
        </w:rPr>
        <w:t xml:space="preserve">analysed for the purpose of </w:t>
      </w:r>
      <w:r w:rsidR="00216F44">
        <w:rPr>
          <w:rFonts w:cs="Arial"/>
          <w:szCs w:val="24"/>
        </w:rPr>
        <w:t>pneumococcal</w:t>
      </w:r>
      <w:r>
        <w:rPr>
          <w:rFonts w:cs="Arial"/>
          <w:szCs w:val="24"/>
        </w:rPr>
        <w:t xml:space="preserve"> research </w:t>
      </w:r>
      <w:r w:rsidR="00216F44">
        <w:rPr>
          <w:rFonts w:cs="Arial"/>
          <w:szCs w:val="24"/>
        </w:rPr>
        <w:t xml:space="preserve">and stored for up to 15 years </w:t>
      </w:r>
      <w:r>
        <w:rPr>
          <w:rFonts w:cs="Arial"/>
          <w:szCs w:val="24"/>
        </w:rPr>
        <w:t xml:space="preserve">after which, they will be destroyed. </w:t>
      </w:r>
      <w:r w:rsidR="00F55209">
        <w:rPr>
          <w:rFonts w:cs="Arial"/>
          <w:szCs w:val="24"/>
        </w:rPr>
        <w:t>All</w:t>
      </w:r>
      <w:r>
        <w:rPr>
          <w:rFonts w:cs="Arial"/>
          <w:szCs w:val="24"/>
        </w:rPr>
        <w:t xml:space="preserve"> these samples are anonymous.</w:t>
      </w:r>
    </w:p>
    <w:bookmarkEnd w:id="12"/>
    <w:p w14:paraId="2A4E03FA" w14:textId="77777777" w:rsidR="00D22A80" w:rsidRDefault="00D22A80" w:rsidP="00D22A80">
      <w:pPr>
        <w:spacing w:line="276" w:lineRule="auto"/>
        <w:jc w:val="both"/>
        <w:rPr>
          <w:rFonts w:cs="Arial"/>
          <w:szCs w:val="24"/>
        </w:rPr>
      </w:pPr>
      <w:r>
        <w:rPr>
          <w:rFonts w:cs="Arial"/>
          <w:szCs w:val="24"/>
        </w:rPr>
        <w:lastRenderedPageBreak/>
        <w:t>At the end of the study, remaining samples will be transferred to a research tissue bank held at LSTM. All samples will be anonymised at the point of sampling. The stored samples will be analysed as and when new technology becomes available, when new scientific questions arise relating to protection and susceptibility of respiratory disease. Samples may be sent to national and international collaborating laboratories for their expertise however all identifiable information will be removed.</w:t>
      </w:r>
      <w:bookmarkEnd w:id="11"/>
    </w:p>
    <w:p w14:paraId="0DFB6A0F" w14:textId="77777777" w:rsidR="00D22A80" w:rsidRPr="007F7E19" w:rsidRDefault="00D22A80" w:rsidP="00481220">
      <w:pPr>
        <w:spacing w:line="276" w:lineRule="auto"/>
        <w:jc w:val="both"/>
        <w:rPr>
          <w:rFonts w:cs="Arial"/>
          <w:szCs w:val="24"/>
        </w:rPr>
      </w:pPr>
      <w:r>
        <w:rPr>
          <w:rFonts w:cs="Arial"/>
          <w:szCs w:val="24"/>
        </w:rPr>
        <w:t>DNA will be extracted from your samples and stored to determine if there are genetic factors that relate to protection or susceptibility to pneumonia.</w:t>
      </w:r>
    </w:p>
    <w:p w14:paraId="01208BEF" w14:textId="77777777" w:rsidR="001F5099" w:rsidRPr="007F7E19" w:rsidRDefault="001F5099"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What are the benefits of taking part?</w:t>
      </w:r>
    </w:p>
    <w:p w14:paraId="58A4F211" w14:textId="77777777" w:rsidR="00B0023E" w:rsidRPr="007F7E19" w:rsidRDefault="00B0023E" w:rsidP="00303732">
      <w:pPr>
        <w:spacing w:line="276" w:lineRule="auto"/>
        <w:jc w:val="both"/>
        <w:rPr>
          <w:rFonts w:cs="Arial"/>
          <w:szCs w:val="24"/>
          <w:lang w:val="en-US"/>
        </w:rPr>
      </w:pPr>
      <w:r w:rsidRPr="007F7E19">
        <w:rPr>
          <w:rFonts w:cs="Arial"/>
          <w:szCs w:val="24"/>
        </w:rPr>
        <w:t>You will be a valuable part of a research study that we hope will eventually lead to the development of new methods to prevent respiratory infections</w:t>
      </w:r>
      <w:r w:rsidR="00FF4DA4">
        <w:rPr>
          <w:rFonts w:cs="Arial"/>
          <w:szCs w:val="24"/>
        </w:rPr>
        <w:t xml:space="preserve"> through vaccination</w:t>
      </w:r>
      <w:r w:rsidRPr="007F7E19">
        <w:rPr>
          <w:rFonts w:cs="Arial"/>
          <w:szCs w:val="24"/>
        </w:rPr>
        <w:t>.</w:t>
      </w:r>
      <w:r w:rsidRPr="007F7E19">
        <w:rPr>
          <w:rFonts w:cs="Arial"/>
          <w:szCs w:val="24"/>
          <w:lang w:val="en-US"/>
        </w:rPr>
        <w:t xml:space="preserve"> You will not gain any direct benefit in this study.</w:t>
      </w:r>
    </w:p>
    <w:p w14:paraId="4AE75064" w14:textId="77777777" w:rsidR="00B0023E" w:rsidRPr="007F7E19" w:rsidRDefault="00B0023E" w:rsidP="00303732">
      <w:pPr>
        <w:pStyle w:val="Heading2"/>
        <w:spacing w:line="276" w:lineRule="auto"/>
        <w:rPr>
          <w:rFonts w:asciiTheme="minorHAnsi" w:hAnsiTheme="minorHAnsi" w:cs="Arial"/>
          <w:sz w:val="24"/>
          <w:szCs w:val="24"/>
        </w:rPr>
      </w:pPr>
      <w:r w:rsidRPr="007F7E19">
        <w:rPr>
          <w:rFonts w:asciiTheme="minorHAnsi" w:hAnsiTheme="minorHAnsi" w:cs="Arial"/>
          <w:sz w:val="24"/>
          <w:szCs w:val="24"/>
        </w:rPr>
        <w:t>How much will I get paid?</w:t>
      </w:r>
    </w:p>
    <w:p w14:paraId="2703E5F2" w14:textId="177FE143" w:rsidR="0019023F" w:rsidRDefault="00B0023E" w:rsidP="00303732">
      <w:pPr>
        <w:spacing w:line="276" w:lineRule="auto"/>
        <w:jc w:val="both"/>
        <w:rPr>
          <w:rFonts w:cs="Arial"/>
          <w:szCs w:val="24"/>
        </w:rPr>
      </w:pPr>
      <w:r w:rsidRPr="007F7E19">
        <w:rPr>
          <w:rFonts w:cs="Arial"/>
          <w:szCs w:val="24"/>
        </w:rPr>
        <w:t>The money you are paid is compensation for inconvenience</w:t>
      </w:r>
      <w:r w:rsidR="002C02ED">
        <w:rPr>
          <w:rFonts w:cs="Arial"/>
          <w:szCs w:val="24"/>
        </w:rPr>
        <w:t>,</w:t>
      </w:r>
      <w:r w:rsidRPr="007F7E19">
        <w:rPr>
          <w:rFonts w:cs="Arial"/>
          <w:szCs w:val="24"/>
        </w:rPr>
        <w:t xml:space="preserve"> loss of income, and possible</w:t>
      </w:r>
      <w:r w:rsidR="002C02ED">
        <w:rPr>
          <w:rFonts w:cs="Arial"/>
          <w:szCs w:val="24"/>
        </w:rPr>
        <w:t xml:space="preserve"> discomfort</w:t>
      </w:r>
      <w:r w:rsidRPr="007F7E19">
        <w:rPr>
          <w:rFonts w:cs="Arial"/>
          <w:szCs w:val="24"/>
        </w:rPr>
        <w:t>. The first payment will be made at the end of part one. If you are eligible and choose to take part in the second study</w:t>
      </w:r>
      <w:r w:rsidR="00FF4FE0">
        <w:rPr>
          <w:rFonts w:cs="Arial"/>
          <w:szCs w:val="24"/>
        </w:rPr>
        <w:t>,</w:t>
      </w:r>
      <w:r w:rsidRPr="007F7E19">
        <w:rPr>
          <w:rFonts w:cs="Arial"/>
          <w:szCs w:val="24"/>
        </w:rPr>
        <w:t xml:space="preserve"> you will receive a second payment at the end of part two. Our payments are below.</w:t>
      </w:r>
    </w:p>
    <w:tbl>
      <w:tblPr>
        <w:tblStyle w:val="GridTableLight"/>
        <w:tblpPr w:leftFromText="180" w:rightFromText="180" w:vertAnchor="text" w:horzAnchor="margin" w:tblpX="-436" w:tblpY="56"/>
        <w:tblW w:w="10632" w:type="dxa"/>
        <w:tblLayout w:type="fixed"/>
        <w:tblLook w:val="04A0" w:firstRow="1" w:lastRow="0" w:firstColumn="1" w:lastColumn="0" w:noHBand="0" w:noVBand="1"/>
      </w:tblPr>
      <w:tblGrid>
        <w:gridCol w:w="6947"/>
        <w:gridCol w:w="1417"/>
        <w:gridCol w:w="2268"/>
      </w:tblGrid>
      <w:tr w:rsidR="008B314B" w:rsidRPr="00EB0F79" w14:paraId="5B1BFEB2" w14:textId="77777777" w:rsidTr="00165DDF">
        <w:trPr>
          <w:trHeight w:val="270"/>
        </w:trPr>
        <w:tc>
          <w:tcPr>
            <w:tcW w:w="6947" w:type="dxa"/>
            <w:shd w:val="clear" w:color="auto" w:fill="F7CAAC" w:themeFill="accent2" w:themeFillTint="66"/>
          </w:tcPr>
          <w:p w14:paraId="5B9931AE" w14:textId="77777777" w:rsidR="008B314B" w:rsidRPr="00EB0F79" w:rsidRDefault="008B314B" w:rsidP="00735C75">
            <w:pPr>
              <w:pStyle w:val="NoSpacing"/>
              <w:jc w:val="center"/>
              <w:rPr>
                <w:rFonts w:eastAsia="MS PGothic"/>
                <w:b/>
                <w:lang w:val="en-US"/>
              </w:rPr>
            </w:pPr>
            <w:r w:rsidRPr="00EB0F79">
              <w:rPr>
                <w:rFonts w:eastAsia="MS PGothic"/>
                <w:b/>
                <w:lang w:val="en-US"/>
              </w:rPr>
              <w:t>Procedure</w:t>
            </w:r>
          </w:p>
        </w:tc>
        <w:tc>
          <w:tcPr>
            <w:tcW w:w="1417" w:type="dxa"/>
            <w:shd w:val="clear" w:color="auto" w:fill="F7CAAC" w:themeFill="accent2" w:themeFillTint="66"/>
          </w:tcPr>
          <w:p w14:paraId="1F13C5F7" w14:textId="77777777" w:rsidR="008B314B" w:rsidRPr="00EB0F79" w:rsidRDefault="008B314B" w:rsidP="00735C75">
            <w:pPr>
              <w:pStyle w:val="NoSpacing"/>
              <w:jc w:val="center"/>
              <w:rPr>
                <w:rFonts w:eastAsia="MS PGothic"/>
                <w:b/>
                <w:lang w:val="en-US"/>
              </w:rPr>
            </w:pPr>
            <w:r w:rsidRPr="00EB0F79">
              <w:rPr>
                <w:rFonts w:eastAsia="MS PGothic"/>
                <w:b/>
                <w:lang w:val="en-US"/>
              </w:rPr>
              <w:t>Duration</w:t>
            </w:r>
          </w:p>
        </w:tc>
        <w:tc>
          <w:tcPr>
            <w:tcW w:w="2268" w:type="dxa"/>
            <w:shd w:val="clear" w:color="auto" w:fill="F7CAAC" w:themeFill="accent2" w:themeFillTint="66"/>
          </w:tcPr>
          <w:p w14:paraId="549E61D5" w14:textId="77777777" w:rsidR="008B314B" w:rsidRPr="00EB0F79" w:rsidRDefault="008B314B" w:rsidP="00735C75">
            <w:pPr>
              <w:pStyle w:val="NoSpacing"/>
              <w:jc w:val="center"/>
              <w:rPr>
                <w:rFonts w:eastAsia="MS PGothic"/>
                <w:b/>
                <w:lang w:val="en-US"/>
              </w:rPr>
            </w:pPr>
            <w:r w:rsidRPr="00EB0F79">
              <w:rPr>
                <w:rFonts w:eastAsia="MS PGothic"/>
                <w:b/>
                <w:lang w:val="en-US"/>
              </w:rPr>
              <w:t>Payment</w:t>
            </w:r>
          </w:p>
        </w:tc>
      </w:tr>
      <w:tr w:rsidR="008B314B" w:rsidRPr="00EB0F79" w14:paraId="328F1C13" w14:textId="77777777" w:rsidTr="00735C75">
        <w:trPr>
          <w:trHeight w:val="277"/>
        </w:trPr>
        <w:tc>
          <w:tcPr>
            <w:tcW w:w="6947" w:type="dxa"/>
            <w:vAlign w:val="center"/>
          </w:tcPr>
          <w:p w14:paraId="5C06D618" w14:textId="77777777" w:rsidR="008B314B" w:rsidRPr="00DE5413" w:rsidRDefault="008B314B" w:rsidP="00735C75">
            <w:pPr>
              <w:spacing w:line="276" w:lineRule="auto"/>
            </w:pPr>
            <w:r w:rsidRPr="00DE5413">
              <w:t xml:space="preserve">Initial visit (study information, eligibility questions, informed consent, </w:t>
            </w:r>
            <w:r>
              <w:t>consent quiz</w:t>
            </w:r>
            <w:r w:rsidRPr="00DE5413">
              <w:t>)</w:t>
            </w:r>
          </w:p>
        </w:tc>
        <w:tc>
          <w:tcPr>
            <w:tcW w:w="1417" w:type="dxa"/>
          </w:tcPr>
          <w:p w14:paraId="0D5031FC" w14:textId="77777777" w:rsidR="008B314B" w:rsidRPr="00EB0F79" w:rsidRDefault="008B314B" w:rsidP="00735C75">
            <w:pPr>
              <w:pStyle w:val="NoSpacing"/>
              <w:jc w:val="center"/>
              <w:rPr>
                <w:rFonts w:eastAsia="MS PGothic"/>
                <w:lang w:val="en-US"/>
              </w:rPr>
            </w:pPr>
            <w:r w:rsidRPr="00EB0F79">
              <w:rPr>
                <w:rFonts w:eastAsia="MS PGothic"/>
                <w:lang w:val="en-US"/>
              </w:rPr>
              <w:t>60 mins</w:t>
            </w:r>
          </w:p>
        </w:tc>
        <w:tc>
          <w:tcPr>
            <w:tcW w:w="2268" w:type="dxa"/>
          </w:tcPr>
          <w:p w14:paraId="589A4D2A" w14:textId="77777777" w:rsidR="008B314B" w:rsidRPr="00EB0F79" w:rsidRDefault="008B314B" w:rsidP="00735C75">
            <w:pPr>
              <w:pStyle w:val="NoSpacing"/>
              <w:jc w:val="center"/>
              <w:rPr>
                <w:rFonts w:eastAsia="MS PGothic"/>
                <w:lang w:val="en-US"/>
              </w:rPr>
            </w:pPr>
            <w:r w:rsidRPr="00EB0F79">
              <w:rPr>
                <w:rFonts w:eastAsia="MS PGothic"/>
                <w:lang w:val="en-US"/>
              </w:rPr>
              <w:t>£0</w:t>
            </w:r>
          </w:p>
        </w:tc>
      </w:tr>
      <w:tr w:rsidR="008B314B" w:rsidRPr="00EB0F79" w14:paraId="34E568E1" w14:textId="77777777" w:rsidTr="00735C75">
        <w:trPr>
          <w:trHeight w:val="277"/>
        </w:trPr>
        <w:tc>
          <w:tcPr>
            <w:tcW w:w="6947" w:type="dxa"/>
            <w:vAlign w:val="center"/>
          </w:tcPr>
          <w:p w14:paraId="3734DA3F" w14:textId="77777777" w:rsidR="008B314B" w:rsidRPr="00DE5413" w:rsidRDefault="008B314B" w:rsidP="00735C75">
            <w:pPr>
              <w:spacing w:line="276" w:lineRule="auto"/>
            </w:pPr>
            <w:r w:rsidRPr="00DE5413">
              <w:t>Screening appointment (clinical exam, medical history, vital signs, blood, nasal</w:t>
            </w:r>
            <w:r w:rsidR="002C02ED">
              <w:t>,</w:t>
            </w:r>
            <w:r w:rsidRPr="00DE5413">
              <w:t xml:space="preserve"> throat </w:t>
            </w:r>
            <w:r w:rsidR="002C02ED">
              <w:t xml:space="preserve">and urine </w:t>
            </w:r>
            <w:r w:rsidRPr="00DE5413">
              <w:t xml:space="preserve">samples)  </w:t>
            </w:r>
          </w:p>
        </w:tc>
        <w:tc>
          <w:tcPr>
            <w:tcW w:w="1417" w:type="dxa"/>
          </w:tcPr>
          <w:p w14:paraId="01A57875" w14:textId="77777777" w:rsidR="008B314B" w:rsidRDefault="008B314B" w:rsidP="00735C75">
            <w:pPr>
              <w:pStyle w:val="NoSpacing"/>
              <w:jc w:val="center"/>
              <w:rPr>
                <w:rFonts w:eastAsia="MS PGothic"/>
                <w:lang w:val="en-US"/>
              </w:rPr>
            </w:pPr>
            <w:r>
              <w:rPr>
                <w:rFonts w:eastAsia="MS PGothic"/>
                <w:lang w:val="en-US"/>
              </w:rPr>
              <w:t>30</w:t>
            </w:r>
            <w:r w:rsidRPr="00EB0F79">
              <w:rPr>
                <w:rFonts w:eastAsia="MS PGothic"/>
                <w:lang w:val="en-US"/>
              </w:rPr>
              <w:t xml:space="preserve"> mins</w:t>
            </w:r>
          </w:p>
          <w:p w14:paraId="440AE49D" w14:textId="77777777" w:rsidR="008B314B" w:rsidRPr="00EB0F79" w:rsidRDefault="008B314B" w:rsidP="008B314B">
            <w:pPr>
              <w:pStyle w:val="NoSpacing"/>
              <w:rPr>
                <w:rFonts w:eastAsia="MS PGothic"/>
                <w:lang w:val="en-US"/>
              </w:rPr>
            </w:pPr>
          </w:p>
        </w:tc>
        <w:tc>
          <w:tcPr>
            <w:tcW w:w="2268" w:type="dxa"/>
          </w:tcPr>
          <w:p w14:paraId="70F13925" w14:textId="77777777" w:rsidR="008B314B" w:rsidRDefault="008B314B" w:rsidP="00735C75">
            <w:pPr>
              <w:pStyle w:val="NoSpacing"/>
              <w:jc w:val="center"/>
              <w:rPr>
                <w:rFonts w:eastAsia="MS PGothic"/>
                <w:lang w:val="en-US"/>
              </w:rPr>
            </w:pPr>
            <w:r w:rsidRPr="00EB0F79">
              <w:rPr>
                <w:rFonts w:eastAsia="MS PGothic"/>
                <w:lang w:val="en-US"/>
              </w:rPr>
              <w:t>£ 3</w:t>
            </w:r>
            <w:r>
              <w:rPr>
                <w:rFonts w:eastAsia="MS PGothic"/>
                <w:lang w:val="en-US"/>
              </w:rPr>
              <w:t>0</w:t>
            </w:r>
          </w:p>
          <w:p w14:paraId="712A2B23" w14:textId="77777777" w:rsidR="008B314B" w:rsidRDefault="008B314B" w:rsidP="00735C75">
            <w:pPr>
              <w:pStyle w:val="NoSpacing"/>
              <w:jc w:val="center"/>
              <w:rPr>
                <w:rFonts w:eastAsia="MS PGothic"/>
                <w:lang w:val="en-US"/>
              </w:rPr>
            </w:pPr>
          </w:p>
          <w:p w14:paraId="79C5D0BA" w14:textId="77777777" w:rsidR="008B314B" w:rsidRPr="00EB0F79" w:rsidRDefault="008B314B" w:rsidP="008B314B">
            <w:pPr>
              <w:pStyle w:val="NoSpacing"/>
              <w:rPr>
                <w:rFonts w:eastAsia="MS PGothic"/>
                <w:lang w:val="en-US"/>
              </w:rPr>
            </w:pPr>
          </w:p>
        </w:tc>
      </w:tr>
      <w:tr w:rsidR="008B314B" w:rsidRPr="00EB0F79" w14:paraId="144EA34A" w14:textId="77777777" w:rsidTr="00735C75">
        <w:trPr>
          <w:trHeight w:val="466"/>
        </w:trPr>
        <w:tc>
          <w:tcPr>
            <w:tcW w:w="6947" w:type="dxa"/>
          </w:tcPr>
          <w:p w14:paraId="5FF55C93" w14:textId="77777777" w:rsidR="008B314B" w:rsidRPr="00EB0F79" w:rsidRDefault="008B314B" w:rsidP="00735C75">
            <w:pPr>
              <w:pStyle w:val="NoSpacing"/>
              <w:rPr>
                <w:rFonts w:eastAsia="MS PGothic"/>
                <w:lang w:val="en-US"/>
              </w:rPr>
            </w:pPr>
            <w:r w:rsidRPr="00DE5413">
              <w:t>Inoculation with pneumococcus and throat swab. Also includes participant making daily telephone contact for the first 3-4 days; contact payment may be withheld if the participant does not make daily contact</w:t>
            </w:r>
          </w:p>
        </w:tc>
        <w:tc>
          <w:tcPr>
            <w:tcW w:w="1417" w:type="dxa"/>
          </w:tcPr>
          <w:p w14:paraId="62ED4F43" w14:textId="77777777" w:rsidR="008B314B" w:rsidRPr="00EB0F79" w:rsidRDefault="008B314B" w:rsidP="00735C75">
            <w:pPr>
              <w:pStyle w:val="NoSpacing"/>
              <w:jc w:val="center"/>
              <w:rPr>
                <w:rFonts w:eastAsia="MS PGothic"/>
                <w:lang w:val="en-US"/>
              </w:rPr>
            </w:pPr>
            <w:r w:rsidRPr="00EB0F79">
              <w:rPr>
                <w:rFonts w:eastAsia="MS PGothic"/>
                <w:lang w:val="en-US"/>
              </w:rPr>
              <w:t>45 mins</w:t>
            </w:r>
          </w:p>
        </w:tc>
        <w:tc>
          <w:tcPr>
            <w:tcW w:w="2268" w:type="dxa"/>
          </w:tcPr>
          <w:p w14:paraId="4506B1B4" w14:textId="77777777" w:rsidR="008B314B" w:rsidRPr="00EB0F79" w:rsidRDefault="008B314B" w:rsidP="00735C75">
            <w:pPr>
              <w:pStyle w:val="NoSpacing"/>
              <w:jc w:val="center"/>
              <w:rPr>
                <w:rFonts w:eastAsia="MS PGothic"/>
                <w:lang w:val="en-US"/>
              </w:rPr>
            </w:pPr>
            <w:r w:rsidRPr="00EB0F79">
              <w:rPr>
                <w:rFonts w:eastAsia="MS PGothic"/>
                <w:lang w:val="en-US"/>
              </w:rPr>
              <w:t xml:space="preserve">£ </w:t>
            </w:r>
            <w:r>
              <w:rPr>
                <w:rFonts w:eastAsia="MS PGothic"/>
                <w:lang w:val="en-US"/>
              </w:rPr>
              <w:t>4</w:t>
            </w:r>
            <w:r w:rsidRPr="00EB0F79">
              <w:rPr>
                <w:rFonts w:eastAsia="MS PGothic"/>
                <w:lang w:val="en-US"/>
              </w:rPr>
              <w:t>0</w:t>
            </w:r>
          </w:p>
          <w:p w14:paraId="2CDC239A" w14:textId="77777777" w:rsidR="008B314B" w:rsidRPr="00EB0F79" w:rsidRDefault="008B314B" w:rsidP="00735C75">
            <w:pPr>
              <w:pStyle w:val="NoSpacing"/>
              <w:jc w:val="center"/>
              <w:rPr>
                <w:rFonts w:eastAsia="MS PGothic"/>
                <w:lang w:val="en-US"/>
              </w:rPr>
            </w:pPr>
            <w:r w:rsidRPr="00C545FD">
              <w:rPr>
                <w:rFonts w:eastAsia="MS PGothic"/>
                <w:sz w:val="20"/>
                <w:lang w:val="en-US"/>
              </w:rPr>
              <w:t>Includes the daily contact at £5/day</w:t>
            </w:r>
          </w:p>
        </w:tc>
      </w:tr>
      <w:tr w:rsidR="008B314B" w:rsidRPr="00EB0F79" w14:paraId="29E4E26B" w14:textId="77777777" w:rsidTr="00735C75">
        <w:trPr>
          <w:trHeight w:val="466"/>
        </w:trPr>
        <w:tc>
          <w:tcPr>
            <w:tcW w:w="6947" w:type="dxa"/>
          </w:tcPr>
          <w:p w14:paraId="27DB0748" w14:textId="77777777" w:rsidR="008B314B" w:rsidRPr="00EB0F79" w:rsidRDefault="008B314B" w:rsidP="00735C75">
            <w:pPr>
              <w:pStyle w:val="NoSpacing"/>
              <w:rPr>
                <w:rFonts w:eastAsia="MS PGothic"/>
                <w:lang w:val="en-US"/>
              </w:rPr>
            </w:pPr>
            <w:r w:rsidRPr="00EB0F79">
              <w:rPr>
                <w:rFonts w:eastAsia="MS PGothic"/>
                <w:lang w:val="en-US"/>
              </w:rPr>
              <w:t>Clinic visit samples on day 2</w:t>
            </w:r>
          </w:p>
        </w:tc>
        <w:tc>
          <w:tcPr>
            <w:tcW w:w="1417" w:type="dxa"/>
          </w:tcPr>
          <w:p w14:paraId="18B30DE1" w14:textId="77777777" w:rsidR="008B314B" w:rsidRPr="00EB0F79" w:rsidRDefault="008B314B" w:rsidP="00735C75">
            <w:pPr>
              <w:pStyle w:val="NoSpacing"/>
              <w:jc w:val="center"/>
              <w:rPr>
                <w:rFonts w:eastAsia="MS PGothic"/>
                <w:lang w:val="en-US"/>
              </w:rPr>
            </w:pPr>
            <w:r>
              <w:rPr>
                <w:rFonts w:eastAsia="MS PGothic"/>
                <w:lang w:val="en-US"/>
              </w:rPr>
              <w:t>15</w:t>
            </w:r>
            <w:r w:rsidRPr="00EB0F79">
              <w:rPr>
                <w:rFonts w:eastAsia="MS PGothic"/>
                <w:lang w:val="en-US"/>
              </w:rPr>
              <w:t xml:space="preserve"> mins</w:t>
            </w:r>
          </w:p>
        </w:tc>
        <w:tc>
          <w:tcPr>
            <w:tcW w:w="2268" w:type="dxa"/>
          </w:tcPr>
          <w:p w14:paraId="28283779" w14:textId="77777777" w:rsidR="008B314B" w:rsidRPr="00EB0F79" w:rsidRDefault="008B314B" w:rsidP="00735C75">
            <w:pPr>
              <w:pStyle w:val="NoSpacing"/>
              <w:jc w:val="center"/>
              <w:rPr>
                <w:rFonts w:eastAsia="MS PGothic"/>
                <w:lang w:val="en-US"/>
              </w:rPr>
            </w:pPr>
            <w:r w:rsidRPr="00EB0F79">
              <w:rPr>
                <w:rFonts w:eastAsia="MS PGothic"/>
                <w:lang w:val="en-US"/>
              </w:rPr>
              <w:t xml:space="preserve">£ </w:t>
            </w:r>
            <w:r>
              <w:rPr>
                <w:rFonts w:eastAsia="MS PGothic"/>
                <w:lang w:val="en-US"/>
              </w:rPr>
              <w:t>15</w:t>
            </w:r>
          </w:p>
        </w:tc>
      </w:tr>
      <w:tr w:rsidR="008B314B" w:rsidRPr="00EB0F79" w14:paraId="69932950" w14:textId="77777777" w:rsidTr="002B1371">
        <w:trPr>
          <w:trHeight w:val="466"/>
        </w:trPr>
        <w:tc>
          <w:tcPr>
            <w:tcW w:w="6947" w:type="dxa"/>
          </w:tcPr>
          <w:p w14:paraId="4CCEE4F5" w14:textId="77777777" w:rsidR="008B314B" w:rsidRPr="00DE5413" w:rsidRDefault="008B314B" w:rsidP="008B314B">
            <w:pPr>
              <w:spacing w:line="276" w:lineRule="auto"/>
            </w:pPr>
            <w:r w:rsidRPr="00DE5413">
              <w:t>Clinic visit for samples only on day 7 and 14</w:t>
            </w:r>
          </w:p>
          <w:p w14:paraId="38326CC9" w14:textId="77777777" w:rsidR="008B314B" w:rsidRPr="00EB0F79" w:rsidRDefault="008B314B" w:rsidP="008B314B">
            <w:pPr>
              <w:pStyle w:val="NoSpacing"/>
              <w:rPr>
                <w:rFonts w:eastAsia="MS PGothic"/>
                <w:lang w:val="en-US"/>
              </w:rPr>
            </w:pPr>
            <w:r w:rsidRPr="00B6647B">
              <w:rPr>
                <w:sz w:val="20"/>
              </w:rPr>
              <w:t>Includes blood samples</w:t>
            </w:r>
          </w:p>
        </w:tc>
        <w:tc>
          <w:tcPr>
            <w:tcW w:w="1417" w:type="dxa"/>
            <w:vAlign w:val="center"/>
          </w:tcPr>
          <w:p w14:paraId="01843670" w14:textId="77777777" w:rsidR="008B314B" w:rsidRPr="00DE5413" w:rsidRDefault="008B314B" w:rsidP="008B314B">
            <w:pPr>
              <w:spacing w:line="276" w:lineRule="auto"/>
              <w:jc w:val="center"/>
            </w:pPr>
            <w:r w:rsidRPr="00DE5413">
              <w:t>20 mins</w:t>
            </w:r>
          </w:p>
        </w:tc>
        <w:tc>
          <w:tcPr>
            <w:tcW w:w="2268" w:type="dxa"/>
            <w:vAlign w:val="center"/>
          </w:tcPr>
          <w:p w14:paraId="48290AE1" w14:textId="77777777" w:rsidR="008B314B" w:rsidRPr="00DE5413" w:rsidRDefault="008B314B" w:rsidP="008B314B">
            <w:pPr>
              <w:spacing w:line="276" w:lineRule="auto"/>
              <w:jc w:val="center"/>
            </w:pPr>
            <w:r>
              <w:t>£</w:t>
            </w:r>
            <w:r w:rsidRPr="00DE5413">
              <w:t>20</w:t>
            </w:r>
            <w:r>
              <w:t xml:space="preserve"> x2</w:t>
            </w:r>
          </w:p>
        </w:tc>
      </w:tr>
      <w:tr w:rsidR="008B314B" w:rsidRPr="00EB0F79" w14:paraId="144AA400" w14:textId="77777777" w:rsidTr="002B1371">
        <w:trPr>
          <w:trHeight w:val="466"/>
        </w:trPr>
        <w:tc>
          <w:tcPr>
            <w:tcW w:w="6947" w:type="dxa"/>
          </w:tcPr>
          <w:p w14:paraId="4DA4C39E" w14:textId="77777777" w:rsidR="008B314B" w:rsidRPr="00DE5413" w:rsidRDefault="008B314B" w:rsidP="008B314B">
            <w:pPr>
              <w:spacing w:line="276" w:lineRule="auto"/>
            </w:pPr>
            <w:r w:rsidRPr="00DE5413">
              <w:t>Nasal cells</w:t>
            </w:r>
            <w:r>
              <w:t xml:space="preserve"> </w:t>
            </w:r>
            <w:r w:rsidRPr="00E77341">
              <w:rPr>
                <w:vertAlign w:val="superscript"/>
              </w:rPr>
              <w:t xml:space="preserve">a </w:t>
            </w:r>
            <w:r w:rsidRPr="00DE5413">
              <w:t>may be taken in a sub</w:t>
            </w:r>
            <w:r>
              <w:t>group</w:t>
            </w:r>
            <w:r w:rsidRPr="00DE5413">
              <w:t xml:space="preserve"> </w:t>
            </w:r>
            <w:r>
              <w:t xml:space="preserve">at </w:t>
            </w:r>
            <w:r w:rsidRPr="00DE5413">
              <w:t>screen, Day 2, Day 7 and Day 14</w:t>
            </w:r>
          </w:p>
        </w:tc>
        <w:tc>
          <w:tcPr>
            <w:tcW w:w="1417" w:type="dxa"/>
            <w:vAlign w:val="center"/>
          </w:tcPr>
          <w:p w14:paraId="44F17145" w14:textId="77777777" w:rsidR="008B314B" w:rsidRPr="00DE5413" w:rsidRDefault="008B314B" w:rsidP="008B314B">
            <w:pPr>
              <w:spacing w:line="276" w:lineRule="auto"/>
              <w:jc w:val="center"/>
            </w:pPr>
            <w:r w:rsidRPr="00DE5413">
              <w:t>5 mins</w:t>
            </w:r>
            <w:r>
              <w:t xml:space="preserve"> per time point</w:t>
            </w:r>
          </w:p>
        </w:tc>
        <w:tc>
          <w:tcPr>
            <w:tcW w:w="2268" w:type="dxa"/>
            <w:vAlign w:val="center"/>
          </w:tcPr>
          <w:p w14:paraId="7D933AFB" w14:textId="77777777" w:rsidR="008B314B" w:rsidRPr="00DE5413" w:rsidRDefault="008B314B" w:rsidP="008B314B">
            <w:pPr>
              <w:spacing w:line="276" w:lineRule="auto"/>
              <w:jc w:val="center"/>
            </w:pPr>
            <w:r>
              <w:t>£</w:t>
            </w:r>
            <w:r w:rsidRPr="00DE5413">
              <w:t>5</w:t>
            </w:r>
            <w:r>
              <w:t xml:space="preserve"> per time point</w:t>
            </w:r>
          </w:p>
        </w:tc>
      </w:tr>
      <w:tr w:rsidR="008B314B" w:rsidRPr="00EB0F79" w14:paraId="38055918" w14:textId="77777777" w:rsidTr="00165DDF">
        <w:trPr>
          <w:trHeight w:val="232"/>
        </w:trPr>
        <w:tc>
          <w:tcPr>
            <w:tcW w:w="10632" w:type="dxa"/>
            <w:gridSpan w:val="3"/>
          </w:tcPr>
          <w:p w14:paraId="0E824E5F" w14:textId="77777777" w:rsidR="008B314B" w:rsidRPr="00EB0F79" w:rsidRDefault="008B314B" w:rsidP="008B314B">
            <w:pPr>
              <w:pStyle w:val="NoSpacing"/>
              <w:jc w:val="center"/>
              <w:rPr>
                <w:rFonts w:eastAsia="MS PGothic"/>
                <w:b/>
                <w:lang w:val="en-US"/>
              </w:rPr>
            </w:pPr>
            <w:r w:rsidRPr="00EB0F79">
              <w:rPr>
                <w:rFonts w:eastAsia="MS PGothic"/>
                <w:b/>
                <w:lang w:val="en-US"/>
              </w:rPr>
              <w:t>Total Remuneration £</w:t>
            </w:r>
            <w:r>
              <w:rPr>
                <w:rFonts w:eastAsia="MS PGothic"/>
                <w:b/>
                <w:lang w:val="en-US"/>
              </w:rPr>
              <w:t xml:space="preserve">125-£145 </w:t>
            </w:r>
            <w:r w:rsidRPr="008B314B">
              <w:rPr>
                <w:rFonts w:eastAsia="MS PGothic"/>
                <w:b/>
                <w:vertAlign w:val="superscript"/>
                <w:lang w:val="en-US"/>
              </w:rPr>
              <w:t>a</w:t>
            </w:r>
          </w:p>
        </w:tc>
      </w:tr>
    </w:tbl>
    <w:p w14:paraId="4037CB9B" w14:textId="77777777" w:rsidR="0019023F" w:rsidRPr="00165DDF" w:rsidRDefault="00E77341" w:rsidP="00165DDF">
      <w:pPr>
        <w:pStyle w:val="NoSpacing"/>
        <w:rPr>
          <w:sz w:val="18"/>
        </w:rPr>
        <w:sectPr w:rsidR="0019023F" w:rsidRPr="00165DDF" w:rsidSect="002C02ED">
          <w:type w:val="continuous"/>
          <w:pgSz w:w="11906" w:h="16838"/>
          <w:pgMar w:top="1560" w:right="991" w:bottom="0" w:left="1134" w:header="142" w:footer="332" w:gutter="0"/>
          <w:cols w:space="708"/>
          <w:docGrid w:linePitch="360"/>
        </w:sectPr>
      </w:pPr>
      <w:bookmarkStart w:id="13" w:name="_Hlk514754554"/>
      <w:r w:rsidRPr="008E1778">
        <w:rPr>
          <w:sz w:val="18"/>
        </w:rPr>
        <w:t>a Sub group only</w:t>
      </w:r>
      <w:bookmarkEnd w:id="13"/>
    </w:p>
    <w:p w14:paraId="378AC3A3" w14:textId="77777777" w:rsidR="00165DDF" w:rsidRDefault="00165DDF" w:rsidP="00A32AD7">
      <w:pPr>
        <w:autoSpaceDE w:val="0"/>
        <w:autoSpaceDN w:val="0"/>
        <w:adjustRightInd w:val="0"/>
        <w:spacing w:after="0" w:line="240" w:lineRule="auto"/>
        <w:rPr>
          <w:rFonts w:cs="Arial"/>
          <w:b/>
          <w:color w:val="000000"/>
          <w:szCs w:val="24"/>
        </w:rPr>
      </w:pPr>
    </w:p>
    <w:p w14:paraId="6180253F" w14:textId="77777777" w:rsidR="00323B9D" w:rsidRPr="00A32AD7" w:rsidRDefault="00A32AD7" w:rsidP="00A32AD7">
      <w:pPr>
        <w:pStyle w:val="Heading2"/>
        <w:spacing w:line="276" w:lineRule="auto"/>
        <w:jc w:val="center"/>
        <w:rPr>
          <w:rFonts w:asciiTheme="minorHAnsi" w:hAnsiTheme="minorHAnsi" w:cs="Arial"/>
          <w:b/>
          <w:sz w:val="24"/>
          <w:szCs w:val="24"/>
        </w:rPr>
      </w:pPr>
      <w:r>
        <w:rPr>
          <w:rFonts w:asciiTheme="minorHAnsi" w:hAnsiTheme="minorHAnsi" w:cs="Arial"/>
          <w:b/>
          <w:sz w:val="24"/>
          <w:szCs w:val="24"/>
        </w:rPr>
        <w:t>Contact details</w:t>
      </w:r>
    </w:p>
    <w:p w14:paraId="0C21C459" w14:textId="77777777" w:rsidR="00B20A52" w:rsidRDefault="00B20A52" w:rsidP="00414D9A">
      <w:pPr>
        <w:spacing w:after="0" w:line="276" w:lineRule="auto"/>
        <w:jc w:val="both"/>
        <w:rPr>
          <w:rFonts w:cs="Arial"/>
          <w:i/>
          <w:szCs w:val="24"/>
        </w:rPr>
      </w:pPr>
    </w:p>
    <w:p w14:paraId="06763160" w14:textId="77777777" w:rsidR="003A0341" w:rsidRDefault="003A0341" w:rsidP="003A0341">
      <w:pPr>
        <w:autoSpaceDE w:val="0"/>
        <w:autoSpaceDN w:val="0"/>
        <w:adjustRightInd w:val="0"/>
        <w:spacing w:after="0" w:line="276" w:lineRule="auto"/>
        <w:jc w:val="center"/>
        <w:rPr>
          <w:rFonts w:cs="Arial"/>
          <w:color w:val="000000"/>
          <w:szCs w:val="24"/>
        </w:rPr>
      </w:pPr>
      <w:r w:rsidRPr="007F7E19">
        <w:rPr>
          <w:rFonts w:cs="Arial"/>
          <w:color w:val="000000"/>
          <w:szCs w:val="24"/>
        </w:rPr>
        <w:lastRenderedPageBreak/>
        <w:t xml:space="preserve">General questions: please contact the research team on </w:t>
      </w:r>
      <w:r>
        <w:rPr>
          <w:rFonts w:cs="Arial"/>
          <w:color w:val="000000"/>
          <w:szCs w:val="24"/>
        </w:rPr>
        <w:t>07740 410 290</w:t>
      </w:r>
      <w:r w:rsidRPr="007F7E19">
        <w:rPr>
          <w:rFonts w:cs="Arial"/>
          <w:color w:val="000000"/>
          <w:szCs w:val="24"/>
        </w:rPr>
        <w:t xml:space="preserve"> or 0151 702 9424 during normal working hours. Web site: </w:t>
      </w:r>
      <w:hyperlink r:id="rId15" w:history="1">
        <w:r w:rsidR="00D22A80" w:rsidRPr="00160B76">
          <w:rPr>
            <w:rStyle w:val="Hyperlink"/>
            <w:rFonts w:cs="Arial"/>
            <w:szCs w:val="24"/>
          </w:rPr>
          <w:t>http://www.lstmed.ac.uk/research/topics/pneumonia</w:t>
        </w:r>
      </w:hyperlink>
    </w:p>
    <w:p w14:paraId="7F50D556" w14:textId="77777777" w:rsidR="00D22A80" w:rsidRPr="007F7E19" w:rsidRDefault="00D22A80" w:rsidP="003A0341">
      <w:pPr>
        <w:autoSpaceDE w:val="0"/>
        <w:autoSpaceDN w:val="0"/>
        <w:adjustRightInd w:val="0"/>
        <w:spacing w:after="0" w:line="276" w:lineRule="auto"/>
        <w:jc w:val="center"/>
        <w:rPr>
          <w:rFonts w:cs="Arial"/>
          <w:color w:val="000000"/>
          <w:szCs w:val="24"/>
        </w:rPr>
      </w:pPr>
    </w:p>
    <w:p w14:paraId="5B153D8D" w14:textId="77777777" w:rsidR="003A0341" w:rsidRPr="00EB3D02" w:rsidRDefault="003A0341" w:rsidP="003A0341">
      <w:pPr>
        <w:pBdr>
          <w:top w:val="thinThickLargeGap" w:sz="24" w:space="1" w:color="auto"/>
          <w:left w:val="thinThickLargeGap" w:sz="24" w:space="4" w:color="auto"/>
          <w:bottom w:val="thinThickLargeGap" w:sz="24" w:space="1" w:color="auto"/>
          <w:right w:val="thinThickLargeGap" w:sz="24" w:space="4" w:color="auto"/>
        </w:pBdr>
        <w:spacing w:after="0" w:line="276" w:lineRule="auto"/>
        <w:jc w:val="center"/>
        <w:rPr>
          <w:rFonts w:cs="Arial"/>
          <w:color w:val="000000"/>
          <w:szCs w:val="24"/>
        </w:rPr>
      </w:pPr>
      <w:r w:rsidRPr="007F7E19">
        <w:rPr>
          <w:rFonts w:cs="Arial"/>
          <w:b/>
          <w:szCs w:val="24"/>
        </w:rPr>
        <w:t xml:space="preserve">Emergency contact details at any time day or night: </w:t>
      </w:r>
      <w:r w:rsidRPr="007F7E19">
        <w:rPr>
          <w:rFonts w:cs="Arial"/>
          <w:color w:val="000000"/>
          <w:szCs w:val="24"/>
        </w:rPr>
        <w:t>Mobile: 07912 053 981</w:t>
      </w:r>
    </w:p>
    <w:p w14:paraId="58E7270F" w14:textId="77777777" w:rsidR="003A0341" w:rsidRPr="001D3EB4" w:rsidRDefault="003A0341" w:rsidP="003A0341">
      <w:pPr>
        <w:spacing w:after="0" w:line="276" w:lineRule="auto"/>
        <w:jc w:val="both"/>
        <w:rPr>
          <w:rFonts w:cs="Arial"/>
          <w:i/>
          <w:sz w:val="20"/>
          <w:szCs w:val="24"/>
        </w:rPr>
      </w:pPr>
      <w:r w:rsidRPr="001D3EB4">
        <w:rPr>
          <w:rFonts w:cs="Arial"/>
          <w:i/>
          <w:sz w:val="20"/>
          <w:szCs w:val="24"/>
        </w:rPr>
        <w:t xml:space="preserve">The Chief Investigator for this study is </w:t>
      </w:r>
      <w:r w:rsidRPr="001D3EB4">
        <w:rPr>
          <w:rFonts w:cs="Arial"/>
          <w:b/>
          <w:i/>
          <w:sz w:val="20"/>
          <w:szCs w:val="24"/>
        </w:rPr>
        <w:t>Dr Andrea Collins</w:t>
      </w:r>
      <w:r w:rsidRPr="001D3EB4">
        <w:rPr>
          <w:rFonts w:cs="Arial"/>
          <w:i/>
          <w:sz w:val="20"/>
          <w:szCs w:val="24"/>
        </w:rPr>
        <w:t xml:space="preserve">. You may contact her at the Liverpool School of Tropical Medicine, Liverpool Life Sciences Accelerator Building, 1 </w:t>
      </w:r>
      <w:proofErr w:type="spellStart"/>
      <w:r w:rsidRPr="001D3EB4">
        <w:rPr>
          <w:rFonts w:cs="Arial"/>
          <w:i/>
          <w:sz w:val="20"/>
          <w:szCs w:val="24"/>
        </w:rPr>
        <w:t>Daulby</w:t>
      </w:r>
      <w:proofErr w:type="spellEnd"/>
      <w:r w:rsidRPr="001D3EB4">
        <w:rPr>
          <w:rFonts w:cs="Arial"/>
          <w:i/>
          <w:sz w:val="20"/>
          <w:szCs w:val="24"/>
        </w:rPr>
        <w:t xml:space="preserve"> Street, Liverpool, L7 8XZ, UK. Telephone: 0151 702</w:t>
      </w:r>
      <w:r w:rsidRPr="001D3EB4">
        <w:rPr>
          <w:sz w:val="20"/>
        </w:rPr>
        <w:t xml:space="preserve"> </w:t>
      </w:r>
      <w:r w:rsidRPr="001D3EB4">
        <w:rPr>
          <w:rFonts w:cs="Arial"/>
          <w:i/>
          <w:sz w:val="20"/>
          <w:szCs w:val="24"/>
        </w:rPr>
        <w:t xml:space="preserve">9439. This research is sponsored by the Liverpool School of Tropical Medicine and the Royal Liverpool and </w:t>
      </w:r>
      <w:proofErr w:type="spellStart"/>
      <w:r w:rsidRPr="001D3EB4">
        <w:rPr>
          <w:rFonts w:cs="Arial"/>
          <w:i/>
          <w:sz w:val="20"/>
          <w:szCs w:val="24"/>
        </w:rPr>
        <w:t>Broadgreen</w:t>
      </w:r>
      <w:proofErr w:type="spellEnd"/>
      <w:r w:rsidRPr="001D3EB4">
        <w:rPr>
          <w:rFonts w:cs="Arial"/>
          <w:i/>
          <w:sz w:val="20"/>
          <w:szCs w:val="24"/>
        </w:rPr>
        <w:t xml:space="preserve"> University Hospitals. It is funded by </w:t>
      </w:r>
      <w:r w:rsidR="002C02ED">
        <w:rPr>
          <w:rFonts w:cs="Arial"/>
          <w:i/>
          <w:sz w:val="20"/>
          <w:szCs w:val="24"/>
        </w:rPr>
        <w:t>Pfizer</w:t>
      </w:r>
      <w:r w:rsidRPr="001D3EB4">
        <w:rPr>
          <w:rFonts w:cs="Arial"/>
          <w:i/>
          <w:sz w:val="20"/>
          <w:szCs w:val="24"/>
        </w:rPr>
        <w:t>. The research has been reviewed for scientific content by an external panel. The National Research Ethics Service Committee Liverpool East has reviewed the study and given approval for it to take place.</w:t>
      </w:r>
    </w:p>
    <w:p w14:paraId="36D24650" w14:textId="77777777" w:rsidR="00E773DA" w:rsidRPr="001D3EB4" w:rsidRDefault="00E773DA" w:rsidP="00E773DA">
      <w:pPr>
        <w:spacing w:line="276" w:lineRule="auto"/>
        <w:jc w:val="both"/>
        <w:rPr>
          <w:i/>
          <w:sz w:val="20"/>
        </w:rPr>
      </w:pPr>
      <w:r w:rsidRPr="001D3EB4">
        <w:rPr>
          <w:i/>
          <w:sz w:val="20"/>
        </w:rPr>
        <w:t>Liverpool School of Tropical Medicine (LSTM) is the sponsor for this study based in the United Kingdom. We will be using information from you and your medical records in order to undertake this study and will act as the data controller for this study. This means that we are responsible for looking after your information and using it properly. LSTM will keep identifiable information about you 10 years after the study has finished.</w:t>
      </w:r>
    </w:p>
    <w:p w14:paraId="3BE03910" w14:textId="77777777" w:rsidR="00E773DA" w:rsidRPr="001D3EB4" w:rsidRDefault="00E773DA" w:rsidP="00E773DA">
      <w:pPr>
        <w:spacing w:line="276" w:lineRule="auto"/>
        <w:jc w:val="both"/>
        <w:rPr>
          <w:i/>
          <w:sz w:val="20"/>
        </w:rPr>
      </w:pPr>
      <w:r w:rsidRPr="001D3EB4">
        <w:rPr>
          <w:i/>
          <w:sz w:val="20"/>
        </w:rPr>
        <w:t xml:space="preserve">Your rights to </w:t>
      </w:r>
      <w:proofErr w:type="gramStart"/>
      <w:r w:rsidRPr="001D3EB4">
        <w:rPr>
          <w:i/>
          <w:sz w:val="20"/>
        </w:rPr>
        <w:t>access,</w:t>
      </w:r>
      <w:proofErr w:type="gramEnd"/>
      <w:r w:rsidRPr="001D3EB4">
        <w:rPr>
          <w:i/>
          <w:sz w:val="20"/>
        </w:rPr>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23F9F806" w14:textId="77777777" w:rsidR="00E773DA" w:rsidRPr="001D3EB4" w:rsidRDefault="00E773DA" w:rsidP="00E773DA">
      <w:pPr>
        <w:spacing w:line="276" w:lineRule="auto"/>
        <w:jc w:val="both"/>
        <w:rPr>
          <w:i/>
          <w:sz w:val="20"/>
        </w:rPr>
      </w:pPr>
      <w:r w:rsidRPr="001D3EB4">
        <w:rPr>
          <w:i/>
          <w:sz w:val="20"/>
        </w:rPr>
        <w:t xml:space="preserve">You can find out more about how we use your information by contacting </w:t>
      </w:r>
      <w:hyperlink r:id="rId16" w:history="1">
        <w:r w:rsidRPr="001D3EB4">
          <w:rPr>
            <w:rStyle w:val="Hyperlink"/>
            <w:rFonts w:cs="Arial"/>
            <w:i/>
            <w:sz w:val="20"/>
          </w:rPr>
          <w:t>dataprotection@lstmed.ac.uk</w:t>
        </w:r>
      </w:hyperlink>
      <w:r w:rsidRPr="001D3EB4">
        <w:rPr>
          <w:i/>
          <w:sz w:val="20"/>
        </w:rPr>
        <w:t>.</w:t>
      </w:r>
    </w:p>
    <w:p w14:paraId="47ACD685" w14:textId="77777777" w:rsidR="00E773DA" w:rsidRPr="001D3EB4" w:rsidRDefault="00E773DA" w:rsidP="00E773DA">
      <w:pPr>
        <w:spacing w:line="276" w:lineRule="auto"/>
        <w:jc w:val="both"/>
        <w:rPr>
          <w:i/>
          <w:sz w:val="20"/>
        </w:rPr>
      </w:pPr>
      <w:r w:rsidRPr="001D3EB4">
        <w:rPr>
          <w:i/>
          <w:iCs/>
          <w:sz w:val="20"/>
        </w:rPr>
        <w:t>LSTM will use your name, NHS number and contact details to contact you about the research study, and make sure that relevant information about the study is recorded for your care, and to oversee the quality of the study. Individuals from LSTM and regulatory organisations may look at your medical and research records to check the accuracy of the research study.  LSTM (research site) will pass these details to LSTM (sponsor) along with the information collected from you and your medical records. The only people in LSTM who will have access to information that identifies you will be people who need to contact you to regarding your participation in the research or audit the data collection process. The people who analyse the information will not be able to identify you and will not be able to find out your name, NHS number or contact details.</w:t>
      </w:r>
    </w:p>
    <w:p w14:paraId="4CAE8C13" w14:textId="77777777" w:rsidR="00E773DA" w:rsidRPr="001D3EB4" w:rsidRDefault="00E773DA" w:rsidP="00E773DA">
      <w:pPr>
        <w:spacing w:line="276" w:lineRule="auto"/>
        <w:jc w:val="both"/>
        <w:rPr>
          <w:i/>
          <w:sz w:val="20"/>
        </w:rPr>
      </w:pPr>
      <w:r w:rsidRPr="001D3EB4">
        <w:rPr>
          <w:i/>
          <w:iCs/>
          <w:sz w:val="20"/>
        </w:rPr>
        <w:t>LSTM (research site) will keep identifiable information about you from this study for 10 years after the study has finished.</w:t>
      </w:r>
    </w:p>
    <w:p w14:paraId="5F4093FC" w14:textId="77777777" w:rsidR="00481220" w:rsidRPr="002C02ED" w:rsidRDefault="00E773DA" w:rsidP="001E34C7">
      <w:pPr>
        <w:spacing w:line="276" w:lineRule="auto"/>
        <w:jc w:val="both"/>
        <w:rPr>
          <w:i/>
          <w:iCs/>
          <w:sz w:val="20"/>
        </w:rPr>
      </w:pPr>
      <w:r w:rsidRPr="001D3EB4">
        <w:rPr>
          <w:i/>
          <w:iCs/>
          <w:sz w:val="20"/>
        </w:rPr>
        <w:t>LSTM will collect information about you for this research study from you and/or your GP records. Your GP will not provide any identifying information about you to LSTM. We will use this information to confirm your eligibility</w:t>
      </w:r>
      <w:r w:rsidR="002C02ED">
        <w:rPr>
          <w:i/>
          <w:iCs/>
          <w:sz w:val="20"/>
        </w:rPr>
        <w:t xml:space="preserve"> </w:t>
      </w:r>
      <w:r w:rsidRPr="001D3EB4">
        <w:rPr>
          <w:i/>
          <w:iCs/>
          <w:sz w:val="20"/>
        </w:rP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14:paraId="4B7A17A4" w14:textId="77777777" w:rsidR="008B314B" w:rsidRDefault="008B314B" w:rsidP="002C02ED">
      <w:pPr>
        <w:keepNext/>
        <w:spacing w:before="240" w:after="60" w:line="276" w:lineRule="auto"/>
        <w:outlineLvl w:val="0"/>
        <w:rPr>
          <w:rFonts w:eastAsiaTheme="majorEastAsia" w:cstheme="majorBidi"/>
          <w:b/>
          <w:bCs/>
          <w:kern w:val="32"/>
          <w:sz w:val="32"/>
          <w:szCs w:val="32"/>
        </w:rPr>
      </w:pPr>
    </w:p>
    <w:p w14:paraId="25E9DA67" w14:textId="77777777" w:rsidR="008B314B" w:rsidRDefault="008B314B" w:rsidP="00931880">
      <w:pPr>
        <w:keepNext/>
        <w:spacing w:before="240" w:after="60" w:line="276" w:lineRule="auto"/>
        <w:jc w:val="center"/>
        <w:outlineLvl w:val="0"/>
        <w:rPr>
          <w:rFonts w:eastAsiaTheme="majorEastAsia" w:cstheme="majorBidi"/>
          <w:b/>
          <w:bCs/>
          <w:kern w:val="32"/>
          <w:sz w:val="32"/>
          <w:szCs w:val="32"/>
        </w:rPr>
      </w:pPr>
    </w:p>
    <w:p w14:paraId="176C6382" w14:textId="77777777" w:rsidR="008B314B" w:rsidRDefault="008B314B">
      <w:pPr>
        <w:spacing w:after="160" w:line="259" w:lineRule="auto"/>
        <w:rPr>
          <w:rFonts w:eastAsiaTheme="majorEastAsia" w:cstheme="majorBidi"/>
          <w:b/>
          <w:bCs/>
          <w:kern w:val="32"/>
          <w:sz w:val="32"/>
          <w:szCs w:val="32"/>
        </w:rPr>
      </w:pPr>
      <w:r>
        <w:rPr>
          <w:rFonts w:eastAsiaTheme="majorEastAsia" w:cstheme="majorBidi"/>
          <w:b/>
          <w:bCs/>
          <w:kern w:val="32"/>
          <w:sz w:val="32"/>
          <w:szCs w:val="32"/>
        </w:rPr>
        <w:br w:type="page"/>
      </w:r>
    </w:p>
    <w:p w14:paraId="34322DA5" w14:textId="77777777" w:rsidR="00931880" w:rsidRDefault="00931880" w:rsidP="00931880">
      <w:pPr>
        <w:keepNext/>
        <w:spacing w:before="240" w:after="60" w:line="276" w:lineRule="auto"/>
        <w:jc w:val="center"/>
        <w:outlineLvl w:val="0"/>
        <w:rPr>
          <w:rFonts w:eastAsiaTheme="majorEastAsia" w:cstheme="majorBidi"/>
          <w:b/>
          <w:bCs/>
          <w:kern w:val="32"/>
          <w:sz w:val="32"/>
          <w:szCs w:val="32"/>
        </w:rPr>
      </w:pPr>
      <w:r>
        <w:rPr>
          <w:rFonts w:eastAsiaTheme="majorEastAsia" w:cstheme="majorBidi"/>
          <w:b/>
          <w:bCs/>
          <w:kern w:val="32"/>
          <w:sz w:val="32"/>
          <w:szCs w:val="32"/>
        </w:rPr>
        <w:lastRenderedPageBreak/>
        <w:t>Consent Form: Healthy Adults 18-50yrs</w:t>
      </w:r>
    </w:p>
    <w:p w14:paraId="040DEE5C" w14:textId="77777777" w:rsidR="00A93BC7" w:rsidRDefault="00931880" w:rsidP="00931880">
      <w:pPr>
        <w:spacing w:after="0" w:line="276" w:lineRule="auto"/>
        <w:jc w:val="center"/>
        <w:rPr>
          <w:rFonts w:eastAsiaTheme="majorEastAsia" w:cstheme="majorBidi"/>
          <w:b/>
          <w:bCs/>
          <w:kern w:val="32"/>
          <w:sz w:val="32"/>
          <w:szCs w:val="32"/>
        </w:rPr>
      </w:pPr>
      <w:r>
        <w:rPr>
          <w:rFonts w:eastAsiaTheme="majorEastAsia" w:cstheme="majorBidi"/>
          <w:b/>
          <w:bCs/>
          <w:kern w:val="32"/>
          <w:sz w:val="32"/>
          <w:szCs w:val="32"/>
        </w:rPr>
        <w:t xml:space="preserve">EHPC: </w:t>
      </w:r>
      <w:r w:rsidR="002C02ED">
        <w:rPr>
          <w:rFonts w:eastAsiaTheme="majorEastAsia" w:cstheme="majorBidi"/>
          <w:b/>
          <w:bCs/>
          <w:kern w:val="32"/>
          <w:sz w:val="32"/>
          <w:szCs w:val="32"/>
        </w:rPr>
        <w:t>e</w:t>
      </w:r>
      <w:r>
        <w:rPr>
          <w:rFonts w:eastAsiaTheme="majorEastAsia" w:cstheme="majorBidi"/>
          <w:b/>
          <w:bCs/>
          <w:kern w:val="32"/>
          <w:sz w:val="32"/>
          <w:szCs w:val="32"/>
        </w:rPr>
        <w:t xml:space="preserve">stablishing a </w:t>
      </w:r>
      <w:r w:rsidR="002C02ED">
        <w:rPr>
          <w:rFonts w:eastAsiaTheme="majorEastAsia" w:cstheme="majorBidi"/>
          <w:b/>
          <w:bCs/>
          <w:kern w:val="32"/>
          <w:sz w:val="32"/>
          <w:szCs w:val="32"/>
        </w:rPr>
        <w:t>m</w:t>
      </w:r>
      <w:r>
        <w:rPr>
          <w:rFonts w:eastAsiaTheme="majorEastAsia" w:cstheme="majorBidi"/>
          <w:b/>
          <w:bCs/>
          <w:kern w:val="32"/>
          <w:sz w:val="32"/>
          <w:szCs w:val="32"/>
        </w:rPr>
        <w:t xml:space="preserve">odel </w:t>
      </w:r>
      <w:r w:rsidR="002C02ED">
        <w:rPr>
          <w:rFonts w:eastAsiaTheme="majorEastAsia" w:cstheme="majorBidi"/>
          <w:b/>
          <w:bCs/>
          <w:kern w:val="32"/>
          <w:sz w:val="32"/>
          <w:szCs w:val="32"/>
        </w:rPr>
        <w:t>u</w:t>
      </w:r>
      <w:r>
        <w:rPr>
          <w:rFonts w:eastAsiaTheme="majorEastAsia" w:cstheme="majorBidi"/>
          <w:b/>
          <w:bCs/>
          <w:kern w:val="32"/>
          <w:sz w:val="32"/>
          <w:szCs w:val="32"/>
        </w:rPr>
        <w:t>sing SPN3</w:t>
      </w:r>
    </w:p>
    <w:p w14:paraId="257DE39D" w14:textId="77777777" w:rsidR="00931880" w:rsidRPr="00A93BC7" w:rsidRDefault="00931880" w:rsidP="00A93BC7">
      <w:pPr>
        <w:spacing w:after="0" w:line="276" w:lineRule="auto"/>
        <w:jc w:val="both"/>
        <w:rPr>
          <w:rFonts w:eastAsiaTheme="minorEastAsia" w:cs="Times New Roman"/>
          <w:szCs w:val="24"/>
        </w:rPr>
      </w:pPr>
      <w:r w:rsidRPr="00A93BC7">
        <w:rPr>
          <w:rFonts w:eastAsiaTheme="minorEastAsia" w:cs="Times New Roman"/>
          <w:noProof/>
          <w:szCs w:val="24"/>
          <w:lang w:eastAsia="en-GB"/>
        </w:rPr>
        <mc:AlternateContent>
          <mc:Choice Requires="wps">
            <w:drawing>
              <wp:anchor distT="0" distB="0" distL="114300" distR="114300" simplePos="0" relativeHeight="251679744" behindDoc="0" locked="0" layoutInCell="1" allowOverlap="1" wp14:anchorId="670C1B11" wp14:editId="56775AED">
                <wp:simplePos x="0" y="0"/>
                <wp:positionH relativeFrom="margin">
                  <wp:posOffset>1736147</wp:posOffset>
                </wp:positionH>
                <wp:positionV relativeFrom="paragraph">
                  <wp:posOffset>78130</wp:posOffset>
                </wp:positionV>
                <wp:extent cx="2743200" cy="25717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7175"/>
                        </a:xfrm>
                        <a:prstGeom prst="rect">
                          <a:avLst/>
                        </a:prstGeom>
                        <a:solidFill>
                          <a:srgbClr val="FFFFFF"/>
                        </a:solidFill>
                        <a:ln w="9525">
                          <a:solidFill>
                            <a:srgbClr val="000000"/>
                          </a:solidFill>
                          <a:miter lim="800000"/>
                          <a:headEnd/>
                          <a:tailEnd/>
                        </a:ln>
                      </wps:spPr>
                      <wps:txbx>
                        <w:txbxContent>
                          <w:p w14:paraId="66F8A054" w14:textId="77777777" w:rsidR="00A93BC7" w:rsidRPr="005E7E95" w:rsidRDefault="00A93BC7" w:rsidP="00A93BC7">
                            <w:pPr>
                              <w:jc w:val="center"/>
                              <w:rPr>
                                <w:color w:val="D9D9D9" w:themeColor="background1" w:themeShade="D9"/>
                                <w:sz w:val="20"/>
                                <w:szCs w:val="20"/>
                              </w:rPr>
                            </w:pPr>
                            <w:r w:rsidRPr="005E7E95">
                              <w:rPr>
                                <w:color w:val="D9D9D9" w:themeColor="background1" w:themeShade="D9"/>
                                <w:sz w:val="20"/>
                                <w:szCs w:val="20"/>
                              </w:rPr>
                              <w:t>Participant Study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0C1B11" id="_x0000_t202" coordsize="21600,21600" o:spt="202" path="m,l,21600r21600,l21600,xe">
                <v:stroke joinstyle="miter"/>
                <v:path gradientshapeok="t" o:connecttype="rect"/>
              </v:shapetype>
              <v:shape id="Text Box 2" o:spid="_x0000_s1026" type="#_x0000_t202" style="position:absolute;left:0;text-align:left;margin-left:136.7pt;margin-top:6.15pt;width:3in;height:2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">
                <v:textbox>
                  <w:txbxContent>
                    <w:p w14:paraId="66F8A054" w14:textId="77777777" w:rsidR="00A93BC7" w:rsidRPr="005E7E95" w:rsidRDefault="00A93BC7" w:rsidP="00A93BC7">
                      <w:pPr>
                        <w:jc w:val="center"/>
                        <w:rPr>
                          <w:color w:val="D9D9D9" w:themeColor="background1" w:themeShade="D9"/>
                          <w:sz w:val="20"/>
                          <w:szCs w:val="20"/>
                        </w:rPr>
                      </w:pPr>
                      <w:r w:rsidRPr="005E7E95">
                        <w:rPr>
                          <w:color w:val="D9D9D9" w:themeColor="background1" w:themeShade="D9"/>
                          <w:sz w:val="20"/>
                          <w:szCs w:val="20"/>
                        </w:rPr>
                        <w:t>Participant Study number</w:t>
                      </w:r>
                    </w:p>
                  </w:txbxContent>
                </v:textbox>
                <w10:wrap anchorx="margin"/>
              </v:shape>
            </w:pict>
          </mc:Fallback>
        </mc:AlternateContent>
      </w:r>
    </w:p>
    <w:p w14:paraId="6991CD9B" w14:textId="77777777" w:rsidR="00A93BC7" w:rsidRDefault="00A93BC7" w:rsidP="00696701">
      <w:pPr>
        <w:spacing w:after="0" w:line="276" w:lineRule="auto"/>
        <w:jc w:val="both"/>
        <w:rPr>
          <w:rFonts w:eastAsiaTheme="minorEastAsia" w:cs="Times New Roman"/>
          <w:b/>
          <w:szCs w:val="24"/>
        </w:rPr>
      </w:pPr>
    </w:p>
    <w:p w14:paraId="1989AFC4" w14:textId="77777777" w:rsidR="00CD6DDB" w:rsidRDefault="00CD6DDB" w:rsidP="00696701">
      <w:pPr>
        <w:spacing w:after="0" w:line="276" w:lineRule="auto"/>
        <w:jc w:val="both"/>
        <w:rPr>
          <w:rFonts w:eastAsiaTheme="minorEastAsia" w:cs="Times New Roman"/>
          <w:b/>
          <w:szCs w:val="24"/>
        </w:rPr>
      </w:pPr>
    </w:p>
    <w:p w14:paraId="5228C0BA" w14:textId="77777777" w:rsidR="00696701" w:rsidRPr="00696701" w:rsidRDefault="00696701" w:rsidP="00696701">
      <w:pPr>
        <w:spacing w:after="0" w:line="276" w:lineRule="auto"/>
        <w:jc w:val="both"/>
        <w:rPr>
          <w:rFonts w:eastAsiaTheme="minorEastAsia" w:cs="Times New Roman"/>
          <w:b/>
          <w:szCs w:val="24"/>
        </w:rPr>
      </w:pPr>
      <w:r w:rsidRPr="00696701">
        <w:rPr>
          <w:rFonts w:eastAsiaTheme="minorEastAsia" w:cs="Times New Roman"/>
          <w:b/>
          <w:szCs w:val="24"/>
        </w:rPr>
        <w:t xml:space="preserve">Please initial the box if you agree with each statement. Then, print and sign and date below. </w:t>
      </w:r>
    </w:p>
    <w:tbl>
      <w:tblPr>
        <w:tblStyle w:val="TableGrid1"/>
        <w:tblW w:w="1034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8931"/>
        <w:gridCol w:w="283"/>
        <w:gridCol w:w="851"/>
        <w:gridCol w:w="283"/>
      </w:tblGrid>
      <w:tr w:rsidR="00696701" w:rsidRPr="00696701" w14:paraId="0F6F8134" w14:textId="77777777" w:rsidTr="00102690">
        <w:trPr>
          <w:gridAfter w:val="1"/>
          <w:wAfter w:w="283" w:type="dxa"/>
          <w:trHeight w:val="1283"/>
        </w:trPr>
        <w:tc>
          <w:tcPr>
            <w:tcW w:w="8931" w:type="dxa"/>
          </w:tcPr>
          <w:p w14:paraId="00768733" w14:textId="77777777" w:rsidR="00696701" w:rsidRPr="00696701" w:rsidRDefault="00A93BC7" w:rsidP="00A93BC7">
            <w:pPr>
              <w:spacing w:after="0" w:line="276" w:lineRule="auto"/>
              <w:jc w:val="both"/>
              <w:rPr>
                <w:szCs w:val="24"/>
              </w:rPr>
            </w:pPr>
            <w:r w:rsidRPr="00696701">
              <w:rPr>
                <w:szCs w:val="24"/>
              </w:rPr>
              <w:t xml:space="preserve">I have read and understand the information sheet version </w:t>
            </w:r>
            <w:r w:rsidR="00931880">
              <w:rPr>
                <w:b/>
                <w:szCs w:val="24"/>
              </w:rPr>
              <w:t>1.0</w:t>
            </w:r>
            <w:r w:rsidRPr="00696701">
              <w:rPr>
                <w:szCs w:val="24"/>
              </w:rPr>
              <w:t xml:space="preserve"> for the above study.   I have been able to consider the information and to ask questions.</w:t>
            </w:r>
            <w:r w:rsidRPr="007F7E19">
              <w:t xml:space="preserve"> </w:t>
            </w:r>
            <w:r w:rsidRPr="00696701">
              <w:t>I confirm that the study procedures and information have been explained to me. I have had the opportunity to ask questions and I am satisfied with the answers and explanations provided.</w:t>
            </w:r>
          </w:p>
        </w:tc>
        <w:tc>
          <w:tcPr>
            <w:tcW w:w="1134" w:type="dxa"/>
            <w:gridSpan w:val="2"/>
            <w:vAlign w:val="center"/>
          </w:tcPr>
          <w:p w14:paraId="5E2D6B05"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0528" behindDoc="0" locked="0" layoutInCell="1" allowOverlap="1" wp14:anchorId="3BE82AB0" wp14:editId="54BA6DB0">
                      <wp:simplePos x="0" y="0"/>
                      <wp:positionH relativeFrom="column">
                        <wp:posOffset>160020</wp:posOffset>
                      </wp:positionH>
                      <wp:positionV relativeFrom="paragraph">
                        <wp:posOffset>-233680</wp:posOffset>
                      </wp:positionV>
                      <wp:extent cx="457200" cy="209550"/>
                      <wp:effectExtent l="0" t="0" r="19050" b="19050"/>
                      <wp:wrapTopAndBottom/>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057B14A0"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E82AB0" id="_x0000_s1027" type="#_x0000_t202" style="position:absolute;left:0;text-align:left;margin-left:12.6pt;margin-top:-18.4pt;width:36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">
                      <v:textbox>
                        <w:txbxContent>
                          <w:p w14:paraId="057B14A0"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6C26D744" w14:textId="77777777" w:rsidTr="00102690">
        <w:trPr>
          <w:gridAfter w:val="1"/>
          <w:wAfter w:w="283" w:type="dxa"/>
          <w:trHeight w:val="656"/>
        </w:trPr>
        <w:tc>
          <w:tcPr>
            <w:tcW w:w="8931" w:type="dxa"/>
          </w:tcPr>
          <w:p w14:paraId="43BC536D" w14:textId="77777777" w:rsidR="00696701" w:rsidRPr="00696701" w:rsidRDefault="00696701" w:rsidP="00696701">
            <w:pPr>
              <w:spacing w:after="0" w:line="276" w:lineRule="auto"/>
              <w:jc w:val="both"/>
              <w:rPr>
                <w:szCs w:val="24"/>
              </w:rPr>
            </w:pPr>
            <w:r w:rsidRPr="00696701">
              <w:rPr>
                <w:szCs w:val="24"/>
              </w:rPr>
              <w:t xml:space="preserve">I understand that this study is voluntary and that I am free to withdraw without giving any reason without my medical care or legal rights being affected. </w:t>
            </w:r>
          </w:p>
        </w:tc>
        <w:tc>
          <w:tcPr>
            <w:tcW w:w="1134" w:type="dxa"/>
            <w:gridSpan w:val="2"/>
            <w:vAlign w:val="center"/>
          </w:tcPr>
          <w:p w14:paraId="2AD94488"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1552" behindDoc="0" locked="0" layoutInCell="1" allowOverlap="1" wp14:anchorId="0F0EEB48" wp14:editId="4A64E3AD">
                      <wp:simplePos x="0" y="0"/>
                      <wp:positionH relativeFrom="column">
                        <wp:posOffset>152400</wp:posOffset>
                      </wp:positionH>
                      <wp:positionV relativeFrom="paragraph">
                        <wp:posOffset>-198755</wp:posOffset>
                      </wp:positionV>
                      <wp:extent cx="457200" cy="209550"/>
                      <wp:effectExtent l="0" t="0" r="19050" b="19050"/>
                      <wp:wrapTopAndBottom/>
                      <wp:docPr id="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00B9708D"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0EEB48" id="_x0000_s1028" type="#_x0000_t202" style="position:absolute;left:0;text-align:left;margin-left:12pt;margin-top:-15.65pt;width:36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">
                      <v:textbox>
                        <w:txbxContent>
                          <w:p w14:paraId="00B9708D"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63679EAF" w14:textId="77777777" w:rsidTr="00102690">
        <w:trPr>
          <w:gridAfter w:val="1"/>
          <w:wAfter w:w="283" w:type="dxa"/>
          <w:trHeight w:val="568"/>
        </w:trPr>
        <w:tc>
          <w:tcPr>
            <w:tcW w:w="8931" w:type="dxa"/>
          </w:tcPr>
          <w:p w14:paraId="291D3EF2" w14:textId="77777777" w:rsidR="00696701" w:rsidRPr="00696701" w:rsidRDefault="00696701" w:rsidP="00696701">
            <w:pPr>
              <w:spacing w:after="0" w:line="276" w:lineRule="auto"/>
              <w:jc w:val="both"/>
              <w:rPr>
                <w:szCs w:val="24"/>
              </w:rPr>
            </w:pPr>
            <w:r w:rsidRPr="00696701">
              <w:rPr>
                <w:szCs w:val="24"/>
              </w:rPr>
              <w:t xml:space="preserve">I understand that the section of my medical notes </w:t>
            </w:r>
            <w:r w:rsidRPr="00696701">
              <w:rPr>
                <w:rFonts w:cs="Arial"/>
                <w:szCs w:val="24"/>
              </w:rPr>
              <w:t>relevant to my taking part in this research</w:t>
            </w:r>
            <w:r w:rsidRPr="00696701">
              <w:rPr>
                <w:szCs w:val="24"/>
              </w:rPr>
              <w:t xml:space="preserve"> and data collected may be seen by </w:t>
            </w:r>
            <w:r w:rsidRPr="00696701">
              <w:rPr>
                <w:rFonts w:cs="Arial"/>
                <w:szCs w:val="24"/>
              </w:rPr>
              <w:t xml:space="preserve">the regulatory authorities or NHS Hospital. </w:t>
            </w:r>
            <w:r w:rsidR="00A93BC7" w:rsidRPr="007F7E19">
              <w:rPr>
                <w:rFonts w:cs="Arial"/>
                <w:szCs w:val="24"/>
              </w:rPr>
              <w:t>I give permission for these people to access my medical records.</w:t>
            </w:r>
          </w:p>
        </w:tc>
        <w:tc>
          <w:tcPr>
            <w:tcW w:w="1134" w:type="dxa"/>
            <w:gridSpan w:val="2"/>
            <w:vAlign w:val="center"/>
          </w:tcPr>
          <w:p w14:paraId="62048B79"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2576" behindDoc="0" locked="0" layoutInCell="1" allowOverlap="1" wp14:anchorId="1B7F385F" wp14:editId="7AA243CA">
                      <wp:simplePos x="0" y="0"/>
                      <wp:positionH relativeFrom="column">
                        <wp:posOffset>162560</wp:posOffset>
                      </wp:positionH>
                      <wp:positionV relativeFrom="paragraph">
                        <wp:posOffset>-372110</wp:posOffset>
                      </wp:positionV>
                      <wp:extent cx="457200" cy="209550"/>
                      <wp:effectExtent l="0" t="0" r="19050" b="19050"/>
                      <wp:wrapTopAndBottom/>
                      <wp:docPr id="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06BF46DB"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F385F" id="_x0000_s1029" type="#_x0000_t202" style="position:absolute;left:0;text-align:left;margin-left:12.8pt;margin-top:-29.3pt;width:36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">
                      <v:textbox>
                        <w:txbxContent>
                          <w:p w14:paraId="06BF46DB"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DA4FCB" w:rsidRPr="00696701" w14:paraId="1853E84D" w14:textId="77777777" w:rsidTr="00102690">
        <w:trPr>
          <w:gridAfter w:val="1"/>
          <w:wAfter w:w="283" w:type="dxa"/>
          <w:trHeight w:val="568"/>
        </w:trPr>
        <w:tc>
          <w:tcPr>
            <w:tcW w:w="8931" w:type="dxa"/>
          </w:tcPr>
          <w:p w14:paraId="0DE35975" w14:textId="6276EB22" w:rsidR="00DA4FCB" w:rsidRPr="00696701" w:rsidRDefault="00DA4FCB" w:rsidP="00696701">
            <w:pPr>
              <w:spacing w:after="0" w:line="276" w:lineRule="auto"/>
              <w:jc w:val="both"/>
              <w:rPr>
                <w:szCs w:val="24"/>
              </w:rPr>
            </w:pPr>
            <w:r>
              <w:rPr>
                <w:szCs w:val="24"/>
              </w:rPr>
              <w:t>I agree that anonymous data can be transferred outside of the UK for the purpose of the research.</w:t>
            </w:r>
          </w:p>
        </w:tc>
        <w:tc>
          <w:tcPr>
            <w:tcW w:w="1134" w:type="dxa"/>
            <w:gridSpan w:val="2"/>
            <w:vAlign w:val="center"/>
          </w:tcPr>
          <w:p w14:paraId="65EB8B82" w14:textId="0727650D" w:rsidR="00DA4FCB" w:rsidRPr="00696701" w:rsidRDefault="00DA4FCB" w:rsidP="00696701">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89984" behindDoc="0" locked="0" layoutInCell="1" allowOverlap="1" wp14:anchorId="74CE5B46" wp14:editId="512C77B4">
                      <wp:simplePos x="0" y="0"/>
                      <wp:positionH relativeFrom="column">
                        <wp:posOffset>142875</wp:posOffset>
                      </wp:positionH>
                      <wp:positionV relativeFrom="paragraph">
                        <wp:posOffset>-76200</wp:posOffset>
                      </wp:positionV>
                      <wp:extent cx="457200" cy="20955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497AD406" w14:textId="77777777" w:rsidR="00DA4FCB" w:rsidRPr="008F5152" w:rsidRDefault="00DA4FCB" w:rsidP="00DA4FCB">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CE5B46" id="_x0000_s1030" type="#_x0000_t202" style="position:absolute;left:0;text-align:left;margin-left:11.25pt;margin-top:-6pt;width:36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">
                      <v:textbox>
                        <w:txbxContent>
                          <w:p w14:paraId="497AD406" w14:textId="77777777" w:rsidR="00DA4FCB" w:rsidRPr="008F5152" w:rsidRDefault="00DA4FCB" w:rsidP="00DA4FCB">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111012B6" w14:textId="77777777" w:rsidTr="00102690">
        <w:trPr>
          <w:gridAfter w:val="1"/>
          <w:wAfter w:w="283" w:type="dxa"/>
          <w:trHeight w:val="472"/>
        </w:trPr>
        <w:tc>
          <w:tcPr>
            <w:tcW w:w="8931" w:type="dxa"/>
          </w:tcPr>
          <w:p w14:paraId="193F97D6" w14:textId="77777777" w:rsidR="00696701" w:rsidRPr="00696701" w:rsidRDefault="00696701" w:rsidP="00696701">
            <w:pPr>
              <w:spacing w:after="0" w:line="276" w:lineRule="auto"/>
              <w:jc w:val="both"/>
              <w:rPr>
                <w:szCs w:val="24"/>
              </w:rPr>
            </w:pPr>
            <w:r w:rsidRPr="00696701">
              <w:rPr>
                <w:szCs w:val="24"/>
              </w:rPr>
              <w:t>I agree to my GP be</w:t>
            </w:r>
            <w:r w:rsidR="002C02ED">
              <w:rPr>
                <w:szCs w:val="24"/>
              </w:rPr>
              <w:t>ing</w:t>
            </w:r>
            <w:r w:rsidRPr="00696701">
              <w:rPr>
                <w:szCs w:val="24"/>
              </w:rPr>
              <w:t xml:space="preserve"> informed of my </w:t>
            </w:r>
            <w:r w:rsidR="00A123E6" w:rsidRPr="00696701">
              <w:rPr>
                <w:szCs w:val="24"/>
              </w:rPr>
              <w:t>participation and</w:t>
            </w:r>
            <w:r w:rsidRPr="00696701">
              <w:rPr>
                <w:szCs w:val="24"/>
              </w:rPr>
              <w:t xml:space="preserve"> provid</w:t>
            </w:r>
            <w:r w:rsidR="00A123E6">
              <w:rPr>
                <w:szCs w:val="24"/>
              </w:rPr>
              <w:t>ing</w:t>
            </w:r>
            <w:r w:rsidRPr="00696701">
              <w:rPr>
                <w:szCs w:val="24"/>
              </w:rPr>
              <w:t xml:space="preserve"> information or for the researcher to access my electronic GP summary record relevant to </w:t>
            </w:r>
            <w:r w:rsidRPr="00696701">
              <w:rPr>
                <w:rFonts w:cs="Arial"/>
                <w:szCs w:val="24"/>
              </w:rPr>
              <w:t>the study.</w:t>
            </w:r>
            <w:r w:rsidRPr="00696701" w:rsidDel="005E7E95">
              <w:rPr>
                <w:rFonts w:cs="Arial"/>
                <w:szCs w:val="24"/>
              </w:rPr>
              <w:t xml:space="preserve"> </w:t>
            </w:r>
          </w:p>
        </w:tc>
        <w:tc>
          <w:tcPr>
            <w:tcW w:w="1134" w:type="dxa"/>
            <w:gridSpan w:val="2"/>
            <w:vAlign w:val="center"/>
          </w:tcPr>
          <w:p w14:paraId="37B0B4AD"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3600" behindDoc="0" locked="0" layoutInCell="1" allowOverlap="1" wp14:anchorId="3E0F8DD3" wp14:editId="75C0B1CA">
                      <wp:simplePos x="0" y="0"/>
                      <wp:positionH relativeFrom="column">
                        <wp:posOffset>142875</wp:posOffset>
                      </wp:positionH>
                      <wp:positionV relativeFrom="paragraph">
                        <wp:posOffset>-171450</wp:posOffset>
                      </wp:positionV>
                      <wp:extent cx="457200" cy="209550"/>
                      <wp:effectExtent l="0" t="0" r="19050" b="19050"/>
                      <wp:wrapTopAndBottom/>
                      <wp:docPr id="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7BDAB34A"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F8DD3" id="_x0000_s1031" type="#_x0000_t202" style="position:absolute;left:0;text-align:left;margin-left:11.25pt;margin-top:-13.5pt;width:36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">
                      <v:textbox>
                        <w:txbxContent>
                          <w:p w14:paraId="7BDAB34A"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1C835028" w14:textId="77777777" w:rsidTr="00102690">
        <w:trPr>
          <w:gridAfter w:val="1"/>
          <w:wAfter w:w="283" w:type="dxa"/>
          <w:trHeight w:val="955"/>
        </w:trPr>
        <w:tc>
          <w:tcPr>
            <w:tcW w:w="8931" w:type="dxa"/>
          </w:tcPr>
          <w:p w14:paraId="30AA9CFF" w14:textId="77777777" w:rsidR="00696701" w:rsidRPr="00696701" w:rsidRDefault="00696701" w:rsidP="00696701">
            <w:pPr>
              <w:spacing w:after="0" w:line="276" w:lineRule="auto"/>
              <w:jc w:val="both"/>
              <w:rPr>
                <w:szCs w:val="24"/>
              </w:rPr>
            </w:pPr>
            <w:r w:rsidRPr="00696701">
              <w:rPr>
                <w:szCs w:val="24"/>
              </w:rPr>
              <w:t xml:space="preserve">I understand that the samples collected will be used and stored for the research described above, and that samples may be sent to national and international collaborating laboratories as part of the study. </w:t>
            </w:r>
          </w:p>
        </w:tc>
        <w:tc>
          <w:tcPr>
            <w:tcW w:w="1134" w:type="dxa"/>
            <w:gridSpan w:val="2"/>
            <w:vAlign w:val="center"/>
          </w:tcPr>
          <w:p w14:paraId="1C55A40D" w14:textId="67DFDEC2"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5648" behindDoc="0" locked="0" layoutInCell="1" allowOverlap="1" wp14:anchorId="7C717FED" wp14:editId="2E372EDC">
                      <wp:simplePos x="0" y="0"/>
                      <wp:positionH relativeFrom="column">
                        <wp:posOffset>152400</wp:posOffset>
                      </wp:positionH>
                      <wp:positionV relativeFrom="paragraph">
                        <wp:posOffset>-190500</wp:posOffset>
                      </wp:positionV>
                      <wp:extent cx="457200" cy="209550"/>
                      <wp:effectExtent l="0" t="0" r="19050" b="19050"/>
                      <wp:wrapTopAndBottom/>
                      <wp:docPr id="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456622C7"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717FED" id="_x0000_s1032" type="#_x0000_t202" style="position:absolute;left:0;text-align:left;margin-left:12pt;margin-top:-15pt;width:36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">
                      <v:textbox>
                        <w:txbxContent>
                          <w:p w14:paraId="456622C7"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216F44" w:rsidRPr="00696701" w14:paraId="11B521BD" w14:textId="77777777" w:rsidTr="00782D39">
        <w:trPr>
          <w:gridAfter w:val="1"/>
          <w:wAfter w:w="283" w:type="dxa"/>
          <w:trHeight w:val="267"/>
        </w:trPr>
        <w:tc>
          <w:tcPr>
            <w:tcW w:w="8931" w:type="dxa"/>
          </w:tcPr>
          <w:p w14:paraId="139BC9EF" w14:textId="309425FD" w:rsidR="00216F44" w:rsidRPr="00696701" w:rsidRDefault="00216F44" w:rsidP="00696701">
            <w:pPr>
              <w:spacing w:after="0" w:line="276" w:lineRule="auto"/>
              <w:jc w:val="both"/>
              <w:rPr>
                <w:szCs w:val="24"/>
              </w:rPr>
            </w:pPr>
            <w:r>
              <w:rPr>
                <w:szCs w:val="24"/>
              </w:rPr>
              <w:t>I understand that these samples may be stored up to 15 years by the LSTM and Pfizer.</w:t>
            </w:r>
          </w:p>
        </w:tc>
        <w:tc>
          <w:tcPr>
            <w:tcW w:w="1134" w:type="dxa"/>
            <w:gridSpan w:val="2"/>
            <w:vAlign w:val="center"/>
          </w:tcPr>
          <w:p w14:paraId="5A9E9B35" w14:textId="616A0E7A" w:rsidR="00216F44" w:rsidRPr="00696701" w:rsidRDefault="00782D39" w:rsidP="00696701">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92032" behindDoc="0" locked="0" layoutInCell="1" allowOverlap="1" wp14:anchorId="3CBA5395" wp14:editId="61784C9B">
                      <wp:simplePos x="0" y="0"/>
                      <wp:positionH relativeFrom="column">
                        <wp:posOffset>167640</wp:posOffset>
                      </wp:positionH>
                      <wp:positionV relativeFrom="paragraph">
                        <wp:posOffset>-38735</wp:posOffset>
                      </wp:positionV>
                      <wp:extent cx="457200" cy="209550"/>
                      <wp:effectExtent l="0" t="0" r="1905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28B9226A" w14:textId="77777777" w:rsidR="00782D39" w:rsidRPr="008F5152" w:rsidRDefault="00782D39" w:rsidP="00782D39">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BA5395" id="_x0000_s1033" type="#_x0000_t202" style="position:absolute;left:0;text-align:left;margin-left:13.2pt;margin-top:-3.05pt;width:36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">
                      <v:textbox>
                        <w:txbxContent>
                          <w:p w14:paraId="28B9226A" w14:textId="77777777" w:rsidR="00782D39" w:rsidRPr="008F5152" w:rsidRDefault="00782D39" w:rsidP="00782D39">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0C960229" w14:textId="77777777" w:rsidTr="00102690">
        <w:trPr>
          <w:gridAfter w:val="1"/>
          <w:wAfter w:w="283" w:type="dxa"/>
          <w:trHeight w:val="422"/>
        </w:trPr>
        <w:tc>
          <w:tcPr>
            <w:tcW w:w="8931" w:type="dxa"/>
          </w:tcPr>
          <w:p w14:paraId="74A6C24E" w14:textId="77777777" w:rsidR="00696701" w:rsidRPr="00696701" w:rsidRDefault="00696701" w:rsidP="00696701">
            <w:pPr>
              <w:spacing w:after="0" w:line="276" w:lineRule="auto"/>
              <w:jc w:val="both"/>
              <w:rPr>
                <w:szCs w:val="24"/>
              </w:rPr>
            </w:pPr>
            <w:r w:rsidRPr="00696701">
              <w:rPr>
                <w:szCs w:val="24"/>
              </w:rPr>
              <w:t xml:space="preserve">I will gift </w:t>
            </w:r>
            <w:r w:rsidR="00A123E6">
              <w:rPr>
                <w:szCs w:val="24"/>
              </w:rPr>
              <w:t>these</w:t>
            </w:r>
            <w:r w:rsidRPr="00696701">
              <w:rPr>
                <w:szCs w:val="24"/>
              </w:rPr>
              <w:t xml:space="preserve"> samples so that they may be used for future ethically approved research</w:t>
            </w:r>
            <w:r w:rsidR="00A93BC7" w:rsidRPr="007F7E19">
              <w:rPr>
                <w:szCs w:val="24"/>
              </w:rPr>
              <w:t xml:space="preserve"> in the UK and overseas</w:t>
            </w:r>
            <w:r w:rsidRPr="00696701">
              <w:rPr>
                <w:szCs w:val="24"/>
              </w:rPr>
              <w:t>.</w:t>
            </w:r>
          </w:p>
        </w:tc>
        <w:tc>
          <w:tcPr>
            <w:tcW w:w="1134" w:type="dxa"/>
            <w:gridSpan w:val="2"/>
            <w:vAlign w:val="center"/>
          </w:tcPr>
          <w:p w14:paraId="3C7917E2"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76672" behindDoc="0" locked="0" layoutInCell="1" allowOverlap="1" wp14:anchorId="6DAC23B0" wp14:editId="7FE1F9B0">
                      <wp:simplePos x="0" y="0"/>
                      <wp:positionH relativeFrom="column">
                        <wp:posOffset>261620</wp:posOffset>
                      </wp:positionH>
                      <wp:positionV relativeFrom="paragraph">
                        <wp:posOffset>-238760</wp:posOffset>
                      </wp:positionV>
                      <wp:extent cx="457200" cy="209550"/>
                      <wp:effectExtent l="0" t="0" r="19050" b="19050"/>
                      <wp:wrapTopAndBottom/>
                      <wp:docPr id="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111D3B42"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C23B0" id="_x0000_s1034" type="#_x0000_t202" style="position:absolute;left:0;text-align:left;margin-left:20.6pt;margin-top:-18.8pt;width:36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">
                      <v:textbox>
                        <w:txbxContent>
                          <w:p w14:paraId="111D3B42"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D22A80" w:rsidRPr="00696701" w14:paraId="59C4B4F6" w14:textId="77777777" w:rsidTr="008004C7">
        <w:trPr>
          <w:trHeight w:val="670"/>
        </w:trPr>
        <w:tc>
          <w:tcPr>
            <w:tcW w:w="9214" w:type="dxa"/>
            <w:gridSpan w:val="2"/>
          </w:tcPr>
          <w:p w14:paraId="71DD9630" w14:textId="77777777" w:rsidR="00D22A80" w:rsidRPr="00696701" w:rsidRDefault="00D22A80" w:rsidP="008004C7">
            <w:pPr>
              <w:spacing w:after="0" w:line="276" w:lineRule="auto"/>
              <w:jc w:val="both"/>
              <w:rPr>
                <w:rFonts w:cs="Arial"/>
                <w:szCs w:val="24"/>
              </w:rPr>
            </w:pPr>
            <w:r>
              <w:rPr>
                <w:rFonts w:cs="Arial"/>
                <w:szCs w:val="24"/>
              </w:rPr>
              <w:t>I understand that these samples will be transferred to a research tissue bank for future use in ethically approved research at the end of this study.</w:t>
            </w:r>
          </w:p>
        </w:tc>
        <w:tc>
          <w:tcPr>
            <w:tcW w:w="1134" w:type="dxa"/>
            <w:gridSpan w:val="2"/>
            <w:vAlign w:val="center"/>
          </w:tcPr>
          <w:p w14:paraId="5CD7B196" w14:textId="77777777" w:rsidR="00D22A80" w:rsidRPr="00696701" w:rsidRDefault="00D22A80" w:rsidP="008004C7">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87936" behindDoc="0" locked="0" layoutInCell="1" allowOverlap="1" wp14:anchorId="1B34E4BA" wp14:editId="57377CED">
                      <wp:simplePos x="0" y="0"/>
                      <wp:positionH relativeFrom="column">
                        <wp:posOffset>-20320</wp:posOffset>
                      </wp:positionH>
                      <wp:positionV relativeFrom="paragraph">
                        <wp:posOffset>-271145</wp:posOffset>
                      </wp:positionV>
                      <wp:extent cx="447675" cy="238125"/>
                      <wp:effectExtent l="0" t="0" r="28575"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solidFill>
                                <a:srgbClr val="FFFFFF"/>
                              </a:solidFill>
                              <a:ln w="9525">
                                <a:solidFill>
                                  <a:srgbClr val="000000"/>
                                </a:solidFill>
                                <a:miter lim="800000"/>
                                <a:headEnd/>
                                <a:tailEnd/>
                              </a:ln>
                            </wps:spPr>
                            <wps:txbx>
                              <w:txbxContent>
                                <w:p w14:paraId="5A21F510" w14:textId="77777777" w:rsidR="00D22A80" w:rsidRPr="008F5152" w:rsidRDefault="00D22A80" w:rsidP="00D22A80">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34E4BA" id="_x0000_s1035" type="#_x0000_t202" style="position:absolute;left:0;text-align:left;margin-left:-1.6pt;margin-top:-21.35pt;width:35.2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">
                      <v:textbox>
                        <w:txbxContent>
                          <w:p w14:paraId="5A21F510" w14:textId="77777777" w:rsidR="00D22A80" w:rsidRPr="008F5152" w:rsidRDefault="00D22A80" w:rsidP="00D22A80">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0A37DF64" w14:textId="77777777" w:rsidTr="00102690">
        <w:trPr>
          <w:gridAfter w:val="1"/>
          <w:wAfter w:w="283" w:type="dxa"/>
          <w:trHeight w:val="656"/>
        </w:trPr>
        <w:tc>
          <w:tcPr>
            <w:tcW w:w="8931" w:type="dxa"/>
          </w:tcPr>
          <w:p w14:paraId="6A5F29AA" w14:textId="77777777" w:rsidR="00696701" w:rsidRPr="00696701" w:rsidRDefault="00696701" w:rsidP="00696701">
            <w:pPr>
              <w:spacing w:after="0" w:line="276" w:lineRule="auto"/>
              <w:jc w:val="both"/>
              <w:rPr>
                <w:szCs w:val="24"/>
              </w:rPr>
            </w:pPr>
            <w:r w:rsidRPr="00696701">
              <w:rPr>
                <w:szCs w:val="24"/>
              </w:rPr>
              <w:t xml:space="preserve">I give permission for the DNA to be extracted from these samples and gifted for use in future studies and may be sent to research collaborators </w:t>
            </w:r>
            <w:r w:rsidR="00A123E6">
              <w:rPr>
                <w:szCs w:val="24"/>
              </w:rPr>
              <w:t>(</w:t>
            </w:r>
            <w:r w:rsidRPr="00696701">
              <w:rPr>
                <w:szCs w:val="24"/>
              </w:rPr>
              <w:t>national/international</w:t>
            </w:r>
            <w:r w:rsidR="00A123E6">
              <w:rPr>
                <w:szCs w:val="24"/>
              </w:rPr>
              <w:t>)</w:t>
            </w:r>
            <w:r w:rsidRPr="00696701">
              <w:rPr>
                <w:szCs w:val="24"/>
              </w:rPr>
              <w:t xml:space="preserve">. </w:t>
            </w:r>
          </w:p>
        </w:tc>
        <w:tc>
          <w:tcPr>
            <w:tcW w:w="1134" w:type="dxa"/>
            <w:gridSpan w:val="2"/>
            <w:vAlign w:val="center"/>
          </w:tcPr>
          <w:p w14:paraId="5FCE58F7" w14:textId="77777777" w:rsidR="00696701" w:rsidRPr="00696701" w:rsidRDefault="00696701" w:rsidP="00696701">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77696" behindDoc="0" locked="0" layoutInCell="1" allowOverlap="1" wp14:anchorId="06C06346" wp14:editId="1DAD195F">
                      <wp:simplePos x="0" y="0"/>
                      <wp:positionH relativeFrom="column">
                        <wp:posOffset>225425</wp:posOffset>
                      </wp:positionH>
                      <wp:positionV relativeFrom="paragraph">
                        <wp:posOffset>-246380</wp:posOffset>
                      </wp:positionV>
                      <wp:extent cx="457200" cy="209550"/>
                      <wp:effectExtent l="0" t="0" r="19050" b="19050"/>
                      <wp:wrapTopAndBottom/>
                      <wp:docPr id="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594B6206"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06346" id="_x0000_s1036" type="#_x0000_t202" style="position:absolute;left:0;text-align:left;margin-left:17.75pt;margin-top:-19.4pt;width:36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">
                      <v:textbox>
                        <w:txbxContent>
                          <w:p w14:paraId="594B6206"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37818204" w14:textId="77777777" w:rsidTr="00102690">
        <w:trPr>
          <w:gridAfter w:val="1"/>
          <w:wAfter w:w="283" w:type="dxa"/>
          <w:trHeight w:val="670"/>
        </w:trPr>
        <w:tc>
          <w:tcPr>
            <w:tcW w:w="8931" w:type="dxa"/>
          </w:tcPr>
          <w:p w14:paraId="1C81A2C6" w14:textId="77777777" w:rsidR="00696701" w:rsidRPr="00696701" w:rsidRDefault="00696701" w:rsidP="00696701">
            <w:pPr>
              <w:spacing w:after="0" w:line="276" w:lineRule="auto"/>
              <w:jc w:val="both"/>
              <w:rPr>
                <w:szCs w:val="24"/>
              </w:rPr>
            </w:pPr>
            <w:r w:rsidRPr="00696701">
              <w:rPr>
                <w:rFonts w:cs="Arial"/>
                <w:szCs w:val="24"/>
              </w:rPr>
              <w:t>I confirm that I am not planning to conceive, and I will use effective contraception if required during the study.</w:t>
            </w:r>
            <w:r w:rsidRPr="00696701">
              <w:rPr>
                <w:rFonts w:cs="Arial"/>
                <w:noProof/>
                <w:szCs w:val="24"/>
                <w:lang w:eastAsia="en-GB"/>
              </w:rPr>
              <w:t xml:space="preserve"> </w:t>
            </w:r>
          </w:p>
        </w:tc>
        <w:tc>
          <w:tcPr>
            <w:tcW w:w="1134" w:type="dxa"/>
            <w:gridSpan w:val="2"/>
            <w:vAlign w:val="center"/>
          </w:tcPr>
          <w:p w14:paraId="344E362F" w14:textId="77777777" w:rsidR="00696701" w:rsidRPr="00696701" w:rsidRDefault="00696701" w:rsidP="00696701">
            <w:pPr>
              <w:widowControl w:val="0"/>
              <w:autoSpaceDE w:val="0"/>
              <w:autoSpaceDN w:val="0"/>
              <w:adjustRightInd w:val="0"/>
              <w:spacing w:after="0" w:line="276" w:lineRule="auto"/>
              <w:ind w:right="1724"/>
              <w:jc w:val="both"/>
              <w:rPr>
                <w:rFonts w:cs="Arial"/>
                <w:b/>
                <w:bCs/>
                <w:spacing w:val="-2"/>
                <w:szCs w:val="24"/>
              </w:rPr>
            </w:pPr>
            <w:r w:rsidRPr="00696701">
              <w:rPr>
                <w:noProof/>
                <w:szCs w:val="24"/>
                <w:lang w:eastAsia="en-GB"/>
              </w:rPr>
              <mc:AlternateContent>
                <mc:Choice Requires="wps">
                  <w:drawing>
                    <wp:anchor distT="0" distB="0" distL="114300" distR="114300" simplePos="0" relativeHeight="251668480" behindDoc="0" locked="0" layoutInCell="1" allowOverlap="1" wp14:anchorId="14B31A0C" wp14:editId="35FAEB3E">
                      <wp:simplePos x="0" y="0"/>
                      <wp:positionH relativeFrom="column">
                        <wp:posOffset>168275</wp:posOffset>
                      </wp:positionH>
                      <wp:positionV relativeFrom="paragraph">
                        <wp:posOffset>-249555</wp:posOffset>
                      </wp:positionV>
                      <wp:extent cx="457200" cy="209550"/>
                      <wp:effectExtent l="0" t="0" r="19050" b="19050"/>
                      <wp:wrapTopAndBottom/>
                      <wp:docPr id="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5A588C06"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31A0C" id="_x0000_s1037" type="#_x0000_t202" style="position:absolute;left:0;text-align:left;margin-left:13.25pt;margin-top:-19.65pt;width:36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">
                      <v:textbox>
                        <w:txbxContent>
                          <w:p w14:paraId="5A588C06"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r w:rsidR="00696701" w:rsidRPr="00696701" w14:paraId="5145D7D0" w14:textId="77777777" w:rsidTr="00102690">
        <w:trPr>
          <w:gridAfter w:val="1"/>
          <w:wAfter w:w="283" w:type="dxa"/>
          <w:trHeight w:val="350"/>
        </w:trPr>
        <w:tc>
          <w:tcPr>
            <w:tcW w:w="8931" w:type="dxa"/>
          </w:tcPr>
          <w:p w14:paraId="7E659E3A" w14:textId="77777777" w:rsidR="00696701" w:rsidRPr="00696701" w:rsidRDefault="00696701" w:rsidP="00696701">
            <w:pPr>
              <w:spacing w:after="0" w:line="276" w:lineRule="auto"/>
              <w:jc w:val="both"/>
              <w:rPr>
                <w:rFonts w:cs="Arial"/>
                <w:szCs w:val="24"/>
              </w:rPr>
            </w:pPr>
            <w:r w:rsidRPr="00696701">
              <w:rPr>
                <w:rFonts w:cs="Arial"/>
                <w:szCs w:val="24"/>
              </w:rPr>
              <w:t xml:space="preserve">I agree to take part in this study. </w:t>
            </w:r>
          </w:p>
        </w:tc>
        <w:tc>
          <w:tcPr>
            <w:tcW w:w="1134" w:type="dxa"/>
            <w:gridSpan w:val="2"/>
            <w:vAlign w:val="center"/>
          </w:tcPr>
          <w:p w14:paraId="1B7421EA" w14:textId="77777777" w:rsidR="00696701" w:rsidRPr="00696701" w:rsidRDefault="00696701" w:rsidP="00696701">
            <w:pPr>
              <w:widowControl w:val="0"/>
              <w:autoSpaceDE w:val="0"/>
              <w:autoSpaceDN w:val="0"/>
              <w:adjustRightInd w:val="0"/>
              <w:spacing w:after="0" w:line="276" w:lineRule="auto"/>
              <w:ind w:right="1724"/>
              <w:jc w:val="both"/>
              <w:rPr>
                <w:noProof/>
                <w:szCs w:val="24"/>
                <w:lang w:eastAsia="en-GB"/>
              </w:rPr>
            </w:pPr>
            <w:r w:rsidRPr="00696701">
              <w:rPr>
                <w:noProof/>
                <w:szCs w:val="24"/>
                <w:lang w:eastAsia="en-GB"/>
              </w:rPr>
              <mc:AlternateContent>
                <mc:Choice Requires="wps">
                  <w:drawing>
                    <wp:anchor distT="0" distB="0" distL="114300" distR="114300" simplePos="0" relativeHeight="251669504" behindDoc="0" locked="0" layoutInCell="1" allowOverlap="1" wp14:anchorId="761F7BCB" wp14:editId="30DD0585">
                      <wp:simplePos x="0" y="0"/>
                      <wp:positionH relativeFrom="column">
                        <wp:posOffset>187325</wp:posOffset>
                      </wp:positionH>
                      <wp:positionV relativeFrom="paragraph">
                        <wp:posOffset>-273685</wp:posOffset>
                      </wp:positionV>
                      <wp:extent cx="457200" cy="209550"/>
                      <wp:effectExtent l="0" t="0" r="19050" b="19050"/>
                      <wp:wrapTopAndBottom/>
                      <wp:docPr id="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9550"/>
                              </a:xfrm>
                              <a:prstGeom prst="rect">
                                <a:avLst/>
                              </a:prstGeom>
                              <a:solidFill>
                                <a:srgbClr val="FFFFFF"/>
                              </a:solidFill>
                              <a:ln w="9525">
                                <a:solidFill>
                                  <a:srgbClr val="000000"/>
                                </a:solidFill>
                                <a:miter lim="800000"/>
                                <a:headEnd/>
                                <a:tailEnd/>
                              </a:ln>
                            </wps:spPr>
                            <wps:txbx>
                              <w:txbxContent>
                                <w:p w14:paraId="3CE13851"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F7BCB" id="_x0000_s1038" type="#_x0000_t202" style="position:absolute;left:0;text-align:left;margin-left:14.75pt;margin-top:-21.55pt;width:36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">
                      <v:textbox>
                        <w:txbxContent>
                          <w:p w14:paraId="3CE13851" w14:textId="77777777" w:rsidR="00696701" w:rsidRPr="008F5152" w:rsidRDefault="00696701" w:rsidP="00696701">
                            <w:pPr>
                              <w:rPr>
                                <w:color w:val="D9D9D9" w:themeColor="background1" w:themeShade="D9"/>
                                <w:sz w:val="18"/>
                              </w:rPr>
                            </w:pPr>
                            <w:r w:rsidRPr="008F5152">
                              <w:rPr>
                                <w:color w:val="D9D9D9" w:themeColor="background1" w:themeShade="D9"/>
                                <w:sz w:val="18"/>
                              </w:rPr>
                              <w:t>Initial</w:t>
                            </w:r>
                          </w:p>
                        </w:txbxContent>
                      </v:textbox>
                      <w10:wrap type="topAndBottom"/>
                    </v:shape>
                  </w:pict>
                </mc:Fallback>
              </mc:AlternateContent>
            </w:r>
          </w:p>
        </w:tc>
      </w:tr>
    </w:tbl>
    <w:p w14:paraId="0BBC3F86" w14:textId="77777777" w:rsidR="00696701" w:rsidRPr="00696701" w:rsidRDefault="00696701" w:rsidP="00696701">
      <w:pPr>
        <w:spacing w:after="0" w:line="276" w:lineRule="auto"/>
        <w:jc w:val="both"/>
        <w:rPr>
          <w:rFonts w:eastAsiaTheme="minorEastAsia" w:cs="Times New Roman"/>
          <w:szCs w:val="24"/>
        </w:rPr>
      </w:pPr>
      <w:r w:rsidRPr="00696701">
        <w:rPr>
          <w:rFonts w:eastAsiaTheme="minorEastAsia" w:cs="Times New Roman"/>
          <w:szCs w:val="24"/>
        </w:rPr>
        <w:t>……………………………………</w:t>
      </w:r>
      <w:r w:rsidR="00102690">
        <w:rPr>
          <w:rFonts w:eastAsiaTheme="minorEastAsia" w:cs="Times New Roman"/>
          <w:szCs w:val="24"/>
        </w:rPr>
        <w:t>…..</w:t>
      </w:r>
      <w:r w:rsidRPr="00696701">
        <w:rPr>
          <w:rFonts w:eastAsiaTheme="minorEastAsia" w:cs="Times New Roman"/>
          <w:szCs w:val="24"/>
        </w:rPr>
        <w:t xml:space="preserve">                    </w:t>
      </w:r>
      <w:r w:rsidR="00102690">
        <w:rPr>
          <w:rFonts w:eastAsiaTheme="minorEastAsia" w:cs="Times New Roman"/>
          <w:szCs w:val="24"/>
        </w:rPr>
        <w:t>.</w:t>
      </w:r>
      <w:r w:rsidRPr="00696701">
        <w:rPr>
          <w:rFonts w:eastAsiaTheme="minorEastAsia" w:cs="Times New Roman"/>
          <w:szCs w:val="24"/>
        </w:rPr>
        <w:t>………………………………..                _ _ /_ _ _ /_ _ _ _</w:t>
      </w:r>
    </w:p>
    <w:p w14:paraId="4FDDBCC3" w14:textId="77777777" w:rsidR="00696701" w:rsidRPr="00696701" w:rsidRDefault="00696701" w:rsidP="00696701">
      <w:pPr>
        <w:spacing w:after="0" w:line="276" w:lineRule="auto"/>
        <w:jc w:val="both"/>
        <w:rPr>
          <w:rFonts w:eastAsiaTheme="minorEastAsia" w:cs="Times New Roman"/>
          <w:szCs w:val="24"/>
        </w:rPr>
      </w:pPr>
      <w:r w:rsidRPr="00696701">
        <w:rPr>
          <w:rFonts w:eastAsiaTheme="minorEastAsia" w:cs="Times New Roman"/>
          <w:szCs w:val="24"/>
        </w:rPr>
        <w:t>Name of patient (</w:t>
      </w:r>
      <w:r w:rsidR="00BA3685" w:rsidRPr="00696701">
        <w:rPr>
          <w:rFonts w:eastAsiaTheme="minorEastAsia" w:cs="Times New Roman"/>
          <w:szCs w:val="24"/>
        </w:rPr>
        <w:t xml:space="preserve">print) </w:t>
      </w:r>
      <w:r w:rsidR="00C9757B">
        <w:rPr>
          <w:rFonts w:eastAsiaTheme="minorEastAsia" w:cs="Times New Roman"/>
          <w:szCs w:val="24"/>
        </w:rPr>
        <w:t xml:space="preserve">  </w:t>
      </w:r>
      <w:r w:rsidRPr="00696701">
        <w:rPr>
          <w:rFonts w:eastAsiaTheme="minorEastAsia" w:cs="Times New Roman"/>
          <w:szCs w:val="24"/>
        </w:rPr>
        <w:t xml:space="preserve">                       Signature                                   </w:t>
      </w:r>
      <w:r w:rsidR="00102690">
        <w:rPr>
          <w:rFonts w:eastAsiaTheme="minorEastAsia" w:cs="Times New Roman"/>
          <w:szCs w:val="24"/>
        </w:rPr>
        <w:t xml:space="preserve">    </w:t>
      </w:r>
      <w:r w:rsidRPr="00696701">
        <w:rPr>
          <w:rFonts w:eastAsiaTheme="minorEastAsia" w:cs="Times New Roman"/>
          <w:szCs w:val="24"/>
        </w:rPr>
        <w:t xml:space="preserve">Date                                                                                                                                                       </w:t>
      </w:r>
    </w:p>
    <w:p w14:paraId="089F70D1" w14:textId="77777777" w:rsidR="00696701" w:rsidRPr="00696701" w:rsidRDefault="00696701" w:rsidP="00696701">
      <w:pPr>
        <w:spacing w:after="0" w:line="276" w:lineRule="auto"/>
        <w:jc w:val="both"/>
        <w:rPr>
          <w:rFonts w:eastAsiaTheme="minorEastAsia" w:cs="Times New Roman"/>
          <w:szCs w:val="24"/>
        </w:rPr>
      </w:pPr>
    </w:p>
    <w:p w14:paraId="67B7AB95" w14:textId="77777777" w:rsidR="00696701" w:rsidRPr="00696701" w:rsidRDefault="00696701" w:rsidP="00696701">
      <w:pPr>
        <w:spacing w:after="0" w:line="276" w:lineRule="auto"/>
        <w:jc w:val="both"/>
        <w:rPr>
          <w:rFonts w:eastAsiaTheme="minorEastAsia" w:cs="Times New Roman"/>
          <w:szCs w:val="24"/>
        </w:rPr>
      </w:pPr>
      <w:r w:rsidRPr="00696701">
        <w:rPr>
          <w:rFonts w:eastAsiaTheme="minorEastAsia" w:cs="Times New Roman"/>
          <w:szCs w:val="24"/>
        </w:rPr>
        <w:t>…………………………………</w:t>
      </w:r>
      <w:r w:rsidR="00102690">
        <w:rPr>
          <w:rFonts w:eastAsiaTheme="minorEastAsia" w:cs="Times New Roman"/>
          <w:szCs w:val="24"/>
        </w:rPr>
        <w:t>……..</w:t>
      </w:r>
      <w:r w:rsidRPr="00696701">
        <w:rPr>
          <w:rFonts w:eastAsiaTheme="minorEastAsia" w:cs="Times New Roman"/>
          <w:szCs w:val="24"/>
        </w:rPr>
        <w:t xml:space="preserve">                    ………………………………</w:t>
      </w:r>
      <w:r w:rsidR="00102690">
        <w:rPr>
          <w:rFonts w:eastAsiaTheme="minorEastAsia" w:cs="Times New Roman"/>
          <w:szCs w:val="24"/>
        </w:rPr>
        <w:t>….</w:t>
      </w:r>
      <w:r w:rsidRPr="00696701">
        <w:rPr>
          <w:rFonts w:eastAsiaTheme="minorEastAsia" w:cs="Times New Roman"/>
          <w:szCs w:val="24"/>
        </w:rPr>
        <w:t xml:space="preserve">                _ _/_ _ _ / _ _ _ _</w:t>
      </w:r>
    </w:p>
    <w:p w14:paraId="0C3E7309" w14:textId="77777777" w:rsidR="00696701" w:rsidRPr="00696701" w:rsidRDefault="00696701" w:rsidP="00696701">
      <w:pPr>
        <w:spacing w:after="0" w:line="276" w:lineRule="auto"/>
        <w:jc w:val="both"/>
        <w:rPr>
          <w:rFonts w:eastAsiaTheme="minorEastAsia" w:cs="Times New Roman"/>
          <w:szCs w:val="24"/>
        </w:rPr>
      </w:pPr>
      <w:r w:rsidRPr="00696701">
        <w:rPr>
          <w:rFonts w:eastAsiaTheme="minorEastAsia" w:cs="Times New Roman"/>
          <w:szCs w:val="24"/>
        </w:rPr>
        <w:t xml:space="preserve">Name of person taking consent            Signature                                 </w:t>
      </w:r>
      <w:r w:rsidR="00102690">
        <w:rPr>
          <w:rFonts w:eastAsiaTheme="minorEastAsia" w:cs="Times New Roman"/>
          <w:szCs w:val="24"/>
        </w:rPr>
        <w:tab/>
        <w:t xml:space="preserve">    </w:t>
      </w:r>
      <w:r w:rsidRPr="00696701">
        <w:rPr>
          <w:rFonts w:eastAsiaTheme="minorEastAsia" w:cs="Times New Roman"/>
          <w:szCs w:val="24"/>
        </w:rPr>
        <w:t xml:space="preserve"> Date  </w:t>
      </w:r>
    </w:p>
    <w:p w14:paraId="52CFD611" w14:textId="77777777" w:rsidR="00696701" w:rsidRPr="00696701" w:rsidRDefault="00696701" w:rsidP="00696701">
      <w:pPr>
        <w:spacing w:after="0" w:line="276" w:lineRule="auto"/>
        <w:jc w:val="both"/>
        <w:rPr>
          <w:rFonts w:eastAsiaTheme="minorEastAsia" w:cs="Times New Roman"/>
          <w:sz w:val="20"/>
          <w:szCs w:val="24"/>
        </w:rPr>
      </w:pPr>
    </w:p>
    <w:p w14:paraId="32544C9E" w14:textId="4904FCBE" w:rsidR="00874279" w:rsidRPr="00874279" w:rsidRDefault="00696701" w:rsidP="00C81AB2">
      <w:pPr>
        <w:spacing w:after="0" w:line="276" w:lineRule="auto"/>
        <w:jc w:val="both"/>
        <w:rPr>
          <w:rFonts w:eastAsiaTheme="minorEastAsia" w:cs="Times New Roman"/>
          <w:sz w:val="20"/>
          <w:szCs w:val="24"/>
        </w:rPr>
      </w:pPr>
      <w:r w:rsidRPr="00696701">
        <w:rPr>
          <w:rFonts w:eastAsiaTheme="minorEastAsia" w:cs="Times New Roman"/>
          <w:sz w:val="20"/>
          <w:szCs w:val="24"/>
        </w:rPr>
        <w:t xml:space="preserve">Copies: 1 for participant, original for site file and one scanned or filed in hospital medical notes </w:t>
      </w:r>
      <w:r w:rsidR="001E34C7">
        <w:rPr>
          <w:rFonts w:eastAsiaTheme="minorEastAsia" w:cs="Times New Roman"/>
          <w:sz w:val="32"/>
          <w:szCs w:val="24"/>
        </w:rPr>
        <w:tab/>
      </w:r>
    </w:p>
    <w:sectPr w:rsidR="00874279" w:rsidRPr="00874279" w:rsidSect="00165DDF">
      <w:type w:val="continuous"/>
      <w:pgSz w:w="11906" w:h="16838"/>
      <w:pgMar w:top="1765" w:right="1134" w:bottom="284" w:left="1134" w:header="284" w:footer="2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5105E" w14:textId="77777777" w:rsidR="00D232C5" w:rsidRDefault="00D232C5" w:rsidP="005F21B7">
      <w:pPr>
        <w:spacing w:after="0" w:line="240" w:lineRule="auto"/>
      </w:pPr>
      <w:r>
        <w:separator/>
      </w:r>
    </w:p>
  </w:endnote>
  <w:endnote w:type="continuationSeparator" w:id="0">
    <w:p w14:paraId="6DF6A013" w14:textId="77777777" w:rsidR="00D232C5" w:rsidRDefault="00D232C5" w:rsidP="005F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97558825"/>
      <w:docPartObj>
        <w:docPartGallery w:val="Page Numbers (Bottom of Page)"/>
        <w:docPartUnique/>
      </w:docPartObj>
    </w:sdtPr>
    <w:sdtEndPr/>
    <w:sdtContent>
      <w:p w14:paraId="3B12CC43" w14:textId="77777777" w:rsidR="00931880" w:rsidRPr="00931880" w:rsidRDefault="00931880" w:rsidP="00931880">
        <w:pPr>
          <w:pStyle w:val="Footer"/>
          <w:tabs>
            <w:tab w:val="clear" w:pos="4513"/>
            <w:tab w:val="clear" w:pos="9026"/>
            <w:tab w:val="right" w:pos="9638"/>
          </w:tabs>
          <w:rPr>
            <w:b/>
            <w:sz w:val="20"/>
            <w:szCs w:val="20"/>
          </w:rPr>
        </w:pPr>
        <w:r w:rsidRPr="00931880">
          <w:rPr>
            <w:b/>
            <w:sz w:val="20"/>
            <w:szCs w:val="20"/>
          </w:rPr>
          <w:t>EHPC: Establishing a Model Using SPN3</w:t>
        </w:r>
        <w:r>
          <w:rPr>
            <w:b/>
            <w:sz w:val="20"/>
            <w:szCs w:val="20"/>
          </w:rPr>
          <w:t>. REC Ref XX/XX/XXXX</w:t>
        </w:r>
        <w:r w:rsidR="00E34B58">
          <w:rPr>
            <w:b/>
            <w:sz w:val="20"/>
            <w:szCs w:val="20"/>
          </w:rPr>
          <w:tab/>
          <w:t xml:space="preserve">IRAS ID: </w:t>
        </w:r>
      </w:p>
      <w:p w14:paraId="5B32E7C0" w14:textId="31A4C4EF" w:rsidR="004754D5" w:rsidRPr="004E30CE" w:rsidRDefault="00931880" w:rsidP="004F0443">
        <w:pPr>
          <w:pStyle w:val="Footer"/>
          <w:tabs>
            <w:tab w:val="clear" w:pos="4513"/>
            <w:tab w:val="clear" w:pos="9026"/>
            <w:tab w:val="right" w:pos="9638"/>
          </w:tabs>
          <w:rPr>
            <w:sz w:val="20"/>
            <w:szCs w:val="20"/>
          </w:rPr>
        </w:pPr>
        <w:r w:rsidRPr="00931880">
          <w:rPr>
            <w:sz w:val="20"/>
            <w:szCs w:val="20"/>
          </w:rPr>
          <w:t>Participant Information Leaflet: Healthy Adults 18-50yrs</w:t>
        </w:r>
        <w:r>
          <w:rPr>
            <w:sz w:val="20"/>
            <w:szCs w:val="20"/>
          </w:rPr>
          <w:t xml:space="preserve"> Version 1.0. </w:t>
        </w:r>
        <w:r w:rsidR="00874279">
          <w:rPr>
            <w:sz w:val="20"/>
            <w:szCs w:val="20"/>
          </w:rPr>
          <w:t>1</w:t>
        </w:r>
        <w:r w:rsidR="00A73FFF">
          <w:rPr>
            <w:sz w:val="20"/>
            <w:szCs w:val="20"/>
          </w:rPr>
          <w:t>8</w:t>
        </w:r>
        <w:r w:rsidR="001D3EB4">
          <w:rPr>
            <w:sz w:val="20"/>
            <w:szCs w:val="20"/>
          </w:rPr>
          <w:t>/0</w:t>
        </w:r>
        <w:r w:rsidR="00A123E6">
          <w:rPr>
            <w:sz w:val="20"/>
            <w:szCs w:val="20"/>
          </w:rPr>
          <w:t>3</w:t>
        </w:r>
        <w:r w:rsidR="001D3EB4">
          <w:rPr>
            <w:sz w:val="20"/>
            <w:szCs w:val="20"/>
          </w:rPr>
          <w:t>/</w:t>
        </w:r>
        <w:r>
          <w:rPr>
            <w:sz w:val="20"/>
            <w:szCs w:val="20"/>
          </w:rPr>
          <w:t>2019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7B1FF" w14:textId="77777777" w:rsidR="00D232C5" w:rsidRDefault="00D232C5" w:rsidP="005F21B7">
      <w:pPr>
        <w:spacing w:after="0" w:line="240" w:lineRule="auto"/>
      </w:pPr>
      <w:r>
        <w:separator/>
      </w:r>
    </w:p>
  </w:footnote>
  <w:footnote w:type="continuationSeparator" w:id="0">
    <w:p w14:paraId="5920D685" w14:textId="77777777" w:rsidR="00D232C5" w:rsidRDefault="00D232C5" w:rsidP="005F2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5A13E" w14:textId="77777777" w:rsidR="004754D5" w:rsidRDefault="00D22A80" w:rsidP="00481220">
    <w:pPr>
      <w:pStyle w:val="Header"/>
      <w:tabs>
        <w:tab w:val="clear" w:pos="9026"/>
        <w:tab w:val="right" w:pos="9638"/>
      </w:tabs>
      <w:ind w:left="-284" w:firstLine="284"/>
    </w:pPr>
    <w:r>
      <w:rPr>
        <w:rFonts w:ascii="Arial" w:hAnsi="Arial" w:cs="Arial"/>
        <w:noProof/>
        <w:lang w:eastAsia="en-GB"/>
      </w:rPr>
      <w:drawing>
        <wp:inline distT="0" distB="0" distL="0" distR="0" wp14:anchorId="71372E3F" wp14:editId="6CF60F42">
          <wp:extent cx="661608" cy="7048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C LogoSmall.png"/>
                  <pic:cNvPicPr/>
                </pic:nvPicPr>
                <pic:blipFill>
                  <a:blip r:embed="rId1"/>
                  <a:stretch>
                    <a:fillRect/>
                  </a:stretch>
                </pic:blipFill>
                <pic:spPr>
                  <a:xfrm>
                    <a:off x="0" y="0"/>
                    <a:ext cx="667854" cy="711505"/>
                  </a:xfrm>
                  <a:prstGeom prst="rect">
                    <a:avLst/>
                  </a:prstGeom>
                </pic:spPr>
              </pic:pic>
            </a:graphicData>
          </a:graphic>
        </wp:inline>
      </w:drawing>
    </w:r>
    <w:r w:rsidR="00481220">
      <w:rPr>
        <w:b/>
        <w:noProof/>
        <w:lang w:eastAsia="en-GB"/>
      </w:rPr>
      <w:t xml:space="preserve">                     </w:t>
    </w:r>
    <w:r w:rsidR="0046101F" w:rsidRPr="00E2438C">
      <w:rPr>
        <w:b/>
        <w:noProof/>
        <w:lang w:eastAsia="en-GB"/>
      </w:rPr>
      <w:t>Experimental Human Pneumoccocal C</w:t>
    </w:r>
    <w:r w:rsidR="00BA3685">
      <w:rPr>
        <w:b/>
        <w:noProof/>
        <w:lang w:eastAsia="en-GB"/>
      </w:rPr>
      <w:t>hallenge</w:t>
    </w:r>
    <w:r w:rsidR="0046101F" w:rsidRPr="00E2438C">
      <w:rPr>
        <w:b/>
        <w:noProof/>
        <w:lang w:eastAsia="en-GB"/>
      </w:rPr>
      <w:t xml:space="preserve"> Model</w:t>
    </w:r>
    <w:r w:rsidR="00555099">
      <w:rPr>
        <w:b/>
        <w:noProof/>
        <w:lang w:eastAsia="en-GB"/>
      </w:rPr>
      <w:t xml:space="preserve"> (EHPC)</w:t>
    </w:r>
    <w:r w:rsidR="00481220">
      <w:rPr>
        <w:b/>
        <w:noProof/>
        <w:lang w:eastAsia="en-GB"/>
      </w:rPr>
      <w:tab/>
    </w:r>
    <w:r w:rsidR="0046101F" w:rsidRPr="00E2438C">
      <w:rPr>
        <w:noProof/>
        <w:lang w:eastAsia="en-GB"/>
      </w:rPr>
      <w:t xml:space="preserve"> </w:t>
    </w:r>
    <w:r w:rsidR="00C9757B">
      <w:rPr>
        <w:noProof/>
        <w:lang w:eastAsia="en-GB"/>
      </w:rPr>
      <w:drawing>
        <wp:inline distT="0" distB="0" distL="0" distR="0" wp14:anchorId="36B4583B" wp14:editId="3FA98FA6">
          <wp:extent cx="676275" cy="606425"/>
          <wp:effectExtent l="0" t="0" r="952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681236" cy="61087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3D4B"/>
    <w:multiLevelType w:val="hybridMultilevel"/>
    <w:tmpl w:val="5EB4A7A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99229E"/>
    <w:multiLevelType w:val="hybridMultilevel"/>
    <w:tmpl w:val="94FE6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4714AE"/>
    <w:multiLevelType w:val="hybridMultilevel"/>
    <w:tmpl w:val="1FBE3F70"/>
    <w:lvl w:ilvl="0" w:tplc="BF04B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070BD"/>
    <w:multiLevelType w:val="hybridMultilevel"/>
    <w:tmpl w:val="A7F86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E4F72"/>
    <w:multiLevelType w:val="hybridMultilevel"/>
    <w:tmpl w:val="FFC2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D2C44"/>
    <w:multiLevelType w:val="hybridMultilevel"/>
    <w:tmpl w:val="ED1C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DA7677"/>
    <w:multiLevelType w:val="hybridMultilevel"/>
    <w:tmpl w:val="1BB4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4262B7"/>
    <w:multiLevelType w:val="hybridMultilevel"/>
    <w:tmpl w:val="B398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26402A"/>
    <w:multiLevelType w:val="hybridMultilevel"/>
    <w:tmpl w:val="77A0AFCC"/>
    <w:lvl w:ilvl="0" w:tplc="BF04B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455B9"/>
    <w:multiLevelType w:val="hybridMultilevel"/>
    <w:tmpl w:val="A596F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B5C123C"/>
    <w:multiLevelType w:val="hybridMultilevel"/>
    <w:tmpl w:val="5A70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121BD"/>
    <w:multiLevelType w:val="hybridMultilevel"/>
    <w:tmpl w:val="BE82F8C4"/>
    <w:lvl w:ilvl="0" w:tplc="298E6F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822C51"/>
    <w:multiLevelType w:val="hybridMultilevel"/>
    <w:tmpl w:val="D25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F60992"/>
    <w:multiLevelType w:val="hybridMultilevel"/>
    <w:tmpl w:val="ADF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7918E4"/>
    <w:multiLevelType w:val="hybridMultilevel"/>
    <w:tmpl w:val="308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62C50"/>
    <w:multiLevelType w:val="hybridMultilevel"/>
    <w:tmpl w:val="82EC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C335E3"/>
    <w:multiLevelType w:val="hybridMultilevel"/>
    <w:tmpl w:val="A094DB92"/>
    <w:lvl w:ilvl="0" w:tplc="0809000F">
      <w:start w:val="1"/>
      <w:numFmt w:val="decimal"/>
      <w:lvlText w:val="%1."/>
      <w:lvlJc w:val="left"/>
      <w:pPr>
        <w:ind w:left="360" w:hanging="360"/>
      </w:pPr>
    </w:lvl>
    <w:lvl w:ilvl="1" w:tplc="08090019">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7">
    <w:nsid w:val="4F437311"/>
    <w:multiLevelType w:val="hybridMultilevel"/>
    <w:tmpl w:val="4590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470B13"/>
    <w:multiLevelType w:val="hybridMultilevel"/>
    <w:tmpl w:val="B658F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DE40EC"/>
    <w:multiLevelType w:val="hybridMultilevel"/>
    <w:tmpl w:val="C00AB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4C75DD"/>
    <w:multiLevelType w:val="hybridMultilevel"/>
    <w:tmpl w:val="86B0A5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6B2422D"/>
    <w:multiLevelType w:val="hybridMultilevel"/>
    <w:tmpl w:val="C492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D53650"/>
    <w:multiLevelType w:val="hybridMultilevel"/>
    <w:tmpl w:val="A18E5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D752CED"/>
    <w:multiLevelType w:val="hybridMultilevel"/>
    <w:tmpl w:val="7BC83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F8B1DF2"/>
    <w:multiLevelType w:val="hybridMultilevel"/>
    <w:tmpl w:val="2BF8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9B3CC9"/>
    <w:multiLevelType w:val="hybridMultilevel"/>
    <w:tmpl w:val="2AE6183C"/>
    <w:lvl w:ilvl="0" w:tplc="E1E6C2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A546B50"/>
    <w:multiLevelType w:val="hybridMultilevel"/>
    <w:tmpl w:val="2ED0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6500B8"/>
    <w:multiLevelType w:val="hybridMultilevel"/>
    <w:tmpl w:val="7BF8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1C36AD"/>
    <w:multiLevelType w:val="hybridMultilevel"/>
    <w:tmpl w:val="7ABE4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13C6155"/>
    <w:multiLevelType w:val="hybridMultilevel"/>
    <w:tmpl w:val="A15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2B3DE1"/>
    <w:multiLevelType w:val="hybridMultilevel"/>
    <w:tmpl w:val="3CB8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532529"/>
    <w:multiLevelType w:val="hybridMultilevel"/>
    <w:tmpl w:val="B17A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C26204"/>
    <w:multiLevelType w:val="hybridMultilevel"/>
    <w:tmpl w:val="2210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046AF4"/>
    <w:multiLevelType w:val="hybridMultilevel"/>
    <w:tmpl w:val="E2B616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2F7DAA"/>
    <w:multiLevelType w:val="hybridMultilevel"/>
    <w:tmpl w:val="8688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52600D"/>
    <w:multiLevelType w:val="hybridMultilevel"/>
    <w:tmpl w:val="1D824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206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8202DC"/>
    <w:multiLevelType w:val="hybridMultilevel"/>
    <w:tmpl w:val="CA20E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F1B016B"/>
    <w:multiLevelType w:val="hybridMultilevel"/>
    <w:tmpl w:val="1C2E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ED0EB9"/>
    <w:multiLevelType w:val="hybridMultilevel"/>
    <w:tmpl w:val="065EA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5"/>
  </w:num>
  <w:num w:numId="4">
    <w:abstractNumId w:val="24"/>
  </w:num>
  <w:num w:numId="5">
    <w:abstractNumId w:val="17"/>
  </w:num>
  <w:num w:numId="6">
    <w:abstractNumId w:val="32"/>
  </w:num>
  <w:num w:numId="7">
    <w:abstractNumId w:val="18"/>
  </w:num>
  <w:num w:numId="8">
    <w:abstractNumId w:val="14"/>
  </w:num>
  <w:num w:numId="9">
    <w:abstractNumId w:val="37"/>
  </w:num>
  <w:num w:numId="10">
    <w:abstractNumId w:val="2"/>
  </w:num>
  <w:num w:numId="11">
    <w:abstractNumId w:val="0"/>
  </w:num>
  <w:num w:numId="12">
    <w:abstractNumId w:val="33"/>
  </w:num>
  <w:num w:numId="13">
    <w:abstractNumId w:val="38"/>
  </w:num>
  <w:num w:numId="14">
    <w:abstractNumId w:val="8"/>
  </w:num>
  <w:num w:numId="15">
    <w:abstractNumId w:val="29"/>
  </w:num>
  <w:num w:numId="16">
    <w:abstractNumId w:val="30"/>
  </w:num>
  <w:num w:numId="17">
    <w:abstractNumId w:val="19"/>
  </w:num>
  <w:num w:numId="18">
    <w:abstractNumId w:val="10"/>
  </w:num>
  <w:num w:numId="19">
    <w:abstractNumId w:val="26"/>
  </w:num>
  <w:num w:numId="20">
    <w:abstractNumId w:val="34"/>
  </w:num>
  <w:num w:numId="21">
    <w:abstractNumId w:val="36"/>
  </w:num>
  <w:num w:numId="22">
    <w:abstractNumId w:val="23"/>
  </w:num>
  <w:num w:numId="23">
    <w:abstractNumId w:val="15"/>
  </w:num>
  <w:num w:numId="24">
    <w:abstractNumId w:val="31"/>
  </w:num>
  <w:num w:numId="25">
    <w:abstractNumId w:val="6"/>
  </w:num>
  <w:num w:numId="26">
    <w:abstractNumId w:val="4"/>
  </w:num>
  <w:num w:numId="27">
    <w:abstractNumId w:val="1"/>
  </w:num>
  <w:num w:numId="28">
    <w:abstractNumId w:val="27"/>
  </w:num>
  <w:num w:numId="29">
    <w:abstractNumId w:val="16"/>
  </w:num>
  <w:num w:numId="30">
    <w:abstractNumId w:val="9"/>
  </w:num>
  <w:num w:numId="31">
    <w:abstractNumId w:val="11"/>
  </w:num>
  <w:num w:numId="32">
    <w:abstractNumId w:val="7"/>
  </w:num>
  <w:num w:numId="33">
    <w:abstractNumId w:val="22"/>
  </w:num>
  <w:num w:numId="34">
    <w:abstractNumId w:val="28"/>
  </w:num>
  <w:num w:numId="35">
    <w:abstractNumId w:val="25"/>
  </w:num>
  <w:num w:numId="36">
    <w:abstractNumId w:val="13"/>
  </w:num>
  <w:num w:numId="37">
    <w:abstractNumId w:val="35"/>
  </w:num>
  <w:num w:numId="38">
    <w:abstractNumId w:val="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1B7"/>
    <w:rsid w:val="00000901"/>
    <w:rsid w:val="00006FED"/>
    <w:rsid w:val="00007095"/>
    <w:rsid w:val="00011FD1"/>
    <w:rsid w:val="0001319D"/>
    <w:rsid w:val="00013B32"/>
    <w:rsid w:val="0001727E"/>
    <w:rsid w:val="00017AB4"/>
    <w:rsid w:val="000247D0"/>
    <w:rsid w:val="00025362"/>
    <w:rsid w:val="00033DAE"/>
    <w:rsid w:val="00035018"/>
    <w:rsid w:val="00035710"/>
    <w:rsid w:val="000405B2"/>
    <w:rsid w:val="0004451C"/>
    <w:rsid w:val="00053A07"/>
    <w:rsid w:val="00054195"/>
    <w:rsid w:val="00077999"/>
    <w:rsid w:val="00077E00"/>
    <w:rsid w:val="00087B79"/>
    <w:rsid w:val="000924B1"/>
    <w:rsid w:val="00095FED"/>
    <w:rsid w:val="000A4D73"/>
    <w:rsid w:val="000B0761"/>
    <w:rsid w:val="000B2FEA"/>
    <w:rsid w:val="000B6C9B"/>
    <w:rsid w:val="000C59F5"/>
    <w:rsid w:val="000D2512"/>
    <w:rsid w:val="000E0100"/>
    <w:rsid w:val="000E7339"/>
    <w:rsid w:val="000F54C4"/>
    <w:rsid w:val="000F54D7"/>
    <w:rsid w:val="001013E7"/>
    <w:rsid w:val="0010190A"/>
    <w:rsid w:val="00102690"/>
    <w:rsid w:val="00107169"/>
    <w:rsid w:val="0011179A"/>
    <w:rsid w:val="00125C1C"/>
    <w:rsid w:val="00131711"/>
    <w:rsid w:val="00143C69"/>
    <w:rsid w:val="0014700A"/>
    <w:rsid w:val="00154603"/>
    <w:rsid w:val="00155993"/>
    <w:rsid w:val="00165DDF"/>
    <w:rsid w:val="0017036E"/>
    <w:rsid w:val="00173D2C"/>
    <w:rsid w:val="0017718B"/>
    <w:rsid w:val="001860F1"/>
    <w:rsid w:val="0019023F"/>
    <w:rsid w:val="0019133F"/>
    <w:rsid w:val="0019223E"/>
    <w:rsid w:val="00196DEC"/>
    <w:rsid w:val="00196FBA"/>
    <w:rsid w:val="001A7C0F"/>
    <w:rsid w:val="001B3A39"/>
    <w:rsid w:val="001B54E4"/>
    <w:rsid w:val="001B5971"/>
    <w:rsid w:val="001B7956"/>
    <w:rsid w:val="001C1DC2"/>
    <w:rsid w:val="001D1FB8"/>
    <w:rsid w:val="001D3EB4"/>
    <w:rsid w:val="001D44AC"/>
    <w:rsid w:val="001D770E"/>
    <w:rsid w:val="001E34C7"/>
    <w:rsid w:val="001E6612"/>
    <w:rsid w:val="001E6C79"/>
    <w:rsid w:val="001F5099"/>
    <w:rsid w:val="001F65F8"/>
    <w:rsid w:val="00202012"/>
    <w:rsid w:val="002038E3"/>
    <w:rsid w:val="00212325"/>
    <w:rsid w:val="002132AB"/>
    <w:rsid w:val="00214226"/>
    <w:rsid w:val="00216F44"/>
    <w:rsid w:val="00230F70"/>
    <w:rsid w:val="00250154"/>
    <w:rsid w:val="0025348B"/>
    <w:rsid w:val="00254794"/>
    <w:rsid w:val="0026033A"/>
    <w:rsid w:val="00260752"/>
    <w:rsid w:val="0028781D"/>
    <w:rsid w:val="0029057D"/>
    <w:rsid w:val="002923B8"/>
    <w:rsid w:val="002A0F4A"/>
    <w:rsid w:val="002A1C36"/>
    <w:rsid w:val="002A376F"/>
    <w:rsid w:val="002A4FB8"/>
    <w:rsid w:val="002A6736"/>
    <w:rsid w:val="002B3D5E"/>
    <w:rsid w:val="002C02ED"/>
    <w:rsid w:val="002C1104"/>
    <w:rsid w:val="002C2A28"/>
    <w:rsid w:val="002D7580"/>
    <w:rsid w:val="002E3C21"/>
    <w:rsid w:val="002E77C2"/>
    <w:rsid w:val="002F1B96"/>
    <w:rsid w:val="002F3A3F"/>
    <w:rsid w:val="002F6A08"/>
    <w:rsid w:val="002F6C5E"/>
    <w:rsid w:val="002F7119"/>
    <w:rsid w:val="00301327"/>
    <w:rsid w:val="003034DA"/>
    <w:rsid w:val="00303732"/>
    <w:rsid w:val="00304F8C"/>
    <w:rsid w:val="00306BD1"/>
    <w:rsid w:val="00312946"/>
    <w:rsid w:val="00313DDC"/>
    <w:rsid w:val="00320F4A"/>
    <w:rsid w:val="00323B9D"/>
    <w:rsid w:val="00324F81"/>
    <w:rsid w:val="003253F3"/>
    <w:rsid w:val="003429CD"/>
    <w:rsid w:val="00344CFF"/>
    <w:rsid w:val="00355885"/>
    <w:rsid w:val="0037005F"/>
    <w:rsid w:val="003723C9"/>
    <w:rsid w:val="003726F2"/>
    <w:rsid w:val="0037288E"/>
    <w:rsid w:val="00380230"/>
    <w:rsid w:val="00383EB7"/>
    <w:rsid w:val="00384FE9"/>
    <w:rsid w:val="00390272"/>
    <w:rsid w:val="003942FA"/>
    <w:rsid w:val="003A0341"/>
    <w:rsid w:val="003A0E77"/>
    <w:rsid w:val="003A3B30"/>
    <w:rsid w:val="003C140B"/>
    <w:rsid w:val="003E2A36"/>
    <w:rsid w:val="003F49A0"/>
    <w:rsid w:val="004000FE"/>
    <w:rsid w:val="004055DF"/>
    <w:rsid w:val="00406A73"/>
    <w:rsid w:val="004145E6"/>
    <w:rsid w:val="00414D9A"/>
    <w:rsid w:val="0041622B"/>
    <w:rsid w:val="004238E2"/>
    <w:rsid w:val="0044339C"/>
    <w:rsid w:val="00445328"/>
    <w:rsid w:val="0045209F"/>
    <w:rsid w:val="004534C9"/>
    <w:rsid w:val="0046101F"/>
    <w:rsid w:val="0046124D"/>
    <w:rsid w:val="0046252F"/>
    <w:rsid w:val="004754D5"/>
    <w:rsid w:val="00481220"/>
    <w:rsid w:val="004839C4"/>
    <w:rsid w:val="00497BC0"/>
    <w:rsid w:val="004B4153"/>
    <w:rsid w:val="004B4342"/>
    <w:rsid w:val="004B4F06"/>
    <w:rsid w:val="004B5C6B"/>
    <w:rsid w:val="004C20CE"/>
    <w:rsid w:val="004C4869"/>
    <w:rsid w:val="004C6238"/>
    <w:rsid w:val="004D049F"/>
    <w:rsid w:val="004D1B19"/>
    <w:rsid w:val="004D72FD"/>
    <w:rsid w:val="004E01A8"/>
    <w:rsid w:val="004E0BBE"/>
    <w:rsid w:val="004E117F"/>
    <w:rsid w:val="004E2AF2"/>
    <w:rsid w:val="004E30CE"/>
    <w:rsid w:val="004E314D"/>
    <w:rsid w:val="004F01EB"/>
    <w:rsid w:val="004F0443"/>
    <w:rsid w:val="004F0873"/>
    <w:rsid w:val="004F77C0"/>
    <w:rsid w:val="005000EB"/>
    <w:rsid w:val="00502D58"/>
    <w:rsid w:val="00503160"/>
    <w:rsid w:val="005064F3"/>
    <w:rsid w:val="00513520"/>
    <w:rsid w:val="00514BA7"/>
    <w:rsid w:val="005208AA"/>
    <w:rsid w:val="00535BDF"/>
    <w:rsid w:val="00536FC9"/>
    <w:rsid w:val="00540B78"/>
    <w:rsid w:val="00543344"/>
    <w:rsid w:val="005461CF"/>
    <w:rsid w:val="00554183"/>
    <w:rsid w:val="00555099"/>
    <w:rsid w:val="00573C20"/>
    <w:rsid w:val="0058033F"/>
    <w:rsid w:val="00584D69"/>
    <w:rsid w:val="00584E3A"/>
    <w:rsid w:val="00585C24"/>
    <w:rsid w:val="005A0AE5"/>
    <w:rsid w:val="005A2AB4"/>
    <w:rsid w:val="005A2CDF"/>
    <w:rsid w:val="005B21D4"/>
    <w:rsid w:val="005B2BA3"/>
    <w:rsid w:val="005B6E6D"/>
    <w:rsid w:val="005C2421"/>
    <w:rsid w:val="005C3F37"/>
    <w:rsid w:val="005C4AF0"/>
    <w:rsid w:val="005D6E07"/>
    <w:rsid w:val="005E1C61"/>
    <w:rsid w:val="005E4767"/>
    <w:rsid w:val="005F0805"/>
    <w:rsid w:val="005F094D"/>
    <w:rsid w:val="005F20C1"/>
    <w:rsid w:val="005F21B7"/>
    <w:rsid w:val="005F4117"/>
    <w:rsid w:val="00600D35"/>
    <w:rsid w:val="0060307C"/>
    <w:rsid w:val="00605A50"/>
    <w:rsid w:val="00610847"/>
    <w:rsid w:val="00610CD9"/>
    <w:rsid w:val="00615F78"/>
    <w:rsid w:val="0062737C"/>
    <w:rsid w:val="006339BF"/>
    <w:rsid w:val="00635F85"/>
    <w:rsid w:val="00637AF1"/>
    <w:rsid w:val="00641EB5"/>
    <w:rsid w:val="00644254"/>
    <w:rsid w:val="0065386B"/>
    <w:rsid w:val="00662339"/>
    <w:rsid w:val="00662B3F"/>
    <w:rsid w:val="006641F0"/>
    <w:rsid w:val="006711B4"/>
    <w:rsid w:val="006712AC"/>
    <w:rsid w:val="006825A1"/>
    <w:rsid w:val="00684A11"/>
    <w:rsid w:val="00685E25"/>
    <w:rsid w:val="0068613B"/>
    <w:rsid w:val="00693F8C"/>
    <w:rsid w:val="00696701"/>
    <w:rsid w:val="006979A6"/>
    <w:rsid w:val="006A1A8B"/>
    <w:rsid w:val="006A6EA5"/>
    <w:rsid w:val="006B11C3"/>
    <w:rsid w:val="006B229C"/>
    <w:rsid w:val="006B4119"/>
    <w:rsid w:val="006B72FA"/>
    <w:rsid w:val="006D1D1E"/>
    <w:rsid w:val="006D6E3E"/>
    <w:rsid w:val="006F5C9D"/>
    <w:rsid w:val="0070188C"/>
    <w:rsid w:val="0070620C"/>
    <w:rsid w:val="00716815"/>
    <w:rsid w:val="00717770"/>
    <w:rsid w:val="00726481"/>
    <w:rsid w:val="00733486"/>
    <w:rsid w:val="00734F7A"/>
    <w:rsid w:val="007474C1"/>
    <w:rsid w:val="00764926"/>
    <w:rsid w:val="00764B40"/>
    <w:rsid w:val="00782D39"/>
    <w:rsid w:val="007A1520"/>
    <w:rsid w:val="007A2CAB"/>
    <w:rsid w:val="007A4DA8"/>
    <w:rsid w:val="007A64F2"/>
    <w:rsid w:val="007A6965"/>
    <w:rsid w:val="007B0951"/>
    <w:rsid w:val="007B34D4"/>
    <w:rsid w:val="007B38E2"/>
    <w:rsid w:val="007E1062"/>
    <w:rsid w:val="007E2784"/>
    <w:rsid w:val="007E436E"/>
    <w:rsid w:val="007F213D"/>
    <w:rsid w:val="007F7E19"/>
    <w:rsid w:val="007F7FB9"/>
    <w:rsid w:val="00800955"/>
    <w:rsid w:val="00817435"/>
    <w:rsid w:val="00827320"/>
    <w:rsid w:val="0083485E"/>
    <w:rsid w:val="00836549"/>
    <w:rsid w:val="00843E8D"/>
    <w:rsid w:val="00847381"/>
    <w:rsid w:val="008607FD"/>
    <w:rsid w:val="00861B72"/>
    <w:rsid w:val="00872DFE"/>
    <w:rsid w:val="00874279"/>
    <w:rsid w:val="008769BC"/>
    <w:rsid w:val="0088110F"/>
    <w:rsid w:val="00881D2C"/>
    <w:rsid w:val="00883426"/>
    <w:rsid w:val="008854B4"/>
    <w:rsid w:val="00887FC5"/>
    <w:rsid w:val="008B0BB8"/>
    <w:rsid w:val="008B314B"/>
    <w:rsid w:val="008C4DF9"/>
    <w:rsid w:val="008C543B"/>
    <w:rsid w:val="008D6CCD"/>
    <w:rsid w:val="008E356A"/>
    <w:rsid w:val="008E63BF"/>
    <w:rsid w:val="008E7D1D"/>
    <w:rsid w:val="008F74E6"/>
    <w:rsid w:val="0090047D"/>
    <w:rsid w:val="00901D6F"/>
    <w:rsid w:val="00902C7E"/>
    <w:rsid w:val="00903133"/>
    <w:rsid w:val="00903816"/>
    <w:rsid w:val="00913861"/>
    <w:rsid w:val="009213CD"/>
    <w:rsid w:val="00924E53"/>
    <w:rsid w:val="0092543E"/>
    <w:rsid w:val="00925B16"/>
    <w:rsid w:val="00931880"/>
    <w:rsid w:val="009420C7"/>
    <w:rsid w:val="00942B24"/>
    <w:rsid w:val="00946B3C"/>
    <w:rsid w:val="00952D56"/>
    <w:rsid w:val="00953635"/>
    <w:rsid w:val="00954090"/>
    <w:rsid w:val="00965CF8"/>
    <w:rsid w:val="00967084"/>
    <w:rsid w:val="00967AF7"/>
    <w:rsid w:val="00971584"/>
    <w:rsid w:val="00971E56"/>
    <w:rsid w:val="00985322"/>
    <w:rsid w:val="00993982"/>
    <w:rsid w:val="00997C32"/>
    <w:rsid w:val="009A2B86"/>
    <w:rsid w:val="009A5929"/>
    <w:rsid w:val="009B2942"/>
    <w:rsid w:val="009B3A7F"/>
    <w:rsid w:val="009D35A3"/>
    <w:rsid w:val="009E70D5"/>
    <w:rsid w:val="009F6C75"/>
    <w:rsid w:val="00A075F4"/>
    <w:rsid w:val="00A123E6"/>
    <w:rsid w:val="00A21D23"/>
    <w:rsid w:val="00A256E5"/>
    <w:rsid w:val="00A32AD7"/>
    <w:rsid w:val="00A37955"/>
    <w:rsid w:val="00A53C8F"/>
    <w:rsid w:val="00A53F84"/>
    <w:rsid w:val="00A60609"/>
    <w:rsid w:val="00A63FFA"/>
    <w:rsid w:val="00A643E2"/>
    <w:rsid w:val="00A72664"/>
    <w:rsid w:val="00A73FFF"/>
    <w:rsid w:val="00A77395"/>
    <w:rsid w:val="00A839F9"/>
    <w:rsid w:val="00A93BC7"/>
    <w:rsid w:val="00A94E48"/>
    <w:rsid w:val="00AA4183"/>
    <w:rsid w:val="00AA45FC"/>
    <w:rsid w:val="00AA79A5"/>
    <w:rsid w:val="00AB2633"/>
    <w:rsid w:val="00AB7225"/>
    <w:rsid w:val="00AC0C5A"/>
    <w:rsid w:val="00AC1AF5"/>
    <w:rsid w:val="00AD4684"/>
    <w:rsid w:val="00AD7FC7"/>
    <w:rsid w:val="00AF4C59"/>
    <w:rsid w:val="00B0023E"/>
    <w:rsid w:val="00B02C93"/>
    <w:rsid w:val="00B15387"/>
    <w:rsid w:val="00B20A52"/>
    <w:rsid w:val="00B36A7A"/>
    <w:rsid w:val="00B51253"/>
    <w:rsid w:val="00B56EFD"/>
    <w:rsid w:val="00B6647B"/>
    <w:rsid w:val="00B6729E"/>
    <w:rsid w:val="00B76AC0"/>
    <w:rsid w:val="00B84FFD"/>
    <w:rsid w:val="00B85FBA"/>
    <w:rsid w:val="00B93A87"/>
    <w:rsid w:val="00B945D9"/>
    <w:rsid w:val="00BA3685"/>
    <w:rsid w:val="00BA6698"/>
    <w:rsid w:val="00BB79A8"/>
    <w:rsid w:val="00BC737D"/>
    <w:rsid w:val="00BE1B95"/>
    <w:rsid w:val="00BE5325"/>
    <w:rsid w:val="00C14F1A"/>
    <w:rsid w:val="00C17679"/>
    <w:rsid w:val="00C1770F"/>
    <w:rsid w:val="00C20A06"/>
    <w:rsid w:val="00C20A4B"/>
    <w:rsid w:val="00C21E93"/>
    <w:rsid w:val="00C2239D"/>
    <w:rsid w:val="00C244C3"/>
    <w:rsid w:val="00C26910"/>
    <w:rsid w:val="00C30583"/>
    <w:rsid w:val="00C319EB"/>
    <w:rsid w:val="00C361DB"/>
    <w:rsid w:val="00C42F3F"/>
    <w:rsid w:val="00C4722C"/>
    <w:rsid w:val="00C527CD"/>
    <w:rsid w:val="00C558B7"/>
    <w:rsid w:val="00C63E03"/>
    <w:rsid w:val="00C649E3"/>
    <w:rsid w:val="00C77B76"/>
    <w:rsid w:val="00C80A9D"/>
    <w:rsid w:val="00C80EB3"/>
    <w:rsid w:val="00C81AB2"/>
    <w:rsid w:val="00C81BF8"/>
    <w:rsid w:val="00C85281"/>
    <w:rsid w:val="00C91800"/>
    <w:rsid w:val="00C9757B"/>
    <w:rsid w:val="00CA3491"/>
    <w:rsid w:val="00CB01EA"/>
    <w:rsid w:val="00CB0A12"/>
    <w:rsid w:val="00CC04D0"/>
    <w:rsid w:val="00CD0DC5"/>
    <w:rsid w:val="00CD12C4"/>
    <w:rsid w:val="00CD3DD4"/>
    <w:rsid w:val="00CD57C8"/>
    <w:rsid w:val="00CD6DDB"/>
    <w:rsid w:val="00CE4CB8"/>
    <w:rsid w:val="00CE6B7D"/>
    <w:rsid w:val="00CF081B"/>
    <w:rsid w:val="00CF1B19"/>
    <w:rsid w:val="00CF4310"/>
    <w:rsid w:val="00CF515C"/>
    <w:rsid w:val="00CF6716"/>
    <w:rsid w:val="00D0592C"/>
    <w:rsid w:val="00D11E32"/>
    <w:rsid w:val="00D13610"/>
    <w:rsid w:val="00D164F1"/>
    <w:rsid w:val="00D2061C"/>
    <w:rsid w:val="00D22A80"/>
    <w:rsid w:val="00D232C5"/>
    <w:rsid w:val="00D24BC6"/>
    <w:rsid w:val="00D27FD7"/>
    <w:rsid w:val="00D31FCC"/>
    <w:rsid w:val="00D47D7E"/>
    <w:rsid w:val="00D52358"/>
    <w:rsid w:val="00D546C6"/>
    <w:rsid w:val="00D56196"/>
    <w:rsid w:val="00D6383A"/>
    <w:rsid w:val="00D67FB3"/>
    <w:rsid w:val="00D84A6D"/>
    <w:rsid w:val="00D93C7E"/>
    <w:rsid w:val="00D963A8"/>
    <w:rsid w:val="00DA4FCB"/>
    <w:rsid w:val="00DA6555"/>
    <w:rsid w:val="00DB1794"/>
    <w:rsid w:val="00DB41C3"/>
    <w:rsid w:val="00DC27FD"/>
    <w:rsid w:val="00DC47E6"/>
    <w:rsid w:val="00DC6BC3"/>
    <w:rsid w:val="00DD4267"/>
    <w:rsid w:val="00DE08C8"/>
    <w:rsid w:val="00E00414"/>
    <w:rsid w:val="00E02237"/>
    <w:rsid w:val="00E066FC"/>
    <w:rsid w:val="00E07B6E"/>
    <w:rsid w:val="00E108D0"/>
    <w:rsid w:val="00E22D76"/>
    <w:rsid w:val="00E24035"/>
    <w:rsid w:val="00E2438C"/>
    <w:rsid w:val="00E34909"/>
    <w:rsid w:val="00E34B58"/>
    <w:rsid w:val="00E35A99"/>
    <w:rsid w:val="00E406A2"/>
    <w:rsid w:val="00E458B1"/>
    <w:rsid w:val="00E46721"/>
    <w:rsid w:val="00E46EE1"/>
    <w:rsid w:val="00E51577"/>
    <w:rsid w:val="00E51B92"/>
    <w:rsid w:val="00E537DE"/>
    <w:rsid w:val="00E74AC4"/>
    <w:rsid w:val="00E77341"/>
    <w:rsid w:val="00E773DA"/>
    <w:rsid w:val="00E86364"/>
    <w:rsid w:val="00E86B3F"/>
    <w:rsid w:val="00E91599"/>
    <w:rsid w:val="00E92B03"/>
    <w:rsid w:val="00E959D7"/>
    <w:rsid w:val="00EA3ED0"/>
    <w:rsid w:val="00EB0F79"/>
    <w:rsid w:val="00EB264A"/>
    <w:rsid w:val="00EC3198"/>
    <w:rsid w:val="00EC54F9"/>
    <w:rsid w:val="00EC5E20"/>
    <w:rsid w:val="00EC72FA"/>
    <w:rsid w:val="00ED5983"/>
    <w:rsid w:val="00ED6E09"/>
    <w:rsid w:val="00EE1DA0"/>
    <w:rsid w:val="00EE472E"/>
    <w:rsid w:val="00EE6933"/>
    <w:rsid w:val="00EF07B9"/>
    <w:rsid w:val="00F04B73"/>
    <w:rsid w:val="00F24E31"/>
    <w:rsid w:val="00F26757"/>
    <w:rsid w:val="00F27BC7"/>
    <w:rsid w:val="00F416BF"/>
    <w:rsid w:val="00F421D4"/>
    <w:rsid w:val="00F47384"/>
    <w:rsid w:val="00F522A8"/>
    <w:rsid w:val="00F55209"/>
    <w:rsid w:val="00F60ABE"/>
    <w:rsid w:val="00F65231"/>
    <w:rsid w:val="00F6642F"/>
    <w:rsid w:val="00F75AF2"/>
    <w:rsid w:val="00F76C10"/>
    <w:rsid w:val="00F84036"/>
    <w:rsid w:val="00F8684B"/>
    <w:rsid w:val="00F967F1"/>
    <w:rsid w:val="00FA23A6"/>
    <w:rsid w:val="00FA31C3"/>
    <w:rsid w:val="00FB37E3"/>
    <w:rsid w:val="00FB797A"/>
    <w:rsid w:val="00FC7150"/>
    <w:rsid w:val="00FD1F26"/>
    <w:rsid w:val="00FD2A0C"/>
    <w:rsid w:val="00FD3DB4"/>
    <w:rsid w:val="00FD69B7"/>
    <w:rsid w:val="00FE2A10"/>
    <w:rsid w:val="00FE4A66"/>
    <w:rsid w:val="00FF4DA4"/>
    <w:rsid w:val="00FF4FE0"/>
    <w:rsid w:val="00FF51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1188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2C"/>
    <w:pPr>
      <w:spacing w:after="120" w:line="312" w:lineRule="auto"/>
    </w:pPr>
    <w:rPr>
      <w:sz w:val="24"/>
    </w:rPr>
  </w:style>
  <w:style w:type="paragraph" w:styleId="Heading1">
    <w:name w:val="heading 1"/>
    <w:basedOn w:val="Normal"/>
    <w:next w:val="Normal"/>
    <w:link w:val="Heading1Char"/>
    <w:uiPriority w:val="9"/>
    <w:qFormat/>
    <w:rsid w:val="007A2CAB"/>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33486"/>
    <w:pPr>
      <w:keepNext/>
      <w:keepLines/>
      <w:pBdr>
        <w:top w:val="single" w:sz="18" w:space="1" w:color="FF0000"/>
        <w:left w:val="single" w:sz="18" w:space="4" w:color="FF0000"/>
        <w:bottom w:val="single" w:sz="18" w:space="1" w:color="FF0000"/>
        <w:right w:val="single" w:sz="18" w:space="4" w:color="FF0000"/>
      </w:pBdr>
      <w:spacing w:before="240" w:line="240" w:lineRule="auto"/>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5F20C1"/>
    <w:pPr>
      <w:keepNext/>
      <w:keepLines/>
      <w:spacing w:before="40" w:line="240" w:lineRule="auto"/>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1B7"/>
  </w:style>
  <w:style w:type="paragraph" w:styleId="Footer">
    <w:name w:val="footer"/>
    <w:basedOn w:val="Normal"/>
    <w:link w:val="FooterChar"/>
    <w:uiPriority w:val="99"/>
    <w:unhideWhenUsed/>
    <w:rsid w:val="005F2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1B7"/>
  </w:style>
  <w:style w:type="paragraph" w:customStyle="1" w:styleId="Default">
    <w:name w:val="Default"/>
    <w:link w:val="DefaultChar"/>
    <w:rsid w:val="005F21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2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721"/>
    <w:pPr>
      <w:spacing w:after="60" w:line="288" w:lineRule="auto"/>
      <w:ind w:left="720"/>
      <w:contextualSpacing/>
    </w:pPr>
  </w:style>
  <w:style w:type="paragraph" w:styleId="BalloonText">
    <w:name w:val="Balloon Text"/>
    <w:basedOn w:val="Normal"/>
    <w:link w:val="BalloonTextChar"/>
    <w:uiPriority w:val="99"/>
    <w:semiHidden/>
    <w:unhideWhenUsed/>
    <w:rsid w:val="00CF08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081B"/>
    <w:rPr>
      <w:rFonts w:ascii="Lucida Grande" w:hAnsi="Lucida Grande" w:cs="Lucida Grande"/>
      <w:sz w:val="18"/>
      <w:szCs w:val="18"/>
    </w:rPr>
  </w:style>
  <w:style w:type="character" w:styleId="CommentReference">
    <w:name w:val="annotation reference"/>
    <w:basedOn w:val="DefaultParagraphFont"/>
    <w:uiPriority w:val="99"/>
    <w:semiHidden/>
    <w:unhideWhenUsed/>
    <w:rsid w:val="007B38E2"/>
    <w:rPr>
      <w:sz w:val="18"/>
      <w:szCs w:val="18"/>
    </w:rPr>
  </w:style>
  <w:style w:type="paragraph" w:styleId="CommentText">
    <w:name w:val="annotation text"/>
    <w:basedOn w:val="Normal"/>
    <w:link w:val="CommentTextChar"/>
    <w:uiPriority w:val="99"/>
    <w:semiHidden/>
    <w:unhideWhenUsed/>
    <w:rsid w:val="007B38E2"/>
    <w:pPr>
      <w:spacing w:line="240" w:lineRule="auto"/>
    </w:pPr>
    <w:rPr>
      <w:szCs w:val="24"/>
    </w:rPr>
  </w:style>
  <w:style w:type="character" w:customStyle="1" w:styleId="CommentTextChar">
    <w:name w:val="Comment Text Char"/>
    <w:basedOn w:val="DefaultParagraphFont"/>
    <w:link w:val="CommentText"/>
    <w:uiPriority w:val="99"/>
    <w:semiHidden/>
    <w:rsid w:val="007B38E2"/>
    <w:rPr>
      <w:sz w:val="24"/>
      <w:szCs w:val="24"/>
    </w:rPr>
  </w:style>
  <w:style w:type="paragraph" w:styleId="CommentSubject">
    <w:name w:val="annotation subject"/>
    <w:basedOn w:val="CommentText"/>
    <w:next w:val="CommentText"/>
    <w:link w:val="CommentSubjectChar"/>
    <w:uiPriority w:val="99"/>
    <w:semiHidden/>
    <w:unhideWhenUsed/>
    <w:rsid w:val="007B38E2"/>
    <w:rPr>
      <w:b/>
      <w:bCs/>
      <w:sz w:val="20"/>
      <w:szCs w:val="20"/>
    </w:rPr>
  </w:style>
  <w:style w:type="character" w:customStyle="1" w:styleId="CommentSubjectChar">
    <w:name w:val="Comment Subject Char"/>
    <w:basedOn w:val="CommentTextChar"/>
    <w:link w:val="CommentSubject"/>
    <w:uiPriority w:val="99"/>
    <w:semiHidden/>
    <w:rsid w:val="007B38E2"/>
    <w:rPr>
      <w:b/>
      <w:bCs/>
      <w:sz w:val="20"/>
      <w:szCs w:val="20"/>
    </w:rPr>
  </w:style>
  <w:style w:type="paragraph" w:styleId="Revision">
    <w:name w:val="Revision"/>
    <w:hidden/>
    <w:uiPriority w:val="99"/>
    <w:semiHidden/>
    <w:rsid w:val="003A3B30"/>
    <w:pPr>
      <w:spacing w:after="0" w:line="240" w:lineRule="auto"/>
    </w:pPr>
  </w:style>
  <w:style w:type="character" w:customStyle="1" w:styleId="Heading2Char">
    <w:name w:val="Heading 2 Char"/>
    <w:basedOn w:val="DefaultParagraphFont"/>
    <w:link w:val="Heading2"/>
    <w:uiPriority w:val="9"/>
    <w:rsid w:val="0073348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5F20C1"/>
    <w:rPr>
      <w:rFonts w:asciiTheme="majorHAnsi" w:eastAsiaTheme="majorEastAsia" w:hAnsiTheme="majorHAnsi" w:cstheme="majorBidi"/>
      <w:i/>
      <w:sz w:val="24"/>
      <w:szCs w:val="24"/>
    </w:rPr>
  </w:style>
  <w:style w:type="character" w:customStyle="1" w:styleId="Heading1Char">
    <w:name w:val="Heading 1 Char"/>
    <w:basedOn w:val="DefaultParagraphFont"/>
    <w:link w:val="Heading1"/>
    <w:uiPriority w:val="9"/>
    <w:rsid w:val="007A2CAB"/>
    <w:rPr>
      <w:rFonts w:eastAsiaTheme="majorEastAsia" w:cstheme="majorBidi"/>
      <w:b/>
      <w:sz w:val="36"/>
      <w:szCs w:val="32"/>
    </w:rPr>
  </w:style>
  <w:style w:type="paragraph" w:customStyle="1" w:styleId="lefthead12">
    <w:name w:val="lefthead12"/>
    <w:basedOn w:val="Normal"/>
    <w:next w:val="Normal"/>
    <w:rsid w:val="001F5099"/>
    <w:pPr>
      <w:keepNext/>
      <w:spacing w:after="240" w:line="240" w:lineRule="auto"/>
    </w:pPr>
    <w:rPr>
      <w:rFonts w:ascii="Arial" w:eastAsia="Times New Roman" w:hAnsi="Arial" w:cs="Times New Roman"/>
      <w:b/>
      <w:szCs w:val="20"/>
    </w:rPr>
  </w:style>
  <w:style w:type="table" w:customStyle="1" w:styleId="TableGrid1">
    <w:name w:val="Table Grid1"/>
    <w:basedOn w:val="TableNormal"/>
    <w:next w:val="TableGrid"/>
    <w:uiPriority w:val="59"/>
    <w:rsid w:val="0069670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D69B7"/>
    <w:pPr>
      <w:spacing w:after="0" w:line="240" w:lineRule="auto"/>
    </w:pPr>
    <w:rPr>
      <w:sz w:val="24"/>
    </w:rPr>
  </w:style>
  <w:style w:type="table" w:customStyle="1" w:styleId="GridTableLight">
    <w:name w:val="Grid Table Light"/>
    <w:basedOn w:val="TableNormal"/>
    <w:uiPriority w:val="40"/>
    <w:rsid w:val="00FF4D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02690"/>
    <w:rPr>
      <w:color w:val="0563C1" w:themeColor="hyperlink"/>
      <w:u w:val="single"/>
    </w:rPr>
  </w:style>
  <w:style w:type="character" w:customStyle="1" w:styleId="UnresolvedMention">
    <w:name w:val="Unresolved Mention"/>
    <w:basedOn w:val="DefaultParagraphFont"/>
    <w:uiPriority w:val="99"/>
    <w:semiHidden/>
    <w:unhideWhenUsed/>
    <w:rsid w:val="00D22A80"/>
    <w:rPr>
      <w:color w:val="605E5C"/>
      <w:shd w:val="clear" w:color="auto" w:fill="E1DFDD"/>
    </w:rPr>
  </w:style>
  <w:style w:type="paragraph" w:customStyle="1" w:styleId="paragraph">
    <w:name w:val="paragraph"/>
    <w:basedOn w:val="Normal"/>
    <w:rsid w:val="00E773D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773DA"/>
  </w:style>
  <w:style w:type="character" w:customStyle="1" w:styleId="eop">
    <w:name w:val="eop"/>
    <w:basedOn w:val="DefaultParagraphFont"/>
    <w:rsid w:val="00E773DA"/>
  </w:style>
  <w:style w:type="character" w:customStyle="1" w:styleId="DefaultChar">
    <w:name w:val="Default Char"/>
    <w:basedOn w:val="DefaultParagraphFont"/>
    <w:link w:val="Default"/>
    <w:rsid w:val="002C1104"/>
    <w:rPr>
      <w:rFonts w:ascii="Arial" w:hAnsi="Arial" w:cs="Arial"/>
      <w:color w:val="000000"/>
      <w:sz w:val="24"/>
      <w:szCs w:val="24"/>
    </w:rPr>
  </w:style>
  <w:style w:type="character" w:customStyle="1" w:styleId="NoSpacingChar">
    <w:name w:val="No Spacing Char"/>
    <w:link w:val="NoSpacing"/>
    <w:uiPriority w:val="1"/>
    <w:locked/>
    <w:rsid w:val="00E773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2C"/>
    <w:pPr>
      <w:spacing w:after="120" w:line="312" w:lineRule="auto"/>
    </w:pPr>
    <w:rPr>
      <w:sz w:val="24"/>
    </w:rPr>
  </w:style>
  <w:style w:type="paragraph" w:styleId="Heading1">
    <w:name w:val="heading 1"/>
    <w:basedOn w:val="Normal"/>
    <w:next w:val="Normal"/>
    <w:link w:val="Heading1Char"/>
    <w:uiPriority w:val="9"/>
    <w:qFormat/>
    <w:rsid w:val="007A2CAB"/>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33486"/>
    <w:pPr>
      <w:keepNext/>
      <w:keepLines/>
      <w:pBdr>
        <w:top w:val="single" w:sz="18" w:space="1" w:color="FF0000"/>
        <w:left w:val="single" w:sz="18" w:space="4" w:color="FF0000"/>
        <w:bottom w:val="single" w:sz="18" w:space="1" w:color="FF0000"/>
        <w:right w:val="single" w:sz="18" w:space="4" w:color="FF0000"/>
      </w:pBdr>
      <w:spacing w:before="240" w:line="240" w:lineRule="auto"/>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5F20C1"/>
    <w:pPr>
      <w:keepNext/>
      <w:keepLines/>
      <w:spacing w:before="40" w:line="240" w:lineRule="auto"/>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1B7"/>
  </w:style>
  <w:style w:type="paragraph" w:styleId="Footer">
    <w:name w:val="footer"/>
    <w:basedOn w:val="Normal"/>
    <w:link w:val="FooterChar"/>
    <w:uiPriority w:val="99"/>
    <w:unhideWhenUsed/>
    <w:rsid w:val="005F2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1B7"/>
  </w:style>
  <w:style w:type="paragraph" w:customStyle="1" w:styleId="Default">
    <w:name w:val="Default"/>
    <w:link w:val="DefaultChar"/>
    <w:rsid w:val="005F21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2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721"/>
    <w:pPr>
      <w:spacing w:after="60" w:line="288" w:lineRule="auto"/>
      <w:ind w:left="720"/>
      <w:contextualSpacing/>
    </w:pPr>
  </w:style>
  <w:style w:type="paragraph" w:styleId="BalloonText">
    <w:name w:val="Balloon Text"/>
    <w:basedOn w:val="Normal"/>
    <w:link w:val="BalloonTextChar"/>
    <w:uiPriority w:val="99"/>
    <w:semiHidden/>
    <w:unhideWhenUsed/>
    <w:rsid w:val="00CF08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081B"/>
    <w:rPr>
      <w:rFonts w:ascii="Lucida Grande" w:hAnsi="Lucida Grande" w:cs="Lucida Grande"/>
      <w:sz w:val="18"/>
      <w:szCs w:val="18"/>
    </w:rPr>
  </w:style>
  <w:style w:type="character" w:styleId="CommentReference">
    <w:name w:val="annotation reference"/>
    <w:basedOn w:val="DefaultParagraphFont"/>
    <w:uiPriority w:val="99"/>
    <w:semiHidden/>
    <w:unhideWhenUsed/>
    <w:rsid w:val="007B38E2"/>
    <w:rPr>
      <w:sz w:val="18"/>
      <w:szCs w:val="18"/>
    </w:rPr>
  </w:style>
  <w:style w:type="paragraph" w:styleId="CommentText">
    <w:name w:val="annotation text"/>
    <w:basedOn w:val="Normal"/>
    <w:link w:val="CommentTextChar"/>
    <w:uiPriority w:val="99"/>
    <w:semiHidden/>
    <w:unhideWhenUsed/>
    <w:rsid w:val="007B38E2"/>
    <w:pPr>
      <w:spacing w:line="240" w:lineRule="auto"/>
    </w:pPr>
    <w:rPr>
      <w:szCs w:val="24"/>
    </w:rPr>
  </w:style>
  <w:style w:type="character" w:customStyle="1" w:styleId="CommentTextChar">
    <w:name w:val="Comment Text Char"/>
    <w:basedOn w:val="DefaultParagraphFont"/>
    <w:link w:val="CommentText"/>
    <w:uiPriority w:val="99"/>
    <w:semiHidden/>
    <w:rsid w:val="007B38E2"/>
    <w:rPr>
      <w:sz w:val="24"/>
      <w:szCs w:val="24"/>
    </w:rPr>
  </w:style>
  <w:style w:type="paragraph" w:styleId="CommentSubject">
    <w:name w:val="annotation subject"/>
    <w:basedOn w:val="CommentText"/>
    <w:next w:val="CommentText"/>
    <w:link w:val="CommentSubjectChar"/>
    <w:uiPriority w:val="99"/>
    <w:semiHidden/>
    <w:unhideWhenUsed/>
    <w:rsid w:val="007B38E2"/>
    <w:rPr>
      <w:b/>
      <w:bCs/>
      <w:sz w:val="20"/>
      <w:szCs w:val="20"/>
    </w:rPr>
  </w:style>
  <w:style w:type="character" w:customStyle="1" w:styleId="CommentSubjectChar">
    <w:name w:val="Comment Subject Char"/>
    <w:basedOn w:val="CommentTextChar"/>
    <w:link w:val="CommentSubject"/>
    <w:uiPriority w:val="99"/>
    <w:semiHidden/>
    <w:rsid w:val="007B38E2"/>
    <w:rPr>
      <w:b/>
      <w:bCs/>
      <w:sz w:val="20"/>
      <w:szCs w:val="20"/>
    </w:rPr>
  </w:style>
  <w:style w:type="paragraph" w:styleId="Revision">
    <w:name w:val="Revision"/>
    <w:hidden/>
    <w:uiPriority w:val="99"/>
    <w:semiHidden/>
    <w:rsid w:val="003A3B30"/>
    <w:pPr>
      <w:spacing w:after="0" w:line="240" w:lineRule="auto"/>
    </w:pPr>
  </w:style>
  <w:style w:type="character" w:customStyle="1" w:styleId="Heading2Char">
    <w:name w:val="Heading 2 Char"/>
    <w:basedOn w:val="DefaultParagraphFont"/>
    <w:link w:val="Heading2"/>
    <w:uiPriority w:val="9"/>
    <w:rsid w:val="0073348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5F20C1"/>
    <w:rPr>
      <w:rFonts w:asciiTheme="majorHAnsi" w:eastAsiaTheme="majorEastAsia" w:hAnsiTheme="majorHAnsi" w:cstheme="majorBidi"/>
      <w:i/>
      <w:sz w:val="24"/>
      <w:szCs w:val="24"/>
    </w:rPr>
  </w:style>
  <w:style w:type="character" w:customStyle="1" w:styleId="Heading1Char">
    <w:name w:val="Heading 1 Char"/>
    <w:basedOn w:val="DefaultParagraphFont"/>
    <w:link w:val="Heading1"/>
    <w:uiPriority w:val="9"/>
    <w:rsid w:val="007A2CAB"/>
    <w:rPr>
      <w:rFonts w:eastAsiaTheme="majorEastAsia" w:cstheme="majorBidi"/>
      <w:b/>
      <w:sz w:val="36"/>
      <w:szCs w:val="32"/>
    </w:rPr>
  </w:style>
  <w:style w:type="paragraph" w:customStyle="1" w:styleId="lefthead12">
    <w:name w:val="lefthead12"/>
    <w:basedOn w:val="Normal"/>
    <w:next w:val="Normal"/>
    <w:rsid w:val="001F5099"/>
    <w:pPr>
      <w:keepNext/>
      <w:spacing w:after="240" w:line="240" w:lineRule="auto"/>
    </w:pPr>
    <w:rPr>
      <w:rFonts w:ascii="Arial" w:eastAsia="Times New Roman" w:hAnsi="Arial" w:cs="Times New Roman"/>
      <w:b/>
      <w:szCs w:val="20"/>
    </w:rPr>
  </w:style>
  <w:style w:type="table" w:customStyle="1" w:styleId="TableGrid1">
    <w:name w:val="Table Grid1"/>
    <w:basedOn w:val="TableNormal"/>
    <w:next w:val="TableGrid"/>
    <w:uiPriority w:val="59"/>
    <w:rsid w:val="0069670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D69B7"/>
    <w:pPr>
      <w:spacing w:after="0" w:line="240" w:lineRule="auto"/>
    </w:pPr>
    <w:rPr>
      <w:sz w:val="24"/>
    </w:rPr>
  </w:style>
  <w:style w:type="table" w:customStyle="1" w:styleId="GridTableLight">
    <w:name w:val="Grid Table Light"/>
    <w:basedOn w:val="TableNormal"/>
    <w:uiPriority w:val="40"/>
    <w:rsid w:val="00FF4D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02690"/>
    <w:rPr>
      <w:color w:val="0563C1" w:themeColor="hyperlink"/>
      <w:u w:val="single"/>
    </w:rPr>
  </w:style>
  <w:style w:type="character" w:customStyle="1" w:styleId="UnresolvedMention">
    <w:name w:val="Unresolved Mention"/>
    <w:basedOn w:val="DefaultParagraphFont"/>
    <w:uiPriority w:val="99"/>
    <w:semiHidden/>
    <w:unhideWhenUsed/>
    <w:rsid w:val="00D22A80"/>
    <w:rPr>
      <w:color w:val="605E5C"/>
      <w:shd w:val="clear" w:color="auto" w:fill="E1DFDD"/>
    </w:rPr>
  </w:style>
  <w:style w:type="paragraph" w:customStyle="1" w:styleId="paragraph">
    <w:name w:val="paragraph"/>
    <w:basedOn w:val="Normal"/>
    <w:rsid w:val="00E773D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773DA"/>
  </w:style>
  <w:style w:type="character" w:customStyle="1" w:styleId="eop">
    <w:name w:val="eop"/>
    <w:basedOn w:val="DefaultParagraphFont"/>
    <w:rsid w:val="00E773DA"/>
  </w:style>
  <w:style w:type="character" w:customStyle="1" w:styleId="DefaultChar">
    <w:name w:val="Default Char"/>
    <w:basedOn w:val="DefaultParagraphFont"/>
    <w:link w:val="Default"/>
    <w:rsid w:val="002C1104"/>
    <w:rPr>
      <w:rFonts w:ascii="Arial" w:hAnsi="Arial" w:cs="Arial"/>
      <w:color w:val="000000"/>
      <w:sz w:val="24"/>
      <w:szCs w:val="24"/>
    </w:rPr>
  </w:style>
  <w:style w:type="character" w:customStyle="1" w:styleId="NoSpacingChar">
    <w:name w:val="No Spacing Char"/>
    <w:link w:val="NoSpacing"/>
    <w:uiPriority w:val="1"/>
    <w:locked/>
    <w:rsid w:val="00E773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protection@lstm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lstmed.ac.uk/research/topics/pneumoni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stmgov@lstm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511A742A6F84BBBBC09F06B901947" ma:contentTypeVersion="2" ma:contentTypeDescription="Create a new document." ma:contentTypeScope="" ma:versionID="1cab79aea5d3126ff6edd06762450aef">
  <xsd:schema xmlns:xsd="http://www.w3.org/2001/XMLSchema" xmlns:xs="http://www.w3.org/2001/XMLSchema" xmlns:p="http://schemas.microsoft.com/office/2006/metadata/properties" xmlns:ns2="80f22db5-1208-490b-a3eb-d11c48904a54" targetNamespace="http://schemas.microsoft.com/office/2006/metadata/properties" ma:root="true" ma:fieldsID="d7593da08d63092218b0a6da1672ea4b" ns2:_="">
    <xsd:import namespace="80f22db5-1208-490b-a3eb-d11c48904a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22db5-1208-490b-a3eb-d11c48904a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93C8-C3D8-45FB-A83D-EFFF887F4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22db5-1208-490b-a3eb-d11c48904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24318-A92C-4216-AC6E-FB8AC3180269}">
  <ds:schemaRefs>
    <ds:schemaRef ds:uri="80f22db5-1208-490b-a3eb-d11c48904a54"/>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4873DA4-ACFE-4943-8123-CAEAD0AFEFB8}">
  <ds:schemaRefs>
    <ds:schemaRef ds:uri="http://schemas.microsoft.com/sharepoint/v3/contenttype/forms"/>
  </ds:schemaRefs>
</ds:datastoreItem>
</file>

<file path=customXml/itemProps4.xml><?xml version="1.0" encoding="utf-8"?>
<ds:datastoreItem xmlns:ds="http://schemas.openxmlformats.org/officeDocument/2006/customXml" ds:itemID="{AD685006-68F6-42E8-8BD1-B9FAA418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3415</Words>
  <Characters>19466</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German</dc:creator>
  <cp:lastModifiedBy>Nicholas Hylands-White</cp:lastModifiedBy>
  <cp:revision>2</cp:revision>
  <cp:lastPrinted>2019-03-06T07:48:00Z</cp:lastPrinted>
  <dcterms:created xsi:type="dcterms:W3CDTF">2019-05-07T09:34:00Z</dcterms:created>
  <dcterms:modified xsi:type="dcterms:W3CDTF">2019-05-07T09:34:00Z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0x0101005EE511A742A6F84BBBBC09F06B901947</vt:lpwstr>
  </property>
</Properties>
</file>