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174ED" w14:textId="77777777" w:rsidR="00194CC8" w:rsidRPr="0025127A" w:rsidRDefault="00194CC8" w:rsidP="00194CC8">
      <w:pPr>
        <w:jc w:val="center"/>
        <w:rPr>
          <w:b/>
          <w:bCs/>
          <w:color w:val="000000" w:themeColor="text1"/>
          <w:szCs w:val="24"/>
          <w:highlight w:val="darkGray"/>
          <w:lang w:val="en-US"/>
        </w:rPr>
      </w:pPr>
      <w:r w:rsidRPr="0025127A">
        <w:rPr>
          <w:b/>
          <w:bCs/>
          <w:color w:val="000000" w:themeColor="text1"/>
          <w:szCs w:val="24"/>
          <w:highlight w:val="darkGray"/>
          <w:lang w:val="en-US"/>
        </w:rPr>
        <w:t>Mobile Messaging Assisted Treatment (MMAT) for Patients with Methamphetamine Use Disorder: A Preliminary Randomized Controlled Trial</w:t>
      </w:r>
    </w:p>
    <w:p w14:paraId="288F5F9F" w14:textId="77777777" w:rsidR="00194CC8" w:rsidRPr="0025127A" w:rsidRDefault="00194CC8" w:rsidP="00194CC8">
      <w:pPr>
        <w:jc w:val="center"/>
        <w:rPr>
          <w:szCs w:val="24"/>
          <w:highlight w:val="darkGray"/>
          <w:lang w:val="en-US"/>
        </w:rPr>
      </w:pPr>
    </w:p>
    <w:p w14:paraId="1F542118" w14:textId="77777777" w:rsidR="00194CC8" w:rsidRPr="0025127A" w:rsidRDefault="00194CC8" w:rsidP="00194CC8">
      <w:pPr>
        <w:rPr>
          <w:b/>
          <w:szCs w:val="24"/>
          <w:lang w:val="en-US"/>
        </w:rPr>
      </w:pPr>
      <w:r w:rsidRPr="0025127A">
        <w:rPr>
          <w:b/>
          <w:szCs w:val="24"/>
          <w:lang w:val="en-US"/>
        </w:rPr>
        <w:t xml:space="preserve">Introduction: </w:t>
      </w:r>
    </w:p>
    <w:p w14:paraId="79865062" w14:textId="2E7C1EF7" w:rsidR="00194CC8" w:rsidRPr="006C437C" w:rsidRDefault="00194CC8" w:rsidP="00194CC8">
      <w:pPr>
        <w:rPr>
          <w:szCs w:val="24"/>
          <w:lang w:val="en-US"/>
        </w:rPr>
      </w:pPr>
      <w:r w:rsidRPr="0025127A">
        <w:rPr>
          <w:szCs w:val="24"/>
          <w:lang w:val="en-US"/>
        </w:rPr>
        <w:t xml:space="preserve">     Methamphetamine (MA) is a psychostimulant with high abuse potential</w:t>
      </w:r>
      <w:r>
        <w:rPr>
          <w:szCs w:val="24"/>
          <w:lang w:val="en-US"/>
        </w:rPr>
        <w:t>. It can cause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numerous </w:t>
      </w:r>
      <w:r w:rsidRPr="0025127A">
        <w:rPr>
          <w:szCs w:val="24"/>
          <w:lang w:val="en-US"/>
        </w:rPr>
        <w:t xml:space="preserve">physical and psychological harms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&lt;EndNote&gt;&lt;Cite&gt;&lt;Author&gt;Darke&lt;/Author&gt;&lt;Year&gt;2008&lt;/Year&gt;&lt;RecNum&gt;2&lt;/RecNum&gt;&lt;DisplayText&gt;(Darke, Kaye, McKetin, &amp;amp; Duflou, 2008)&lt;/DisplayText&gt;&lt;record&gt;&lt;rec-number&gt;2&lt;/rec-number&gt;&lt;foreign-keys&gt;&lt;key app="EN" db-id="tzvvrdswsrfp08ef0s7vxsekxzff005zwfrr"&gt;2&lt;/key&gt;&lt;/foreign-keys&gt;&lt;ref-type name="Journal Article"&gt;17&lt;/ref-type&gt;&lt;contributors&gt;&lt;authors&gt;&lt;author&gt;Darke, S.&lt;/author&gt;&lt;author&gt;Kaye, S.&lt;/author&gt;&lt;author&gt;McKetin, R.&lt;/author&gt;&lt;author&gt;Duflou, J.&lt;/author&gt;&lt;/authors&gt;&lt;/contributors&gt;&lt;auth-address&gt;National Drug and Alcohol Research Centre, University of New South Wales, Sydney, New South Wales, Australia.&lt;/auth-address&gt;&lt;titles&gt;&lt;title&gt;Major physical and psychological harms of methamphetamine use&lt;/title&gt;&lt;secondary-title&gt;Drug Alcohol Rev&lt;/secondary-title&gt;&lt;alt-title&gt;Drug and alcohol review&lt;/alt-title&gt;&lt;/titles&gt;&lt;periodical&gt;&lt;full-title&gt;Drug Alcohol Rev&lt;/full-title&gt;&lt;abbr-1&gt;Drug and alcohol review&lt;/abbr-1&gt;&lt;/periodical&gt;&lt;alt-periodical&gt;&lt;full-title&gt;Drug Alcohol Rev&lt;/full-title&gt;&lt;abbr-1&gt;Drug and alcohol review&lt;/abbr-1&gt;&lt;/alt-periodical&gt;&lt;pages&gt;253-62&lt;/pages&gt;&lt;volume&gt;27&lt;/volume&gt;&lt;number&gt;3&lt;/number&gt;&lt;edition&gt;2008/03/28&lt;/edition&gt;&lt;keywords&gt;&lt;keyword&gt;Amphetamine-Related Disorders/*physiopathology/psychology&lt;/keyword&gt;&lt;keyword&gt;Central Nervous System Stimulants/*adverse effects&lt;/keyword&gt;&lt;keyword&gt;Heart Diseases/chemically induced&lt;/keyword&gt;&lt;keyword&gt;Humans&lt;/keyword&gt;&lt;keyword&gt;Methamphetamine/*adverse effects&lt;/keyword&gt;&lt;keyword&gt;Self-Injurious Behavior/etiology&lt;/keyword&gt;&lt;keyword&gt;Street Drugs/adverse effects&lt;/keyword&gt;&lt;keyword&gt;Suicide/psychology&lt;/keyword&gt;&lt;/keywords&gt;&lt;dates&gt;&lt;year&gt;2008&lt;/year&gt;&lt;pub-dates&gt;&lt;date&gt;May&lt;/date&gt;&lt;/pub-dates&gt;&lt;/dates&gt;&lt;isbn&gt;1465-3362 (Electronic)&amp;#xD;0959-5236 (Linking)&lt;/isbn&gt;&lt;accession-num&gt;18368606&lt;/accession-num&gt;&lt;work-type&gt;Research Support, Non-U.S. Gov&amp;apos;t&amp;#xD;Review&lt;/work-type&gt;&lt;urls&gt;&lt;related-urls&gt;&lt;url&gt;http://www.ncbi.nlm.nih.gov/pubmed/18368606&lt;/url&gt;&lt;/related-urls&gt;&lt;/urls&gt;&lt;electronic-resource-num&gt;10.1080/09595230801923702&lt;/electronic-resource-num&gt;&lt;language&gt;eng&lt;/language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(Darke, Kaye, McKetin, &amp; Duflou, 2008)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>. M</w:t>
      </w:r>
      <w:r w:rsidRPr="00952E83">
        <w:rPr>
          <w:szCs w:val="24"/>
          <w:lang w:val="en-US"/>
        </w:rPr>
        <w:t>A can increase do</w:t>
      </w:r>
      <w:r w:rsidRPr="0025127A">
        <w:rPr>
          <w:szCs w:val="24"/>
          <w:lang w:val="en-US"/>
        </w:rPr>
        <w:t>pamine release and block dopamine reuptake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resulting in an increase</w:t>
      </w:r>
      <w:r>
        <w:rPr>
          <w:szCs w:val="24"/>
          <w:lang w:val="en-US"/>
        </w:rPr>
        <w:t>d</w:t>
      </w:r>
      <w:r w:rsidRPr="0025127A">
        <w:rPr>
          <w:szCs w:val="24"/>
          <w:lang w:val="en-US"/>
        </w:rPr>
        <w:t xml:space="preserve"> concentration</w:t>
      </w:r>
      <w:r w:rsidRPr="005C5084"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 xml:space="preserve">of dopamine in synaptic clefts, especially in </w:t>
      </w:r>
      <w:r>
        <w:rPr>
          <w:szCs w:val="24"/>
          <w:lang w:val="en-US"/>
        </w:rPr>
        <w:t xml:space="preserve">the brain’s </w:t>
      </w:r>
      <w:r w:rsidRPr="0025127A">
        <w:rPr>
          <w:szCs w:val="24"/>
          <w:lang w:val="en-US"/>
        </w:rPr>
        <w:t xml:space="preserve">reward system. MA-produced neurotoxic effects </w:t>
      </w:r>
      <w:r>
        <w:rPr>
          <w:szCs w:val="24"/>
          <w:lang w:val="en-US"/>
        </w:rPr>
        <w:t>on</w:t>
      </w:r>
      <w:r w:rsidRPr="0025127A">
        <w:rPr>
          <w:szCs w:val="24"/>
          <w:lang w:val="en-US"/>
        </w:rPr>
        <w:t xml:space="preserve"> monoaminergic neurons may relate to various psychiatric symptoms, such as depression </w:t>
      </w:r>
      <w:r w:rsidRPr="0025127A">
        <w:rPr>
          <w:szCs w:val="24"/>
          <w:lang w:val="en-US"/>
        </w:rPr>
        <w:fldChar w:fldCharType="begin">
          <w:fldData xml:space="preserve">PEVuZE5vdGU+PENpdGU+PEF1dGhvcj5HbGFzbmVyLUVkd2FyZHM8L0F1dGhvcj48WWVhcj4yMDA5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PEVuZE5vdGU+PENpdGU+PEF1dGhvcj5HbGFzbmVyLUVkd2FyZHM8L0F1dGhvcj48WWVhcj4yMDA5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(Glasner-Edwards et al., 2009)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, </w:t>
      </w:r>
      <w:r>
        <w:rPr>
          <w:szCs w:val="24"/>
          <w:lang w:val="en-US"/>
        </w:rPr>
        <w:t xml:space="preserve">psychosis </w:t>
      </w:r>
      <w:r w:rsidRPr="0025127A">
        <w:rPr>
          <w:szCs w:val="24"/>
          <w:lang w:val="en-US"/>
        </w:rPr>
        <w:fldChar w:fldCharType="begin">
          <w:fldData xml:space="preserve">PEVuZE5vdGU+PENpdGU+PEF1dGhvcj5HcmFudDwvQXV0aG9yPjxZZWFyPjIwMTI8L1llYXI+PFJl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PEVuZE5vdGU+PENpdGU+PEF1dGhvcj5HcmFudDwvQXV0aG9yPjxZZWFyPjIwMTI8L1llYXI+PFJl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(Grant et al., 2012)</w:t>
      </w:r>
      <w:r w:rsidRPr="0025127A">
        <w:rPr>
          <w:szCs w:val="24"/>
          <w:lang w:val="en-US"/>
        </w:rPr>
        <w:fldChar w:fldCharType="end"/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suicidality </w:t>
      </w:r>
      <w:r w:rsidRPr="0025127A">
        <w:rPr>
          <w:szCs w:val="24"/>
          <w:lang w:val="en-US"/>
        </w:rPr>
        <w:fldChar w:fldCharType="begin">
          <w:fldData xml:space="preserve">PEVuZE5vdGU+PENpdGU+PEF1dGhvcj5LdW88L0F1dGhvcj48WWVhcj4yMDExPC9ZZWFyPjxSZWNO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PEVuZE5vdGU+PENpdGU+PEF1dGhvcj5LdW88L0F1dGhvcj48WWVhcj4yMDExPC9ZZWFyPjxSZWNO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(Kuo et al., 2011)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>Furthermore</w:t>
      </w:r>
      <w:r w:rsidRPr="0025127A">
        <w:rPr>
          <w:szCs w:val="24"/>
          <w:lang w:val="en-US"/>
        </w:rPr>
        <w:t xml:space="preserve">, </w:t>
      </w:r>
      <w:r>
        <w:rPr>
          <w:szCs w:val="24"/>
          <w:lang w:val="en-US"/>
        </w:rPr>
        <w:t xml:space="preserve">MA use </w:t>
      </w:r>
      <w:r w:rsidRPr="0025127A">
        <w:rPr>
          <w:szCs w:val="24"/>
          <w:lang w:val="en-US"/>
        </w:rPr>
        <w:t xml:space="preserve">can also cause serious </w:t>
      </w:r>
      <w:r>
        <w:rPr>
          <w:szCs w:val="24"/>
          <w:lang w:val="en-US"/>
        </w:rPr>
        <w:t xml:space="preserve">adverse </w:t>
      </w:r>
      <w:r w:rsidRPr="0025127A">
        <w:rPr>
          <w:szCs w:val="24"/>
          <w:lang w:val="en-US"/>
        </w:rPr>
        <w:t xml:space="preserve">physical </w:t>
      </w:r>
      <w:r>
        <w:rPr>
          <w:szCs w:val="24"/>
          <w:lang w:val="en-US"/>
        </w:rPr>
        <w:t>effects</w:t>
      </w:r>
      <w:r w:rsidRPr="0025127A">
        <w:rPr>
          <w:szCs w:val="24"/>
          <w:lang w:val="en-US"/>
        </w:rPr>
        <w:t>, such as</w:t>
      </w:r>
      <w:r>
        <w:rPr>
          <w:szCs w:val="24"/>
          <w:lang w:val="en-US"/>
        </w:rPr>
        <w:t xml:space="preserve"> the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deterioration of </w:t>
      </w:r>
      <w:r w:rsidRPr="0025127A">
        <w:rPr>
          <w:szCs w:val="24"/>
          <w:lang w:val="en-US"/>
        </w:rPr>
        <w:t>oral health (i.e.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caries, tooth fracture, gingivitis, </w:t>
      </w:r>
      <w:r>
        <w:rPr>
          <w:szCs w:val="24"/>
          <w:lang w:val="en-US"/>
        </w:rPr>
        <w:t xml:space="preserve">and </w:t>
      </w:r>
      <w:r w:rsidRPr="0025127A">
        <w:rPr>
          <w:szCs w:val="24"/>
          <w:lang w:val="en-US"/>
        </w:rPr>
        <w:t>per</w:t>
      </w:r>
      <w:r w:rsidRPr="00952E83">
        <w:rPr>
          <w:szCs w:val="24"/>
          <w:lang w:val="en-US"/>
        </w:rPr>
        <w:t xml:space="preserve">iodontitis) </w:t>
      </w:r>
      <w:r w:rsidRPr="00952E83">
        <w:rPr>
          <w:szCs w:val="24"/>
          <w:lang w:val="en-US"/>
        </w:rPr>
        <w:fldChar w:fldCharType="begin">
          <w:fldData xml:space="preserve">PEVuZE5vdGU+PENpdGU+PEF1dGhvcj5QYWRpbGxhPC9BdXRob3I+PFllYXI+MjAwODwvWWVhcj48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PEVuZE5vdGU+PENpdGU+PEF1dGhvcj5QYWRpbGxhPC9BdXRob3I+PFllYXI+MjAwODwvWWVhcj48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952E83">
        <w:rPr>
          <w:szCs w:val="24"/>
          <w:lang w:val="en-US"/>
        </w:rPr>
      </w:r>
      <w:r w:rsidRPr="00952E83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(Padilla &amp; Ritter, 2008)</w:t>
      </w:r>
      <w:r w:rsidRPr="00952E83">
        <w:rPr>
          <w:szCs w:val="24"/>
          <w:lang w:val="en-US"/>
        </w:rPr>
        <w:fldChar w:fldCharType="end"/>
      </w:r>
      <w:r w:rsidRPr="00952E83">
        <w:rPr>
          <w:szCs w:val="24"/>
          <w:lang w:val="en-US"/>
        </w:rPr>
        <w:t>, cardiovascular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disease </w:t>
      </w:r>
      <w:r w:rsidRPr="0025127A">
        <w:rPr>
          <w:szCs w:val="24"/>
          <w:lang w:val="en-US"/>
        </w:rPr>
        <w:t xml:space="preserve">(i.e. cardiomyopathy, myocardial ischemia, arrhythmia)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&lt;EndNote&gt;&lt;Cite&gt;&lt;Author&gt;Kaye&lt;/Author&gt;&lt;Year&gt;2007&lt;/Year&gt;&lt;RecNum&gt;121&lt;/RecNum&gt;&lt;DisplayText&gt;(Kaye, McKetin, Duflou, &amp;amp; Darke, 2007)&lt;/DisplayText&gt;&lt;record&gt;&lt;rec-number&gt;121&lt;/rec-number&gt;&lt;foreign-keys&gt;&lt;key app="EN" db-id="ezpaae2xpevfs3esxpbxx5v2vs22p092zzww"&gt;121&lt;/key&gt;&lt;/foreign-keys&gt;&lt;ref-type name="Journal Article"&gt;17&lt;/ref-type&gt;&lt;contributors&gt;&lt;authors&gt;&lt;author&gt;Kaye, S.&lt;/author&gt;&lt;author&gt;McKetin, R.&lt;/author&gt;&lt;author&gt;Duflou, J.&lt;/author&gt;&lt;author&gt;Darke, S.&lt;/author&gt;&lt;/authors&gt;&lt;/contributors&gt;&lt;auth-address&gt;National Drug and Alcohol Research Centre, University of New South Wales, Australia. s.kaye@med.unsw.edu.au&lt;/auth-address&gt;&lt;titles&gt;&lt;title&gt;Methamphetamine and cardiovascular pathology: a review of the evidence&lt;/title&gt;&lt;secondary-title&gt;Addiction&lt;/secondary-title&gt;&lt;alt-title&gt;Addiction&lt;/alt-title&gt;&lt;/titles&gt;&lt;periodical&gt;&lt;full-title&gt;Addiction&lt;/full-title&gt;&lt;abbr-1&gt;Addiction&lt;/abbr-1&gt;&lt;/periodical&gt;&lt;alt-periodical&gt;&lt;full-title&gt;Addiction&lt;/full-title&gt;&lt;abbr-1&gt;Addiction&lt;/abbr-1&gt;&lt;/alt-periodical&gt;&lt;pages&gt;1204-11&lt;/pages&gt;&lt;volume&gt;102&lt;/volume&gt;&lt;number&gt;8&lt;/number&gt;&lt;edition&gt;2007/06/15&lt;/edition&gt;&lt;keywords&gt;&lt;keyword&gt;Amphetamine-Related Disorders/*complications/epidemiology&lt;/keyword&gt;&lt;keyword&gt;Cardiovascular Diseases/*chemically induced&lt;/keyword&gt;&lt;keyword&gt;Central Nervous System Stimulants/administration &amp;amp; dosage/*adverse effects&lt;/keyword&gt;&lt;keyword&gt;Dose-Response Relationship, Drug&lt;/keyword&gt;&lt;keyword&gt;Humans&lt;/keyword&gt;&lt;keyword&gt;Methamphetamine/administration &amp;amp; dosage/*adverse effects&lt;/keyword&gt;&lt;keyword&gt;Tobacco Use Disorder/*complications&lt;/keyword&gt;&lt;/keywords&gt;&lt;dates&gt;&lt;year&gt;2007&lt;/year&gt;&lt;pub-dates&gt;&lt;date&gt;Aug&lt;/date&gt;&lt;/pub-dates&gt;&lt;/dates&gt;&lt;isbn&gt;0965-2140 (Print)&amp;#xD;0965-2140 (Linking)&lt;/isbn&gt;&lt;accession-num&gt;17565561&lt;/accession-num&gt;&lt;work-type&gt;Research Support, Non-U.S. Gov&amp;apos;t&amp;#xD;Review&lt;/work-type&gt;&lt;urls&gt;&lt;related-urls&gt;&lt;url&gt;http://www.ncbi.nlm.nih.gov/pubmed/17565561&lt;/url&gt;&lt;/related-urls&gt;&lt;/urls&gt;&lt;electronic-resource-num&gt;10.1111/j.1360-0443.2007.01874.x&lt;/electronic-resource-num&gt;&lt;language&gt;eng&lt;/language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(Kaye, McKetin, Duflou, &amp; Darke, 2007)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, cerebral hemorrhage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&lt;EndNote&gt;&lt;Cite&gt;&lt;Author&gt;McGee&lt;/Author&gt;&lt;Year&gt;2004&lt;/Year&gt;&lt;RecNum&gt;663&lt;/RecNum&gt;&lt;DisplayText&gt;(McGee, McGee, &amp;amp; McGee, 2004)&lt;/DisplayText&gt;&lt;record&gt;&lt;rec-number&gt;663&lt;/rec-number&gt;&lt;foreign-keys&gt;&lt;key app="EN" db-id="tzvvrdswsrfp08ef0s7vxsekxzff005zwfrr"&gt;663&lt;/key&gt;&lt;/foreign-keys&gt;&lt;ref-type name="Journal Article"&gt;17&lt;/ref-type&gt;&lt;contributors&gt;&lt;authors&gt;&lt;author&gt;McGee, S. M.&lt;/author&gt;&lt;author&gt;McGee, D. N.&lt;/author&gt;&lt;author&gt;McGee, M. B.&lt;/author&gt;&lt;/authors&gt;&lt;/contributors&gt;&lt;auth-address&gt;University of Minnesota School of Medicine, Minneapolis, Minnesota, USA. mmcgee1@mn.rr.com&lt;/auth-address&gt;&lt;titles&gt;&lt;title&gt;Spontaneous intracerebral hemorrhage related to methamphetamine abuse: autopsy findings and clinical correlation&lt;/title&gt;&lt;secondary-title&gt;Am J Forensic Med Pathol&lt;/secondary-title&gt;&lt;alt-title&gt;The American journal of forensic medicine and pathology&lt;/alt-title&gt;&lt;/titles&gt;&lt;periodical&gt;&lt;full-title&gt;Am J Forensic Med Pathol&lt;/full-title&gt;&lt;abbr-1&gt;The American journal of forensic medicine and pathology&lt;/abbr-1&gt;&lt;/periodical&gt;&lt;alt-periodical&gt;&lt;full-title&gt;Am J Forensic Med Pathol&lt;/full-title&gt;&lt;abbr-1&gt;The American journal of forensic medicine and pathology&lt;/abbr-1&gt;&lt;/alt-periodical&gt;&lt;pages&gt;334-7&lt;/pages&gt;&lt;volume&gt;25&lt;/volume&gt;&lt;number&gt;4&lt;/number&gt;&lt;edition&gt;2004/12/04&lt;/edition&gt;&lt;keywords&gt;&lt;keyword&gt;Adult&lt;/keyword&gt;&lt;keyword&gt;Autopsy&lt;/keyword&gt;&lt;keyword&gt;Cerebral Hemorrhage/chemically induced/*diagnosis/pathology&lt;/keyword&gt;&lt;keyword&gt;Diagnosis, Differential&lt;/keyword&gt;&lt;keyword&gt;Humans&lt;/keyword&gt;&lt;keyword&gt;Male&lt;/keyword&gt;&lt;keyword&gt;Methamphetamine/*toxicity&lt;/keyword&gt;&lt;keyword&gt;Street Drugs/*toxicity&lt;/keyword&gt;&lt;keyword&gt;Substance-Related Disorders/*complications&lt;/keyword&gt;&lt;/keywords&gt;&lt;dates&gt;&lt;year&gt;2004&lt;/year&gt;&lt;pub-dates&gt;&lt;date&gt;Dec&lt;/date&gt;&lt;/pub-dates&gt;&lt;/dates&gt;&lt;isbn&gt;0195-7910 (Print)&amp;#xD;0195-7910 (Linking)&lt;/isbn&gt;&lt;accession-num&gt;15577524&lt;/accession-num&gt;&lt;work-type&gt;Case Reports&amp;#xD;Review&lt;/work-type&gt;&lt;urls&gt;&lt;related-urls&gt;&lt;url&gt;http://www.ncbi.nlm.nih.gov/pubmed/15577524&lt;/url&gt;&lt;/related-urls&gt;&lt;/urls&gt;&lt;language&gt;eng&lt;/language&gt;&lt;/record&gt;&lt;/Cite&gt;&lt;/EndNote&gt;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(McGee, McGee, &amp; McGee, 2004)</w:t>
      </w:r>
      <w:r w:rsidRPr="0025127A">
        <w:rPr>
          <w:szCs w:val="24"/>
          <w:lang w:val="en-US"/>
        </w:rPr>
        <w:fldChar w:fldCharType="end"/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blood-borne virus transmission </w:t>
      </w:r>
      <w:r w:rsidRPr="0025127A">
        <w:rPr>
          <w:szCs w:val="24"/>
          <w:lang w:val="en-US"/>
        </w:rPr>
        <w:fldChar w:fldCharType="begin">
          <w:fldData xml:space="preserve">PEVuZE5vdGU+PENpdGU+PEF1dGhvcj5SYXdzb248L0F1dGhvcj48WWVhcj4yMDA4PC9ZZWFyPjxS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PEVuZE5vdGU+PENpdGU+PEF1dGhvcj5SYXdzb248L0F1dGhvcj48WWVhcj4yMDA4PC9ZZWFyPjxS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(Gonzales, Marinelli-Casey, Shoptaw, Ang, &amp; Rawson, 2006; R. A. Rawson et al., 2008; Vogt et al., 2006)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>C</w:t>
      </w:r>
      <w:r w:rsidRPr="0025127A">
        <w:rPr>
          <w:szCs w:val="24"/>
          <w:lang w:val="en-US"/>
        </w:rPr>
        <w:t xml:space="preserve">hronic MA </w:t>
      </w:r>
      <w:r>
        <w:rPr>
          <w:szCs w:val="24"/>
          <w:lang w:val="en-US"/>
        </w:rPr>
        <w:t xml:space="preserve">use can also detrimentally affect other </w:t>
      </w:r>
      <w:r w:rsidRPr="0025127A">
        <w:rPr>
          <w:szCs w:val="24"/>
          <w:lang w:val="en-US"/>
        </w:rPr>
        <w:t xml:space="preserve">areas </w:t>
      </w:r>
      <w:r w:rsidRPr="00952E83">
        <w:rPr>
          <w:szCs w:val="24"/>
          <w:lang w:val="en-US"/>
        </w:rPr>
        <w:t xml:space="preserve">of life </w:t>
      </w:r>
      <w:r>
        <w:rPr>
          <w:szCs w:val="24"/>
          <w:lang w:val="en-US"/>
        </w:rPr>
        <w:t xml:space="preserve">(e.g., </w:t>
      </w:r>
      <w:r w:rsidRPr="00952E83">
        <w:rPr>
          <w:szCs w:val="24"/>
          <w:lang w:val="en-US"/>
        </w:rPr>
        <w:t>high-risk sexual activity, cr</w:t>
      </w:r>
      <w:r w:rsidRPr="0025127A">
        <w:rPr>
          <w:szCs w:val="24"/>
          <w:lang w:val="en-US"/>
        </w:rPr>
        <w:t>iminal activity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</w:t>
      </w:r>
      <w:r>
        <w:rPr>
          <w:szCs w:val="24"/>
          <w:lang w:val="en-US"/>
        </w:rPr>
        <w:t xml:space="preserve">decreased academic </w:t>
      </w:r>
      <w:r w:rsidRPr="0025127A">
        <w:rPr>
          <w:szCs w:val="24"/>
          <w:lang w:val="en-US"/>
        </w:rPr>
        <w:t>performance</w:t>
      </w:r>
      <w:r>
        <w:rPr>
          <w:szCs w:val="24"/>
          <w:lang w:val="en-US"/>
        </w:rPr>
        <w:t>)</w:t>
      </w:r>
      <w:r w:rsidRPr="002512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>Additionally</w:t>
      </w:r>
      <w:r w:rsidRPr="0025127A">
        <w:rPr>
          <w:szCs w:val="24"/>
          <w:lang w:val="en-US"/>
        </w:rPr>
        <w:t xml:space="preserve">, MA use </w:t>
      </w:r>
      <w:r>
        <w:rPr>
          <w:szCs w:val="24"/>
          <w:lang w:val="en-US"/>
        </w:rPr>
        <w:t>imposes a considerable</w:t>
      </w:r>
      <w:r w:rsidRPr="0025127A">
        <w:rPr>
          <w:szCs w:val="24"/>
          <w:lang w:val="en-US"/>
        </w:rPr>
        <w:t xml:space="preserve"> burden </w:t>
      </w:r>
      <w:r>
        <w:rPr>
          <w:szCs w:val="24"/>
          <w:lang w:val="en-US"/>
        </w:rPr>
        <w:t xml:space="preserve">on </w:t>
      </w:r>
      <w:r w:rsidRPr="0025127A">
        <w:rPr>
          <w:szCs w:val="24"/>
          <w:lang w:val="en-US"/>
        </w:rPr>
        <w:t xml:space="preserve">social service </w:t>
      </w:r>
      <w:r>
        <w:rPr>
          <w:szCs w:val="24"/>
          <w:lang w:val="en-US"/>
        </w:rPr>
        <w:t xml:space="preserve">agencies and </w:t>
      </w:r>
      <w:r w:rsidRPr="0025127A">
        <w:rPr>
          <w:szCs w:val="24"/>
          <w:lang w:val="en-US"/>
        </w:rPr>
        <w:t xml:space="preserve">criminal justice </w:t>
      </w:r>
      <w:r>
        <w:rPr>
          <w:szCs w:val="24"/>
          <w:lang w:val="en-US"/>
        </w:rPr>
        <w:t xml:space="preserve">systems in </w:t>
      </w:r>
      <w:r w:rsidRPr="0025127A">
        <w:rPr>
          <w:szCs w:val="24"/>
          <w:lang w:val="en-US"/>
        </w:rPr>
        <w:t xml:space="preserve">many countries due to </w:t>
      </w:r>
      <w:r>
        <w:rPr>
          <w:szCs w:val="24"/>
          <w:lang w:val="en-US"/>
        </w:rPr>
        <w:t>legal</w:t>
      </w:r>
      <w:r w:rsidRPr="0025127A">
        <w:rPr>
          <w:szCs w:val="24"/>
          <w:lang w:val="en-US"/>
        </w:rPr>
        <w:t xml:space="preserve"> offenses and other </w:t>
      </w:r>
      <w:r>
        <w:rPr>
          <w:szCs w:val="24"/>
          <w:lang w:val="en-US"/>
        </w:rPr>
        <w:t xml:space="preserve">risky </w:t>
      </w:r>
      <w:r w:rsidRPr="0025127A">
        <w:rPr>
          <w:szCs w:val="24"/>
          <w:lang w:val="en-US"/>
        </w:rPr>
        <w:t xml:space="preserve">behaviors </w:t>
      </w:r>
      <w:r w:rsidRPr="00933959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&lt;EndNote&gt;&lt;Cite&gt;&lt;Author&gt;Sheridan&lt;/Author&gt;&lt;Year&gt;2006&lt;/Year&gt;&lt;RecNum&gt;124&lt;/RecNum&gt;&lt;DisplayText&gt;(Sheridan, Bennett, Coggan, Wheeler, &amp;amp; McMillan, 2006)&lt;/DisplayText&gt;&lt;record&gt;&lt;rec-number&gt;124&lt;/rec-number&gt;&lt;foreign-keys&gt;&lt;key app="EN" db-id="ezpaae2xpevfs3esxpbxx5v2vs22p092zzww"&gt;124&lt;/key&gt;&lt;/foreign-keys&gt;&lt;ref-type name="Journal Article"&gt;17&lt;/ref-type&gt;&lt;contributors&gt;&lt;authors&gt;&lt;author&gt;Sheridan, J.&lt;/author&gt;&lt;author&gt;Bennett, S.&lt;/author&gt;&lt;author&gt;Coggan, C.&lt;/author&gt;&lt;author&gt;Wheeler, A.&lt;/author&gt;&lt;author&gt;McMillan, K.&lt;/author&gt;&lt;/authors&gt;&lt;/contributors&gt;&lt;auth-address&gt;School of Pharmacy, University of Auckland, Tel: 0064 9 373 7599 ext 85247, New Zealand. j.sheridan@auckland.ac.nz&lt;/auth-address&gt;&lt;titles&gt;&lt;title&gt;Injury associated with methamphetamine use: a review of the literature&lt;/title&gt;&lt;secondary-title&gt;Harm Reduct J&lt;/secondary-title&gt;&lt;alt-title&gt;Harm reduction journal&lt;/alt-title&gt;&lt;/titles&gt;&lt;periodical&gt;&lt;full-title&gt;Harm Reduct J&lt;/full-title&gt;&lt;abbr-1&gt;Harm reduction journal&lt;/abbr-1&gt;&lt;/periodical&gt;&lt;alt-periodical&gt;&lt;full-title&gt;Harm Reduct J&lt;/full-title&gt;&lt;abbr-1&gt;Harm reduction journal&lt;/abbr-1&gt;&lt;/alt-periodical&gt;&lt;pages&gt;14&lt;/pages&gt;&lt;volume&gt;3&lt;/volume&gt;&lt;edition&gt;2006/03/31&lt;/edition&gt;&lt;dates&gt;&lt;year&gt;2006&lt;/year&gt;&lt;/dates&gt;&lt;isbn&gt;1477-7517 (Electronic)&amp;#xD;1477-7517 (Linking)&lt;/isbn&gt;&lt;accession-num&gt;16571134&lt;/accession-num&gt;&lt;urls&gt;&lt;related-urls&gt;&lt;url&gt;http://www.ncbi.nlm.nih.gov/pubmed/16571134&lt;/url&gt;&lt;/related-urls&gt;&lt;/urls&gt;&lt;custom2&gt;1448174&lt;/custom2&gt;&lt;electronic-resource-num&gt;10.1186/1477-7517-3-14&lt;/electronic-resource-num&gt;&lt;language&gt;eng&lt;/language&gt;&lt;/record&gt;&lt;/Cite&gt;&lt;/EndNote&gt;</w:instrText>
      </w:r>
      <w:r w:rsidRPr="00933959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(Sheridan, Bennett, Coggan, Wheeler, &amp; McMillan, 2006)</w:t>
      </w:r>
      <w:r w:rsidRPr="00933959">
        <w:rPr>
          <w:szCs w:val="24"/>
          <w:lang w:val="en-US"/>
        </w:rPr>
        <w:fldChar w:fldCharType="end"/>
      </w:r>
      <w:r w:rsidRPr="00933959">
        <w:rPr>
          <w:szCs w:val="24"/>
          <w:lang w:val="en-US"/>
        </w:rPr>
        <w:t xml:space="preserve">. Thus, </w:t>
      </w:r>
      <w:r w:rsidRPr="00DB6C52">
        <w:rPr>
          <w:szCs w:val="24"/>
          <w:lang w:val="en-US"/>
        </w:rPr>
        <w:t xml:space="preserve">the development of effective treatments for patients with MA use disorder has </w:t>
      </w:r>
      <w:r w:rsidRPr="006C437C">
        <w:rPr>
          <w:szCs w:val="24"/>
          <w:lang w:val="en-US"/>
        </w:rPr>
        <w:t>garnered</w:t>
      </w:r>
      <w:r w:rsidRPr="00933959">
        <w:rPr>
          <w:szCs w:val="24"/>
          <w:lang w:val="en-US"/>
        </w:rPr>
        <w:t xml:space="preserve"> substantial </w:t>
      </w:r>
      <w:r w:rsidRPr="006C437C">
        <w:rPr>
          <w:szCs w:val="24"/>
          <w:lang w:val="en-US"/>
        </w:rPr>
        <w:t>attention</w:t>
      </w:r>
      <w:r>
        <w:rPr>
          <w:szCs w:val="24"/>
          <w:lang w:val="en-US"/>
        </w:rPr>
        <w:t>.</w:t>
      </w:r>
    </w:p>
    <w:p w14:paraId="30C6C86C" w14:textId="44EDF4E3" w:rsidR="00194CC8" w:rsidRPr="00952E83" w:rsidRDefault="00194CC8" w:rsidP="00194CC8">
      <w:pPr>
        <w:rPr>
          <w:szCs w:val="24"/>
          <w:lang w:val="en-US"/>
        </w:rPr>
      </w:pPr>
      <w:r w:rsidRPr="0025127A">
        <w:rPr>
          <w:szCs w:val="24"/>
          <w:lang w:val="en-US"/>
        </w:rPr>
        <w:t xml:space="preserve">     Addiction is a chronic, relapsing condition. Long-term MA use results in neuroadaptation of </w:t>
      </w:r>
      <w:r>
        <w:rPr>
          <w:szCs w:val="24"/>
          <w:lang w:val="en-US"/>
        </w:rPr>
        <w:t xml:space="preserve">the brain’s </w:t>
      </w:r>
      <w:r w:rsidRPr="0025127A">
        <w:rPr>
          <w:szCs w:val="24"/>
          <w:lang w:val="en-US"/>
        </w:rPr>
        <w:t>reward system</w:t>
      </w:r>
      <w:r>
        <w:rPr>
          <w:szCs w:val="24"/>
          <w:lang w:val="en-US"/>
        </w:rPr>
        <w:t>s,</w:t>
      </w:r>
      <w:r w:rsidRPr="0025127A">
        <w:rPr>
          <w:szCs w:val="24"/>
          <w:lang w:val="en-US"/>
        </w:rPr>
        <w:t xml:space="preserve"> which cause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dependenc</w:t>
      </w:r>
      <w:r>
        <w:rPr>
          <w:szCs w:val="24"/>
          <w:lang w:val="en-US"/>
        </w:rPr>
        <w:t>e</w:t>
      </w:r>
      <w:r w:rsidRPr="0025127A">
        <w:rPr>
          <w:szCs w:val="24"/>
          <w:lang w:val="en-US"/>
        </w:rPr>
        <w:t>, loss of control, compulsive use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neurotoxicity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&lt;EndNote&gt;&lt;Cite&gt;&lt;Author&gt;Moszczynska&lt;/Author&gt;&lt;Year&gt;2017&lt;/Year&gt;&lt;RecNum&gt;491&lt;/RecNum&gt;&lt;DisplayText&gt;(Moszczynska &amp;amp; Callan, 2017)&lt;/DisplayText&gt;&lt;record&gt;&lt;rec-number&gt;491&lt;/rec-number&gt;&lt;foreign-keys&gt;&lt;key app="EN" db-id="fdwwatsx6xs2ene9fpb5sftratxwwvawrfvs" timestamp="1596332078"&gt;491&lt;/key&gt;&lt;/foreign-keys&gt;&lt;ref-type name="Journal Article"&gt;17&lt;/ref-type&gt;&lt;contributors&gt;&lt;authors&gt;&lt;author&gt;Moszczynska, A.&lt;/author&gt;&lt;author&gt;Callan, S. P.&lt;/author&gt;&lt;/authors&gt;&lt;/contributors&gt;&lt;auth-address&gt;Department of Pharmaceutical Sciences, Eugene Applebaum College of Pharmacy and Health Sciences, Wayne State University, Detroit, Michigan amosz@wayne.edu.&amp;#xD;Department of Pharmaceutical Sciences, Eugene Applebaum College of Pharmacy and Health Sciences, Wayne State University, Detroit, Michigan.&lt;/auth-address&gt;&lt;titles&gt;&lt;title&gt;Molecular, Behavioral, and Physiological Consequences of Methamphetamine Neurotoxicity: Implications for Treatment&lt;/title&gt;&lt;secondary-title&gt;J Pharmacol Exp Ther&lt;/secondary-title&gt;&lt;/titles&gt;&lt;periodical&gt;&lt;full-title&gt;J Pharmacol Exp Ther&lt;/full-title&gt;&lt;/periodical&gt;&lt;pages&gt;474-488&lt;/pages&gt;&lt;volume&gt;362&lt;/volume&gt;&lt;number&gt;3&lt;/number&gt;&lt;edition&gt;2017/06/21&lt;/edition&gt;&lt;keywords&gt;&lt;keyword&gt;Amphetamine-Related Disorders/drug therapy&lt;/keyword&gt;&lt;keyword&gt;Animals&lt;/keyword&gt;&lt;keyword&gt;Cognitive Dysfunction/chemically induced/drug therapy&lt;/keyword&gt;&lt;keyword&gt;Dopaminergic Neurons/drug effects&lt;/keyword&gt;&lt;keyword&gt;Dose-Response Relationship, Drug&lt;/keyword&gt;&lt;keyword&gt;Humans&lt;/keyword&gt;&lt;keyword&gt;Methamphetamine/pharmacology/*toxicity&lt;/keyword&gt;&lt;keyword&gt;Neural Pathways/drug effects&lt;/keyword&gt;&lt;keyword&gt;Neurotoxicity Syndromes/*complications/drug therapy&lt;/keyword&gt;&lt;keyword&gt;Serotonergic Neurons/drug effects&lt;/keyword&gt;&lt;/keywords&gt;&lt;dates&gt;&lt;year&gt;2017&lt;/year&gt;&lt;pub-dates&gt;&lt;date&gt;Sep&lt;/date&gt;&lt;/pub-dates&gt;&lt;/dates&gt;&lt;isbn&gt;1521-0103 (Electronic)&amp;#xD;0022-3565 (Linking)&lt;/isbn&gt;&lt;accession-num&gt;28630283&lt;/accession-num&gt;&lt;urls&gt;&lt;related-urls&gt;&lt;url&gt;https://www.ncbi.nlm.nih.gov/pubmed/28630283&lt;/url&gt;&lt;/related-urls&gt;&lt;/urls&gt;&lt;electronic-resource-num&gt;10.1124/jpet.116.238501&lt;/electronic-resource-num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(Moszczynska &amp; Callan, 2017)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In </w:t>
      </w:r>
      <w:r w:rsidRPr="00CF1637">
        <w:rPr>
          <w:szCs w:val="24"/>
          <w:lang w:val="en-US"/>
        </w:rPr>
        <w:t xml:space="preserve">people </w:t>
      </w:r>
      <w:r w:rsidRPr="00952E83">
        <w:rPr>
          <w:szCs w:val="24"/>
          <w:lang w:val="en-US"/>
        </w:rPr>
        <w:t xml:space="preserve">with chronic MA use, </w:t>
      </w:r>
      <w:r w:rsidRPr="0025127A">
        <w:rPr>
          <w:szCs w:val="24"/>
          <w:lang w:val="en-US"/>
        </w:rPr>
        <w:t xml:space="preserve">structural changes </w:t>
      </w:r>
      <w:r>
        <w:rPr>
          <w:szCs w:val="24"/>
          <w:lang w:val="en-US"/>
        </w:rPr>
        <w:t xml:space="preserve">to the brain, </w:t>
      </w:r>
      <w:r w:rsidRPr="0025127A">
        <w:rPr>
          <w:szCs w:val="24"/>
          <w:lang w:val="en-US"/>
        </w:rPr>
        <w:t>including decrease</w:t>
      </w:r>
      <w:r>
        <w:rPr>
          <w:szCs w:val="24"/>
          <w:lang w:val="en-US"/>
        </w:rPr>
        <w:t xml:space="preserve">d </w:t>
      </w:r>
      <w:r w:rsidRPr="0025127A">
        <w:rPr>
          <w:szCs w:val="24"/>
          <w:lang w:val="en-US"/>
        </w:rPr>
        <w:t>cortical and hippocamp</w:t>
      </w:r>
      <w:r>
        <w:rPr>
          <w:szCs w:val="24"/>
          <w:lang w:val="en-US"/>
        </w:rPr>
        <w:t>al</w:t>
      </w:r>
      <w:r w:rsidRPr="0025127A">
        <w:rPr>
          <w:szCs w:val="24"/>
          <w:lang w:val="en-US"/>
        </w:rPr>
        <w:t xml:space="preserve"> volume</w:t>
      </w:r>
      <w:r>
        <w:rPr>
          <w:szCs w:val="24"/>
          <w:lang w:val="en-US"/>
        </w:rPr>
        <w:t>s,</w:t>
      </w:r>
      <w:r w:rsidRPr="0025127A">
        <w:rPr>
          <w:szCs w:val="24"/>
          <w:lang w:val="en-US"/>
        </w:rPr>
        <w:t xml:space="preserve"> may cause pervasive neuropsychological </w:t>
      </w:r>
      <w:r>
        <w:rPr>
          <w:szCs w:val="24"/>
          <w:lang w:val="en-US"/>
        </w:rPr>
        <w:t xml:space="preserve">impairment to </w:t>
      </w:r>
      <w:r w:rsidRPr="0025127A">
        <w:rPr>
          <w:szCs w:val="24"/>
          <w:lang w:val="en-US"/>
        </w:rPr>
        <w:t>prospective memory, decision</w:t>
      </w:r>
      <w:r>
        <w:rPr>
          <w:szCs w:val="24"/>
          <w:lang w:val="en-US"/>
        </w:rPr>
        <w:t>-</w:t>
      </w:r>
      <w:r w:rsidRPr="0025127A">
        <w:rPr>
          <w:szCs w:val="24"/>
          <w:lang w:val="en-US"/>
        </w:rPr>
        <w:t>making</w:t>
      </w:r>
      <w:r>
        <w:rPr>
          <w:szCs w:val="24"/>
          <w:lang w:val="en-US"/>
        </w:rPr>
        <w:t xml:space="preserve"> ability,</w:t>
      </w:r>
      <w:r w:rsidRPr="0025127A">
        <w:rPr>
          <w:szCs w:val="24"/>
          <w:lang w:val="en-US"/>
        </w:rPr>
        <w:t xml:space="preserve"> and </w:t>
      </w:r>
      <w:r>
        <w:rPr>
          <w:szCs w:val="24"/>
          <w:lang w:val="en-US"/>
        </w:rPr>
        <w:t>cognitive</w:t>
      </w:r>
      <w:r w:rsidRPr="0025127A">
        <w:rPr>
          <w:szCs w:val="24"/>
          <w:lang w:val="en-US"/>
        </w:rPr>
        <w:t xml:space="preserve"> flexibility </w:t>
      </w:r>
      <w:r w:rsidRPr="0025127A">
        <w:rPr>
          <w:szCs w:val="24"/>
          <w:lang w:val="en-US"/>
        </w:rPr>
        <w:fldChar w:fldCharType="begin">
          <w:fldData xml:space="preserve">PEVuZE5vdGU+PENpdGU+PEF1dGhvcj5UaGFub3M8L0F1dGhvcj48WWVhcj4yMDE3PC9ZZWFyPjxS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PEVuZE5vdGU+PENpdGU+PEF1dGhvcj5UaGFub3M8L0F1dGhvcj48WWVhcj4yMDE3PC9ZZWFyPjxS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(Thanos et al., 2017)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>E</w:t>
      </w:r>
      <w:r w:rsidRPr="0025127A">
        <w:rPr>
          <w:szCs w:val="24"/>
          <w:lang w:val="en-US"/>
        </w:rPr>
        <w:t>ffective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>pharmacotherap</w:t>
      </w:r>
      <w:r>
        <w:rPr>
          <w:szCs w:val="24"/>
          <w:lang w:val="en-US"/>
        </w:rPr>
        <w:t>ies</w:t>
      </w:r>
      <w:r w:rsidRPr="0025127A">
        <w:rPr>
          <w:szCs w:val="24"/>
          <w:lang w:val="en-US"/>
        </w:rPr>
        <w:t xml:space="preserve"> for MA dependence</w:t>
      </w:r>
      <w:r w:rsidRPr="0025127A" w:rsidDel="0072615E">
        <w:rPr>
          <w:szCs w:val="24"/>
          <w:lang w:val="en-US"/>
        </w:rPr>
        <w:t xml:space="preserve"> </w:t>
      </w:r>
      <w:r>
        <w:rPr>
          <w:szCs w:val="24"/>
          <w:lang w:val="en-US"/>
        </w:rPr>
        <w:t>lack supporting evidence; however,</w:t>
      </w:r>
      <w:r w:rsidRPr="0025127A">
        <w:rPr>
          <w:szCs w:val="24"/>
          <w:lang w:val="en-US"/>
        </w:rPr>
        <w:t xml:space="preserve"> psychosocial interventions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such as the </w:t>
      </w:r>
      <w:r>
        <w:rPr>
          <w:szCs w:val="24"/>
          <w:lang w:val="en-US"/>
        </w:rPr>
        <w:t>M</w:t>
      </w:r>
      <w:r w:rsidRPr="0025127A">
        <w:rPr>
          <w:szCs w:val="24"/>
          <w:lang w:val="en-US"/>
        </w:rPr>
        <w:t xml:space="preserve">atrix </w:t>
      </w:r>
      <w:r>
        <w:rPr>
          <w:szCs w:val="24"/>
          <w:lang w:val="en-US"/>
        </w:rPr>
        <w:t>M</w:t>
      </w:r>
      <w:r w:rsidRPr="0025127A">
        <w:rPr>
          <w:szCs w:val="24"/>
          <w:lang w:val="en-US"/>
        </w:rPr>
        <w:t xml:space="preserve">odel program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&lt;EndNote&gt;&lt;Cite&gt;&lt;Author&gt;Shoptaw&lt;/Author&gt;&lt;Year&gt;1994&lt;/Year&gt;&lt;RecNum&gt;51&lt;/RecNum&gt;&lt;DisplayText&gt;(Shoptaw, Rawson, McCann, &amp;amp; Obert, 1994)&lt;/DisplayText&gt;&lt;record&gt;&lt;rec-number&gt;51&lt;/rec-number&gt;&lt;foreign-keys&gt;&lt;key app="EN" db-id="fdwwatsx6xs2ene9fpb5sftratxwwvawrfvs" timestamp="1563719164"&gt;51&lt;/key&gt;&lt;/foreign-keys&gt;&lt;ref-type name="Journal Article"&gt;17&lt;/ref-type&gt;&lt;contributors&gt;&lt;authors&gt;&lt;author&gt;Shoptaw, S.&lt;/author&gt;&lt;author&gt;Rawson, R. A.&lt;/author&gt;&lt;author&gt;McCann, M. J.&lt;/author&gt;&lt;author&gt;Obert, J. L.&lt;/author&gt;&lt;/authors&gt;&lt;/contributors&gt;&lt;auth-address&gt;UCLA Department of Psychiatry, USA.&lt;/auth-address&gt;&lt;titles&gt;&lt;title&gt;The Matrix model of outpatient stimulant abuse treatment: evidence of efficacy&lt;/title&gt;&lt;secondary-title&gt;J Addict Dis&lt;/secondary-title&gt;&lt;/titles&gt;&lt;periodical&gt;&lt;full-title&gt;J Addict Dis&lt;/full-title&gt;&lt;/periodical&gt;&lt;pages&gt;129-41&lt;/pages&gt;&lt;volume&gt;13&lt;/volume&gt;&lt;number&gt;4&lt;/number&gt;&lt;edition&gt;1994/01/01&lt;/edition&gt;&lt;keywords&gt;&lt;keyword&gt;Adult&lt;/keyword&gt;&lt;keyword&gt;*Ambulatory Care&lt;/keyword&gt;&lt;keyword&gt;*Cocaine&lt;/keyword&gt;&lt;keyword&gt;Combined Modality Therapy&lt;/keyword&gt;&lt;keyword&gt;Desipramine/therapeutic use&lt;/keyword&gt;&lt;keyword&gt;Double-Blind Method&lt;/keyword&gt;&lt;keyword&gt;Female&lt;/keyword&gt;&lt;keyword&gt;Follow-Up Studies&lt;/keyword&gt;&lt;keyword&gt;Humans&lt;/keyword&gt;&lt;keyword&gt;Male&lt;/keyword&gt;&lt;keyword&gt;*Methamphetamine&lt;/keyword&gt;&lt;keyword&gt;Neurologic Examination/drug effects&lt;/keyword&gt;&lt;keyword&gt;Patient Care Team&lt;/keyword&gt;&lt;keyword&gt;Socioenvironmental Therapy&lt;/keyword&gt;&lt;keyword&gt;Substance Withdrawal Syndrome/diagnosis&lt;/keyword&gt;&lt;keyword&gt;Substance-Related Disorders/psychology/*rehabilitation&lt;/keyword&gt;&lt;keyword&gt;Treatment Outcome&lt;/keyword&gt;&lt;/keywords&gt;&lt;dates&gt;&lt;year&gt;1994&lt;/year&gt;&lt;/dates&gt;&lt;isbn&gt;1055-0887 (Print)&amp;#xD;1055-0887 (Linking)&lt;/isbn&gt;&lt;accession-num&gt;7734464&lt;/accession-num&gt;&lt;urls&gt;&lt;related-urls&gt;&lt;url&gt;https://www.ncbi.nlm.nih.gov/pubmed/7734464&lt;/url&gt;&lt;/related-urls&gt;&lt;/urls&gt;&lt;/record&gt;&lt;/Cite&gt;&lt;/EndNote&gt;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(Shoptaw, Rawson, McCann, &amp; Obert, 1994)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>, cognitive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 xml:space="preserve">behavioral therapy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&lt;EndNote&gt;&lt;Cite&gt;&lt;Author&gt;Lee&lt;/Author&gt;&lt;Year&gt;2008&lt;/Year&gt;&lt;RecNum&gt;116&lt;/RecNum&gt;&lt;DisplayText&gt;(Lee &amp;amp; Rawson, 2008)&lt;/DisplayText&gt;&lt;record&gt;&lt;rec-number&gt;116&lt;/rec-number&gt;&lt;foreign-keys&gt;&lt;key app="EN" db-id="ezpaae2xpevfs3esxpbxx5v2vs22p092zzww"&gt;116&lt;/key&gt;&lt;/foreign-keys&gt;&lt;ref-type name="Journal Article"&gt;17&lt;/ref-type&gt;&lt;contributors&gt;&lt;authors&gt;&lt;author&gt;Lee, N. K.&lt;/author&gt;&lt;author&gt;Rawson, R. A.&lt;/author&gt;&lt;/authors&gt;&lt;/contributors&gt;&lt;auth-address&gt;Clinical Research Program, Turning Point Alcohol and Drug Centre, Melbourne, Australia. nicole.lee@turningpoint.org.au&lt;/auth-address&gt;&lt;titles&gt;&lt;title&gt;A systematic review of cognitive and behavioural therapies for methamphetamine dependence&lt;/title&gt;&lt;secondary-title&gt;Drug Alcohol Rev&lt;/secondary-title&gt;&lt;alt-title&gt;Drug and alcohol review&lt;/alt-title&gt;&lt;/titles&gt;&lt;periodical&gt;&lt;full-title&gt;Drug Alcohol Rev&lt;/full-title&gt;&lt;abbr-1&gt;Drug and alcohol review&lt;/abbr-1&gt;&lt;/periodical&gt;&lt;alt-periodical&gt;&lt;full-title&gt;Drug Alcohol Rev&lt;/full-title&gt;&lt;abbr-1&gt;Drug and alcohol review&lt;/abbr-1&gt;&lt;/alt-periodical&gt;&lt;pages&gt;309-17&lt;/pages&gt;&lt;volume&gt;27&lt;/volume&gt;&lt;number&gt;3&lt;/number&gt;&lt;edition&gt;2008/03/28&lt;/edition&gt;&lt;keywords&gt;&lt;keyword&gt;Amphetamine-Related Disorders/*rehabilitation&lt;/keyword&gt;&lt;keyword&gt;Behavior Therapy/methods&lt;/keyword&gt;&lt;keyword&gt;Central Nervous System Stimulants/adverse effects&lt;/keyword&gt;&lt;keyword&gt;Cognitive Therapy/*methods&lt;/keyword&gt;&lt;keyword&gt;Humans&lt;/keyword&gt;&lt;keyword&gt;Methamphetamine/*adverse effects&lt;/keyword&gt;&lt;keyword&gt;Randomized Controlled Trials as Topic&lt;/keyword&gt;&lt;/keywords&gt;&lt;dates&gt;&lt;year&gt;2008&lt;/year&gt;&lt;pub-dates&gt;&lt;date&gt;May&lt;/date&gt;&lt;/pub-dates&gt;&lt;/dates&gt;&lt;isbn&gt;1465-3362 (Electronic)&amp;#xD;0959-5236 (Linking)&lt;/isbn&gt;&lt;accession-num&gt;18368613&lt;/accession-num&gt;&lt;work-type&gt;Review&lt;/work-type&gt;&lt;urls&gt;&lt;related-urls&gt;&lt;url&gt;http://www.ncbi.nlm.nih.gov/pubmed/18368613&lt;/url&gt;&lt;/related-urls&gt;&lt;/urls&gt;&lt;electronic-resource-num&gt;10.1080/09595230801919494&lt;/electronic-resource-num&gt;&lt;language&gt;eng&lt;/language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(Lee &amp; Rawson, 2008)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, relapse prevention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&lt;EndNote&gt;&lt;Cite&gt;&lt;Author&gt;Matsumoto&lt;/Author&gt;&lt;Year&gt;2013&lt;/Year&gt;&lt;RecNum&gt;734&lt;/RecNum&gt;&lt;DisplayText&gt;(Matsumoto et al., 2013)&lt;/DisplayText&gt;&lt;record&gt;&lt;rec-number&gt;734&lt;/rec-number&gt;&lt;foreign-keys&gt;&lt;key app="EN" db-id="tzvvrdswsrfp08ef0s7vxsekxzff005zwfrr"&gt;734&lt;/key&gt;&lt;/foreign-keys&gt;&lt;ref-type name="Journal Article"&gt;17&lt;/ref-type&gt;&lt;contributors&gt;&lt;authors&gt;&lt;author&gt;Matsumoto, T.&lt;/author&gt;&lt;author&gt;Imamura, F.&lt;/author&gt;&lt;author&gt;Kobayashi, O.&lt;/author&gt;&lt;author&gt;Wada, K.&lt;/author&gt;&lt;author&gt;Ozaki, S.&lt;/author&gt;&lt;author&gt;Takeuchi, Y.&lt;/author&gt;&lt;author&gt;Hasegawa, M.&lt;/author&gt;&lt;author&gt;Imamura, Y.&lt;/author&gt;&lt;author&gt;Taniya, Y.&lt;/author&gt;&lt;author&gt;Adachi, Y.&lt;/author&gt;&lt;/authors&gt;&lt;/contributors&gt;&lt;auth-address&gt;Department of Drug Dependence Research, National Institute of Mental Health, Tokyo, Japan.&lt;/auth-address&gt;&lt;titles&gt;&lt;title&gt;Evaluation of a relapse-prevention program for methamphetamine-dependent inmates using a self-teaching workbook and group therapy&lt;/title&gt;&lt;secondary-title&gt;Psychiatry Clin Neurosci&lt;/secondary-title&gt;&lt;alt-title&gt;Psychiatry and clinical neurosciences&lt;/alt-title&gt;&lt;/titles&gt;&lt;periodical&gt;&lt;full-title&gt;Psychiatry Clin Neurosci&lt;/full-title&gt;&lt;abbr-1&gt;Psychiatry and clinical neurosciences&lt;/abbr-1&gt;&lt;/periodical&gt;&lt;alt-periodical&gt;&lt;full-title&gt;Psychiatry Clin Neurosci&lt;/full-title&gt;&lt;abbr-1&gt;Psychiatry and clinical neurosciences&lt;/abbr-1&gt;&lt;/alt-periodical&gt;&lt;edition&gt;2013/10/10&lt;/edition&gt;&lt;dates&gt;&lt;year&gt;2013&lt;/year&gt;&lt;pub-dates&gt;&lt;date&gt;Sep 19&lt;/date&gt;&lt;/pub-dates&gt;&lt;/dates&gt;&lt;isbn&gt;1440-1819 (Electronic)&amp;#xD;1323-1316 (Linking)&lt;/isbn&gt;&lt;accession-num&gt;24102922&lt;/accession-num&gt;&lt;urls&gt;&lt;related-urls&gt;&lt;url&gt;http://www.ncbi.nlm.nih.gov/pubmed/24102922&lt;/url&gt;&lt;/related-urls&gt;&lt;/urls&gt;&lt;electronic-resource-num&gt;10.1111/pcn.12084&lt;/electronic-resource-num&gt;&lt;language&gt;Eng&lt;/language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(Matsumoto et al., 2013)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, </w:t>
      </w:r>
      <w:r>
        <w:rPr>
          <w:szCs w:val="24"/>
          <w:lang w:val="en-US"/>
        </w:rPr>
        <w:t xml:space="preserve">and </w:t>
      </w:r>
      <w:r w:rsidRPr="0025127A">
        <w:rPr>
          <w:szCs w:val="24"/>
          <w:lang w:val="en-US"/>
        </w:rPr>
        <w:t xml:space="preserve">contingency management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&lt;EndNote&gt;&lt;Cite&gt;&lt;Author&gt;Roll&lt;/Author&gt;&lt;Year&gt;2006&lt;/Year&gt;&lt;RecNum&gt;289&lt;/RecNum&gt;&lt;DisplayText&gt;(Roll et al., 2006)&lt;/DisplayText&gt;&lt;record&gt;&lt;rec-number&gt;289&lt;/rec-number&gt;&lt;foreign-keys&gt;&lt;key app="EN" db-id="rzdatrarna095zerrz3psp9japrxfda0r0pe"&gt;289&lt;/key&gt;&lt;/foreign-keys&gt;&lt;ref-type name="Journal Article"&gt;17&lt;/ref-type&gt;&lt;contributors&gt;&lt;authors&gt;&lt;author&gt;Roll, J. M.&lt;/author&gt;&lt;author&gt;Petry, N. M.&lt;/author&gt;&lt;author&gt;Stitzer, M. L.&lt;/author&gt;&lt;author&gt;Brecht, M. L.&lt;/author&gt;&lt;author&gt;Peirce, J. M.&lt;/author&gt;&lt;author&gt;McCann, M. J.&lt;/author&gt;&lt;author&gt;Blaine, J.&lt;/author&gt;&lt;author&gt;MacDonald, M.&lt;/author&gt;&lt;author&gt;DiMaria, J.&lt;/author&gt;&lt;author&gt;Lucero, L.&lt;/author&gt;&lt;author&gt;Kellogg, S.&lt;/author&gt;&lt;/authors&gt;&lt;/contributors&gt;&lt;auth-address&gt;David Geffen School of Medicine, UCLA, USA. johnroll@wsu.edu&lt;/auth-address&gt;&lt;titles&gt;&lt;title&gt;Contingency management for the treatment of methamphetamine use disorders&lt;/title&gt;&lt;secondary-title&gt;Am J Psychiatry&lt;/secondary-title&gt;&lt;/titles&gt;&lt;periodical&gt;&lt;full-title&gt;Am J Psychiatry&lt;/full-title&gt;&lt;/periodical&gt;&lt;pages&gt;1993-9&lt;/pages&gt;&lt;volume&gt;163&lt;/volume&gt;&lt;number&gt;11&lt;/number&gt;&lt;edition&gt;2006/11/01&lt;/edition&gt;&lt;keywords&gt;&lt;keyword&gt;Adult&lt;/keyword&gt;&lt;keyword&gt;Amphetamine-Related Disorders/psychology/*therapy/urine&lt;/keyword&gt;&lt;keyword&gt;Behavior Therapy/*methods&lt;/keyword&gt;&lt;keyword&gt;Behavior, Addictive/psychology/therapy/urine&lt;/keyword&gt;&lt;keyword&gt;Female&lt;/keyword&gt;&lt;keyword&gt;Humans&lt;/keyword&gt;&lt;keyword&gt;Male&lt;/keyword&gt;&lt;keyword&gt;Reinforcement Schedule&lt;/keyword&gt;&lt;keyword&gt;Substance Abuse Detection&lt;/keyword&gt;&lt;keyword&gt;Substance Abuse Treatment Centers&lt;/keyword&gt;&lt;keyword&gt;*Token Economy&lt;/keyword&gt;&lt;keyword&gt;Treatment Outcome&lt;/keyword&gt;&lt;/keywords&gt;&lt;dates&gt;&lt;year&gt;2006&lt;/year&gt;&lt;pub-dates&gt;&lt;date&gt;Nov&lt;/date&gt;&lt;/pub-dates&gt;&lt;/dates&gt;&lt;isbn&gt;0002-953X (Print)&amp;#xD;0002-953X (Linking)&lt;/isbn&gt;&lt;accession-num&gt;17074952&lt;/accession-num&gt;&lt;urls&gt;&lt;related-urls&gt;&lt;url&gt;http://www.ncbi.nlm.nih.gov/pubmed/17074952&lt;/url&gt;&lt;/related-urls&gt;&lt;/urls&gt;&lt;electronic-resource-num&gt;163/11/1993 [pii]&amp;#xD;10.1176/appi.ajp.163.11.1993&lt;/electronic-resource-num&gt;&lt;language&gt;eng&lt;/language&gt;&lt;/record&gt;&lt;/Cite&gt;&lt;/EndNote&gt;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(Roll et al., 2006)</w:t>
      </w:r>
      <w:r w:rsidRPr="0025127A">
        <w:rPr>
          <w:szCs w:val="24"/>
          <w:lang w:val="en-US"/>
        </w:rPr>
        <w:fldChar w:fldCharType="end"/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have </w:t>
      </w:r>
      <w:r w:rsidRPr="0025127A">
        <w:rPr>
          <w:szCs w:val="24"/>
          <w:lang w:val="en-US"/>
        </w:rPr>
        <w:t>demonstrate</w:t>
      </w:r>
      <w:r>
        <w:rPr>
          <w:szCs w:val="24"/>
          <w:lang w:val="en-US"/>
        </w:rPr>
        <w:t>d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success</w:t>
      </w:r>
      <w:r w:rsidRPr="0025127A">
        <w:rPr>
          <w:szCs w:val="24"/>
          <w:lang w:val="en-US"/>
        </w:rPr>
        <w:t xml:space="preserve">. Completion of treatment or remaining in continued care </w:t>
      </w:r>
      <w:r>
        <w:rPr>
          <w:szCs w:val="24"/>
          <w:lang w:val="en-US"/>
        </w:rPr>
        <w:t xml:space="preserve">has been </w:t>
      </w:r>
      <w:r w:rsidRPr="0025127A">
        <w:rPr>
          <w:szCs w:val="24"/>
          <w:lang w:val="en-US"/>
        </w:rPr>
        <w:t>show</w:t>
      </w:r>
      <w:r>
        <w:rPr>
          <w:szCs w:val="24"/>
          <w:lang w:val="en-US"/>
        </w:rPr>
        <w:t>n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to </w:t>
      </w:r>
      <w:r w:rsidRPr="0025127A">
        <w:rPr>
          <w:szCs w:val="24"/>
          <w:lang w:val="en-US"/>
        </w:rPr>
        <w:t>significant</w:t>
      </w:r>
      <w:r>
        <w:rPr>
          <w:szCs w:val="24"/>
          <w:lang w:val="en-US"/>
        </w:rPr>
        <w:t>ly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reduce</w:t>
      </w:r>
      <w:r w:rsidRPr="0025127A">
        <w:rPr>
          <w:szCs w:val="24"/>
          <w:lang w:val="en-US"/>
        </w:rPr>
        <w:t xml:space="preserve"> MA use</w:t>
      </w:r>
      <w:r>
        <w:rPr>
          <w:szCs w:val="24"/>
          <w:lang w:val="en-US"/>
        </w:rPr>
        <w:t xml:space="preserve"> and improve </w:t>
      </w:r>
      <w:r w:rsidRPr="0025127A">
        <w:rPr>
          <w:szCs w:val="24"/>
          <w:lang w:val="en-US"/>
        </w:rPr>
        <w:t>quality</w:t>
      </w:r>
      <w:r>
        <w:rPr>
          <w:szCs w:val="24"/>
          <w:lang w:val="en-US"/>
        </w:rPr>
        <w:t xml:space="preserve"> of life</w:t>
      </w:r>
      <w:r w:rsidRPr="0025127A"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fldChar w:fldCharType="begin">
          <w:fldData xml:space="preserve">PEVuZE5vdGU+PENpdGU+PEF1dGhvcj5SYXdzb248L0F1dGhvcj48WWVhcj4yMDA0PC9ZZWFyPjxS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PEVuZE5vdGU+PENpdGU+PEF1dGhvcj5SYXdzb248L0F1dGhvcj48WWVhcj4yMDA0PC9ZZWFyPjxS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(R. A. Rawson et al., 2004)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</w:t>
      </w:r>
      <w:bookmarkStart w:id="0" w:name="_Hlk52480688"/>
      <w:r w:rsidRPr="0025127A">
        <w:rPr>
          <w:szCs w:val="24"/>
          <w:lang w:val="en-US"/>
        </w:rPr>
        <w:t xml:space="preserve">Despite current evidence </w:t>
      </w:r>
      <w:r>
        <w:rPr>
          <w:szCs w:val="24"/>
          <w:lang w:val="en-US"/>
        </w:rPr>
        <w:t xml:space="preserve">demonstrating the </w:t>
      </w:r>
      <w:r w:rsidRPr="0025127A">
        <w:rPr>
          <w:szCs w:val="24"/>
          <w:lang w:val="en-US"/>
        </w:rPr>
        <w:t xml:space="preserve">therapeutic effects of psychosocial interventions, </w:t>
      </w:r>
      <w:r>
        <w:rPr>
          <w:szCs w:val="24"/>
          <w:lang w:val="en-US"/>
        </w:rPr>
        <w:t xml:space="preserve">finding a approach to encourage </w:t>
      </w:r>
      <w:r w:rsidRPr="0025127A">
        <w:rPr>
          <w:szCs w:val="24"/>
          <w:lang w:val="en-US"/>
        </w:rPr>
        <w:t xml:space="preserve">patient adherence to treatment and provide immediate support </w:t>
      </w:r>
      <w:r>
        <w:rPr>
          <w:szCs w:val="24"/>
          <w:lang w:val="en-US"/>
        </w:rPr>
        <w:t>to patien</w:t>
      </w:r>
      <w:r w:rsidRPr="00952E83">
        <w:rPr>
          <w:szCs w:val="24"/>
          <w:lang w:val="en-US"/>
        </w:rPr>
        <w:t xml:space="preserve">ts with </w:t>
      </w:r>
      <w:r w:rsidRPr="00952E83">
        <w:rPr>
          <w:szCs w:val="24"/>
          <w:lang w:val="en-US"/>
        </w:rPr>
        <w:lastRenderedPageBreak/>
        <w:t>active cravings for</w:t>
      </w:r>
      <w:r>
        <w:rPr>
          <w:szCs w:val="24"/>
          <w:lang w:val="en-US"/>
        </w:rPr>
        <w:t xml:space="preserve"> MA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r</w:t>
      </w:r>
      <w:r w:rsidRPr="00952E83">
        <w:rPr>
          <w:szCs w:val="24"/>
          <w:lang w:val="en-US"/>
        </w:rPr>
        <w:t>emain a real-world challenge</w:t>
      </w:r>
      <w:r w:rsidRPr="0025127A">
        <w:rPr>
          <w:szCs w:val="24"/>
          <w:lang w:val="en-US"/>
        </w:rPr>
        <w:t>.</w:t>
      </w:r>
      <w:bookmarkEnd w:id="0"/>
      <w:r w:rsidRPr="0025127A">
        <w:rPr>
          <w:szCs w:val="24"/>
          <w:lang w:val="en-US"/>
        </w:rPr>
        <w:t xml:space="preserve"> In response to these findings, researchers and therapists have most</w:t>
      </w:r>
      <w:r>
        <w:rPr>
          <w:szCs w:val="24"/>
          <w:lang w:val="en-US"/>
        </w:rPr>
        <w:t>ly</w:t>
      </w:r>
      <w:r w:rsidRPr="0025127A">
        <w:rPr>
          <w:szCs w:val="24"/>
          <w:lang w:val="en-US"/>
        </w:rPr>
        <w:t xml:space="preserve"> focused on developing and evaluating </w:t>
      </w:r>
      <w:r>
        <w:rPr>
          <w:szCs w:val="24"/>
          <w:lang w:val="en-US"/>
        </w:rPr>
        <w:t xml:space="preserve">treatment </w:t>
      </w:r>
      <w:r w:rsidRPr="0025127A">
        <w:rPr>
          <w:szCs w:val="24"/>
          <w:lang w:val="en-US"/>
        </w:rPr>
        <w:t xml:space="preserve">programs </w:t>
      </w:r>
      <w:r>
        <w:rPr>
          <w:szCs w:val="24"/>
          <w:lang w:val="en-US"/>
        </w:rPr>
        <w:t xml:space="preserve">that might </w:t>
      </w:r>
      <w:r w:rsidRPr="0025127A">
        <w:rPr>
          <w:szCs w:val="24"/>
          <w:lang w:val="en-US"/>
        </w:rPr>
        <w:t xml:space="preserve">reduce barriers </w:t>
      </w:r>
      <w:r>
        <w:rPr>
          <w:szCs w:val="24"/>
          <w:lang w:val="en-US"/>
        </w:rPr>
        <w:t>to adopting</w:t>
      </w:r>
      <w:r w:rsidRPr="0025127A">
        <w:rPr>
          <w:szCs w:val="24"/>
          <w:lang w:val="en-US"/>
        </w:rPr>
        <w:t xml:space="preserve"> interventions, improve </w:t>
      </w:r>
      <w:r>
        <w:rPr>
          <w:szCs w:val="24"/>
          <w:lang w:val="en-US"/>
        </w:rPr>
        <w:t xml:space="preserve">patient </w:t>
      </w:r>
      <w:r w:rsidRPr="0025127A">
        <w:rPr>
          <w:szCs w:val="24"/>
          <w:lang w:val="en-US"/>
        </w:rPr>
        <w:t>compliance, increase treatment adherence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>and retention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and </w:t>
      </w:r>
      <w:r w:rsidRPr="0025127A">
        <w:rPr>
          <w:szCs w:val="24"/>
          <w:lang w:val="en-US"/>
        </w:rPr>
        <w:t xml:space="preserve">reduce </w:t>
      </w:r>
      <w:r>
        <w:rPr>
          <w:szCs w:val="24"/>
          <w:lang w:val="en-US"/>
        </w:rPr>
        <w:t xml:space="preserve">patient </w:t>
      </w:r>
      <w:r w:rsidRPr="0025127A">
        <w:rPr>
          <w:szCs w:val="24"/>
          <w:lang w:val="en-US"/>
        </w:rPr>
        <w:t>dropout rates. The ra</w:t>
      </w:r>
      <w:r w:rsidRPr="00952E83">
        <w:rPr>
          <w:szCs w:val="24"/>
          <w:lang w:val="en-US"/>
        </w:rPr>
        <w:t>pid development of various new technologies, such as mobile health (mHealth) systems, has substantially affected the health care fi</w:t>
      </w:r>
      <w:r w:rsidRPr="0025127A">
        <w:rPr>
          <w:szCs w:val="24"/>
          <w:lang w:val="en-US"/>
        </w:rPr>
        <w:t xml:space="preserve">eld. </w:t>
      </w:r>
      <w:r w:rsidRPr="0025127A">
        <w:rPr>
          <w:rFonts w:cstheme="minorHAnsi"/>
          <w:color w:val="212121"/>
          <w:shd w:val="clear" w:color="auto" w:fill="FFFFFF"/>
          <w:lang w:val="en-US"/>
        </w:rPr>
        <w:t xml:space="preserve">Mobile phone messaging applications, such as </w:t>
      </w:r>
      <w:r w:rsidRPr="00456D9D">
        <w:rPr>
          <w:rFonts w:cstheme="minorHAnsi"/>
          <w:color w:val="212121"/>
          <w:shd w:val="clear" w:color="auto" w:fill="FFFFFF"/>
          <w:lang w:val="en-US"/>
        </w:rPr>
        <w:t xml:space="preserve">short message service (SMS) and multimedia </w:t>
      </w:r>
      <w:r w:rsidRPr="00952E83">
        <w:rPr>
          <w:rFonts w:cstheme="minorHAnsi"/>
          <w:color w:val="212121"/>
          <w:shd w:val="clear" w:color="auto" w:fill="FFFFFF"/>
          <w:lang w:val="en-US"/>
        </w:rPr>
        <w:t>message service, not o</w:t>
      </w:r>
      <w:r w:rsidRPr="0025127A">
        <w:rPr>
          <w:rFonts w:cstheme="minorHAnsi"/>
          <w:color w:val="212121"/>
          <w:shd w:val="clear" w:color="auto" w:fill="FFFFFF"/>
          <w:lang w:val="en-US"/>
        </w:rPr>
        <w:t>nly provide immediate response for personalized, supporti</w:t>
      </w:r>
      <w:r w:rsidRPr="00952E83">
        <w:rPr>
          <w:rFonts w:cstheme="minorHAnsi"/>
          <w:color w:val="212121"/>
          <w:shd w:val="clear" w:color="auto" w:fill="FFFFFF"/>
          <w:lang w:val="en-US"/>
        </w:rPr>
        <w:t>ve care but also pres</w:t>
      </w:r>
      <w:r w:rsidRPr="0025127A">
        <w:rPr>
          <w:rFonts w:cstheme="minorHAnsi"/>
          <w:color w:val="212121"/>
          <w:shd w:val="clear" w:color="auto" w:fill="FFFFFF"/>
          <w:lang w:val="en-US"/>
        </w:rPr>
        <w:t xml:space="preserve">ent convenient, cost-effective </w:t>
      </w:r>
      <w:r>
        <w:rPr>
          <w:rFonts w:cstheme="minorHAnsi"/>
          <w:color w:val="212121"/>
          <w:shd w:val="clear" w:color="auto" w:fill="FFFFFF"/>
          <w:lang w:val="en-US"/>
        </w:rPr>
        <w:t>means</w:t>
      </w:r>
      <w:r w:rsidRPr="0025127A">
        <w:rPr>
          <w:rFonts w:cstheme="minorHAnsi"/>
          <w:color w:val="212121"/>
          <w:shd w:val="clear" w:color="auto" w:fill="FFFFFF"/>
          <w:lang w:val="en-US"/>
        </w:rPr>
        <w:t xml:space="preserve"> of supporting self-management and improving patients' self-efficacy through</w:t>
      </w:r>
      <w:r w:rsidRPr="0025127A">
        <w:rPr>
          <w:szCs w:val="24"/>
          <w:lang w:val="en-US"/>
        </w:rPr>
        <w:t xml:space="preserve"> treatment reminders or homework practices that restore therapeutic efficacy </w:t>
      </w:r>
      <w:r w:rsidRPr="0025127A">
        <w:rPr>
          <w:szCs w:val="24"/>
          <w:lang w:val="en-US"/>
        </w:rPr>
        <w:fldChar w:fldCharType="begin">
          <w:fldData xml:space="preserve">PEVuZE5vdGU+PENpdGU+PEF1dGhvcj5DYXI8L0F1dGhvcj48WWVhcj4yMDEyPC9ZZWFyPjxSZWNO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PEVuZE5vdGU+PENpdGU+PEF1dGhvcj5DYXI8L0F1dGhvcj48WWVhcj4yMDEyPC9ZZWFyPjxSZWNO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(Car, Gurol-Urganci, de Jongh, Vodopivec-Jamsek, &amp; Atun, 2012; de Jongh, Gurol-Urganci, Vodopivec-Jamsek, Car, &amp; Atun, 2012; Vodopivec-Jamsek, de Jongh, Gurol-Urganci, Atun, &amp; Car, 2012)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>. Delivering intervention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through these technologies has several advantages, inclu</w:t>
      </w:r>
      <w:r w:rsidRPr="00952E83">
        <w:rPr>
          <w:szCs w:val="24"/>
          <w:lang w:val="en-US"/>
        </w:rPr>
        <w:t xml:space="preserve">ding therapeutic support availability at any time and location, low barriers to treatment, and high use and dissemination in at-risk populations </w:t>
      </w:r>
      <w:r w:rsidRPr="00952E83">
        <w:rPr>
          <w:szCs w:val="24"/>
          <w:lang w:val="en-US"/>
        </w:rPr>
        <w:fldChar w:fldCharType="begin">
          <w:fldData xml:space="preserve">PEVuZE5vdGU+PENpdGU+PEF1dGhvcj5GamVsZHNvZTwvQXV0aG9yPjxZZWFyPjIwMDk8L1llYXI+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PEVuZE5vdGU+PENpdGU+PEF1dGhvcj5GamVsZHNvZTwvQXV0aG9yPjxZZWFyPjIwMDk8L1llYXI+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952E83">
        <w:rPr>
          <w:szCs w:val="24"/>
          <w:lang w:val="en-US"/>
        </w:rPr>
      </w:r>
      <w:r w:rsidRPr="00952E83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(Fjeldsoe, Marshall, &amp; Miller, 2009; Ohannessian, 2009)</w:t>
      </w:r>
      <w:r w:rsidRPr="00952E83">
        <w:rPr>
          <w:szCs w:val="24"/>
          <w:lang w:val="en-US"/>
        </w:rPr>
        <w:fldChar w:fldCharType="end"/>
      </w:r>
      <w:r w:rsidRPr="00952E83">
        <w:rPr>
          <w:szCs w:val="24"/>
          <w:lang w:val="en-US"/>
        </w:rPr>
        <w:t xml:space="preserve">. </w:t>
      </w:r>
    </w:p>
    <w:p w14:paraId="5503A4C9" w14:textId="66BB74C1" w:rsidR="00194CC8" w:rsidRDefault="00194CC8" w:rsidP="00194CC8">
      <w:pPr>
        <w:ind w:firstLineChars="250" w:firstLine="600"/>
        <w:rPr>
          <w:szCs w:val="24"/>
          <w:lang w:val="en-US"/>
        </w:rPr>
      </w:pPr>
      <w:r>
        <w:rPr>
          <w:szCs w:val="24"/>
          <w:lang w:val="en-US"/>
        </w:rPr>
        <w:t xml:space="preserve">Recently, numerous researchers </w:t>
      </w:r>
      <w:r w:rsidRPr="00952E83">
        <w:rPr>
          <w:szCs w:val="24"/>
          <w:lang w:val="en-US"/>
        </w:rPr>
        <w:t>have used communication technol</w:t>
      </w:r>
      <w:r w:rsidRPr="0025127A">
        <w:rPr>
          <w:szCs w:val="24"/>
          <w:lang w:val="en-US"/>
        </w:rPr>
        <w:t xml:space="preserve">ogy (e-mail, </w:t>
      </w:r>
      <w:r>
        <w:rPr>
          <w:szCs w:val="24"/>
          <w:lang w:val="en-US"/>
        </w:rPr>
        <w:t xml:space="preserve">SMS, </w:t>
      </w:r>
      <w:r w:rsidRPr="0025127A">
        <w:rPr>
          <w:szCs w:val="24"/>
          <w:lang w:val="en-US"/>
        </w:rPr>
        <w:t>and videoconferencing) to enroll patients into treatment</w:t>
      </w:r>
      <w:r>
        <w:rPr>
          <w:szCs w:val="24"/>
          <w:lang w:val="en-US"/>
        </w:rPr>
        <w:t xml:space="preserve"> programs</w:t>
      </w:r>
      <w:r w:rsidRPr="0025127A">
        <w:rPr>
          <w:szCs w:val="24"/>
          <w:lang w:val="en-US"/>
        </w:rPr>
        <w:t>, access patients during treatment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>period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, </w:t>
      </w:r>
      <w:r w:rsidRPr="00952E83">
        <w:rPr>
          <w:szCs w:val="24"/>
          <w:lang w:val="en-US"/>
        </w:rPr>
        <w:t>provide substance use inter</w:t>
      </w:r>
      <w:r>
        <w:rPr>
          <w:szCs w:val="24"/>
          <w:lang w:val="en-US"/>
        </w:rPr>
        <w:t>ventions</w:t>
      </w:r>
      <w:r w:rsidRPr="0025127A">
        <w:rPr>
          <w:szCs w:val="24"/>
          <w:lang w:val="en-US"/>
        </w:rPr>
        <w:t xml:space="preserve">, </w:t>
      </w:r>
      <w:r>
        <w:rPr>
          <w:szCs w:val="24"/>
          <w:lang w:val="en-US"/>
        </w:rPr>
        <w:t xml:space="preserve">deter </w:t>
      </w:r>
      <w:r w:rsidRPr="0025127A">
        <w:rPr>
          <w:szCs w:val="24"/>
          <w:lang w:val="en-US"/>
        </w:rPr>
        <w:t>risky behaviors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promote adherence to treatment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&lt;EndNote&gt;&lt;Cite&gt;&lt;Author&gt;Car&lt;/Author&gt;&lt;Year&gt;2012&lt;/Year&gt;&lt;RecNum&gt;307&lt;/RecNum&gt;&lt;DisplayText&gt;(Car et al., 2012)&lt;/DisplayText&gt;&lt;record&gt;&lt;rec-number&gt;307&lt;/rec-number&gt;&lt;foreign-keys&gt;&lt;key app="EN" db-id="fdwwatsx6xs2ene9fpb5sftratxwwvawrfvs" timestamp="1577966725"&gt;307&lt;/key&gt;&lt;/foreign-keys&gt;&lt;ref-type name="Journal Article"&gt;17&lt;/ref-type&gt;&lt;contributors&gt;&lt;authors&gt;&lt;author&gt;Car, J.&lt;/author&gt;&lt;author&gt;Gurol-Urganci, I.&lt;/author&gt;&lt;author&gt;de Jongh, T.&lt;/author&gt;&lt;author&gt;Vodopivec-Jamsek, V.&lt;/author&gt;&lt;author&gt;Atun, R.&lt;/author&gt;&lt;/authors&gt;&lt;/contributors&gt;&lt;auth-address&gt;Global eHealth Unit, Department of Primary Care and Public Health, School of Public Health, Imperial College London, London,UK. josip.car@imperial.ac.uk.&lt;/auth-address&gt;&lt;titles&gt;&lt;title&gt;Mobile phone messaging reminders for attendance at healthcare appointments&lt;/title&gt;&lt;secondary-title&gt;Cochrane Database Syst Rev&lt;/secondary-title&gt;&lt;/titles&gt;&lt;periodical&gt;&lt;full-title&gt;Cochrane Database Syst Rev&lt;/full-title&gt;&lt;/periodical&gt;&lt;pages&gt;CD007458&lt;/pages&gt;&lt;number&gt;7&lt;/number&gt;&lt;edition&gt;2012/07/13&lt;/edition&gt;&lt;keywords&gt;&lt;keyword&gt;*Appointments and Schedules&lt;/keyword&gt;&lt;keyword&gt;Cell Phone&lt;/keyword&gt;&lt;keyword&gt;Humans&lt;/keyword&gt;&lt;keyword&gt;Randomized Controlled Trials as Topic&lt;/keyword&gt;&lt;keyword&gt;*Reminder Systems/economics&lt;/keyword&gt;&lt;keyword&gt;*Text Messaging/economics&lt;/keyword&gt;&lt;/keywords&gt;&lt;dates&gt;&lt;year&gt;2012&lt;/year&gt;&lt;pub-dates&gt;&lt;date&gt;Jul 11&lt;/date&gt;&lt;/pub-dates&gt;&lt;/dates&gt;&lt;isbn&gt;1469-493X (Electronic)&amp;#xD;1361-6137 (Linking)&lt;/isbn&gt;&lt;accession-num&gt;22786507&lt;/accession-num&gt;&lt;urls&gt;&lt;related-urls&gt;&lt;url&gt;https://www.ncbi.nlm.nih.gov/pubmed/22786507&lt;/url&gt;&lt;/related-urls&gt;&lt;/urls&gt;&lt;electronic-resource-num&gt;10.1002/14651858.CD007458.pub2&lt;/electronic-resource-num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(Car et al., 2012)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Whittaker et al. (2019) reviewed 26 studies </w:t>
      </w:r>
      <w:r>
        <w:rPr>
          <w:szCs w:val="24"/>
          <w:lang w:val="en-US"/>
        </w:rPr>
        <w:t xml:space="preserve">that </w:t>
      </w:r>
      <w:r w:rsidRPr="0025127A">
        <w:rPr>
          <w:szCs w:val="24"/>
          <w:lang w:val="en-US"/>
        </w:rPr>
        <w:t>inv</w:t>
      </w:r>
      <w:r w:rsidRPr="00952E83">
        <w:rPr>
          <w:szCs w:val="24"/>
          <w:lang w:val="en-US"/>
        </w:rPr>
        <w:t>estigated text message–based smoking</w:t>
      </w:r>
      <w:r w:rsidRPr="0025127A">
        <w:rPr>
          <w:szCs w:val="24"/>
          <w:lang w:val="en-US"/>
        </w:rPr>
        <w:t xml:space="preserve"> cessation interventions and revealed </w:t>
      </w:r>
      <w:r>
        <w:rPr>
          <w:szCs w:val="24"/>
          <w:lang w:val="en-US"/>
        </w:rPr>
        <w:t xml:space="preserve">that supplementing </w:t>
      </w:r>
      <w:r w:rsidRPr="0025127A">
        <w:rPr>
          <w:szCs w:val="24"/>
          <w:lang w:val="en-US"/>
        </w:rPr>
        <w:t xml:space="preserve">smoking cessation interventions </w:t>
      </w:r>
      <w:r>
        <w:rPr>
          <w:szCs w:val="24"/>
          <w:lang w:val="en-US"/>
        </w:rPr>
        <w:t xml:space="preserve">with </w:t>
      </w:r>
      <w:r w:rsidRPr="0025127A">
        <w:rPr>
          <w:szCs w:val="24"/>
          <w:lang w:val="en-US"/>
        </w:rPr>
        <w:t>text messaging was more effective than smoking cessation interventions alone (RR 1.59, 95% CI 1.09 to 2.33; I2 = 0%, 4 studies, 997 participants)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&lt;EndNote&gt;&lt;Cite&gt;&lt;Author&gt;Whittaker&lt;/Author&gt;&lt;Year&gt;2019&lt;/Year&gt;&lt;RecNum&gt;486&lt;/RecNum&gt;&lt;DisplayText&gt;(Whittaker et al., 2019)&lt;/DisplayText&gt;&lt;record&gt;&lt;rec-number&gt;486&lt;/rec-number&gt;&lt;foreign-keys&gt;&lt;key app="EN" db-id="fdwwatsx6xs2ene9fpb5sftratxwwvawrfvs" timestamp="1595468570"&gt;486&lt;/key&gt;&lt;/foreign-keys&gt;&lt;ref-type name="Journal Article"&gt;17&lt;/ref-type&gt;&lt;contributors&gt;&lt;authors&gt;&lt;author&gt;Whittaker, R.&lt;/author&gt;&lt;author&gt;McRobbie, H.&lt;/author&gt;&lt;author&gt;Bullen, C.&lt;/author&gt;&lt;author&gt;Rodgers, A.&lt;/author&gt;&lt;author&gt;Gu, Y.&lt;/author&gt;&lt;author&gt;Dobson, R.&lt;/author&gt;&lt;/authors&gt;&lt;/contributors&gt;&lt;titles&gt;&lt;title&gt;Mobile phone text messaging and app‐based interventions for smoking cessation&lt;/title&gt;&lt;secondary-title&gt;Cochrane Database of Systematic Reviews&lt;/secondary-title&gt;&lt;/titles&gt;&lt;periodical&gt;&lt;full-title&gt;Cochrane Database of Systematic Reviews&lt;/full-title&gt;&lt;/periodical&gt;&lt;number&gt;10&lt;/number&gt;&lt;keywords&gt;&lt;keyword&gt;*Cell Phone&lt;/keyword&gt;&lt;keyword&gt;*Smoking Cessation&lt;/keyword&gt;&lt;keyword&gt;*Text Messaging&lt;/keyword&gt;&lt;keyword&gt;Adult&lt;/keyword&gt;&lt;keyword&gt;Counseling [*methods]&lt;/keyword&gt;&lt;keyword&gt;Humans&lt;/keyword&gt;&lt;keyword&gt;Randomized Controlled Trials as Topic&lt;/keyword&gt;&lt;/keywords&gt;&lt;dates&gt;&lt;year&gt;2019&lt;/year&gt;&lt;/dates&gt;&lt;publisher&gt;John Wiley &amp;amp; Sons, Ltd&lt;/publisher&gt;&lt;isbn&gt;1465-1858&lt;/isbn&gt;&lt;accession-num&gt;CD006611&lt;/accession-num&gt;&lt;urls&gt;&lt;related-urls&gt;&lt;url&gt;https://doi.org//10.1002/14651858.CD006611.pub5&lt;/url&gt;&lt;/related-urls&gt;&lt;/urls&gt;&lt;electronic-resource-num&gt;10.1002/14651858.CD006611.pub5&lt;/electronic-resource-num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(Whittaker et al., 2019)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>. Tofighi et al. (2017) conducted a systematic review to assess the acceptability, feasibility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clinical impact of text messaging interventions for </w:t>
      </w:r>
      <w:r>
        <w:rPr>
          <w:szCs w:val="24"/>
          <w:lang w:val="en-US"/>
        </w:rPr>
        <w:t>individuals</w:t>
      </w:r>
      <w:r w:rsidRPr="0025127A">
        <w:rPr>
          <w:szCs w:val="24"/>
          <w:lang w:val="en-US"/>
        </w:rPr>
        <w:t xml:space="preserve"> with illicit drug and alcohol dependence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fldChar w:fldCharType="begin">
          <w:fldData xml:space="preserve">PEVuZE5vdGU+PENpdGU+PEF1dGhvcj5Ub2ZpZ2hpPC9BdXRob3I+PFllYXI+MjAxNzwvWWVhcj48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PEVuZE5vdGU+PENpdGU+PEF1dGhvcj5Ub2ZpZ2hpPC9BdXRob3I+PFllYXI+MjAxNzwvWWVhcj48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(Tofighi, Nicholson, McNeely, Muench, &amp; Lee, 2017)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>It included</w:t>
      </w:r>
      <w:r w:rsidRPr="0025127A">
        <w:rPr>
          <w:szCs w:val="24"/>
          <w:lang w:val="en-US"/>
        </w:rPr>
        <w:t xml:space="preserve"> 11 randomized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>control trials (</w:t>
      </w:r>
      <w:r>
        <w:rPr>
          <w:szCs w:val="24"/>
          <w:lang w:val="en-US"/>
        </w:rPr>
        <w:t xml:space="preserve">two </w:t>
      </w:r>
      <w:r w:rsidRPr="0025127A">
        <w:rPr>
          <w:szCs w:val="24"/>
          <w:lang w:val="en-US"/>
        </w:rPr>
        <w:t xml:space="preserve">for opiate, </w:t>
      </w:r>
      <w:r>
        <w:rPr>
          <w:szCs w:val="24"/>
          <w:lang w:val="en-US"/>
        </w:rPr>
        <w:t>four</w:t>
      </w:r>
      <w:r w:rsidRPr="0025127A">
        <w:rPr>
          <w:szCs w:val="24"/>
          <w:lang w:val="en-US"/>
        </w:rPr>
        <w:t xml:space="preserve"> for alcohol, </w:t>
      </w:r>
      <w:r>
        <w:rPr>
          <w:szCs w:val="24"/>
          <w:lang w:val="en-US"/>
        </w:rPr>
        <w:t xml:space="preserve">three </w:t>
      </w:r>
      <w:r w:rsidRPr="0025127A">
        <w:rPr>
          <w:szCs w:val="24"/>
          <w:lang w:val="en-US"/>
        </w:rPr>
        <w:t>for MA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</w:t>
      </w:r>
      <w:r>
        <w:rPr>
          <w:szCs w:val="24"/>
          <w:lang w:val="en-US"/>
        </w:rPr>
        <w:t xml:space="preserve">two </w:t>
      </w:r>
      <w:r w:rsidRPr="0025127A">
        <w:rPr>
          <w:szCs w:val="24"/>
          <w:lang w:val="en-US"/>
        </w:rPr>
        <w:t>for polysubstance</w:t>
      </w:r>
      <w:r>
        <w:rPr>
          <w:szCs w:val="24"/>
          <w:lang w:val="en-US"/>
        </w:rPr>
        <w:t xml:space="preserve"> abuse</w:t>
      </w:r>
      <w:r w:rsidRPr="0025127A">
        <w:rPr>
          <w:szCs w:val="24"/>
          <w:lang w:val="en-US"/>
        </w:rPr>
        <w:t xml:space="preserve">) </w:t>
      </w:r>
      <w:r>
        <w:rPr>
          <w:szCs w:val="24"/>
          <w:lang w:val="en-US"/>
        </w:rPr>
        <w:t xml:space="preserve">and </w:t>
      </w:r>
      <w:r w:rsidRPr="0025127A">
        <w:rPr>
          <w:szCs w:val="24"/>
          <w:lang w:val="en-US"/>
        </w:rPr>
        <w:t xml:space="preserve">found </w:t>
      </w:r>
      <w:r>
        <w:rPr>
          <w:szCs w:val="24"/>
          <w:lang w:val="en-US"/>
        </w:rPr>
        <w:t xml:space="preserve">that </w:t>
      </w:r>
      <w:r w:rsidRPr="0025127A">
        <w:rPr>
          <w:szCs w:val="24"/>
          <w:lang w:val="en-US"/>
        </w:rPr>
        <w:t>most studies demonstrated improved clinical outcomes, medication adherence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engagement with peer support groups. Text messaging interventions also </w:t>
      </w:r>
      <w:r>
        <w:rPr>
          <w:szCs w:val="24"/>
          <w:lang w:val="en-US"/>
        </w:rPr>
        <w:t xml:space="preserve">had a positive influence </w:t>
      </w:r>
      <w:r w:rsidRPr="0025127A">
        <w:rPr>
          <w:szCs w:val="24"/>
          <w:lang w:val="en-US"/>
        </w:rPr>
        <w:t>on multiple therapeutic targets such as appointment attendance, motivation, self-efficacy, relapse prevention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and social support. </w:t>
      </w:r>
    </w:p>
    <w:p w14:paraId="07D58CCA" w14:textId="6B2215FE" w:rsidR="00194CC8" w:rsidRPr="0025127A" w:rsidRDefault="00194CC8" w:rsidP="00194CC8">
      <w:pPr>
        <w:ind w:firstLineChars="250" w:firstLine="600"/>
        <w:rPr>
          <w:szCs w:val="24"/>
          <w:lang w:val="en-US"/>
        </w:rPr>
      </w:pPr>
      <w:r w:rsidRPr="0025127A">
        <w:rPr>
          <w:szCs w:val="24"/>
          <w:lang w:val="en-US"/>
        </w:rPr>
        <w:t xml:space="preserve">During treatment, </w:t>
      </w:r>
      <w:r>
        <w:rPr>
          <w:szCs w:val="24"/>
          <w:lang w:val="en-US"/>
        </w:rPr>
        <w:t>mobile intervention also</w:t>
      </w:r>
      <w:r w:rsidRPr="0025127A">
        <w:rPr>
          <w:szCs w:val="24"/>
          <w:lang w:val="en-US"/>
        </w:rPr>
        <w:t xml:space="preserve"> has the potential to </w:t>
      </w:r>
      <w:r>
        <w:rPr>
          <w:szCs w:val="24"/>
          <w:lang w:val="en-US"/>
        </w:rPr>
        <w:t xml:space="preserve">immediately address </w:t>
      </w:r>
      <w:r w:rsidRPr="0025127A">
        <w:rPr>
          <w:szCs w:val="24"/>
          <w:lang w:val="en-US"/>
        </w:rPr>
        <w:t>patients</w:t>
      </w:r>
      <w:r>
        <w:rPr>
          <w:szCs w:val="24"/>
          <w:lang w:val="en-US"/>
        </w:rPr>
        <w:t>’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needs </w:t>
      </w:r>
      <w:r w:rsidRPr="0025127A">
        <w:rPr>
          <w:szCs w:val="24"/>
          <w:lang w:val="en-US"/>
        </w:rPr>
        <w:t xml:space="preserve">when they are out of </w:t>
      </w:r>
      <w:r>
        <w:rPr>
          <w:szCs w:val="24"/>
          <w:lang w:val="en-US"/>
        </w:rPr>
        <w:t xml:space="preserve">the </w:t>
      </w:r>
      <w:r w:rsidRPr="0025127A">
        <w:rPr>
          <w:szCs w:val="24"/>
          <w:lang w:val="en-US"/>
        </w:rPr>
        <w:t xml:space="preserve">clinic </w:t>
      </w:r>
      <w:r>
        <w:rPr>
          <w:szCs w:val="24"/>
          <w:lang w:val="en-US"/>
        </w:rPr>
        <w:t xml:space="preserve">and experience </w:t>
      </w:r>
      <w:r w:rsidRPr="0025127A">
        <w:rPr>
          <w:szCs w:val="24"/>
          <w:lang w:val="en-US"/>
        </w:rPr>
        <w:t>craving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or have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a </w:t>
      </w:r>
      <w:r w:rsidRPr="0025127A">
        <w:rPr>
          <w:szCs w:val="24"/>
          <w:lang w:val="en-US"/>
        </w:rPr>
        <w:t xml:space="preserve">high risk of </w:t>
      </w:r>
      <w:r>
        <w:rPr>
          <w:szCs w:val="24"/>
          <w:lang w:val="en-US"/>
        </w:rPr>
        <w:t>relapse</w:t>
      </w:r>
      <w:r w:rsidRPr="0025127A">
        <w:rPr>
          <w:szCs w:val="24"/>
          <w:lang w:val="en-US"/>
        </w:rPr>
        <w:t xml:space="preserve">. However, few </w:t>
      </w:r>
      <w:r>
        <w:rPr>
          <w:szCs w:val="24"/>
          <w:lang w:val="en-US"/>
        </w:rPr>
        <w:t>studies have examined</w:t>
      </w:r>
      <w:r w:rsidRPr="0025127A">
        <w:rPr>
          <w:szCs w:val="24"/>
          <w:lang w:val="en-US"/>
        </w:rPr>
        <w:t xml:space="preserve"> the effects of text messaging</w:t>
      </w:r>
      <w:r>
        <w:rPr>
          <w:szCs w:val="24"/>
          <w:lang w:val="en-US"/>
        </w:rPr>
        <w:t>–supplemented treatment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on </w:t>
      </w:r>
      <w:r w:rsidRPr="0025127A">
        <w:rPr>
          <w:szCs w:val="24"/>
          <w:lang w:val="en-US"/>
        </w:rPr>
        <w:t>MA use disorder.</w:t>
      </w:r>
      <w:r w:rsidRPr="0025127A">
        <w:rPr>
          <w:szCs w:val="24"/>
          <w:u w:val="single"/>
          <w:lang w:val="en-US"/>
        </w:rPr>
        <w:t xml:space="preserve"> </w:t>
      </w:r>
      <w:r w:rsidRPr="006C437C">
        <w:rPr>
          <w:szCs w:val="24"/>
          <w:lang w:val="en-US"/>
        </w:rPr>
        <w:t xml:space="preserve">Reback et al. (2012) </w:t>
      </w:r>
      <w:r w:rsidRPr="006C437C">
        <w:rPr>
          <w:szCs w:val="24"/>
          <w:lang w:val="en-US"/>
        </w:rPr>
        <w:lastRenderedPageBreak/>
        <w:t xml:space="preserve">conducted a </w:t>
      </w:r>
      <w:r>
        <w:rPr>
          <w:szCs w:val="24"/>
          <w:lang w:val="en-US"/>
        </w:rPr>
        <w:t>2</w:t>
      </w:r>
      <w:r w:rsidRPr="006C437C">
        <w:rPr>
          <w:szCs w:val="24"/>
          <w:lang w:val="en-US"/>
        </w:rPr>
        <w:t xml:space="preserve">-week, </w:t>
      </w:r>
      <w:r w:rsidRPr="00952E83">
        <w:rPr>
          <w:szCs w:val="24"/>
          <w:lang w:val="en-US"/>
        </w:rPr>
        <w:t>un</w:t>
      </w:r>
      <w:r w:rsidRPr="006C437C">
        <w:rPr>
          <w:szCs w:val="24"/>
          <w:lang w:val="en-US"/>
        </w:rPr>
        <w:t>controlled pilot study of an intervention designed to reduce high-risk sexual behavior and MA use among out-of-treatment men who have sex with men (N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>=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>52)</w:t>
      </w:r>
      <w:r>
        <w:rPr>
          <w:szCs w:val="24"/>
          <w:lang w:val="en-US"/>
        </w:rPr>
        <w:t xml:space="preserve"> </w:t>
      </w:r>
      <w:r w:rsidRPr="006C437C">
        <w:rPr>
          <w:szCs w:val="24"/>
          <w:lang w:val="en-US"/>
        </w:rPr>
        <w:fldChar w:fldCharType="begin">
          <w:fldData xml:space="preserve">PEVuZE5vdGU+PENpdGU+PEF1dGhvcj5SZWJhY2s8L0F1dGhvcj48WWVhcj4yMDEyPC9ZZWFyPjxS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PEVuZE5vdGU+PENpdGU+PEF1dGhvcj5SZWJhY2s8L0F1dGhvcj48WWVhcj4yMDEyPC9ZZWFyPjxS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6C437C">
        <w:rPr>
          <w:szCs w:val="24"/>
          <w:lang w:val="en-US"/>
        </w:rPr>
      </w:r>
      <w:r w:rsidRPr="006C437C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(Reback et al., 2012)</w:t>
      </w:r>
      <w:r w:rsidRPr="006C437C">
        <w:rPr>
          <w:szCs w:val="24"/>
          <w:lang w:val="en-US"/>
        </w:rPr>
        <w:fldChar w:fldCharType="end"/>
      </w:r>
      <w:r w:rsidRPr="006C437C">
        <w:rPr>
          <w:szCs w:val="24"/>
          <w:lang w:val="en-US"/>
        </w:rPr>
        <w:t>.</w:t>
      </w:r>
      <w:r>
        <w:rPr>
          <w:szCs w:val="24"/>
          <w:lang w:val="en-US"/>
        </w:rPr>
        <w:t xml:space="preserve"> Results derived from self-report data showed that at follow-up, participants had s</w:t>
      </w:r>
      <w:r w:rsidRPr="006C437C">
        <w:rPr>
          <w:szCs w:val="24"/>
          <w:lang w:val="en-US"/>
        </w:rPr>
        <w:t>ignificant</w:t>
      </w:r>
      <w:r>
        <w:rPr>
          <w:szCs w:val="24"/>
          <w:lang w:val="en-US"/>
        </w:rPr>
        <w:t>ly</w:t>
      </w:r>
      <w:r w:rsidRPr="006C437C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reduced their </w:t>
      </w:r>
      <w:r w:rsidRPr="006C437C">
        <w:rPr>
          <w:szCs w:val="24"/>
          <w:lang w:val="en-US"/>
        </w:rPr>
        <w:t>frequency of MA use (</w:t>
      </w:r>
      <w:r w:rsidRPr="006C437C">
        <w:rPr>
          <w:i/>
          <w:iCs/>
          <w:szCs w:val="24"/>
          <w:lang w:val="en-US"/>
        </w:rPr>
        <w:t>p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>&lt;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 xml:space="preserve">.01) and </w:t>
      </w:r>
      <w:r>
        <w:rPr>
          <w:szCs w:val="24"/>
          <w:lang w:val="en-US"/>
        </w:rPr>
        <w:t>condomless</w:t>
      </w:r>
      <w:r w:rsidRPr="006C437C">
        <w:rPr>
          <w:szCs w:val="24"/>
          <w:lang w:val="en-US"/>
        </w:rPr>
        <w:t xml:space="preserve"> sex while using MA (20.9% vs. 44.2%, </w:t>
      </w:r>
      <w:r w:rsidRPr="006C437C">
        <w:rPr>
          <w:i/>
          <w:iCs/>
          <w:szCs w:val="24"/>
          <w:lang w:val="en-US"/>
        </w:rPr>
        <w:t>p</w:t>
      </w:r>
      <w:r>
        <w:t> </w:t>
      </w:r>
      <w:r w:rsidRPr="006C437C">
        <w:rPr>
          <w:szCs w:val="24"/>
          <w:lang w:val="en-US"/>
        </w:rPr>
        <w:t>&lt;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>.01)</w:t>
      </w:r>
      <w:r>
        <w:rPr>
          <w:szCs w:val="24"/>
          <w:lang w:val="en-US"/>
        </w:rPr>
        <w:t>,</w:t>
      </w:r>
      <w:r w:rsidRPr="006C437C">
        <w:rPr>
          <w:szCs w:val="24"/>
          <w:lang w:val="en-US"/>
        </w:rPr>
        <w:t xml:space="preserve"> and significant</w:t>
      </w:r>
      <w:r>
        <w:rPr>
          <w:szCs w:val="24"/>
          <w:lang w:val="en-US"/>
        </w:rPr>
        <w:t>ly</w:t>
      </w:r>
      <w:r w:rsidRPr="006C437C">
        <w:rPr>
          <w:szCs w:val="24"/>
          <w:lang w:val="en-US"/>
        </w:rPr>
        <w:t xml:space="preserve"> increase</w:t>
      </w:r>
      <w:r>
        <w:rPr>
          <w:szCs w:val="24"/>
          <w:lang w:val="en-US"/>
        </w:rPr>
        <w:t>s</w:t>
      </w:r>
      <w:r w:rsidRPr="006C437C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were noted in </w:t>
      </w:r>
      <w:r w:rsidRPr="00E1603B">
        <w:rPr>
          <w:szCs w:val="24"/>
          <w:lang w:val="en-US"/>
        </w:rPr>
        <w:t xml:space="preserve">abstinence </w:t>
      </w:r>
      <w:r>
        <w:rPr>
          <w:szCs w:val="24"/>
          <w:lang w:val="en-US"/>
        </w:rPr>
        <w:t xml:space="preserve">from </w:t>
      </w:r>
      <w:r w:rsidRPr="006C437C">
        <w:rPr>
          <w:szCs w:val="24"/>
          <w:lang w:val="en-US"/>
        </w:rPr>
        <w:t xml:space="preserve">MA </w:t>
      </w:r>
      <w:r>
        <w:rPr>
          <w:szCs w:val="24"/>
          <w:lang w:val="en-US"/>
        </w:rPr>
        <w:t xml:space="preserve">use </w:t>
      </w:r>
      <w:r w:rsidRPr="006C437C">
        <w:rPr>
          <w:szCs w:val="24"/>
          <w:lang w:val="en-US"/>
        </w:rPr>
        <w:t xml:space="preserve">(13.3% vs. 48.9%, </w:t>
      </w:r>
      <w:r w:rsidRPr="006C437C">
        <w:rPr>
          <w:i/>
          <w:iCs/>
          <w:szCs w:val="24"/>
          <w:lang w:val="en-US"/>
        </w:rPr>
        <w:t>p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>&lt;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>.001) and length of time since last use (</w:t>
      </w:r>
      <w:r w:rsidRPr="006C437C">
        <w:rPr>
          <w:i/>
          <w:iCs/>
          <w:szCs w:val="24"/>
          <w:lang w:val="en-US"/>
        </w:rPr>
        <w:t>p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>&lt;</w:t>
      </w:r>
      <w:r>
        <w:rPr>
          <w:szCs w:val="24"/>
          <w:lang w:val="en-US"/>
        </w:rPr>
        <w:t> </w:t>
      </w:r>
      <w:r w:rsidRPr="006C437C">
        <w:rPr>
          <w:szCs w:val="24"/>
          <w:lang w:val="en-US"/>
        </w:rPr>
        <w:t>.01).</w:t>
      </w:r>
      <w:r>
        <w:rPr>
          <w:szCs w:val="24"/>
          <w:lang w:val="en-US"/>
        </w:rPr>
        <w:t xml:space="preserve"> </w:t>
      </w:r>
      <w:r w:rsidRPr="006C437C">
        <w:rPr>
          <w:szCs w:val="24"/>
          <w:lang w:val="en-US"/>
        </w:rPr>
        <w:t>Mo</w:t>
      </w:r>
      <w:r>
        <w:rPr>
          <w:szCs w:val="24"/>
          <w:lang w:val="en-US"/>
        </w:rPr>
        <w:t>o</w:t>
      </w:r>
      <w:r w:rsidRPr="006C437C">
        <w:rPr>
          <w:szCs w:val="24"/>
          <w:lang w:val="en-US"/>
        </w:rPr>
        <w:t xml:space="preserve">re et al. (2013) examined the </w:t>
      </w:r>
      <w:r>
        <w:rPr>
          <w:szCs w:val="24"/>
          <w:lang w:val="en-US"/>
        </w:rPr>
        <w:t>feasibility</w:t>
      </w:r>
      <w:r w:rsidRPr="006C437C">
        <w:rPr>
          <w:szCs w:val="24"/>
          <w:lang w:val="en-US"/>
        </w:rPr>
        <w:t xml:space="preserve"> of</w:t>
      </w:r>
      <w:r>
        <w:rPr>
          <w:szCs w:val="24"/>
          <w:lang w:val="en-US"/>
        </w:rPr>
        <w:t xml:space="preserve"> using</w:t>
      </w:r>
      <w:r w:rsidRPr="006C437C">
        <w:rPr>
          <w:szCs w:val="24"/>
          <w:lang w:val="en-US"/>
        </w:rPr>
        <w:t xml:space="preserve"> text</w:t>
      </w:r>
      <w:r>
        <w:rPr>
          <w:szCs w:val="24"/>
          <w:lang w:val="en-US"/>
        </w:rPr>
        <w:t xml:space="preserve"> messaging</w:t>
      </w:r>
      <w:r w:rsidRPr="006C437C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to </w:t>
      </w:r>
      <w:r w:rsidRPr="006C437C">
        <w:rPr>
          <w:szCs w:val="24"/>
          <w:lang w:val="en-US"/>
        </w:rPr>
        <w:t>track MA use and promot</w:t>
      </w:r>
      <w:r>
        <w:rPr>
          <w:szCs w:val="24"/>
          <w:lang w:val="en-US"/>
        </w:rPr>
        <w:t>e</w:t>
      </w:r>
      <w:r w:rsidRPr="006C437C">
        <w:rPr>
          <w:szCs w:val="24"/>
          <w:lang w:val="en-US"/>
        </w:rPr>
        <w:t xml:space="preserve"> </w:t>
      </w:r>
      <w:r w:rsidRPr="00E1603B">
        <w:rPr>
          <w:szCs w:val="24"/>
          <w:lang w:val="en-US"/>
        </w:rPr>
        <w:t xml:space="preserve">adherence </w:t>
      </w:r>
      <w:r>
        <w:rPr>
          <w:szCs w:val="24"/>
          <w:lang w:val="en-US"/>
        </w:rPr>
        <w:t xml:space="preserve">to </w:t>
      </w:r>
      <w:r w:rsidRPr="006C437C">
        <w:rPr>
          <w:szCs w:val="24"/>
          <w:lang w:val="en-US"/>
        </w:rPr>
        <w:t xml:space="preserve">antiretroviral treatment among </w:t>
      </w:r>
      <w:r>
        <w:rPr>
          <w:szCs w:val="24"/>
          <w:lang w:val="en-US"/>
        </w:rPr>
        <w:t>p</w:t>
      </w:r>
      <w:r w:rsidRPr="00E1603B">
        <w:rPr>
          <w:szCs w:val="24"/>
          <w:lang w:val="en-US"/>
        </w:rPr>
        <w:t>eople</w:t>
      </w:r>
      <w:r>
        <w:rPr>
          <w:szCs w:val="24"/>
          <w:lang w:val="en-US"/>
        </w:rPr>
        <w:t xml:space="preserve"> </w:t>
      </w:r>
      <w:r w:rsidRPr="00CF6AC9">
        <w:rPr>
          <w:szCs w:val="24"/>
          <w:lang w:val="en-US"/>
        </w:rPr>
        <w:t xml:space="preserve">diagnosed </w:t>
      </w:r>
      <w:r>
        <w:rPr>
          <w:szCs w:val="24"/>
          <w:lang w:val="en-US"/>
        </w:rPr>
        <w:t xml:space="preserve">as having </w:t>
      </w:r>
      <w:r w:rsidRPr="006C437C">
        <w:rPr>
          <w:szCs w:val="24"/>
          <w:lang w:val="en-US"/>
        </w:rPr>
        <w:t xml:space="preserve">HIV </w:t>
      </w:r>
      <w:r>
        <w:rPr>
          <w:szCs w:val="24"/>
          <w:lang w:val="en-US"/>
        </w:rPr>
        <w:t>who</w:t>
      </w:r>
      <w:r w:rsidRPr="006C437C">
        <w:rPr>
          <w:szCs w:val="24"/>
          <w:lang w:val="en-US"/>
        </w:rPr>
        <w:t xml:space="preserve"> use MA </w:t>
      </w:r>
      <w:r w:rsidRPr="006C437C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&lt;EndNote&gt;&lt;Cite&gt;&lt;Author&gt;Moore&lt;/Author&gt;&lt;Year&gt;2013&lt;/Year&gt;&lt;RecNum&gt;489&lt;/RecNum&gt;&lt;DisplayText&gt;(Moore et al., 2013)&lt;/DisplayText&gt;&lt;record&gt;&lt;rec-number&gt;489&lt;/rec-number&gt;&lt;foreign-keys&gt;&lt;key app="EN" db-id="fdwwatsx6xs2ene9fpb5sftratxwwvawrfvs" timestamp="1595473061"&gt;489&lt;/key&gt;&lt;/foreign-keys&gt;&lt;ref-type name="Journal Article"&gt;17&lt;/ref-type&gt;&lt;contributors&gt;&lt;authors&gt;&lt;author&gt;Moore, David J.&lt;/author&gt;&lt;author&gt;Montoya, Jessica L.&lt;/author&gt;&lt;author&gt;Blackstone, Kaitlin&lt;/author&gt;&lt;author&gt;Rooney, Alexandra&lt;/author&gt;&lt;author&gt;Gouaux, Ben&lt;/author&gt;&lt;author&gt;Georges, Shereen&lt;/author&gt;&lt;author&gt;Depp, Colin A.&lt;/author&gt;&lt;author&gt;Atkinson, J. Hampton&lt;/author&gt;&lt;author&gt;Tmarc Group, The&lt;/author&gt;&lt;/authors&gt;&lt;/contributors&gt;&lt;titles&gt;&lt;title&gt;Preliminary Evidence for Feasibility, Use, and Acceptability of Individualized Texting for Adherence Building for Antiretroviral Adherence and Substance Use Assessment among HIV-Infected Methamphetamine Users&lt;/title&gt;&lt;secondary-title&gt;AIDS research and treatment&lt;/secondary-title&gt;&lt;alt-title&gt;AIDS Res Treat&lt;/alt-title&gt;&lt;/titles&gt;&lt;periodical&gt;&lt;full-title&gt;AIDS research and treatment&lt;/full-title&gt;&lt;abbr-1&gt;AIDS Res Treat&lt;/abbr-1&gt;&lt;/periodical&gt;&lt;alt-periodical&gt;&lt;full-title&gt;AIDS research and treatment&lt;/full-title&gt;&lt;abbr-1&gt;AIDS Res Treat&lt;/abbr-1&gt;&lt;/alt-periodical&gt;&lt;pages&gt;585143-585143&lt;/pages&gt;&lt;volume&gt;2013&lt;/volume&gt;&lt;edition&gt;2013/09/03&lt;/edition&gt;&lt;dates&gt;&lt;year&gt;2013&lt;/year&gt;&lt;/dates&gt;&lt;publisher&gt;Hindawi Publishing Corporation&lt;/publisher&gt;&lt;isbn&gt;2090-1240&amp;#xD;2090-1259&lt;/isbn&gt;&lt;accession-num&gt;24078868&lt;/accession-num&gt;&lt;urls&gt;&lt;related-urls&gt;&lt;url&gt;https://pubmed.ncbi.nlm.nih.gov/24078868&lt;/url&gt;&lt;url&gt;https://www.ncbi.nlm.nih.gov/pmc/articles/PMC3776360/&lt;/url&gt;&lt;/related-urls&gt;&lt;/urls&gt;&lt;electronic-resource-num&gt;10.1155/2013/585143&lt;/electronic-resource-num&gt;&lt;remote-database-name&gt;PubMed&lt;/remote-database-name&gt;&lt;language&gt;eng&lt;/language&gt;&lt;/record&gt;&lt;/Cite&gt;&lt;/EndNote&gt;</w:instrText>
      </w:r>
      <w:r w:rsidRPr="006C437C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(Moore et al., 2013)</w:t>
      </w:r>
      <w:r w:rsidRPr="006C437C">
        <w:rPr>
          <w:szCs w:val="24"/>
          <w:lang w:val="en-US"/>
        </w:rPr>
        <w:fldChar w:fldCharType="end"/>
      </w:r>
      <w:r w:rsidRPr="006C437C">
        <w:rPr>
          <w:szCs w:val="24"/>
          <w:lang w:val="en-US"/>
        </w:rPr>
        <w:t xml:space="preserve">. </w:t>
      </w:r>
      <w:r>
        <w:rPr>
          <w:szCs w:val="24"/>
          <w:lang w:val="en-US"/>
        </w:rPr>
        <w:t>When sent a reminder message and asked to reply, participants in the</w:t>
      </w:r>
      <w:r w:rsidRPr="006C437C">
        <w:rPr>
          <w:szCs w:val="24"/>
          <w:lang w:val="en-US"/>
        </w:rPr>
        <w:t xml:space="preserve"> intervention group were significantly more likely </w:t>
      </w:r>
      <w:r>
        <w:rPr>
          <w:szCs w:val="24"/>
          <w:lang w:val="en-US"/>
        </w:rPr>
        <w:t xml:space="preserve">to respond that they “took” </w:t>
      </w:r>
      <w:r w:rsidRPr="006C437C">
        <w:rPr>
          <w:szCs w:val="24"/>
          <w:lang w:val="en-US"/>
        </w:rPr>
        <w:t xml:space="preserve">versus “didn't take” </w:t>
      </w:r>
      <w:r>
        <w:rPr>
          <w:szCs w:val="24"/>
          <w:lang w:val="en-US"/>
        </w:rPr>
        <w:t>their medication (</w:t>
      </w:r>
      <w:r w:rsidRPr="004C2DA7">
        <w:rPr>
          <w:i/>
          <w:iCs/>
          <w:szCs w:val="24"/>
          <w:lang w:val="en-US"/>
        </w:rPr>
        <w:t>M</w:t>
      </w:r>
      <w:r w:rsidRPr="004C2DA7">
        <w:rPr>
          <w:szCs w:val="24"/>
          <w:lang w:val="en-US"/>
        </w:rPr>
        <w:t xml:space="preserve"> = 19.08, </w:t>
      </w:r>
      <w:r w:rsidRPr="004C2DA7">
        <w:rPr>
          <w:i/>
          <w:iCs/>
          <w:szCs w:val="24"/>
          <w:lang w:val="en-US"/>
        </w:rPr>
        <w:t>SD</w:t>
      </w:r>
      <w:r w:rsidRPr="004C2DA7">
        <w:rPr>
          <w:szCs w:val="24"/>
          <w:lang w:val="en-US"/>
        </w:rPr>
        <w:t xml:space="preserve"> = 9.3 </w:t>
      </w:r>
      <w:r>
        <w:rPr>
          <w:szCs w:val="24"/>
          <w:lang w:val="en-US"/>
        </w:rPr>
        <w:t xml:space="preserve">vs </w:t>
      </w:r>
      <w:r w:rsidRPr="006C437C">
        <w:rPr>
          <w:i/>
          <w:iCs/>
          <w:szCs w:val="24"/>
          <w:lang w:val="en-US"/>
        </w:rPr>
        <w:t>M</w:t>
      </w:r>
      <w:r w:rsidRPr="00E1603B">
        <w:rPr>
          <w:szCs w:val="24"/>
          <w:lang w:val="en-US"/>
        </w:rPr>
        <w:t xml:space="preserve"> = 1.23, </w:t>
      </w:r>
      <w:r w:rsidRPr="006C437C">
        <w:rPr>
          <w:i/>
          <w:iCs/>
          <w:szCs w:val="24"/>
          <w:lang w:val="en-US"/>
        </w:rPr>
        <w:t>SD</w:t>
      </w:r>
      <w:r w:rsidRPr="00E1603B">
        <w:rPr>
          <w:szCs w:val="24"/>
          <w:lang w:val="en-US"/>
        </w:rPr>
        <w:t xml:space="preserve"> = 2.1</w:t>
      </w:r>
      <w:r>
        <w:rPr>
          <w:szCs w:val="24"/>
          <w:lang w:val="en-US"/>
        </w:rPr>
        <w:t>;</w:t>
      </w:r>
      <w:r w:rsidRPr="006C437C">
        <w:rPr>
          <w:szCs w:val="24"/>
          <w:lang w:val="en-US"/>
        </w:rPr>
        <w:t xml:space="preserve"> </w:t>
      </w:r>
      <w:r w:rsidRPr="006C437C">
        <w:rPr>
          <w:i/>
          <w:iCs/>
          <w:szCs w:val="24"/>
          <w:lang w:val="en-US"/>
        </w:rPr>
        <w:t>t </w:t>
      </w:r>
      <w:r w:rsidRPr="006C437C">
        <w:rPr>
          <w:szCs w:val="24"/>
          <w:lang w:val="en-US"/>
        </w:rPr>
        <w:t>= −6.52</w:t>
      </w:r>
      <w:r>
        <w:rPr>
          <w:szCs w:val="24"/>
          <w:lang w:val="en-US"/>
        </w:rPr>
        <w:t>,</w:t>
      </w:r>
      <w:r w:rsidRPr="000B199D">
        <w:rPr>
          <w:szCs w:val="24"/>
          <w:lang w:val="en-US"/>
        </w:rPr>
        <w:t>  </w:t>
      </w:r>
      <w:r w:rsidRPr="00E65729">
        <w:rPr>
          <w:i/>
          <w:iCs/>
          <w:szCs w:val="24"/>
          <w:lang w:val="en-US"/>
        </w:rPr>
        <w:t>df</w:t>
      </w:r>
      <w:r w:rsidRPr="000B199D">
        <w:rPr>
          <w:szCs w:val="24"/>
          <w:lang w:val="en-US"/>
        </w:rPr>
        <w:t xml:space="preserve"> = 12</w:t>
      </w:r>
      <w:r w:rsidRPr="006C437C">
        <w:rPr>
          <w:szCs w:val="24"/>
          <w:lang w:val="en-US"/>
        </w:rPr>
        <w:t xml:space="preserve">, </w:t>
      </w:r>
      <w:r w:rsidRPr="006C437C">
        <w:rPr>
          <w:i/>
          <w:iCs/>
          <w:szCs w:val="24"/>
          <w:lang w:val="en-US"/>
        </w:rPr>
        <w:t>p</w:t>
      </w:r>
      <w:r w:rsidRPr="006C437C">
        <w:rPr>
          <w:szCs w:val="24"/>
          <w:lang w:val="en-US"/>
        </w:rPr>
        <w:t xml:space="preserve"> &lt; .001)</w:t>
      </w:r>
      <w:r>
        <w:rPr>
          <w:szCs w:val="24"/>
          <w:lang w:val="en-US"/>
        </w:rPr>
        <w:t>.</w:t>
      </w:r>
      <w:r w:rsidRPr="006C437C">
        <w:rPr>
          <w:szCs w:val="24"/>
          <w:lang w:val="en-US"/>
        </w:rPr>
        <w:t xml:space="preserve"> </w:t>
      </w:r>
      <w:r>
        <w:rPr>
          <w:szCs w:val="24"/>
          <w:lang w:val="en-US"/>
        </w:rPr>
        <w:t>In reply to text messages asking participants if they had used MA in the previous 24 h,</w:t>
      </w:r>
      <w:r w:rsidRPr="006C437C">
        <w:rPr>
          <w:szCs w:val="24"/>
          <w:lang w:val="en-US"/>
        </w:rPr>
        <w:t xml:space="preserve"> </w:t>
      </w:r>
      <w:r w:rsidRPr="00E1603B">
        <w:rPr>
          <w:szCs w:val="24"/>
          <w:lang w:val="en-US"/>
        </w:rPr>
        <w:t>participants</w:t>
      </w:r>
      <w:r>
        <w:rPr>
          <w:szCs w:val="24"/>
          <w:lang w:val="en-US"/>
        </w:rPr>
        <w:t xml:space="preserve"> </w:t>
      </w:r>
      <w:r w:rsidRPr="006C437C">
        <w:rPr>
          <w:szCs w:val="24"/>
          <w:lang w:val="en-US"/>
        </w:rPr>
        <w:t xml:space="preserve">were more likely to </w:t>
      </w:r>
      <w:r>
        <w:rPr>
          <w:szCs w:val="24"/>
          <w:lang w:val="en-US"/>
        </w:rPr>
        <w:t xml:space="preserve">send a </w:t>
      </w:r>
      <w:r w:rsidRPr="006C437C">
        <w:rPr>
          <w:szCs w:val="24"/>
          <w:lang w:val="en-US"/>
        </w:rPr>
        <w:t>“no”</w:t>
      </w:r>
      <w:r>
        <w:rPr>
          <w:szCs w:val="24"/>
          <w:lang w:val="en-US"/>
        </w:rPr>
        <w:t xml:space="preserve"> versus “yes” response (</w:t>
      </w:r>
      <w:r w:rsidRPr="00E1603B">
        <w:rPr>
          <w:szCs w:val="24"/>
          <w:lang w:val="en-US"/>
        </w:rPr>
        <w:t>18.2 days, 62.2%</w:t>
      </w:r>
      <w:r>
        <w:rPr>
          <w:szCs w:val="24"/>
          <w:lang w:val="en-US"/>
        </w:rPr>
        <w:t xml:space="preserve"> vs </w:t>
      </w:r>
      <w:r w:rsidRPr="006C437C">
        <w:rPr>
          <w:szCs w:val="24"/>
          <w:lang w:val="en-US"/>
        </w:rPr>
        <w:t>3.1 days, 10.7%</w:t>
      </w:r>
      <w:r>
        <w:rPr>
          <w:szCs w:val="24"/>
          <w:lang w:val="en-US"/>
        </w:rPr>
        <w:t xml:space="preserve">; </w:t>
      </w:r>
      <w:r w:rsidRPr="006C437C">
        <w:rPr>
          <w:i/>
          <w:iCs/>
          <w:szCs w:val="24"/>
          <w:lang w:val="en-US"/>
        </w:rPr>
        <w:t>t</w:t>
      </w:r>
      <w:r w:rsidRPr="006C437C">
        <w:rPr>
          <w:szCs w:val="24"/>
          <w:lang w:val="en-US"/>
        </w:rPr>
        <w:t xml:space="preserve"> = 10.3</w:t>
      </w:r>
      <w:r>
        <w:rPr>
          <w:szCs w:val="24"/>
          <w:lang w:val="en-US"/>
        </w:rPr>
        <w:t>,</w:t>
      </w:r>
      <w:r w:rsidRPr="006C437C">
        <w:rPr>
          <w:szCs w:val="24"/>
          <w:lang w:val="en-US"/>
        </w:rPr>
        <w:t> </w:t>
      </w:r>
      <w:r w:rsidRPr="00E65729">
        <w:rPr>
          <w:i/>
          <w:iCs/>
          <w:szCs w:val="24"/>
          <w:lang w:val="en-US"/>
        </w:rPr>
        <w:t>df</w:t>
      </w:r>
      <w:r w:rsidRPr="006C437C">
        <w:rPr>
          <w:szCs w:val="24"/>
          <w:lang w:val="en-US"/>
        </w:rPr>
        <w:t xml:space="preserve"> = 20</w:t>
      </w:r>
      <w:r w:rsidRPr="006C437C">
        <w:rPr>
          <w:i/>
          <w:iCs/>
          <w:szCs w:val="24"/>
          <w:lang w:val="en-US"/>
        </w:rPr>
        <w:t>,</w:t>
      </w:r>
      <w:r w:rsidRPr="006C437C">
        <w:rPr>
          <w:szCs w:val="24"/>
          <w:lang w:val="en-US"/>
        </w:rPr>
        <w:t xml:space="preserve"> </w:t>
      </w:r>
      <w:r w:rsidRPr="00CF6AC9">
        <w:rPr>
          <w:i/>
          <w:iCs/>
          <w:szCs w:val="24"/>
          <w:lang w:val="en-US"/>
        </w:rPr>
        <w:t>p</w:t>
      </w:r>
      <w:r w:rsidRPr="006C437C">
        <w:rPr>
          <w:szCs w:val="24"/>
          <w:lang w:val="en-US"/>
        </w:rPr>
        <w:t xml:space="preserve"> &lt; .001). Additionally, </w:t>
      </w:r>
      <w:r w:rsidRPr="00952E83">
        <w:rPr>
          <w:szCs w:val="24"/>
          <w:lang w:val="en-US"/>
        </w:rPr>
        <w:t>Kio</w:t>
      </w:r>
      <w:r w:rsidRPr="0025127A">
        <w:rPr>
          <w:szCs w:val="24"/>
          <w:lang w:val="en-US"/>
        </w:rPr>
        <w:t xml:space="preserve">leian et al. (2013) developed a text messaging intervention </w:t>
      </w:r>
      <w:r>
        <w:rPr>
          <w:szCs w:val="24"/>
          <w:lang w:val="en-US"/>
        </w:rPr>
        <w:t xml:space="preserve">and </w:t>
      </w:r>
      <w:r w:rsidRPr="0025127A">
        <w:rPr>
          <w:szCs w:val="24"/>
          <w:lang w:val="en-US"/>
        </w:rPr>
        <w:t>demonstrated its feasibility and potential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>as an adjunct to cognitive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 xml:space="preserve">behavioral group therapy for </w:t>
      </w:r>
      <w:r>
        <w:rPr>
          <w:szCs w:val="24"/>
          <w:lang w:val="en-US"/>
        </w:rPr>
        <w:t>people who use MA</w:t>
      </w:r>
      <w:r w:rsidRPr="0025127A"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fldChar w:fldCharType="begin">
          <w:fldData xml:space="preserve">PEVuZE5vdGU+PENpdGU+PEF1dGhvcj5LZW9sZWlhbjwvQXV0aG9yPjxZZWFyPjIwMTM8L1llYXI+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=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PEVuZE5vdGU+PENpdGU+PEF1dGhvcj5LZW9sZWlhbjwvQXV0aG9yPjxZZWFyPjIwMTM8L1llYXI+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=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(Keoleian, Stalcup, Polcin, Brown, &amp; Galloway, 2013)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>.</w:t>
      </w:r>
    </w:p>
    <w:p w14:paraId="2686C5BA" w14:textId="54F80E78" w:rsidR="00194CC8" w:rsidRPr="0025127A" w:rsidRDefault="00194CC8" w:rsidP="00194CC8">
      <w:pPr>
        <w:rPr>
          <w:szCs w:val="24"/>
          <w:lang w:val="en-US"/>
        </w:rPr>
      </w:pPr>
      <w:r w:rsidRPr="0025127A">
        <w:rPr>
          <w:szCs w:val="24"/>
          <w:lang w:val="en-US"/>
        </w:rPr>
        <w:t xml:space="preserve">     In Taiwan, </w:t>
      </w:r>
      <w:r>
        <w:rPr>
          <w:szCs w:val="24"/>
          <w:lang w:val="en-US"/>
        </w:rPr>
        <w:t>approximately</w:t>
      </w:r>
      <w:r w:rsidRPr="0025127A">
        <w:rPr>
          <w:szCs w:val="24"/>
          <w:lang w:val="en-US"/>
        </w:rPr>
        <w:t xml:space="preserve"> 82.1% of adult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have access to</w:t>
      </w:r>
      <w:r>
        <w:rPr>
          <w:szCs w:val="24"/>
          <w:lang w:val="en-US"/>
        </w:rPr>
        <w:t xml:space="preserve"> the</w:t>
      </w:r>
      <w:r w:rsidRPr="0025127A">
        <w:rPr>
          <w:szCs w:val="24"/>
          <w:lang w:val="en-US"/>
        </w:rPr>
        <w:t xml:space="preserve"> internet and 96.8% </w:t>
      </w:r>
      <w:r>
        <w:rPr>
          <w:szCs w:val="24"/>
          <w:lang w:val="en-US"/>
        </w:rPr>
        <w:t>own</w:t>
      </w:r>
      <w:r w:rsidRPr="0025127A">
        <w:rPr>
          <w:szCs w:val="24"/>
          <w:lang w:val="en-US"/>
        </w:rPr>
        <w:t xml:space="preserve"> mobile phones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fldChar w:fldCharType="begin">
          <w:fldData xml:space="preserve">PEVuZE5vdGU+PENpdGU+PEF1dGhvcj5MaW48L0F1dGhvcj48WWVhcj4yMDE4PC9ZZWFyPjxSZWNO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PEVuZE5vdGU+PENpdGU+PEF1dGhvcj5MaW48L0F1dGhvcj48WWVhcj4yMDE4PC9ZZWFyPjxSZWNO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(Lin, Wu, You, Hu, &amp; Yen, 2018)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 xml:space="preserve">The near-ubiquitous ownership </w:t>
      </w:r>
      <w:r w:rsidRPr="0025127A">
        <w:rPr>
          <w:szCs w:val="24"/>
          <w:lang w:val="en-US"/>
        </w:rPr>
        <w:t xml:space="preserve">of mobile phones </w:t>
      </w:r>
      <w:r>
        <w:rPr>
          <w:szCs w:val="24"/>
          <w:lang w:val="en-US"/>
        </w:rPr>
        <w:t>provides a practical opportunity to integrate</w:t>
      </w:r>
      <w:r w:rsidRPr="0025127A">
        <w:rPr>
          <w:szCs w:val="24"/>
          <w:lang w:val="en-US"/>
        </w:rPr>
        <w:t xml:space="preserve"> mobile health technology </w:t>
      </w:r>
      <w:r>
        <w:rPr>
          <w:szCs w:val="24"/>
          <w:lang w:val="en-US"/>
        </w:rPr>
        <w:t>with</w:t>
      </w:r>
      <w:r w:rsidRPr="0025127A">
        <w:rPr>
          <w:szCs w:val="24"/>
          <w:lang w:val="en-US"/>
        </w:rPr>
        <w:t xml:space="preserve"> treatment delivery services. This study aimed </w:t>
      </w:r>
      <w:r>
        <w:rPr>
          <w:szCs w:val="24"/>
          <w:lang w:val="en-US"/>
        </w:rPr>
        <w:t>to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extend current research</w:t>
      </w:r>
      <w:r w:rsidRPr="0025127A">
        <w:rPr>
          <w:szCs w:val="24"/>
          <w:lang w:val="en-US"/>
        </w:rPr>
        <w:t xml:space="preserve"> by investigating the role of </w:t>
      </w:r>
      <w:r>
        <w:rPr>
          <w:szCs w:val="24"/>
          <w:lang w:val="en-US"/>
        </w:rPr>
        <w:t>mHealth systems,</w:t>
      </w:r>
      <w:r w:rsidRPr="0025127A">
        <w:rPr>
          <w:szCs w:val="24"/>
          <w:lang w:val="en-US"/>
        </w:rPr>
        <w:t xml:space="preserve"> which could deliver </w:t>
      </w:r>
      <w:r>
        <w:rPr>
          <w:szCs w:val="24"/>
          <w:lang w:val="en-US"/>
        </w:rPr>
        <w:t xml:space="preserve">SMS </w:t>
      </w:r>
      <w:r w:rsidRPr="0025127A">
        <w:rPr>
          <w:szCs w:val="24"/>
          <w:lang w:val="en-US"/>
        </w:rPr>
        <w:t>and videoconferencing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on therapeutic</w:t>
      </w:r>
      <w:r w:rsidRPr="0025127A">
        <w:rPr>
          <w:szCs w:val="24"/>
          <w:lang w:val="en-US"/>
        </w:rPr>
        <w:t xml:space="preserve"> outcomes during outpatient treatment among </w:t>
      </w:r>
      <w:r>
        <w:rPr>
          <w:szCs w:val="24"/>
          <w:lang w:val="en-US"/>
        </w:rPr>
        <w:t>people who use MA</w:t>
      </w:r>
      <w:r w:rsidRPr="0025127A">
        <w:rPr>
          <w:szCs w:val="24"/>
          <w:lang w:val="en-US"/>
        </w:rPr>
        <w:t>. The primary aim was to compare treatment retention and the results of urine drug test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between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experimental and control groups. Participants in the </w:t>
      </w:r>
      <w:r w:rsidRPr="0025127A">
        <w:rPr>
          <w:szCs w:val="24"/>
          <w:lang w:val="en-US"/>
        </w:rPr>
        <w:t xml:space="preserve">experimental group </w:t>
      </w:r>
      <w:r w:rsidRPr="00CA5BA2">
        <w:rPr>
          <w:szCs w:val="24"/>
          <w:lang w:val="en-US"/>
        </w:rPr>
        <w:t xml:space="preserve">received </w:t>
      </w:r>
      <w:bookmarkStart w:id="1" w:name="_Hlk47257328"/>
      <w:r w:rsidRPr="00CA5BA2">
        <w:rPr>
          <w:szCs w:val="24"/>
          <w:lang w:val="en-US"/>
        </w:rPr>
        <w:t>text message</w:t>
      </w:r>
      <w:r w:rsidRPr="0028240A">
        <w:rPr>
          <w:szCs w:val="24"/>
          <w:lang w:val="en-US"/>
        </w:rPr>
        <w:t>s</w:t>
      </w:r>
      <w:r w:rsidRPr="00F95D43">
        <w:rPr>
          <w:szCs w:val="24"/>
          <w:lang w:val="en-US"/>
        </w:rPr>
        <w:t xml:space="preserve"> consisting of treatment reminders about clinic visits and psychotherapy attendance, as well as psychoeducative messages and videoconferencing with case managers </w:t>
      </w:r>
      <w:r w:rsidRPr="00952E83">
        <w:rPr>
          <w:szCs w:val="24"/>
          <w:lang w:val="en-US"/>
        </w:rPr>
        <w:t xml:space="preserve">once </w:t>
      </w:r>
      <w:r w:rsidRPr="006C437C">
        <w:rPr>
          <w:szCs w:val="24"/>
          <w:lang w:val="en-US"/>
        </w:rPr>
        <w:t xml:space="preserve">every </w:t>
      </w:r>
      <w:r w:rsidRPr="00952E83">
        <w:rPr>
          <w:szCs w:val="24"/>
          <w:lang w:val="en-US"/>
        </w:rPr>
        <w:t>2 week</w:t>
      </w:r>
      <w:r w:rsidRPr="006C437C">
        <w:rPr>
          <w:szCs w:val="24"/>
          <w:lang w:val="en-US"/>
        </w:rPr>
        <w:t>s</w:t>
      </w:r>
      <w:r w:rsidRPr="00CA5BA2">
        <w:rPr>
          <w:szCs w:val="24"/>
          <w:lang w:val="en-US"/>
        </w:rPr>
        <w:t xml:space="preserve"> </w:t>
      </w:r>
      <w:r w:rsidRPr="006C437C">
        <w:rPr>
          <w:szCs w:val="24"/>
          <w:lang w:val="en-US"/>
        </w:rPr>
        <w:t xml:space="preserve">to </w:t>
      </w:r>
      <w:r w:rsidRPr="00CA5BA2">
        <w:rPr>
          <w:szCs w:val="24"/>
          <w:lang w:val="en-US"/>
        </w:rPr>
        <w:t>discuss</w:t>
      </w:r>
      <w:r w:rsidRPr="00F95D43">
        <w:rPr>
          <w:szCs w:val="24"/>
          <w:lang w:val="en-US"/>
        </w:rPr>
        <w:t xml:space="preserve"> MA</w:t>
      </w:r>
      <w:r>
        <w:rPr>
          <w:szCs w:val="24"/>
          <w:lang w:val="en-US"/>
        </w:rPr>
        <w:t xml:space="preserve"> </w:t>
      </w:r>
      <w:r w:rsidRPr="00F95D43">
        <w:rPr>
          <w:szCs w:val="24"/>
          <w:lang w:val="en-US"/>
        </w:rPr>
        <w:t>use problems and how to deal with them</w:t>
      </w:r>
      <w:bookmarkEnd w:id="1"/>
      <w:r>
        <w:rPr>
          <w:szCs w:val="24"/>
          <w:lang w:val="en-US"/>
        </w:rPr>
        <w:t xml:space="preserve">. The </w:t>
      </w:r>
      <w:r w:rsidRPr="0025127A">
        <w:rPr>
          <w:szCs w:val="24"/>
          <w:lang w:val="en-US"/>
        </w:rPr>
        <w:t>control group</w:t>
      </w:r>
      <w:r>
        <w:rPr>
          <w:szCs w:val="24"/>
          <w:lang w:val="en-US"/>
        </w:rPr>
        <w:t xml:space="preserve"> comprised </w:t>
      </w:r>
      <w:r w:rsidRPr="0025127A">
        <w:rPr>
          <w:szCs w:val="24"/>
          <w:lang w:val="en-US"/>
        </w:rPr>
        <w:t>patients who receive</w:t>
      </w:r>
      <w:r>
        <w:rPr>
          <w:szCs w:val="24"/>
          <w:lang w:val="en-US"/>
        </w:rPr>
        <w:t>d</w:t>
      </w:r>
      <w:r w:rsidRPr="0025127A">
        <w:rPr>
          <w:szCs w:val="24"/>
          <w:lang w:val="en-US"/>
        </w:rPr>
        <w:t xml:space="preserve"> treatment as usual (TAU). </w:t>
      </w:r>
      <w:bookmarkStart w:id="2" w:name="_Hlk59261179"/>
      <w:r w:rsidRPr="0025127A">
        <w:rPr>
          <w:szCs w:val="24"/>
          <w:lang w:val="en-US"/>
        </w:rPr>
        <w:t xml:space="preserve">The hypothesis was that </w:t>
      </w:r>
      <w:r>
        <w:rPr>
          <w:szCs w:val="24"/>
          <w:lang w:val="en-US"/>
        </w:rPr>
        <w:t xml:space="preserve">the group of </w:t>
      </w:r>
      <w:r w:rsidRPr="0025127A">
        <w:rPr>
          <w:szCs w:val="24"/>
          <w:lang w:val="en-US"/>
        </w:rPr>
        <w:t xml:space="preserve">patients </w:t>
      </w:r>
      <w:r>
        <w:rPr>
          <w:szCs w:val="24"/>
          <w:lang w:val="en-US"/>
        </w:rPr>
        <w:t xml:space="preserve">who </w:t>
      </w:r>
      <w:r w:rsidRPr="0025127A">
        <w:rPr>
          <w:szCs w:val="24"/>
          <w:lang w:val="en-US"/>
        </w:rPr>
        <w:t>received mobile messag</w:t>
      </w:r>
      <w:r>
        <w:rPr>
          <w:szCs w:val="24"/>
          <w:lang w:val="en-US"/>
        </w:rPr>
        <w:t xml:space="preserve">es </w:t>
      </w:r>
      <w:r w:rsidRPr="0025127A">
        <w:rPr>
          <w:szCs w:val="24"/>
          <w:lang w:val="en-US"/>
        </w:rPr>
        <w:t xml:space="preserve">would have </w:t>
      </w:r>
      <w:r>
        <w:rPr>
          <w:szCs w:val="24"/>
          <w:lang w:val="en-US"/>
        </w:rPr>
        <w:t xml:space="preserve">better </w:t>
      </w:r>
      <w:r w:rsidRPr="0025127A">
        <w:rPr>
          <w:szCs w:val="24"/>
          <w:lang w:val="en-US"/>
        </w:rPr>
        <w:t xml:space="preserve">treatment retention and </w:t>
      </w:r>
      <w:r>
        <w:rPr>
          <w:szCs w:val="24"/>
          <w:lang w:val="en-US"/>
        </w:rPr>
        <w:t xml:space="preserve">more negative </w:t>
      </w:r>
      <w:r w:rsidRPr="0025127A">
        <w:rPr>
          <w:szCs w:val="24"/>
          <w:lang w:val="en-US"/>
        </w:rPr>
        <w:t>drug urine test results compared with patient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receiving </w:t>
      </w:r>
      <w:r w:rsidRPr="0025127A">
        <w:rPr>
          <w:szCs w:val="24"/>
          <w:lang w:val="en-US"/>
        </w:rPr>
        <w:t xml:space="preserve">TAU. </w:t>
      </w:r>
      <w:r>
        <w:rPr>
          <w:szCs w:val="24"/>
          <w:lang w:val="en-US"/>
        </w:rPr>
        <w:t>The s</w:t>
      </w:r>
      <w:r w:rsidRPr="0025127A">
        <w:rPr>
          <w:szCs w:val="24"/>
          <w:lang w:val="en-US"/>
        </w:rPr>
        <w:t xml:space="preserve">econdary aim </w:t>
      </w:r>
      <w:r>
        <w:rPr>
          <w:szCs w:val="24"/>
          <w:lang w:val="en-US"/>
        </w:rPr>
        <w:t xml:space="preserve">of this study </w:t>
      </w:r>
      <w:r w:rsidRPr="0025127A">
        <w:rPr>
          <w:szCs w:val="24"/>
          <w:lang w:val="en-US"/>
        </w:rPr>
        <w:t xml:space="preserve">was to explore </w:t>
      </w:r>
      <w:r>
        <w:rPr>
          <w:szCs w:val="24"/>
          <w:lang w:val="en-US"/>
        </w:rPr>
        <w:t xml:space="preserve">the </w:t>
      </w:r>
      <w:r w:rsidRPr="0025127A">
        <w:rPr>
          <w:szCs w:val="24"/>
          <w:lang w:val="en-US"/>
        </w:rPr>
        <w:t xml:space="preserve">feasibility </w:t>
      </w:r>
      <w:r>
        <w:rPr>
          <w:szCs w:val="24"/>
          <w:lang w:val="en-US"/>
        </w:rPr>
        <w:t xml:space="preserve">of </w:t>
      </w:r>
      <w:r w:rsidRPr="0025127A">
        <w:rPr>
          <w:szCs w:val="24"/>
          <w:lang w:val="en-US"/>
        </w:rPr>
        <w:t>and patient satisfaction with mobile messaging to improve treatment efficacy.</w:t>
      </w:r>
    </w:p>
    <w:p w14:paraId="1B5C27B8" w14:textId="77777777" w:rsidR="00194CC8" w:rsidRPr="0025127A" w:rsidRDefault="00194CC8" w:rsidP="00194CC8">
      <w:pPr>
        <w:rPr>
          <w:szCs w:val="24"/>
          <w:lang w:val="en-US"/>
        </w:rPr>
      </w:pPr>
    </w:p>
    <w:bookmarkEnd w:id="2"/>
    <w:p w14:paraId="396C8BB2" w14:textId="77777777" w:rsidR="00194CC8" w:rsidRPr="0025127A" w:rsidRDefault="00194CC8" w:rsidP="00194CC8">
      <w:pPr>
        <w:rPr>
          <w:b/>
          <w:szCs w:val="24"/>
          <w:lang w:val="en-US"/>
        </w:rPr>
      </w:pPr>
      <w:r w:rsidRPr="0025127A">
        <w:rPr>
          <w:b/>
          <w:szCs w:val="24"/>
          <w:lang w:val="en-US"/>
        </w:rPr>
        <w:t xml:space="preserve">Methods: </w:t>
      </w:r>
      <w:r w:rsidRPr="0025127A">
        <w:rPr>
          <w:bCs/>
          <w:szCs w:val="24"/>
          <w:lang w:val="en-US"/>
        </w:rPr>
        <w:t xml:space="preserve">     </w:t>
      </w:r>
    </w:p>
    <w:p w14:paraId="1437FAF1" w14:textId="77777777" w:rsidR="00194CC8" w:rsidRPr="00166FF7" w:rsidRDefault="00194CC8" w:rsidP="00194CC8">
      <w:pPr>
        <w:rPr>
          <w:b/>
          <w:szCs w:val="24"/>
          <w:lang w:val="en-US"/>
        </w:rPr>
      </w:pPr>
      <w:r>
        <w:rPr>
          <w:rFonts w:hint="eastAsia"/>
          <w:b/>
          <w:szCs w:val="24"/>
          <w:lang w:val="en-US"/>
        </w:rPr>
        <w:t>S</w:t>
      </w:r>
      <w:r>
        <w:rPr>
          <w:b/>
          <w:szCs w:val="24"/>
          <w:lang w:val="en-US"/>
        </w:rPr>
        <w:t xml:space="preserve">tudy Design: </w:t>
      </w:r>
    </w:p>
    <w:p w14:paraId="42A2A9C5" w14:textId="77777777" w:rsidR="00194CC8" w:rsidRPr="006C437C" w:rsidRDefault="00194CC8" w:rsidP="00194CC8">
      <w:pPr>
        <w:ind w:firstLineChars="100" w:firstLine="240"/>
        <w:rPr>
          <w:bCs/>
          <w:szCs w:val="24"/>
          <w:lang w:val="en-US"/>
        </w:rPr>
      </w:pPr>
      <w:r w:rsidRPr="00166FF7">
        <w:rPr>
          <w:bCs/>
          <w:szCs w:val="24"/>
          <w:lang w:val="en-US"/>
        </w:rPr>
        <w:lastRenderedPageBreak/>
        <w:t xml:space="preserve">This study utilized a </w:t>
      </w:r>
      <w:r>
        <w:rPr>
          <w:bCs/>
          <w:szCs w:val="24"/>
          <w:lang w:val="en-US"/>
        </w:rPr>
        <w:t>randomized-</w:t>
      </w:r>
      <w:r w:rsidRPr="00166FF7">
        <w:rPr>
          <w:bCs/>
          <w:szCs w:val="24"/>
          <w:lang w:val="en-US"/>
        </w:rPr>
        <w:t>control</w:t>
      </w:r>
      <w:r>
        <w:rPr>
          <w:bCs/>
          <w:szCs w:val="24"/>
          <w:lang w:val="en-US"/>
        </w:rPr>
        <w:t>led</w:t>
      </w:r>
      <w:r w:rsidRPr="00166FF7">
        <w:rPr>
          <w:bCs/>
          <w:szCs w:val="24"/>
          <w:lang w:val="en-US"/>
        </w:rPr>
        <w:t xml:space="preserve">  design</w:t>
      </w:r>
      <w:r>
        <w:rPr>
          <w:bCs/>
          <w:szCs w:val="24"/>
          <w:lang w:val="en-US"/>
        </w:rPr>
        <w:t xml:space="preserve"> followed by the CONSORT STATEMENT 2010</w:t>
      </w:r>
      <w:r w:rsidRPr="00166FF7">
        <w:rPr>
          <w:bCs/>
          <w:szCs w:val="24"/>
          <w:lang w:val="en-US"/>
        </w:rPr>
        <w:t xml:space="preserve">. </w:t>
      </w:r>
      <w:r>
        <w:rPr>
          <w:bCs/>
          <w:szCs w:val="24"/>
          <w:lang w:val="en-US"/>
        </w:rPr>
        <w:t>MMAT</w:t>
      </w:r>
      <w:r w:rsidRPr="00166FF7">
        <w:rPr>
          <w:bCs/>
          <w:szCs w:val="24"/>
          <w:lang w:val="en-US"/>
        </w:rPr>
        <w:t xml:space="preserve"> served as the experimental</w:t>
      </w:r>
      <w:r>
        <w:rPr>
          <w:rFonts w:hint="eastAsia"/>
          <w:bCs/>
          <w:szCs w:val="24"/>
          <w:lang w:val="en-US"/>
        </w:rPr>
        <w:t xml:space="preserve"> </w:t>
      </w:r>
      <w:r w:rsidRPr="00166FF7">
        <w:rPr>
          <w:bCs/>
          <w:szCs w:val="24"/>
          <w:lang w:val="en-US"/>
        </w:rPr>
        <w:t xml:space="preserve">group. </w:t>
      </w:r>
      <w:r>
        <w:rPr>
          <w:bCs/>
          <w:szCs w:val="24"/>
          <w:lang w:val="en-US"/>
        </w:rPr>
        <w:t>Both e</w:t>
      </w:r>
      <w:r w:rsidRPr="00166FF7">
        <w:rPr>
          <w:bCs/>
          <w:szCs w:val="24"/>
          <w:lang w:val="en-US"/>
        </w:rPr>
        <w:t xml:space="preserve">xperimental </w:t>
      </w:r>
      <w:r>
        <w:rPr>
          <w:bCs/>
          <w:szCs w:val="24"/>
          <w:lang w:val="en-US"/>
        </w:rPr>
        <w:t xml:space="preserve">and control </w:t>
      </w:r>
      <w:r w:rsidRPr="00166FF7">
        <w:rPr>
          <w:bCs/>
          <w:szCs w:val="24"/>
          <w:lang w:val="en-US"/>
        </w:rPr>
        <w:t>group members received standard treatment as</w:t>
      </w:r>
      <w:r>
        <w:rPr>
          <w:rFonts w:hint="eastAsia"/>
          <w:bCs/>
          <w:szCs w:val="24"/>
          <w:lang w:val="en-US"/>
        </w:rPr>
        <w:t xml:space="preserve"> </w:t>
      </w:r>
      <w:r w:rsidRPr="00166FF7">
        <w:rPr>
          <w:bCs/>
          <w:szCs w:val="24"/>
          <w:lang w:val="en-US"/>
        </w:rPr>
        <w:t>provided by the facility. Dependent variables used in this study were: (1)</w:t>
      </w:r>
      <w:r>
        <w:rPr>
          <w:rFonts w:hint="eastAsia"/>
          <w:bCs/>
          <w:szCs w:val="24"/>
          <w:lang w:val="en-US"/>
        </w:rPr>
        <w:t xml:space="preserve"> </w:t>
      </w:r>
      <w:r>
        <w:rPr>
          <w:bCs/>
          <w:szCs w:val="24"/>
          <w:lang w:val="en-US"/>
        </w:rPr>
        <w:t>retention</w:t>
      </w:r>
      <w:r w:rsidRPr="00166FF7">
        <w:rPr>
          <w:bCs/>
          <w:szCs w:val="24"/>
          <w:lang w:val="en-US"/>
        </w:rPr>
        <w:t xml:space="preserve">, and (2) </w:t>
      </w:r>
      <w:r>
        <w:rPr>
          <w:bCs/>
          <w:szCs w:val="24"/>
          <w:lang w:val="en-US"/>
        </w:rPr>
        <w:t>results of drug urine test</w:t>
      </w:r>
      <w:r w:rsidRPr="00166FF7">
        <w:rPr>
          <w:bCs/>
          <w:szCs w:val="24"/>
          <w:lang w:val="en-US"/>
        </w:rPr>
        <w:t xml:space="preserve">. </w:t>
      </w:r>
      <w:r>
        <w:rPr>
          <w:bCs/>
          <w:szCs w:val="24"/>
          <w:lang w:val="en-US"/>
        </w:rPr>
        <w:t>Each group will be followed for six months.</w:t>
      </w:r>
      <w:r w:rsidRPr="00166FF7">
        <w:rPr>
          <w:bCs/>
          <w:szCs w:val="24"/>
          <w:lang w:val="en-US"/>
        </w:rPr>
        <w:t xml:space="preserve"> Approval by the Institutional Review Board</w:t>
      </w:r>
      <w:r>
        <w:rPr>
          <w:bCs/>
          <w:szCs w:val="24"/>
          <w:lang w:val="en-US"/>
        </w:rPr>
        <w:t xml:space="preserve"> </w:t>
      </w:r>
      <w:r w:rsidRPr="00166FF7">
        <w:rPr>
          <w:bCs/>
          <w:szCs w:val="24"/>
          <w:lang w:val="en-US"/>
        </w:rPr>
        <w:t>(IRB-1</w:t>
      </w:r>
      <w:r>
        <w:rPr>
          <w:bCs/>
          <w:szCs w:val="24"/>
          <w:lang w:val="en-US"/>
        </w:rPr>
        <w:t>8-017</w:t>
      </w:r>
      <w:r w:rsidRPr="00166FF7">
        <w:rPr>
          <w:bCs/>
          <w:szCs w:val="24"/>
          <w:lang w:val="en-US"/>
        </w:rPr>
        <w:t>) was obtained, and subjects were given an explanation of the</w:t>
      </w:r>
      <w:r>
        <w:rPr>
          <w:rFonts w:hint="eastAsia"/>
          <w:bCs/>
          <w:szCs w:val="24"/>
          <w:lang w:val="en-US"/>
        </w:rPr>
        <w:t xml:space="preserve"> </w:t>
      </w:r>
      <w:r w:rsidRPr="00166FF7">
        <w:rPr>
          <w:bCs/>
          <w:szCs w:val="24"/>
          <w:lang w:val="en-US"/>
        </w:rPr>
        <w:t>study and an opportunity to provide informed consent.</w:t>
      </w:r>
      <w:r>
        <w:rPr>
          <w:bCs/>
          <w:szCs w:val="24"/>
          <w:lang w:val="en-US"/>
        </w:rPr>
        <w:t xml:space="preserve"> </w:t>
      </w:r>
      <w:r w:rsidRPr="006C437C">
        <w:rPr>
          <w:bCs/>
          <w:szCs w:val="24"/>
          <w:lang w:val="en-US"/>
        </w:rPr>
        <w:t>The study was powered to detect statistically significant an odds ratio of 0.75(</w:t>
      </w:r>
      <w:r>
        <w:rPr>
          <w:rFonts w:ascii="新細明體" w:eastAsia="新細明體" w:hAnsi="新細明體" w:hint="eastAsia"/>
          <w:bCs/>
          <w:szCs w:val="24"/>
          <w:lang w:val="en-US"/>
        </w:rPr>
        <w:t>α</w:t>
      </w:r>
      <w:r w:rsidRPr="006C437C">
        <w:rPr>
          <w:bCs/>
          <w:szCs w:val="24"/>
          <w:lang w:val="en-US"/>
        </w:rPr>
        <w:t xml:space="preserve">= 0.05, power 0.80, and 20 </w:t>
      </w:r>
      <w:r>
        <w:rPr>
          <w:bCs/>
          <w:szCs w:val="24"/>
          <w:lang w:val="en-US"/>
        </w:rPr>
        <w:t>participants</w:t>
      </w:r>
      <w:r w:rsidRPr="006C437C">
        <w:rPr>
          <w:bCs/>
          <w:szCs w:val="24"/>
          <w:lang w:val="en-US"/>
        </w:rPr>
        <w:t xml:space="preserve"> per </w:t>
      </w:r>
      <w:r>
        <w:rPr>
          <w:bCs/>
          <w:szCs w:val="24"/>
          <w:lang w:val="en-US"/>
        </w:rPr>
        <w:t>group</w:t>
      </w:r>
      <w:r w:rsidRPr="006C437C">
        <w:rPr>
          <w:bCs/>
          <w:szCs w:val="24"/>
          <w:lang w:val="en-US"/>
        </w:rPr>
        <w:t>),</w:t>
      </w:r>
      <w:r>
        <w:rPr>
          <w:bCs/>
          <w:szCs w:val="24"/>
          <w:lang w:val="en-US"/>
        </w:rPr>
        <w:t xml:space="preserve"> </w:t>
      </w:r>
      <w:r w:rsidRPr="006C437C">
        <w:rPr>
          <w:bCs/>
          <w:szCs w:val="24"/>
          <w:lang w:val="en-US"/>
        </w:rPr>
        <w:t>comparing the intervention arms pooled together with the control group.</w:t>
      </w:r>
    </w:p>
    <w:p w14:paraId="7557C993" w14:textId="77777777" w:rsidR="00194CC8" w:rsidRPr="0025127A" w:rsidRDefault="00194CC8" w:rsidP="00194CC8">
      <w:pPr>
        <w:rPr>
          <w:b/>
          <w:szCs w:val="24"/>
          <w:lang w:val="en-US"/>
        </w:rPr>
      </w:pPr>
      <w:r>
        <w:rPr>
          <w:b/>
          <w:szCs w:val="24"/>
          <w:lang w:val="en-US"/>
        </w:rPr>
        <w:t>Inclusion</w:t>
      </w:r>
      <w:r w:rsidRPr="0025127A">
        <w:rPr>
          <w:b/>
          <w:szCs w:val="24"/>
          <w:lang w:val="en-US"/>
        </w:rPr>
        <w:t xml:space="preserve"> Criteria for Participants</w:t>
      </w:r>
    </w:p>
    <w:p w14:paraId="43DCF288" w14:textId="77777777" w:rsidR="00194CC8" w:rsidRPr="0025127A" w:rsidRDefault="00194CC8" w:rsidP="00194CC8">
      <w:pPr>
        <w:rPr>
          <w:color w:val="000000"/>
          <w:szCs w:val="24"/>
          <w:lang w:val="en-US"/>
        </w:rPr>
      </w:pPr>
      <w:r w:rsidRPr="0025127A">
        <w:rPr>
          <w:szCs w:val="24"/>
          <w:lang w:val="en-US"/>
        </w:rPr>
        <w:t xml:space="preserve">     </w:t>
      </w:r>
      <w:r>
        <w:rPr>
          <w:szCs w:val="24"/>
          <w:lang w:val="en-US"/>
        </w:rPr>
        <w:t>The inclusion</w:t>
      </w:r>
      <w:r w:rsidRPr="0025127A">
        <w:rPr>
          <w:szCs w:val="24"/>
          <w:lang w:val="en-US"/>
        </w:rPr>
        <w:t xml:space="preserve"> criteria </w:t>
      </w:r>
      <w:r>
        <w:rPr>
          <w:szCs w:val="24"/>
          <w:lang w:val="en-US"/>
        </w:rPr>
        <w:t xml:space="preserve">were </w:t>
      </w:r>
      <w:r w:rsidRPr="0025127A">
        <w:rPr>
          <w:szCs w:val="24"/>
          <w:lang w:val="en-US"/>
        </w:rPr>
        <w:t>(</w:t>
      </w:r>
      <w:r>
        <w:rPr>
          <w:szCs w:val="24"/>
          <w:lang w:val="en-US"/>
        </w:rPr>
        <w:t>a</w:t>
      </w:r>
      <w:r w:rsidRPr="0025127A">
        <w:rPr>
          <w:szCs w:val="24"/>
          <w:lang w:val="en-US"/>
        </w:rPr>
        <w:t xml:space="preserve">) </w:t>
      </w:r>
      <w:r>
        <w:rPr>
          <w:szCs w:val="24"/>
          <w:lang w:val="en-US"/>
        </w:rPr>
        <w:t xml:space="preserve">a diagnosis of </w:t>
      </w:r>
      <w:r w:rsidRPr="0025127A">
        <w:rPr>
          <w:szCs w:val="24"/>
          <w:lang w:val="en-US"/>
        </w:rPr>
        <w:t xml:space="preserve">MA abuse or dependence </w:t>
      </w:r>
      <w:r>
        <w:rPr>
          <w:szCs w:val="24"/>
          <w:lang w:val="en-US"/>
        </w:rPr>
        <w:t xml:space="preserve">as defined </w:t>
      </w:r>
      <w:r w:rsidRPr="0025127A">
        <w:rPr>
          <w:szCs w:val="24"/>
          <w:lang w:val="en-US"/>
        </w:rPr>
        <w:t>by</w:t>
      </w:r>
      <w:r>
        <w:rPr>
          <w:szCs w:val="24"/>
          <w:lang w:val="en-US"/>
        </w:rPr>
        <w:t xml:space="preserve"> the</w:t>
      </w:r>
      <w:r w:rsidRPr="0025127A">
        <w:rPr>
          <w:szCs w:val="24"/>
          <w:lang w:val="en-US"/>
        </w:rPr>
        <w:t xml:space="preserve"> DSM-IV-TR (</w:t>
      </w:r>
      <w:r>
        <w:rPr>
          <w:szCs w:val="24"/>
          <w:lang w:val="en-US"/>
        </w:rPr>
        <w:t>b</w:t>
      </w:r>
      <w:r w:rsidRPr="0025127A">
        <w:rPr>
          <w:szCs w:val="24"/>
          <w:lang w:val="en-US"/>
        </w:rPr>
        <w:t xml:space="preserve">) </w:t>
      </w:r>
      <w:r>
        <w:rPr>
          <w:szCs w:val="24"/>
          <w:lang w:val="en-US"/>
        </w:rPr>
        <w:t>a</w:t>
      </w:r>
      <w:r w:rsidRPr="0025127A">
        <w:rPr>
          <w:szCs w:val="24"/>
          <w:lang w:val="en-US"/>
        </w:rPr>
        <w:t>ge between 18 and 65 years</w:t>
      </w:r>
      <w:r>
        <w:rPr>
          <w:szCs w:val="24"/>
          <w:lang w:val="en-US"/>
        </w:rPr>
        <w:t xml:space="preserve">, </w:t>
      </w:r>
      <w:r w:rsidRPr="0025127A">
        <w:rPr>
          <w:szCs w:val="24"/>
          <w:lang w:val="en-US"/>
        </w:rPr>
        <w:t>(</w:t>
      </w:r>
      <w:r>
        <w:rPr>
          <w:szCs w:val="24"/>
          <w:lang w:val="en-US"/>
        </w:rPr>
        <w:t>c</w:t>
      </w:r>
      <w:r w:rsidRPr="0025127A">
        <w:rPr>
          <w:szCs w:val="24"/>
          <w:lang w:val="en-US"/>
        </w:rPr>
        <w:t xml:space="preserve">) no </w:t>
      </w:r>
      <w:r>
        <w:rPr>
          <w:szCs w:val="24"/>
          <w:lang w:val="en-US"/>
        </w:rPr>
        <w:t xml:space="preserve">initial diagnosis of </w:t>
      </w:r>
      <w:r w:rsidRPr="0025127A">
        <w:rPr>
          <w:szCs w:val="24"/>
          <w:lang w:val="en-US"/>
        </w:rPr>
        <w:t>severe physical or mental illness, such as schizophrenia</w:t>
      </w:r>
      <w:r>
        <w:rPr>
          <w:szCs w:val="24"/>
          <w:lang w:val="en-US"/>
        </w:rPr>
        <w:t xml:space="preserve"> or </w:t>
      </w:r>
      <w:r w:rsidRPr="0025127A">
        <w:rPr>
          <w:szCs w:val="24"/>
          <w:lang w:val="en-US"/>
        </w:rPr>
        <w:t>bipolar I disorder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at survey</w:t>
      </w:r>
      <w:r>
        <w:rPr>
          <w:szCs w:val="24"/>
          <w:lang w:val="en-US"/>
        </w:rPr>
        <w:t xml:space="preserve"> baseline,</w:t>
      </w:r>
      <w:r w:rsidRPr="0025127A">
        <w:rPr>
          <w:szCs w:val="24"/>
          <w:lang w:val="en-US"/>
        </w:rPr>
        <w:t xml:space="preserve"> and </w:t>
      </w:r>
      <w:r>
        <w:rPr>
          <w:szCs w:val="24"/>
          <w:lang w:val="en-US"/>
        </w:rPr>
        <w:t xml:space="preserve">(d) a willingness </w:t>
      </w:r>
      <w:r w:rsidRPr="0025127A">
        <w:rPr>
          <w:szCs w:val="24"/>
          <w:lang w:val="en-US"/>
        </w:rPr>
        <w:t xml:space="preserve">to participate </w:t>
      </w:r>
      <w:r>
        <w:rPr>
          <w:szCs w:val="24"/>
          <w:lang w:val="en-US"/>
        </w:rPr>
        <w:t xml:space="preserve">in </w:t>
      </w:r>
      <w:r w:rsidRPr="0025127A">
        <w:rPr>
          <w:szCs w:val="24"/>
          <w:lang w:val="en-US"/>
        </w:rPr>
        <w:t xml:space="preserve">standard outpatient treatment for </w:t>
      </w:r>
      <w:r>
        <w:rPr>
          <w:szCs w:val="24"/>
          <w:lang w:val="en-US"/>
        </w:rPr>
        <w:t xml:space="preserve">1 </w:t>
      </w:r>
      <w:r w:rsidRPr="0025127A">
        <w:rPr>
          <w:szCs w:val="24"/>
          <w:lang w:val="en-US"/>
        </w:rPr>
        <w:t xml:space="preserve">year. </w:t>
      </w:r>
      <w:r w:rsidRPr="0025127A">
        <w:rPr>
          <w:color w:val="000000"/>
          <w:szCs w:val="24"/>
          <w:lang w:val="en-US"/>
        </w:rPr>
        <w:t xml:space="preserve">Subjects who were unwilling to participate </w:t>
      </w:r>
      <w:r>
        <w:rPr>
          <w:color w:val="000000"/>
          <w:szCs w:val="24"/>
          <w:lang w:val="en-US"/>
        </w:rPr>
        <w:t xml:space="preserve">in </w:t>
      </w:r>
      <w:r w:rsidRPr="0025127A">
        <w:rPr>
          <w:color w:val="000000"/>
          <w:szCs w:val="24"/>
          <w:lang w:val="en-US"/>
        </w:rPr>
        <w:t>this study</w:t>
      </w:r>
      <w:r>
        <w:rPr>
          <w:color w:val="000000"/>
          <w:szCs w:val="24"/>
          <w:lang w:val="en-US"/>
        </w:rPr>
        <w:t>, were</w:t>
      </w:r>
      <w:r w:rsidRPr="0025127A">
        <w:rPr>
          <w:color w:val="000000"/>
          <w:szCs w:val="24"/>
          <w:lang w:val="en-US"/>
        </w:rPr>
        <w:t xml:space="preserve"> incarcerated</w:t>
      </w:r>
      <w:r>
        <w:rPr>
          <w:color w:val="000000"/>
          <w:szCs w:val="24"/>
          <w:lang w:val="en-US"/>
        </w:rPr>
        <w:t xml:space="preserve"> during the study period</w:t>
      </w:r>
      <w:r w:rsidRPr="0025127A">
        <w:rPr>
          <w:color w:val="000000"/>
          <w:szCs w:val="24"/>
          <w:lang w:val="en-US"/>
        </w:rPr>
        <w:t xml:space="preserve">, </w:t>
      </w:r>
      <w:r>
        <w:rPr>
          <w:color w:val="000000"/>
          <w:szCs w:val="24"/>
          <w:lang w:val="en-US"/>
        </w:rPr>
        <w:t xml:space="preserve">or were </w:t>
      </w:r>
      <w:r w:rsidRPr="0025127A">
        <w:rPr>
          <w:color w:val="000000"/>
          <w:szCs w:val="24"/>
          <w:lang w:val="en-US"/>
        </w:rPr>
        <w:t xml:space="preserve">hospitalized due to physical or mental illness were </w:t>
      </w:r>
      <w:r>
        <w:rPr>
          <w:color w:val="000000"/>
          <w:szCs w:val="24"/>
          <w:lang w:val="en-US"/>
        </w:rPr>
        <w:t xml:space="preserve">considered to have </w:t>
      </w:r>
      <w:r w:rsidRPr="0025127A">
        <w:rPr>
          <w:color w:val="000000"/>
          <w:szCs w:val="24"/>
          <w:lang w:val="en-US"/>
        </w:rPr>
        <w:t>drop</w:t>
      </w:r>
      <w:r>
        <w:rPr>
          <w:color w:val="000000"/>
          <w:szCs w:val="24"/>
          <w:lang w:val="en-US"/>
        </w:rPr>
        <w:t>ped out of the study</w:t>
      </w:r>
      <w:r w:rsidRPr="0025127A">
        <w:rPr>
          <w:color w:val="000000"/>
          <w:szCs w:val="24"/>
          <w:lang w:val="en-US"/>
        </w:rPr>
        <w:t>.</w:t>
      </w:r>
    </w:p>
    <w:p w14:paraId="0E511510" w14:textId="77777777" w:rsidR="00194CC8" w:rsidRPr="0025127A" w:rsidRDefault="00194CC8" w:rsidP="00194CC8">
      <w:pPr>
        <w:rPr>
          <w:b/>
          <w:bCs/>
          <w:szCs w:val="24"/>
          <w:lang w:val="en-US"/>
        </w:rPr>
      </w:pPr>
      <w:r w:rsidRPr="0025127A">
        <w:rPr>
          <w:b/>
          <w:bCs/>
          <w:color w:val="000000"/>
          <w:szCs w:val="24"/>
          <w:lang w:val="en-US"/>
        </w:rPr>
        <w:t>Recruitment and Enrolment</w:t>
      </w:r>
    </w:p>
    <w:p w14:paraId="57A1CF7E" w14:textId="6CF98468" w:rsidR="00194CC8" w:rsidRPr="0025127A" w:rsidRDefault="00194CC8" w:rsidP="00194CC8">
      <w:pPr>
        <w:rPr>
          <w:szCs w:val="24"/>
          <w:lang w:val="en-US"/>
        </w:rPr>
      </w:pPr>
      <w:r w:rsidRPr="0025127A">
        <w:rPr>
          <w:szCs w:val="24"/>
          <w:lang w:val="en-US"/>
        </w:rPr>
        <w:t xml:space="preserve">     The study population was recruited from outpatients of the Addiction Unit </w:t>
      </w:r>
      <w:r>
        <w:rPr>
          <w:szCs w:val="24"/>
          <w:lang w:val="en-US"/>
        </w:rPr>
        <w:t xml:space="preserve">at </w:t>
      </w:r>
      <w:r w:rsidRPr="0025127A">
        <w:rPr>
          <w:szCs w:val="24"/>
          <w:lang w:val="en-US"/>
        </w:rPr>
        <w:t>Jianan Psychiatric Cent</w:t>
      </w:r>
      <w:r>
        <w:rPr>
          <w:szCs w:val="24"/>
          <w:lang w:val="en-US"/>
        </w:rPr>
        <w:t>er</w:t>
      </w:r>
      <w:r w:rsidRPr="0025127A">
        <w:rPr>
          <w:szCs w:val="24"/>
          <w:lang w:val="en-US"/>
        </w:rPr>
        <w:t xml:space="preserve">. The study was introduced as an </w:t>
      </w:r>
      <w:r>
        <w:rPr>
          <w:szCs w:val="24"/>
          <w:lang w:val="en-US"/>
        </w:rPr>
        <w:t xml:space="preserve">adjuvant </w:t>
      </w:r>
      <w:r w:rsidRPr="0025127A">
        <w:rPr>
          <w:szCs w:val="24"/>
          <w:lang w:val="en-US"/>
        </w:rPr>
        <w:t xml:space="preserve">treatment for </w:t>
      </w:r>
      <w:r>
        <w:rPr>
          <w:szCs w:val="24"/>
          <w:lang w:val="en-US"/>
        </w:rPr>
        <w:t xml:space="preserve">MA </w:t>
      </w:r>
      <w:r w:rsidRPr="0025127A">
        <w:rPr>
          <w:szCs w:val="24"/>
          <w:lang w:val="en-US"/>
        </w:rPr>
        <w:t>use disorder. Those who were willing enroll in this study were given an information sheet and asked to provide contact details. After inform</w:t>
      </w:r>
      <w:r>
        <w:rPr>
          <w:szCs w:val="24"/>
          <w:lang w:val="en-US"/>
        </w:rPr>
        <w:t>ed</w:t>
      </w:r>
      <w:r w:rsidRPr="0025127A">
        <w:rPr>
          <w:szCs w:val="24"/>
          <w:lang w:val="en-US"/>
        </w:rPr>
        <w:t xml:space="preserve"> consent was obtained, case managers schedule</w:t>
      </w:r>
      <w:r>
        <w:rPr>
          <w:szCs w:val="24"/>
          <w:lang w:val="en-US"/>
        </w:rPr>
        <w:t>d</w:t>
      </w:r>
      <w:r w:rsidRPr="0025127A">
        <w:rPr>
          <w:szCs w:val="24"/>
          <w:lang w:val="en-US"/>
        </w:rPr>
        <w:t xml:space="preserve"> further visits for this study. All study procedures were approved by the ethical committee review board of Jianan Psychiatric Cent</w:t>
      </w:r>
      <w:r>
        <w:rPr>
          <w:szCs w:val="24"/>
          <w:lang w:val="en-US"/>
        </w:rPr>
        <w:t>er</w:t>
      </w:r>
      <w:r w:rsidRPr="0025127A">
        <w:rPr>
          <w:szCs w:val="24"/>
          <w:lang w:val="en-US"/>
        </w:rPr>
        <w:t xml:space="preserve">. </w:t>
      </w:r>
    </w:p>
    <w:p w14:paraId="75A1F5F4" w14:textId="77777777" w:rsidR="00194CC8" w:rsidRPr="0025127A" w:rsidRDefault="00194CC8" w:rsidP="00194CC8">
      <w:pPr>
        <w:rPr>
          <w:b/>
          <w:bCs/>
          <w:szCs w:val="24"/>
          <w:lang w:val="en-US"/>
        </w:rPr>
      </w:pPr>
      <w:r w:rsidRPr="0025127A">
        <w:rPr>
          <w:b/>
          <w:bCs/>
          <w:szCs w:val="24"/>
          <w:lang w:val="en-US"/>
        </w:rPr>
        <w:t>Randomization and Allocation</w:t>
      </w:r>
    </w:p>
    <w:p w14:paraId="61658208" w14:textId="02774F23" w:rsidR="00194CC8" w:rsidRPr="0025127A" w:rsidRDefault="00194CC8" w:rsidP="00194CC8">
      <w:pPr>
        <w:rPr>
          <w:szCs w:val="24"/>
          <w:lang w:val="en-US"/>
        </w:rPr>
      </w:pPr>
      <w:r w:rsidRPr="0025127A">
        <w:rPr>
          <w:szCs w:val="24"/>
          <w:lang w:val="en-US"/>
        </w:rPr>
        <w:t xml:space="preserve">     </w:t>
      </w:r>
      <w:r>
        <w:rPr>
          <w:szCs w:val="24"/>
          <w:lang w:val="en-US"/>
        </w:rPr>
        <w:t>T</w:t>
      </w:r>
      <w:r w:rsidRPr="0025127A">
        <w:rPr>
          <w:szCs w:val="24"/>
          <w:lang w:val="en-US"/>
        </w:rPr>
        <w:t>his study was a randomized controlled trail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and </w:t>
      </w:r>
      <w:r w:rsidRPr="0025127A">
        <w:rPr>
          <w:szCs w:val="24"/>
          <w:lang w:val="en-US"/>
        </w:rPr>
        <w:t xml:space="preserve">a quantitative approach </w:t>
      </w:r>
      <w:r>
        <w:rPr>
          <w:szCs w:val="24"/>
          <w:lang w:val="en-US"/>
        </w:rPr>
        <w:t xml:space="preserve">was used </w:t>
      </w:r>
      <w:r w:rsidRPr="0025127A">
        <w:rPr>
          <w:szCs w:val="24"/>
          <w:lang w:val="en-US"/>
        </w:rPr>
        <w:t>to collect and analy</w:t>
      </w:r>
      <w:r>
        <w:rPr>
          <w:szCs w:val="24"/>
          <w:lang w:val="en-US"/>
        </w:rPr>
        <w:t>z</w:t>
      </w:r>
      <w:r w:rsidRPr="0025127A">
        <w:rPr>
          <w:szCs w:val="24"/>
          <w:lang w:val="en-US"/>
        </w:rPr>
        <w:t xml:space="preserve">e data. </w:t>
      </w:r>
      <w:r>
        <w:rPr>
          <w:szCs w:val="24"/>
          <w:lang w:val="en-US"/>
        </w:rPr>
        <w:t>C</w:t>
      </w:r>
      <w:r w:rsidRPr="0025127A">
        <w:rPr>
          <w:szCs w:val="24"/>
          <w:lang w:val="en-US"/>
        </w:rPr>
        <w:t>omprehensive interview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of all </w:t>
      </w:r>
      <w:r w:rsidRPr="0025127A">
        <w:rPr>
          <w:szCs w:val="24"/>
          <w:lang w:val="en-US"/>
        </w:rPr>
        <w:t>participant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were conducted </w:t>
      </w:r>
      <w:r w:rsidRPr="0025127A">
        <w:rPr>
          <w:szCs w:val="24"/>
          <w:lang w:val="en-US"/>
        </w:rPr>
        <w:t xml:space="preserve">by well-trained psychiatrists for </w:t>
      </w:r>
      <w:r>
        <w:rPr>
          <w:szCs w:val="24"/>
          <w:lang w:val="en-US"/>
        </w:rPr>
        <w:t xml:space="preserve">the purpose of gathering </w:t>
      </w:r>
      <w:r w:rsidRPr="0025127A">
        <w:rPr>
          <w:szCs w:val="24"/>
          <w:lang w:val="en-US"/>
        </w:rPr>
        <w:t xml:space="preserve">demographic data (name, age, </w:t>
      </w:r>
      <w:r>
        <w:rPr>
          <w:szCs w:val="24"/>
          <w:lang w:val="en-US"/>
        </w:rPr>
        <w:t>sex</w:t>
      </w:r>
      <w:r w:rsidRPr="0025127A">
        <w:rPr>
          <w:szCs w:val="24"/>
          <w:lang w:val="en-US"/>
        </w:rPr>
        <w:t>, marital status, educational level,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 xml:space="preserve">employment status) </w:t>
      </w:r>
      <w:r>
        <w:rPr>
          <w:szCs w:val="24"/>
          <w:lang w:val="en-US"/>
        </w:rPr>
        <w:t xml:space="preserve">and </w:t>
      </w:r>
      <w:r w:rsidRPr="0025127A">
        <w:rPr>
          <w:szCs w:val="24"/>
          <w:lang w:val="en-US"/>
        </w:rPr>
        <w:t xml:space="preserve">drug use history (age at first use, duration of use, number of </w:t>
      </w:r>
      <w:r>
        <w:rPr>
          <w:szCs w:val="24"/>
          <w:lang w:val="en-US"/>
        </w:rPr>
        <w:t xml:space="preserve">unique events in a </w:t>
      </w:r>
      <w:r w:rsidRPr="0025127A">
        <w:rPr>
          <w:szCs w:val="24"/>
          <w:lang w:val="en-US"/>
        </w:rPr>
        <w:t>criminal record, current dos</w:t>
      </w:r>
      <w:r>
        <w:rPr>
          <w:szCs w:val="24"/>
          <w:lang w:val="en-US"/>
        </w:rPr>
        <w:t>e</w:t>
      </w:r>
      <w:r w:rsidRPr="0025127A">
        <w:rPr>
          <w:szCs w:val="24"/>
          <w:lang w:val="en-US"/>
        </w:rPr>
        <w:t xml:space="preserve"> in </w:t>
      </w:r>
      <w:r>
        <w:rPr>
          <w:szCs w:val="24"/>
          <w:lang w:val="en-US"/>
        </w:rPr>
        <w:t xml:space="preserve">the previous </w:t>
      </w:r>
      <w:r w:rsidRPr="0025127A">
        <w:rPr>
          <w:szCs w:val="24"/>
          <w:lang w:val="en-US"/>
        </w:rPr>
        <w:t>month)</w:t>
      </w:r>
      <w:r>
        <w:rPr>
          <w:szCs w:val="24"/>
          <w:lang w:val="en-US"/>
        </w:rPr>
        <w:t>.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D</w:t>
      </w:r>
      <w:r w:rsidRPr="0025127A">
        <w:rPr>
          <w:szCs w:val="24"/>
          <w:lang w:val="en-US"/>
        </w:rPr>
        <w:t xml:space="preserve">iagnostic interviews were also performed </w:t>
      </w:r>
      <w:r>
        <w:rPr>
          <w:szCs w:val="24"/>
          <w:lang w:val="en-US"/>
        </w:rPr>
        <w:t xml:space="preserve">to </w:t>
      </w:r>
      <w:r w:rsidRPr="0025127A">
        <w:rPr>
          <w:szCs w:val="24"/>
          <w:lang w:val="en-US"/>
        </w:rPr>
        <w:t xml:space="preserve">confirm </w:t>
      </w:r>
      <w:r>
        <w:rPr>
          <w:szCs w:val="24"/>
          <w:lang w:val="en-US"/>
        </w:rPr>
        <w:t xml:space="preserve">a </w:t>
      </w:r>
      <w:r w:rsidRPr="0025127A">
        <w:rPr>
          <w:szCs w:val="24"/>
          <w:lang w:val="en-US"/>
        </w:rPr>
        <w:t xml:space="preserve">diagnosis of substance use disorder. Severity of MA use </w:t>
      </w:r>
      <w:r>
        <w:rPr>
          <w:szCs w:val="24"/>
          <w:lang w:val="en-US"/>
        </w:rPr>
        <w:t xml:space="preserve">was </w:t>
      </w:r>
      <w:r w:rsidRPr="0025127A">
        <w:rPr>
          <w:szCs w:val="24"/>
          <w:lang w:val="en-US"/>
        </w:rPr>
        <w:t>defined by the number of DSM-5 criteri</w:t>
      </w:r>
      <w:r>
        <w:rPr>
          <w:szCs w:val="24"/>
          <w:lang w:val="en-US"/>
        </w:rPr>
        <w:t>a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that a participant met </w:t>
      </w:r>
      <w:r w:rsidRPr="0025127A">
        <w:rPr>
          <w:szCs w:val="24"/>
          <w:lang w:val="en-US"/>
        </w:rPr>
        <w:t>(2</w:t>
      </w:r>
      <w:r>
        <w:rPr>
          <w:szCs w:val="24"/>
          <w:lang w:val="en-US"/>
        </w:rPr>
        <w:t>–</w:t>
      </w:r>
      <w:r w:rsidRPr="0025127A">
        <w:rPr>
          <w:szCs w:val="24"/>
          <w:lang w:val="en-US"/>
        </w:rPr>
        <w:t>3 criteri</w:t>
      </w:r>
      <w:r>
        <w:rPr>
          <w:szCs w:val="24"/>
          <w:lang w:val="en-US"/>
        </w:rPr>
        <w:t>a</w:t>
      </w:r>
      <w:r w:rsidRPr="0025127A">
        <w:rPr>
          <w:szCs w:val="24"/>
          <w:lang w:val="en-US"/>
        </w:rPr>
        <w:t>: mild, 4</w:t>
      </w:r>
      <w:r>
        <w:rPr>
          <w:szCs w:val="24"/>
          <w:lang w:val="en-US"/>
        </w:rPr>
        <w:t>–</w:t>
      </w:r>
      <w:r w:rsidRPr="0025127A">
        <w:rPr>
          <w:szCs w:val="24"/>
          <w:lang w:val="en-US"/>
        </w:rPr>
        <w:t>5 criteri</w:t>
      </w:r>
      <w:r>
        <w:rPr>
          <w:szCs w:val="24"/>
          <w:lang w:val="en-US"/>
        </w:rPr>
        <w:t>a</w:t>
      </w:r>
      <w:r w:rsidRPr="0025127A">
        <w:rPr>
          <w:szCs w:val="24"/>
          <w:lang w:val="en-US"/>
        </w:rPr>
        <w:t xml:space="preserve">: moderate, </w:t>
      </w:r>
      <w:r>
        <w:rPr>
          <w:rFonts w:cstheme="minorHAnsi"/>
          <w:szCs w:val="24"/>
          <w:lang w:val="en-US"/>
        </w:rPr>
        <w:t>≥</w:t>
      </w:r>
      <w:r w:rsidRPr="0025127A">
        <w:rPr>
          <w:szCs w:val="24"/>
          <w:lang w:val="en-US"/>
        </w:rPr>
        <w:t>6 criteri</w:t>
      </w:r>
      <w:r>
        <w:rPr>
          <w:szCs w:val="24"/>
          <w:lang w:val="en-US"/>
        </w:rPr>
        <w:t>a</w:t>
      </w:r>
      <w:r w:rsidRPr="0025127A">
        <w:rPr>
          <w:szCs w:val="24"/>
          <w:lang w:val="en-US"/>
        </w:rPr>
        <w:t>: severe)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&lt;EndNote&gt;&lt;Cite&gt;&lt;Author&gt;Galanter&lt;/Author&gt;&lt;Year&gt;2015&lt;/Year&gt;&lt;RecNum&gt;497&lt;/RecNum&gt;&lt;DisplayText&gt;(Galanter, Kleber, &amp;amp; Brady, 2015)&lt;/DisplayText&gt;&lt;record&gt;&lt;rec-number&gt;497&lt;/rec-number&gt;&lt;foreign-keys&gt;&lt;key app="EN" db-id="fdwwatsx6xs2ene9fpb5sftratxwwvawrfvs" timestamp="1596338517"&gt;497&lt;/key&gt;&lt;/foreign-keys&gt;&lt;ref-type name="Book"&gt;6&lt;/ref-type&gt;&lt;contributors&gt;&lt;authors&gt;&lt;author&gt;Galanter, Marc&lt;/author&gt;&lt;author&gt;Kleber, Herbert D.&lt;/author&gt;&lt;author&gt;Brady, Kathleen&lt;/author&gt;&lt;/authors&gt;&lt;/contributors&gt;&lt;titles&gt;&lt;title&gt;The American Psychiatric Publishing textbook of substance abuse treatment&lt;/title&gt;&lt;/titles&gt;&lt;pages&gt;xix, 960 pages&lt;/pages&gt;&lt;edition&gt;Fifth edition.&lt;/edition&gt;&lt;keywords&gt;&lt;keyword&gt;Substance abuse Treatment.&lt;/keyword&gt;&lt;keyword&gt;Substance-Related Disorders therapy.&lt;/keyword&gt;&lt;/keywords&gt;&lt;dates&gt;&lt;year&gt;2015&lt;/year&gt;&lt;/dates&gt;&lt;pub-location&gt;Washington, DC&lt;/pub-location&gt;&lt;publisher&gt;American Psychiatric Publishing&lt;/publisher&gt;&lt;isbn&gt;9781585624720 (hardcover alk. paper)&amp;#xD;1585624721 (hardcover alk. paper)&lt;/isbn&gt;&lt;accession-num&gt;18313819&lt;/accession-num&gt;&lt;call-num&gt;RC564 .A525 2015&lt;/call-num&gt;&lt;urls&gt;&lt;/urls&gt;&lt;/record&gt;&lt;/Cite&gt;&lt;/EndNote&gt;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(Galanter, Kleber, &amp; Brady, 2015)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Eligible patients were randomly assigned to </w:t>
      </w:r>
      <w:r>
        <w:rPr>
          <w:szCs w:val="24"/>
          <w:lang w:val="en-US"/>
        </w:rPr>
        <w:t xml:space="preserve">one of the </w:t>
      </w:r>
      <w:r w:rsidRPr="0025127A">
        <w:rPr>
          <w:szCs w:val="24"/>
          <w:lang w:val="en-US"/>
        </w:rPr>
        <w:t>two groups on the day of enrol</w:t>
      </w:r>
      <w:r>
        <w:rPr>
          <w:szCs w:val="24"/>
          <w:lang w:val="en-US"/>
        </w:rPr>
        <w:t>l</w:t>
      </w:r>
      <w:r w:rsidRPr="0025127A">
        <w:rPr>
          <w:szCs w:val="24"/>
          <w:lang w:val="en-US"/>
        </w:rPr>
        <w:t xml:space="preserve">ment after baseline measurements </w:t>
      </w:r>
      <w:r>
        <w:rPr>
          <w:szCs w:val="24"/>
          <w:lang w:val="en-US"/>
        </w:rPr>
        <w:t>by researchers</w:t>
      </w:r>
      <w:r w:rsidRPr="002512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 xml:space="preserve">Participants were divided into groups using </w:t>
      </w:r>
      <w:r w:rsidRPr="0025127A">
        <w:rPr>
          <w:szCs w:val="24"/>
          <w:lang w:val="en-US"/>
        </w:rPr>
        <w:t>permuted</w:t>
      </w:r>
      <w:r>
        <w:rPr>
          <w:szCs w:val="24"/>
          <w:lang w:val="en-US"/>
        </w:rPr>
        <w:t>-</w:t>
      </w:r>
      <w:r w:rsidRPr="0025127A">
        <w:rPr>
          <w:szCs w:val="24"/>
          <w:lang w:val="en-US"/>
        </w:rPr>
        <w:t xml:space="preserve">block </w:t>
      </w:r>
      <w:r>
        <w:rPr>
          <w:szCs w:val="24"/>
          <w:lang w:val="en-US"/>
        </w:rPr>
        <w:t>r</w:t>
      </w:r>
      <w:r w:rsidRPr="0025127A">
        <w:rPr>
          <w:szCs w:val="24"/>
          <w:lang w:val="en-US"/>
        </w:rPr>
        <w:t xml:space="preserve">andomization with </w:t>
      </w:r>
      <w:r>
        <w:rPr>
          <w:szCs w:val="24"/>
          <w:lang w:val="en-US"/>
        </w:rPr>
        <w:t xml:space="preserve">a </w:t>
      </w:r>
      <w:r w:rsidRPr="0025127A">
        <w:rPr>
          <w:szCs w:val="24"/>
          <w:lang w:val="en-US"/>
        </w:rPr>
        <w:t xml:space="preserve">1:1 allocation </w:t>
      </w:r>
      <w:r>
        <w:rPr>
          <w:szCs w:val="24"/>
          <w:lang w:val="en-US"/>
        </w:rPr>
        <w:t xml:space="preserve">ratio </w:t>
      </w:r>
      <w:r w:rsidRPr="0025127A">
        <w:rPr>
          <w:szCs w:val="24"/>
          <w:lang w:val="en-US"/>
        </w:rPr>
        <w:t xml:space="preserve">to achieve balanced </w:t>
      </w:r>
      <w:r w:rsidRPr="0025127A">
        <w:rPr>
          <w:szCs w:val="24"/>
          <w:lang w:val="en-US"/>
        </w:rPr>
        <w:lastRenderedPageBreak/>
        <w:t>sample sizes</w:t>
      </w:r>
      <w:r>
        <w:rPr>
          <w:szCs w:val="24"/>
          <w:lang w:val="en-US"/>
        </w:rPr>
        <w:t>.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The participants were </w:t>
      </w:r>
      <w:r w:rsidRPr="0025127A">
        <w:rPr>
          <w:szCs w:val="24"/>
          <w:lang w:val="en-US"/>
        </w:rPr>
        <w:t xml:space="preserve">blinded to individual group assignment. </w:t>
      </w:r>
    </w:p>
    <w:p w14:paraId="0E3A586F" w14:textId="77777777" w:rsidR="00194CC8" w:rsidRPr="0025127A" w:rsidRDefault="00194CC8" w:rsidP="00194CC8">
      <w:pPr>
        <w:rPr>
          <w:b/>
          <w:bCs/>
          <w:szCs w:val="24"/>
          <w:lang w:val="en-US"/>
        </w:rPr>
      </w:pPr>
      <w:r w:rsidRPr="0025127A">
        <w:rPr>
          <w:b/>
          <w:bCs/>
          <w:szCs w:val="24"/>
          <w:lang w:val="en-US"/>
        </w:rPr>
        <w:t>Intervention</w:t>
      </w:r>
    </w:p>
    <w:p w14:paraId="6F5F4089" w14:textId="5FC235AF" w:rsidR="00194CC8" w:rsidRPr="0025127A" w:rsidRDefault="00194CC8" w:rsidP="00194CC8">
      <w:pPr>
        <w:ind w:firstLineChars="250" w:firstLine="600"/>
        <w:rPr>
          <w:color w:val="000000"/>
          <w:szCs w:val="24"/>
          <w:lang w:val="en-US"/>
        </w:rPr>
      </w:pPr>
      <w:r w:rsidRPr="0025127A">
        <w:rPr>
          <w:szCs w:val="24"/>
          <w:lang w:val="en-US"/>
        </w:rPr>
        <w:t xml:space="preserve">During the </w:t>
      </w:r>
      <w:r>
        <w:rPr>
          <w:szCs w:val="24"/>
          <w:lang w:val="en-US"/>
        </w:rPr>
        <w:t>6</w:t>
      </w:r>
      <w:r w:rsidRPr="0025127A">
        <w:rPr>
          <w:szCs w:val="24"/>
          <w:lang w:val="en-US"/>
        </w:rPr>
        <w:t xml:space="preserve"> months of participation, the </w:t>
      </w:r>
      <w:r w:rsidRPr="00952E83">
        <w:rPr>
          <w:szCs w:val="24"/>
          <w:lang w:val="en-US"/>
        </w:rPr>
        <w:t>mobile messaging</w:t>
      </w:r>
      <w:r>
        <w:rPr>
          <w:szCs w:val="24"/>
          <w:lang w:val="en-US"/>
        </w:rPr>
        <w:t>–</w:t>
      </w:r>
      <w:r w:rsidRPr="00952E83">
        <w:rPr>
          <w:szCs w:val="24"/>
          <w:lang w:val="en-US"/>
        </w:rPr>
        <w:t xml:space="preserve">assisted treatment </w:t>
      </w:r>
      <w:r>
        <w:rPr>
          <w:szCs w:val="24"/>
          <w:lang w:val="en-US"/>
        </w:rPr>
        <w:t>(</w:t>
      </w:r>
      <w:r w:rsidRPr="0025127A">
        <w:rPr>
          <w:szCs w:val="24"/>
          <w:lang w:val="en-US"/>
        </w:rPr>
        <w:t>MMAT</w:t>
      </w:r>
      <w:r>
        <w:rPr>
          <w:szCs w:val="24"/>
          <w:lang w:val="en-US"/>
        </w:rPr>
        <w:t>)</w:t>
      </w:r>
      <w:r w:rsidRPr="0025127A">
        <w:rPr>
          <w:szCs w:val="24"/>
          <w:lang w:val="en-US"/>
        </w:rPr>
        <w:t xml:space="preserve"> group receive</w:t>
      </w:r>
      <w:r>
        <w:rPr>
          <w:szCs w:val="24"/>
          <w:lang w:val="en-US"/>
        </w:rPr>
        <w:t>d</w:t>
      </w:r>
      <w:r w:rsidRPr="0025127A">
        <w:rPr>
          <w:szCs w:val="24"/>
          <w:lang w:val="en-US"/>
        </w:rPr>
        <w:t xml:space="preserve"> treatment reminders </w:t>
      </w:r>
      <w:r>
        <w:rPr>
          <w:szCs w:val="24"/>
          <w:lang w:val="en-US"/>
        </w:rPr>
        <w:t xml:space="preserve">by text message </w:t>
      </w:r>
      <w:r w:rsidRPr="0025127A">
        <w:rPr>
          <w:szCs w:val="24"/>
          <w:lang w:val="en-US"/>
        </w:rPr>
        <w:t xml:space="preserve">every week </w:t>
      </w:r>
      <w:r>
        <w:rPr>
          <w:szCs w:val="24"/>
          <w:lang w:val="en-US"/>
        </w:rPr>
        <w:t xml:space="preserve">that coincided </w:t>
      </w:r>
      <w:r w:rsidRPr="0025127A">
        <w:rPr>
          <w:szCs w:val="24"/>
          <w:lang w:val="en-US"/>
        </w:rPr>
        <w:t xml:space="preserve">with </w:t>
      </w:r>
      <w:r>
        <w:rPr>
          <w:szCs w:val="24"/>
          <w:lang w:val="en-US"/>
        </w:rPr>
        <w:t xml:space="preserve">their </w:t>
      </w:r>
      <w:r w:rsidRPr="0025127A">
        <w:rPr>
          <w:szCs w:val="24"/>
          <w:lang w:val="en-US"/>
        </w:rPr>
        <w:t xml:space="preserve">treatment schedule. </w:t>
      </w:r>
      <w:r>
        <w:rPr>
          <w:szCs w:val="24"/>
          <w:lang w:val="en-US"/>
        </w:rPr>
        <w:t>P</w:t>
      </w:r>
      <w:r w:rsidRPr="0025127A">
        <w:rPr>
          <w:szCs w:val="24"/>
          <w:lang w:val="en-US"/>
        </w:rPr>
        <w:t>sychoeducati</w:t>
      </w:r>
      <w:r>
        <w:rPr>
          <w:szCs w:val="24"/>
          <w:lang w:val="en-US"/>
        </w:rPr>
        <w:t>onal</w:t>
      </w:r>
      <w:r w:rsidRPr="0025127A">
        <w:rPr>
          <w:szCs w:val="24"/>
          <w:lang w:val="en-US"/>
        </w:rPr>
        <w:t xml:space="preserve"> messages consisted of 80 messages based on the early recovery group </w:t>
      </w:r>
      <w:r>
        <w:rPr>
          <w:szCs w:val="24"/>
          <w:lang w:val="en-US"/>
        </w:rPr>
        <w:t xml:space="preserve">treatments in the </w:t>
      </w:r>
      <w:r w:rsidRPr="0025127A">
        <w:rPr>
          <w:szCs w:val="24"/>
          <w:lang w:val="en-US"/>
        </w:rPr>
        <w:t xml:space="preserve">Matrix </w:t>
      </w:r>
      <w:r>
        <w:rPr>
          <w:szCs w:val="24"/>
          <w:lang w:val="en-US"/>
        </w:rPr>
        <w:t>M</w:t>
      </w:r>
      <w:r w:rsidRPr="0025127A">
        <w:rPr>
          <w:szCs w:val="24"/>
          <w:lang w:val="en-US"/>
        </w:rPr>
        <w:t>odel</w:t>
      </w:r>
      <w:r>
        <w:rPr>
          <w:szCs w:val="24"/>
          <w:lang w:val="en-US"/>
        </w:rPr>
        <w:t>, which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focuses on </w:t>
      </w:r>
      <w:r w:rsidRPr="0025127A">
        <w:rPr>
          <w:szCs w:val="24"/>
          <w:lang w:val="en-US"/>
        </w:rPr>
        <w:t>(</w:t>
      </w:r>
      <w:r>
        <w:rPr>
          <w:szCs w:val="24"/>
          <w:lang w:val="en-US"/>
        </w:rPr>
        <w:t>a</w:t>
      </w:r>
      <w:r w:rsidRPr="0025127A">
        <w:rPr>
          <w:szCs w:val="24"/>
          <w:lang w:val="en-US"/>
        </w:rPr>
        <w:t>) how to stop the addiction cycle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(</w:t>
      </w:r>
      <w:r>
        <w:rPr>
          <w:szCs w:val="24"/>
          <w:lang w:val="en-US"/>
        </w:rPr>
        <w:t>b</w:t>
      </w:r>
      <w:r w:rsidRPr="0025127A">
        <w:rPr>
          <w:szCs w:val="24"/>
          <w:lang w:val="en-US"/>
        </w:rPr>
        <w:t>) identifying external triggers (</w:t>
      </w:r>
      <w:r>
        <w:rPr>
          <w:szCs w:val="24"/>
          <w:lang w:val="en-US"/>
        </w:rPr>
        <w:t>c</w:t>
      </w:r>
      <w:r w:rsidRPr="0025127A">
        <w:rPr>
          <w:szCs w:val="24"/>
          <w:lang w:val="en-US"/>
        </w:rPr>
        <w:t>)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identifying internal triggers (</w:t>
      </w:r>
      <w:r>
        <w:rPr>
          <w:szCs w:val="24"/>
          <w:lang w:val="en-US"/>
        </w:rPr>
        <w:t>d</w:t>
      </w:r>
      <w:r w:rsidRPr="0025127A">
        <w:rPr>
          <w:szCs w:val="24"/>
          <w:lang w:val="en-US"/>
        </w:rPr>
        <w:t>)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mutual-help activities (</w:t>
      </w:r>
      <w:r>
        <w:rPr>
          <w:szCs w:val="24"/>
          <w:lang w:val="en-US"/>
        </w:rPr>
        <w:t>e</w:t>
      </w:r>
      <w:r w:rsidRPr="0025127A">
        <w:rPr>
          <w:szCs w:val="24"/>
          <w:lang w:val="en-US"/>
        </w:rPr>
        <w:t>)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body chemistry in recovery (</w:t>
      </w:r>
      <w:r>
        <w:rPr>
          <w:szCs w:val="24"/>
          <w:lang w:val="en-US"/>
        </w:rPr>
        <w:t>f</w:t>
      </w:r>
      <w:r w:rsidRPr="0025127A">
        <w:rPr>
          <w:szCs w:val="24"/>
          <w:lang w:val="en-US"/>
        </w:rPr>
        <w:t>)</w:t>
      </w:r>
      <w:r>
        <w:rPr>
          <w:szCs w:val="24"/>
          <w:lang w:val="en-US"/>
        </w:rPr>
        <w:t>,</w:t>
      </w:r>
      <w:r w:rsidRPr="0025127A">
        <w:rPr>
          <w:szCs w:val="24"/>
          <w:lang w:val="en-US"/>
        </w:rPr>
        <w:t xml:space="preserve"> common challenges in early recovery (</w:t>
      </w:r>
      <w:r>
        <w:rPr>
          <w:szCs w:val="24"/>
          <w:lang w:val="en-US"/>
        </w:rPr>
        <w:t>g</w:t>
      </w:r>
      <w:r w:rsidRPr="0025127A">
        <w:rPr>
          <w:szCs w:val="24"/>
          <w:lang w:val="en-US"/>
        </w:rPr>
        <w:t>)</w:t>
      </w:r>
      <w:r>
        <w:rPr>
          <w:szCs w:val="24"/>
          <w:lang w:val="en-US"/>
        </w:rPr>
        <w:t xml:space="preserve"> </w:t>
      </w:r>
      <w:r w:rsidRPr="0025127A">
        <w:rPr>
          <w:szCs w:val="24"/>
          <w:lang w:val="en-US"/>
        </w:rPr>
        <w:t>thinking, feeling and doing</w:t>
      </w:r>
      <w:r>
        <w:rPr>
          <w:szCs w:val="24"/>
          <w:lang w:val="en-US"/>
        </w:rPr>
        <w:t>, and</w:t>
      </w:r>
      <w:r w:rsidRPr="0025127A">
        <w:rPr>
          <w:szCs w:val="24"/>
          <w:lang w:val="en-US"/>
        </w:rPr>
        <w:t xml:space="preserve"> (</w:t>
      </w:r>
      <w:r>
        <w:rPr>
          <w:szCs w:val="24"/>
          <w:lang w:val="en-US"/>
        </w:rPr>
        <w:t>h</w:t>
      </w:r>
      <w:r w:rsidRPr="0025127A">
        <w:rPr>
          <w:szCs w:val="24"/>
          <w:lang w:val="en-US"/>
        </w:rPr>
        <w:t xml:space="preserve">) 12-step wisdom </w:t>
      </w:r>
      <w:r w:rsidRPr="0025127A">
        <w:rPr>
          <w:szCs w:val="24"/>
          <w:lang w:val="en-US"/>
        </w:rPr>
        <w:fldChar w:fldCharType="begin"/>
      </w:r>
      <w:r>
        <w:rPr>
          <w:szCs w:val="24"/>
          <w:lang w:val="en-US"/>
        </w:rPr>
        <w:instrText xml:space="preserve"> ADDIN EN.CITE &lt;EndNote&gt;&lt;Cite&gt;&lt;Author&gt;Rawson&lt;/Author&gt;&lt;RecNum&gt;340&lt;/RecNum&gt;&lt;DisplayText&gt;(R. A. a. Rawson, Obert, McCann, &amp;amp; Ling)&lt;/DisplayText&gt;&lt;record&gt;&lt;rec-number&gt;340&lt;/rec-number&gt;&lt;foreign-keys&gt;&lt;key app="EN" db-id="fdwwatsx6xs2ene9fpb5sftratxwwvawrfvs" timestamp="1582164372"&gt;340&lt;/key&gt;&lt;/foreign-keys&gt;&lt;ref-type name="Book"&gt;6&lt;/ref-type&gt;&lt;contributors&gt;&lt;authors&gt;&lt;author&gt;Rawson, Richard A. author&lt;/author&gt;&lt;author&gt;Obert, Jeanne L. author&lt;/author&gt;&lt;author&gt;McCann, Michael J. M. A. author&lt;/author&gt;&lt;author&gt;Ling, Walter author&lt;/author&gt;&lt;/authors&gt;&lt;/contributors&gt;&lt;titles&gt;&lt;title&gt;The matrix model. Therapist&amp;apos;s manual : intensive outpatient alcohol &amp;amp; drug treatment program&lt;/title&gt;&lt;/titles&gt;&lt;edition&gt;Revised and expanded.&lt;/edition&gt;&lt;keywords&gt;&lt;keyword&gt;Drug abuse Treatment United States.&lt;/keyword&gt;&lt;keyword&gt;Criminals Rehabilitation United States.&lt;/keyword&gt;&lt;keyword&gt;Alcoholism Treatment United States.&lt;/keyword&gt;&lt;/keywords&gt;&lt;dates&gt;&lt;/dates&gt;&lt;isbn&gt;9781616495565 (set)&amp;#xD;9781616495855 (paperback manual)&amp;#xD;9781616495879 (dvds)&lt;/isbn&gt;&lt;call-num&gt;362.29180973 23&amp;#xD;British Library HMNTS EMC.2017.b.2&lt;/call-num&gt;&lt;urls&gt;&lt;/urls&gt;&lt;/record&gt;&lt;/Cite&gt;&lt;/EndNote&gt;</w:instrText>
      </w:r>
      <w:r w:rsidRPr="0025127A">
        <w:rPr>
          <w:szCs w:val="24"/>
          <w:lang w:val="en-US"/>
        </w:rPr>
        <w:fldChar w:fldCharType="separate"/>
      </w:r>
      <w:r>
        <w:rPr>
          <w:noProof/>
          <w:szCs w:val="24"/>
          <w:lang w:val="en-US"/>
        </w:rPr>
        <w:t>(R. A. a. Rawson, Obert, McCann, &amp; Ling)</w:t>
      </w:r>
      <w:r w:rsidRPr="0025127A">
        <w:rPr>
          <w:szCs w:val="24"/>
          <w:lang w:val="en-US"/>
        </w:rPr>
        <w:fldChar w:fldCharType="end"/>
      </w:r>
      <w:r w:rsidRPr="002512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>Participants had v</w:t>
      </w:r>
      <w:r w:rsidRPr="0025127A">
        <w:rPr>
          <w:szCs w:val="24"/>
          <w:lang w:val="en-US"/>
        </w:rPr>
        <w:t xml:space="preserve">ideoconferencing </w:t>
      </w:r>
      <w:r>
        <w:rPr>
          <w:szCs w:val="24"/>
          <w:lang w:val="en-US"/>
        </w:rPr>
        <w:t xml:space="preserve">sessions </w:t>
      </w:r>
      <w:r w:rsidRPr="0025127A">
        <w:rPr>
          <w:szCs w:val="24"/>
          <w:lang w:val="en-US"/>
        </w:rPr>
        <w:t xml:space="preserve">with case managers </w:t>
      </w:r>
      <w:r w:rsidRPr="007B3F62">
        <w:rPr>
          <w:szCs w:val="24"/>
          <w:lang w:val="en-US"/>
        </w:rPr>
        <w:t>once</w:t>
      </w:r>
      <w:r w:rsidRPr="006C437C">
        <w:rPr>
          <w:szCs w:val="24"/>
          <w:lang w:val="en-US"/>
        </w:rPr>
        <w:t xml:space="preserve"> every</w:t>
      </w:r>
      <w:r w:rsidRPr="00F60BAA">
        <w:rPr>
          <w:szCs w:val="24"/>
          <w:lang w:val="en-US"/>
        </w:rPr>
        <w:t xml:space="preserve"> </w:t>
      </w:r>
      <w:r>
        <w:rPr>
          <w:szCs w:val="24"/>
          <w:lang w:val="en-US"/>
        </w:rPr>
        <w:t>2</w:t>
      </w:r>
      <w:r w:rsidRPr="006C437C">
        <w:rPr>
          <w:szCs w:val="24"/>
          <w:lang w:val="en-US"/>
        </w:rPr>
        <w:t xml:space="preserve"> </w:t>
      </w:r>
      <w:r w:rsidRPr="00F95D43">
        <w:rPr>
          <w:szCs w:val="24"/>
          <w:lang w:val="en-US"/>
        </w:rPr>
        <w:t>weeks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to </w:t>
      </w:r>
      <w:r w:rsidRPr="0025127A">
        <w:rPr>
          <w:szCs w:val="24"/>
          <w:lang w:val="en-US"/>
        </w:rPr>
        <w:t>discuss MA use problems and facilitate change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in </w:t>
      </w:r>
      <w:r>
        <w:rPr>
          <w:szCs w:val="24"/>
          <w:lang w:val="en-US"/>
        </w:rPr>
        <w:t xml:space="preserve">their </w:t>
      </w:r>
      <w:r w:rsidRPr="0025127A">
        <w:rPr>
          <w:szCs w:val="24"/>
          <w:lang w:val="en-US"/>
        </w:rPr>
        <w:t xml:space="preserve">behavior. All participants </w:t>
      </w:r>
      <w:r>
        <w:rPr>
          <w:szCs w:val="24"/>
          <w:lang w:val="en-US"/>
        </w:rPr>
        <w:t xml:space="preserve">were required </w:t>
      </w:r>
      <w:r w:rsidRPr="0025127A">
        <w:rPr>
          <w:szCs w:val="24"/>
          <w:lang w:val="en-US"/>
        </w:rPr>
        <w:t xml:space="preserve">to attend relapse prevention group </w:t>
      </w:r>
      <w:r>
        <w:rPr>
          <w:szCs w:val="24"/>
          <w:lang w:val="en-US"/>
        </w:rPr>
        <w:t xml:space="preserve">therapy </w:t>
      </w:r>
      <w:r w:rsidRPr="0025127A">
        <w:rPr>
          <w:szCs w:val="24"/>
          <w:lang w:val="en-US"/>
        </w:rPr>
        <w:t xml:space="preserve">sessions </w:t>
      </w:r>
      <w:r>
        <w:rPr>
          <w:szCs w:val="24"/>
          <w:lang w:val="en-US"/>
        </w:rPr>
        <w:t xml:space="preserve">once per week for a total of 8 weeks </w:t>
      </w:r>
      <w:r w:rsidRPr="0025127A">
        <w:rPr>
          <w:szCs w:val="24"/>
          <w:lang w:val="en-US"/>
        </w:rPr>
        <w:t xml:space="preserve">and </w:t>
      </w:r>
      <w:r>
        <w:rPr>
          <w:szCs w:val="24"/>
          <w:lang w:val="en-US"/>
        </w:rPr>
        <w:t xml:space="preserve">attend </w:t>
      </w:r>
      <w:r w:rsidRPr="0025127A">
        <w:rPr>
          <w:szCs w:val="24"/>
          <w:lang w:val="en-US"/>
        </w:rPr>
        <w:t>OPD follow</w:t>
      </w:r>
      <w:r>
        <w:rPr>
          <w:szCs w:val="24"/>
          <w:lang w:val="en-US"/>
        </w:rPr>
        <w:t>-</w:t>
      </w:r>
      <w:r w:rsidRPr="0025127A">
        <w:rPr>
          <w:szCs w:val="24"/>
          <w:lang w:val="en-US"/>
        </w:rPr>
        <w:t xml:space="preserve">up </w:t>
      </w:r>
      <w:r>
        <w:rPr>
          <w:szCs w:val="24"/>
          <w:lang w:val="en-US"/>
        </w:rPr>
        <w:t xml:space="preserve">sessions </w:t>
      </w:r>
      <w:r w:rsidRPr="0025127A">
        <w:rPr>
          <w:szCs w:val="24"/>
          <w:lang w:val="en-US"/>
        </w:rPr>
        <w:t xml:space="preserve">for </w:t>
      </w:r>
      <w:r>
        <w:rPr>
          <w:szCs w:val="24"/>
          <w:lang w:val="en-US"/>
        </w:rPr>
        <w:t xml:space="preserve">6 </w:t>
      </w:r>
      <w:r w:rsidRPr="0025127A">
        <w:rPr>
          <w:szCs w:val="24"/>
          <w:lang w:val="en-US"/>
        </w:rPr>
        <w:t xml:space="preserve">months. </w:t>
      </w:r>
      <w:r w:rsidRPr="0025127A">
        <w:rPr>
          <w:color w:val="000000"/>
          <w:szCs w:val="24"/>
          <w:lang w:val="en-US"/>
        </w:rPr>
        <w:t>Treatment retention, psychotherap</w:t>
      </w:r>
      <w:r>
        <w:rPr>
          <w:color w:val="000000"/>
          <w:szCs w:val="24"/>
          <w:lang w:val="en-US"/>
        </w:rPr>
        <w:t xml:space="preserve">y session </w:t>
      </w:r>
      <w:r w:rsidRPr="0025127A">
        <w:rPr>
          <w:color w:val="000000"/>
          <w:szCs w:val="24"/>
          <w:lang w:val="en-US"/>
        </w:rPr>
        <w:t>attendance</w:t>
      </w:r>
      <w:r>
        <w:rPr>
          <w:color w:val="000000"/>
          <w:szCs w:val="24"/>
          <w:lang w:val="en-US"/>
        </w:rPr>
        <w:t>,</w:t>
      </w:r>
      <w:r w:rsidRPr="0025127A">
        <w:rPr>
          <w:color w:val="000000"/>
          <w:szCs w:val="24"/>
          <w:lang w:val="en-US"/>
        </w:rPr>
        <w:t xml:space="preserve"> and </w:t>
      </w:r>
      <w:r>
        <w:rPr>
          <w:color w:val="000000"/>
          <w:szCs w:val="24"/>
          <w:lang w:val="en-US"/>
        </w:rPr>
        <w:t xml:space="preserve">the </w:t>
      </w:r>
      <w:r w:rsidRPr="0025127A">
        <w:rPr>
          <w:color w:val="000000"/>
          <w:szCs w:val="24"/>
          <w:lang w:val="en-US"/>
        </w:rPr>
        <w:t>results of monthly urine tests were analy</w:t>
      </w:r>
      <w:r>
        <w:rPr>
          <w:color w:val="000000"/>
          <w:szCs w:val="24"/>
          <w:lang w:val="en-US"/>
        </w:rPr>
        <w:t>z</w:t>
      </w:r>
      <w:r w:rsidRPr="0025127A">
        <w:rPr>
          <w:color w:val="000000"/>
          <w:szCs w:val="24"/>
          <w:lang w:val="en-US"/>
        </w:rPr>
        <w:t xml:space="preserve">ed </w:t>
      </w:r>
      <w:r>
        <w:rPr>
          <w:color w:val="000000"/>
          <w:szCs w:val="24"/>
          <w:lang w:val="en-US"/>
        </w:rPr>
        <w:t>used as</w:t>
      </w:r>
      <w:r w:rsidRPr="0025127A">
        <w:rPr>
          <w:color w:val="000000"/>
          <w:szCs w:val="24"/>
          <w:lang w:val="en-US"/>
        </w:rPr>
        <w:t xml:space="preserve"> outcome measurements. Feasibility and participant satisfaction were also assessed </w:t>
      </w:r>
      <w:r>
        <w:rPr>
          <w:color w:val="000000"/>
          <w:szCs w:val="24"/>
          <w:lang w:val="en-US"/>
        </w:rPr>
        <w:t>through a</w:t>
      </w:r>
      <w:r w:rsidRPr="0025127A">
        <w:rPr>
          <w:color w:val="000000"/>
          <w:szCs w:val="24"/>
          <w:lang w:val="en-US"/>
        </w:rPr>
        <w:t xml:space="preserve"> Mobile Phone Use Questionnaire </w:t>
      </w:r>
      <w:r>
        <w:rPr>
          <w:color w:val="000000"/>
          <w:szCs w:val="24"/>
          <w:lang w:val="en-US"/>
        </w:rPr>
        <w:t xml:space="preserve">that was </w:t>
      </w:r>
      <w:r w:rsidRPr="0025127A">
        <w:rPr>
          <w:color w:val="000000"/>
          <w:szCs w:val="24"/>
          <w:lang w:val="en-US"/>
        </w:rPr>
        <w:t xml:space="preserve">developed for the purpose of </w:t>
      </w:r>
      <w:r>
        <w:rPr>
          <w:color w:val="000000"/>
          <w:szCs w:val="24"/>
          <w:lang w:val="en-US"/>
        </w:rPr>
        <w:t xml:space="preserve">this </w:t>
      </w:r>
      <w:r w:rsidRPr="0025127A">
        <w:rPr>
          <w:color w:val="000000"/>
          <w:szCs w:val="24"/>
          <w:lang w:val="en-US"/>
        </w:rPr>
        <w:t xml:space="preserve">study </w:t>
      </w:r>
      <w:r>
        <w:rPr>
          <w:color w:val="000000"/>
          <w:szCs w:val="24"/>
          <w:lang w:val="en-US"/>
        </w:rPr>
        <w:t>and used to</w:t>
      </w:r>
      <w:r w:rsidRPr="0025127A">
        <w:rPr>
          <w:color w:val="000000"/>
          <w:szCs w:val="24"/>
          <w:lang w:val="en-US"/>
        </w:rPr>
        <w:t xml:space="preserve"> </w:t>
      </w:r>
      <w:r>
        <w:rPr>
          <w:color w:val="000000"/>
          <w:szCs w:val="24"/>
          <w:lang w:val="en-US"/>
        </w:rPr>
        <w:t xml:space="preserve">reveal </w:t>
      </w:r>
      <w:r w:rsidRPr="0025127A">
        <w:rPr>
          <w:color w:val="000000"/>
          <w:szCs w:val="24"/>
          <w:lang w:val="en-US"/>
        </w:rPr>
        <w:t xml:space="preserve">patients’ experiences with using mobile phones for MA use disorder treatment. </w:t>
      </w:r>
      <w:r w:rsidR="00A86716">
        <w:rPr>
          <w:color w:val="000000"/>
          <w:szCs w:val="24"/>
          <w:lang w:val="en-US"/>
        </w:rPr>
        <w:t xml:space="preserve">This study </w:t>
      </w:r>
      <w:r w:rsidR="00266276">
        <w:rPr>
          <w:color w:val="000000"/>
          <w:szCs w:val="24"/>
          <w:lang w:val="en-US"/>
        </w:rPr>
        <w:t xml:space="preserve">started from </w:t>
      </w:r>
      <w:r w:rsidR="00266276">
        <w:rPr>
          <w:rFonts w:hint="eastAsia"/>
          <w:color w:val="000000"/>
          <w:szCs w:val="24"/>
          <w:lang w:val="en-US"/>
        </w:rPr>
        <w:t>1</w:t>
      </w:r>
      <w:r w:rsidR="00266276" w:rsidRPr="00266276">
        <w:rPr>
          <w:color w:val="000000"/>
          <w:szCs w:val="24"/>
          <w:vertAlign w:val="superscript"/>
          <w:lang w:val="en-US"/>
        </w:rPr>
        <w:t>st</w:t>
      </w:r>
      <w:r w:rsidR="00266276">
        <w:rPr>
          <w:color w:val="000000"/>
          <w:szCs w:val="24"/>
          <w:lang w:val="en-US"/>
        </w:rPr>
        <w:t xml:space="preserve"> July, 2018 to 1</w:t>
      </w:r>
      <w:r w:rsidR="00266276" w:rsidRPr="00266276">
        <w:rPr>
          <w:color w:val="000000"/>
          <w:szCs w:val="24"/>
          <w:vertAlign w:val="superscript"/>
          <w:lang w:val="en-US"/>
        </w:rPr>
        <w:t>st</w:t>
      </w:r>
      <w:r w:rsidR="00266276">
        <w:rPr>
          <w:color w:val="000000"/>
          <w:szCs w:val="24"/>
          <w:lang w:val="en-US"/>
        </w:rPr>
        <w:t xml:space="preserve"> July 2019.</w:t>
      </w:r>
    </w:p>
    <w:p w14:paraId="343BBA09" w14:textId="77777777" w:rsidR="00194CC8" w:rsidRPr="0025127A" w:rsidRDefault="00194CC8" w:rsidP="00194CC8">
      <w:pPr>
        <w:rPr>
          <w:b/>
          <w:bCs/>
          <w:szCs w:val="24"/>
          <w:lang w:val="en-US"/>
        </w:rPr>
      </w:pPr>
      <w:r w:rsidRPr="0025127A">
        <w:rPr>
          <w:b/>
          <w:bCs/>
          <w:color w:val="000000"/>
          <w:szCs w:val="24"/>
          <w:lang w:val="en-US"/>
        </w:rPr>
        <w:t>Statistical Analysis</w:t>
      </w:r>
    </w:p>
    <w:p w14:paraId="725CC541" w14:textId="77777777" w:rsidR="00194CC8" w:rsidRPr="0025127A" w:rsidRDefault="00194CC8" w:rsidP="00194CC8">
      <w:pPr>
        <w:ind w:firstLineChars="250" w:firstLine="600"/>
        <w:rPr>
          <w:color w:val="000000"/>
          <w:szCs w:val="24"/>
          <w:lang w:val="en-US"/>
        </w:rPr>
      </w:pPr>
      <w:r w:rsidRPr="0025127A">
        <w:rPr>
          <w:color w:val="000000"/>
          <w:szCs w:val="24"/>
          <w:lang w:val="en-US"/>
        </w:rPr>
        <w:t>Descriptive statis</w:t>
      </w:r>
      <w:r w:rsidRPr="00952E83">
        <w:rPr>
          <w:color w:val="000000"/>
          <w:szCs w:val="24"/>
          <w:lang w:val="en-US"/>
        </w:rPr>
        <w:t xml:space="preserve">tics, </w:t>
      </w:r>
      <w:r w:rsidRPr="006C437C">
        <w:rPr>
          <w:i/>
          <w:iCs/>
          <w:color w:val="000000"/>
          <w:szCs w:val="24"/>
          <w:lang w:val="en-US"/>
        </w:rPr>
        <w:t>M</w:t>
      </w:r>
      <w:r w:rsidRPr="00952E83">
        <w:rPr>
          <w:color w:val="000000"/>
          <w:szCs w:val="24"/>
          <w:lang w:val="en-US"/>
        </w:rPr>
        <w:t> </w:t>
      </w:r>
      <w:r w:rsidRPr="00952E83">
        <w:rPr>
          <w:rFonts w:cstheme="minorHAnsi"/>
          <w:color w:val="000000"/>
          <w:szCs w:val="24"/>
          <w:lang w:val="en-US"/>
        </w:rPr>
        <w:t>±</w:t>
      </w:r>
      <w:r w:rsidRPr="00952E83">
        <w:rPr>
          <w:color w:val="000000"/>
          <w:szCs w:val="24"/>
          <w:lang w:val="en-US"/>
        </w:rPr>
        <w:t> </w:t>
      </w:r>
      <w:r w:rsidRPr="006C437C">
        <w:rPr>
          <w:i/>
          <w:iCs/>
          <w:color w:val="000000"/>
          <w:szCs w:val="24"/>
          <w:lang w:val="en-US"/>
        </w:rPr>
        <w:t>SD</w:t>
      </w:r>
      <w:r w:rsidRPr="00952E83">
        <w:rPr>
          <w:color w:val="000000"/>
          <w:szCs w:val="24"/>
          <w:lang w:val="en-US"/>
        </w:rPr>
        <w:t xml:space="preserve"> for q</w:t>
      </w:r>
      <w:r w:rsidRPr="0025127A">
        <w:rPr>
          <w:color w:val="000000"/>
          <w:szCs w:val="24"/>
          <w:lang w:val="en-US"/>
        </w:rPr>
        <w:t xml:space="preserve">uantitative variables, and frequencies and percentages for categorical variables were </w:t>
      </w:r>
      <w:r>
        <w:rPr>
          <w:color w:val="000000"/>
          <w:szCs w:val="24"/>
          <w:lang w:val="en-US"/>
        </w:rPr>
        <w:t>calculated</w:t>
      </w:r>
      <w:r w:rsidRPr="0025127A">
        <w:rPr>
          <w:color w:val="000000"/>
          <w:szCs w:val="24"/>
          <w:lang w:val="en-US"/>
        </w:rPr>
        <w:t xml:space="preserve"> for all sociodemographic, clinical, and psychosocial variables. </w:t>
      </w:r>
      <w:r>
        <w:rPr>
          <w:color w:val="000000"/>
          <w:szCs w:val="24"/>
          <w:lang w:val="en-US"/>
        </w:rPr>
        <w:t>D</w:t>
      </w:r>
      <w:r w:rsidRPr="0025127A">
        <w:rPr>
          <w:color w:val="000000"/>
          <w:szCs w:val="24"/>
          <w:lang w:val="en-US"/>
        </w:rPr>
        <w:t xml:space="preserve">ifferences </w:t>
      </w:r>
      <w:r>
        <w:rPr>
          <w:color w:val="000000"/>
          <w:szCs w:val="24"/>
          <w:lang w:val="en-US"/>
        </w:rPr>
        <w:t xml:space="preserve">in </w:t>
      </w:r>
      <w:r w:rsidRPr="0025127A">
        <w:rPr>
          <w:color w:val="000000"/>
          <w:szCs w:val="24"/>
          <w:lang w:val="en-US"/>
        </w:rPr>
        <w:t xml:space="preserve">all characteristics </w:t>
      </w:r>
      <w:r>
        <w:rPr>
          <w:color w:val="000000"/>
          <w:szCs w:val="24"/>
          <w:lang w:val="en-US"/>
        </w:rPr>
        <w:t>of the s</w:t>
      </w:r>
      <w:r w:rsidRPr="0025127A">
        <w:rPr>
          <w:color w:val="000000"/>
          <w:szCs w:val="24"/>
          <w:lang w:val="en-US"/>
        </w:rPr>
        <w:t>tudy group</w:t>
      </w:r>
      <w:r>
        <w:rPr>
          <w:color w:val="000000"/>
          <w:szCs w:val="24"/>
          <w:lang w:val="en-US"/>
        </w:rPr>
        <w:t>s</w:t>
      </w:r>
      <w:r w:rsidRPr="0025127A">
        <w:rPr>
          <w:color w:val="000000"/>
          <w:szCs w:val="24"/>
          <w:lang w:val="en-US"/>
        </w:rPr>
        <w:t xml:space="preserve"> were examined </w:t>
      </w:r>
      <w:r>
        <w:rPr>
          <w:color w:val="000000"/>
          <w:szCs w:val="24"/>
          <w:lang w:val="en-US"/>
        </w:rPr>
        <w:t xml:space="preserve">using a </w:t>
      </w:r>
      <w:r w:rsidRPr="0025127A">
        <w:rPr>
          <w:color w:val="000000"/>
          <w:szCs w:val="24"/>
          <w:lang w:val="en-US"/>
        </w:rPr>
        <w:t xml:space="preserve">one-way </w:t>
      </w:r>
      <w:r>
        <w:rPr>
          <w:color w:val="000000"/>
          <w:szCs w:val="24"/>
          <w:lang w:val="en-US"/>
        </w:rPr>
        <w:t>analysis of variance (</w:t>
      </w:r>
      <w:r w:rsidRPr="0025127A">
        <w:rPr>
          <w:color w:val="000000"/>
          <w:szCs w:val="24"/>
          <w:lang w:val="en-US"/>
        </w:rPr>
        <w:t>ANOVA</w:t>
      </w:r>
      <w:r>
        <w:rPr>
          <w:color w:val="000000"/>
          <w:szCs w:val="24"/>
          <w:lang w:val="en-US"/>
        </w:rPr>
        <w:t>)</w:t>
      </w:r>
      <w:r w:rsidRPr="0025127A">
        <w:rPr>
          <w:color w:val="000000"/>
          <w:szCs w:val="24"/>
          <w:lang w:val="en-US"/>
        </w:rPr>
        <w:t xml:space="preserve"> and chi</w:t>
      </w:r>
      <w:r>
        <w:rPr>
          <w:color w:val="000000"/>
          <w:szCs w:val="24"/>
          <w:lang w:val="en-US"/>
        </w:rPr>
        <w:t>-</w:t>
      </w:r>
      <w:r w:rsidRPr="0025127A">
        <w:rPr>
          <w:color w:val="000000"/>
          <w:szCs w:val="24"/>
          <w:lang w:val="en-US"/>
        </w:rPr>
        <w:t>square</w:t>
      </w:r>
      <w:r>
        <w:rPr>
          <w:color w:val="000000"/>
          <w:szCs w:val="24"/>
          <w:lang w:val="en-US"/>
        </w:rPr>
        <w:t>d</w:t>
      </w:r>
      <w:r w:rsidRPr="0025127A">
        <w:rPr>
          <w:color w:val="000000"/>
          <w:szCs w:val="24"/>
          <w:lang w:val="en-US"/>
        </w:rPr>
        <w:t xml:space="preserve"> </w:t>
      </w:r>
      <w:r>
        <w:rPr>
          <w:color w:val="000000"/>
          <w:szCs w:val="24"/>
          <w:lang w:val="en-US"/>
        </w:rPr>
        <w:t>test</w:t>
      </w:r>
      <w:r w:rsidRPr="0025127A">
        <w:rPr>
          <w:color w:val="000000"/>
          <w:szCs w:val="24"/>
          <w:lang w:val="en-US"/>
        </w:rPr>
        <w:t xml:space="preserve">. All data were </w:t>
      </w:r>
      <w:r>
        <w:rPr>
          <w:color w:val="000000"/>
          <w:szCs w:val="24"/>
          <w:lang w:val="en-US"/>
        </w:rPr>
        <w:t xml:space="preserve">subjected to an </w:t>
      </w:r>
      <w:r w:rsidRPr="0025127A">
        <w:rPr>
          <w:color w:val="000000"/>
          <w:szCs w:val="24"/>
          <w:lang w:val="en-US"/>
        </w:rPr>
        <w:t>intention</w:t>
      </w:r>
      <w:r>
        <w:rPr>
          <w:color w:val="000000"/>
          <w:szCs w:val="24"/>
          <w:lang w:val="en-US"/>
        </w:rPr>
        <w:t>-</w:t>
      </w:r>
      <w:r w:rsidRPr="0025127A">
        <w:rPr>
          <w:color w:val="000000"/>
          <w:szCs w:val="24"/>
          <w:lang w:val="en-US"/>
        </w:rPr>
        <w:t>to</w:t>
      </w:r>
      <w:r>
        <w:rPr>
          <w:color w:val="000000"/>
          <w:szCs w:val="24"/>
          <w:lang w:val="en-US"/>
        </w:rPr>
        <w:t>-</w:t>
      </w:r>
      <w:r w:rsidRPr="0025127A">
        <w:rPr>
          <w:color w:val="000000"/>
          <w:szCs w:val="24"/>
          <w:lang w:val="en-US"/>
        </w:rPr>
        <w:t>treat</w:t>
      </w:r>
      <w:r>
        <w:rPr>
          <w:color w:val="000000"/>
          <w:szCs w:val="24"/>
          <w:lang w:val="en-US"/>
        </w:rPr>
        <w:t xml:space="preserve"> analysis</w:t>
      </w:r>
      <w:r w:rsidRPr="0025127A">
        <w:rPr>
          <w:color w:val="000000"/>
          <w:szCs w:val="24"/>
          <w:lang w:val="en-US"/>
        </w:rPr>
        <w:t xml:space="preserve">. Missing data were assumed to be missing completely at random. The criterion for significance was set a priori as a = 0.05. SPSS 21.0 was used for all analyses. A one-way ANOVA was used to examine the difference </w:t>
      </w:r>
      <w:r>
        <w:rPr>
          <w:color w:val="000000"/>
          <w:szCs w:val="24"/>
          <w:lang w:val="en-US"/>
        </w:rPr>
        <w:t>between</w:t>
      </w:r>
      <w:r w:rsidRPr="0025127A">
        <w:rPr>
          <w:color w:val="000000"/>
          <w:szCs w:val="24"/>
          <w:lang w:val="en-US"/>
        </w:rPr>
        <w:t xml:space="preserve"> objectively measured adherence values </w:t>
      </w:r>
      <w:r>
        <w:rPr>
          <w:color w:val="000000"/>
          <w:szCs w:val="24"/>
          <w:lang w:val="en-US"/>
        </w:rPr>
        <w:t>of</w:t>
      </w:r>
      <w:r w:rsidRPr="0025127A">
        <w:rPr>
          <w:color w:val="000000"/>
          <w:szCs w:val="24"/>
          <w:lang w:val="en-US"/>
        </w:rPr>
        <w:t xml:space="preserve"> clinical</w:t>
      </w:r>
      <w:r>
        <w:rPr>
          <w:color w:val="000000"/>
          <w:szCs w:val="24"/>
          <w:lang w:val="en-US"/>
        </w:rPr>
        <w:t xml:space="preserve"> </w:t>
      </w:r>
      <w:r w:rsidRPr="0025127A">
        <w:rPr>
          <w:color w:val="000000"/>
          <w:szCs w:val="24"/>
          <w:lang w:val="en-US"/>
        </w:rPr>
        <w:t xml:space="preserve">data </w:t>
      </w:r>
      <w:r>
        <w:rPr>
          <w:color w:val="000000"/>
          <w:szCs w:val="24"/>
          <w:lang w:val="en-US"/>
        </w:rPr>
        <w:t xml:space="preserve">gathered at follow-up between the two </w:t>
      </w:r>
      <w:r w:rsidRPr="0025127A">
        <w:rPr>
          <w:color w:val="000000"/>
          <w:szCs w:val="24"/>
          <w:lang w:val="en-US"/>
        </w:rPr>
        <w:t>groups. A matched paired t</w:t>
      </w:r>
      <w:r>
        <w:rPr>
          <w:color w:val="000000"/>
          <w:szCs w:val="24"/>
          <w:lang w:val="en-US"/>
        </w:rPr>
        <w:t xml:space="preserve"> </w:t>
      </w:r>
      <w:r w:rsidRPr="0025127A">
        <w:rPr>
          <w:color w:val="000000"/>
          <w:szCs w:val="24"/>
          <w:lang w:val="en-US"/>
        </w:rPr>
        <w:t>test was performed to compare</w:t>
      </w:r>
      <w:r>
        <w:rPr>
          <w:color w:val="000000"/>
          <w:szCs w:val="24"/>
          <w:lang w:val="en-US"/>
        </w:rPr>
        <w:t xml:space="preserve"> the </w:t>
      </w:r>
      <w:r w:rsidRPr="0025127A">
        <w:rPr>
          <w:color w:val="000000"/>
          <w:szCs w:val="24"/>
          <w:lang w:val="en-US"/>
        </w:rPr>
        <w:t>two groups</w:t>
      </w:r>
      <w:r>
        <w:rPr>
          <w:color w:val="000000"/>
          <w:szCs w:val="24"/>
          <w:lang w:val="en-US"/>
        </w:rPr>
        <w:t>’</w:t>
      </w:r>
      <w:r w:rsidRPr="0025127A">
        <w:rPr>
          <w:color w:val="000000"/>
          <w:szCs w:val="24"/>
          <w:lang w:val="en-US"/>
        </w:rPr>
        <w:t xml:space="preserve"> response rates </w:t>
      </w:r>
      <w:r>
        <w:rPr>
          <w:color w:val="000000"/>
          <w:szCs w:val="24"/>
          <w:lang w:val="en-US"/>
        </w:rPr>
        <w:t xml:space="preserve">regarding </w:t>
      </w:r>
      <w:r w:rsidRPr="0025127A">
        <w:rPr>
          <w:color w:val="000000"/>
          <w:szCs w:val="24"/>
          <w:lang w:val="en-US"/>
        </w:rPr>
        <w:t>psychotherap</w:t>
      </w:r>
      <w:r>
        <w:rPr>
          <w:color w:val="000000"/>
          <w:szCs w:val="24"/>
          <w:lang w:val="en-US"/>
        </w:rPr>
        <w:t xml:space="preserve">y appointment </w:t>
      </w:r>
      <w:r w:rsidRPr="0025127A">
        <w:rPr>
          <w:color w:val="000000"/>
          <w:szCs w:val="24"/>
          <w:lang w:val="en-US"/>
        </w:rPr>
        <w:t>attendance and drug urine test</w:t>
      </w:r>
      <w:r>
        <w:rPr>
          <w:color w:val="000000"/>
          <w:szCs w:val="24"/>
          <w:lang w:val="en-US"/>
        </w:rPr>
        <w:t xml:space="preserve"> results</w:t>
      </w:r>
      <w:r w:rsidRPr="0025127A">
        <w:rPr>
          <w:color w:val="000000"/>
          <w:szCs w:val="24"/>
          <w:lang w:val="en-US"/>
        </w:rPr>
        <w:t>. Pearson</w:t>
      </w:r>
      <w:r>
        <w:rPr>
          <w:color w:val="000000"/>
          <w:szCs w:val="24"/>
          <w:lang w:val="en-US"/>
        </w:rPr>
        <w:t>’</w:t>
      </w:r>
      <w:r w:rsidRPr="0025127A">
        <w:rPr>
          <w:color w:val="000000"/>
          <w:szCs w:val="24"/>
          <w:lang w:val="en-US"/>
        </w:rPr>
        <w:t>s correlation test was applied to evaluate significant trends.</w:t>
      </w:r>
      <w:r w:rsidRPr="0025127A">
        <w:rPr>
          <w:lang w:val="en-US"/>
        </w:rPr>
        <w:t xml:space="preserve"> </w:t>
      </w:r>
      <w:r w:rsidRPr="0025127A">
        <w:rPr>
          <w:color w:val="000000"/>
          <w:szCs w:val="24"/>
          <w:lang w:val="en-US"/>
        </w:rPr>
        <w:t xml:space="preserve">The number of days in treatment from the </w:t>
      </w:r>
      <w:r>
        <w:rPr>
          <w:color w:val="000000"/>
          <w:szCs w:val="24"/>
          <w:lang w:val="en-US"/>
        </w:rPr>
        <w:t xml:space="preserve">initiation </w:t>
      </w:r>
      <w:r w:rsidRPr="0025127A">
        <w:rPr>
          <w:color w:val="000000"/>
          <w:szCs w:val="24"/>
          <w:lang w:val="en-US"/>
        </w:rPr>
        <w:t xml:space="preserve">until </w:t>
      </w:r>
      <w:r>
        <w:rPr>
          <w:color w:val="000000"/>
          <w:szCs w:val="24"/>
          <w:lang w:val="en-US"/>
        </w:rPr>
        <w:t xml:space="preserve">either </w:t>
      </w:r>
      <w:r w:rsidRPr="0025127A">
        <w:rPr>
          <w:color w:val="000000"/>
          <w:szCs w:val="24"/>
          <w:lang w:val="en-US"/>
        </w:rPr>
        <w:t xml:space="preserve">the patient quit or the end of </w:t>
      </w:r>
      <w:r>
        <w:rPr>
          <w:color w:val="000000"/>
          <w:szCs w:val="24"/>
          <w:lang w:val="en-US"/>
        </w:rPr>
        <w:t>the 6-</w:t>
      </w:r>
      <w:r w:rsidRPr="0025127A">
        <w:rPr>
          <w:color w:val="000000"/>
          <w:szCs w:val="24"/>
          <w:lang w:val="en-US"/>
        </w:rPr>
        <w:t xml:space="preserve">month follow-up </w:t>
      </w:r>
      <w:r>
        <w:rPr>
          <w:color w:val="000000"/>
          <w:szCs w:val="24"/>
          <w:lang w:val="en-US"/>
        </w:rPr>
        <w:t xml:space="preserve">period </w:t>
      </w:r>
      <w:r w:rsidRPr="0025127A">
        <w:rPr>
          <w:color w:val="000000"/>
          <w:szCs w:val="24"/>
          <w:lang w:val="en-US"/>
        </w:rPr>
        <w:t>was used to calculate cumulative retention in treatment using the Kaplan</w:t>
      </w:r>
      <w:r>
        <w:rPr>
          <w:color w:val="000000"/>
          <w:szCs w:val="24"/>
          <w:lang w:val="en-US"/>
        </w:rPr>
        <w:t>–</w:t>
      </w:r>
      <w:r w:rsidRPr="0025127A">
        <w:rPr>
          <w:color w:val="000000"/>
          <w:szCs w:val="24"/>
          <w:lang w:val="en-US"/>
        </w:rPr>
        <w:t xml:space="preserve">Meier method with </w:t>
      </w:r>
      <w:r>
        <w:rPr>
          <w:color w:val="000000"/>
          <w:szCs w:val="24"/>
          <w:lang w:val="en-US"/>
        </w:rPr>
        <w:t xml:space="preserve">a </w:t>
      </w:r>
      <w:r w:rsidRPr="0025127A">
        <w:rPr>
          <w:color w:val="000000"/>
          <w:szCs w:val="24"/>
          <w:lang w:val="en-US"/>
        </w:rPr>
        <w:t>log-rank test. Variables that were significantly associated with retention in the Kaplan</w:t>
      </w:r>
      <w:r>
        <w:rPr>
          <w:color w:val="000000"/>
          <w:szCs w:val="24"/>
          <w:lang w:val="en-US"/>
        </w:rPr>
        <w:t>–</w:t>
      </w:r>
      <w:r w:rsidRPr="0025127A">
        <w:rPr>
          <w:color w:val="000000"/>
          <w:szCs w:val="24"/>
          <w:lang w:val="en-US"/>
        </w:rPr>
        <w:t>Meier analysis were included in the Cox</w:t>
      </w:r>
      <w:r>
        <w:rPr>
          <w:color w:val="000000"/>
          <w:szCs w:val="24"/>
          <w:lang w:val="en-US"/>
        </w:rPr>
        <w:t xml:space="preserve"> </w:t>
      </w:r>
      <w:r w:rsidRPr="0025127A">
        <w:rPr>
          <w:color w:val="000000"/>
          <w:szCs w:val="24"/>
          <w:lang w:val="en-US"/>
        </w:rPr>
        <w:t>regression multivariate analyses and presented as odds ratio</w:t>
      </w:r>
      <w:r>
        <w:rPr>
          <w:color w:val="000000"/>
          <w:szCs w:val="24"/>
          <w:lang w:val="en-US"/>
        </w:rPr>
        <w:t>s</w:t>
      </w:r>
      <w:r w:rsidRPr="0025127A">
        <w:rPr>
          <w:color w:val="000000"/>
          <w:szCs w:val="24"/>
          <w:lang w:val="en-US"/>
        </w:rPr>
        <w:t xml:space="preserve"> with 95%</w:t>
      </w:r>
      <w:r>
        <w:rPr>
          <w:color w:val="000000"/>
          <w:szCs w:val="24"/>
          <w:lang w:val="en-US"/>
        </w:rPr>
        <w:t xml:space="preserve"> </w:t>
      </w:r>
      <w:r w:rsidRPr="0025127A">
        <w:rPr>
          <w:color w:val="000000"/>
          <w:szCs w:val="24"/>
          <w:lang w:val="en-US"/>
        </w:rPr>
        <w:t>CI</w:t>
      </w:r>
      <w:r>
        <w:rPr>
          <w:color w:val="000000"/>
          <w:szCs w:val="24"/>
          <w:lang w:val="en-US"/>
        </w:rPr>
        <w:t>s</w:t>
      </w:r>
      <w:r w:rsidRPr="0025127A">
        <w:rPr>
          <w:color w:val="000000"/>
          <w:szCs w:val="24"/>
          <w:lang w:val="en-US"/>
        </w:rPr>
        <w:t xml:space="preserve">. Regression analysis (logistic regression, linear </w:t>
      </w:r>
      <w:r w:rsidRPr="0025127A">
        <w:rPr>
          <w:color w:val="000000"/>
          <w:szCs w:val="24"/>
          <w:lang w:val="en-US"/>
        </w:rPr>
        <w:lastRenderedPageBreak/>
        <w:t>regression) was used to analyze the differences between potential predictor variables (age, sex, education, employment, severity by DSM-5 criteri</w:t>
      </w:r>
      <w:r>
        <w:rPr>
          <w:color w:val="000000"/>
          <w:szCs w:val="24"/>
          <w:lang w:val="en-US"/>
        </w:rPr>
        <w:t>a</w:t>
      </w:r>
      <w:r w:rsidRPr="0025127A">
        <w:rPr>
          <w:color w:val="000000"/>
          <w:szCs w:val="24"/>
          <w:lang w:val="en-US"/>
        </w:rPr>
        <w:t xml:space="preserve">) </w:t>
      </w:r>
      <w:r>
        <w:rPr>
          <w:color w:val="000000"/>
          <w:szCs w:val="24"/>
          <w:lang w:val="en-US"/>
        </w:rPr>
        <w:t>and</w:t>
      </w:r>
      <w:r w:rsidRPr="0025127A">
        <w:rPr>
          <w:color w:val="000000"/>
          <w:szCs w:val="24"/>
          <w:lang w:val="en-US"/>
        </w:rPr>
        <w:t xml:space="preserve"> the proportion of </w:t>
      </w:r>
      <w:r>
        <w:rPr>
          <w:color w:val="000000"/>
          <w:szCs w:val="24"/>
          <w:lang w:val="en-US"/>
        </w:rPr>
        <w:t xml:space="preserve">negative </w:t>
      </w:r>
      <w:r w:rsidRPr="0025127A">
        <w:rPr>
          <w:color w:val="000000"/>
          <w:szCs w:val="24"/>
          <w:lang w:val="en-US"/>
        </w:rPr>
        <w:t xml:space="preserve">urine samples. A </w:t>
      </w:r>
      <w:r w:rsidRPr="006C437C">
        <w:rPr>
          <w:i/>
          <w:iCs/>
          <w:color w:val="000000"/>
          <w:szCs w:val="24"/>
          <w:lang w:val="en-US"/>
        </w:rPr>
        <w:t>p</w:t>
      </w:r>
      <w:r>
        <w:rPr>
          <w:color w:val="000000"/>
          <w:szCs w:val="24"/>
          <w:lang w:val="en-US"/>
        </w:rPr>
        <w:t xml:space="preserve"> </w:t>
      </w:r>
      <w:r w:rsidRPr="0025127A">
        <w:rPr>
          <w:color w:val="000000"/>
          <w:szCs w:val="24"/>
          <w:lang w:val="en-US"/>
        </w:rPr>
        <w:t>value of &lt;.05 was considered statistically significant.</w:t>
      </w:r>
    </w:p>
    <w:p w14:paraId="01D7E2DA" w14:textId="5408132C" w:rsidR="00F9039C" w:rsidRDefault="00F9039C" w:rsidP="00F9039C">
      <w:pPr>
        <w:rPr>
          <w:b/>
          <w:bCs/>
        </w:rPr>
      </w:pPr>
    </w:p>
    <w:p w14:paraId="7435D9BE" w14:textId="42B1E80A" w:rsidR="00A86716" w:rsidRPr="0025127A" w:rsidRDefault="00A86716" w:rsidP="00A86716">
      <w:pPr>
        <w:rPr>
          <w:szCs w:val="24"/>
          <w:lang w:val="en-US"/>
        </w:rPr>
      </w:pPr>
      <w:r>
        <w:rPr>
          <w:b/>
          <w:bCs/>
        </w:rPr>
        <w:t xml:space="preserve">Possible benefits and risks: </w:t>
      </w:r>
      <w:r w:rsidRPr="00A86716">
        <w:t xml:space="preserve">It </w:t>
      </w:r>
      <w:r>
        <w:t>is supposed to be benefits for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participants who received MMAT </w:t>
      </w:r>
      <w:r>
        <w:rPr>
          <w:szCs w:val="24"/>
          <w:lang w:val="en-US"/>
        </w:rPr>
        <w:t xml:space="preserve">better </w:t>
      </w:r>
      <w:r w:rsidRPr="0025127A">
        <w:rPr>
          <w:szCs w:val="24"/>
          <w:lang w:val="en-US"/>
        </w:rPr>
        <w:t xml:space="preserve">treatment retention and </w:t>
      </w:r>
      <w:r>
        <w:rPr>
          <w:szCs w:val="24"/>
          <w:lang w:val="en-US"/>
        </w:rPr>
        <w:t xml:space="preserve">more negative </w:t>
      </w:r>
      <w:r w:rsidRPr="0025127A">
        <w:rPr>
          <w:szCs w:val="24"/>
          <w:lang w:val="en-US"/>
        </w:rPr>
        <w:t>drug urine test results compared with patient</w:t>
      </w:r>
      <w:r>
        <w:rPr>
          <w:szCs w:val="24"/>
          <w:lang w:val="en-US"/>
        </w:rPr>
        <w:t>s</w:t>
      </w:r>
      <w:r w:rsidRPr="0025127A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receiving </w:t>
      </w:r>
      <w:r w:rsidRPr="0025127A">
        <w:rPr>
          <w:szCs w:val="24"/>
          <w:lang w:val="en-US"/>
        </w:rPr>
        <w:t>TAU.</w:t>
      </w:r>
      <w:r>
        <w:rPr>
          <w:szCs w:val="24"/>
          <w:lang w:val="en-US"/>
        </w:rPr>
        <w:t xml:space="preserve"> Since MMAT is delivered through individual communication devices, the possibility of stigmatization while others know participants with MA</w:t>
      </w:r>
      <w:r>
        <w:rPr>
          <w:rFonts w:hint="eastAsia"/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use is considered as risks. </w:t>
      </w:r>
    </w:p>
    <w:p w14:paraId="50EF4442" w14:textId="77777777" w:rsidR="00A86716" w:rsidRPr="0025127A" w:rsidRDefault="00A86716" w:rsidP="00A86716">
      <w:pPr>
        <w:rPr>
          <w:szCs w:val="24"/>
          <w:lang w:val="en-US"/>
        </w:rPr>
      </w:pPr>
    </w:p>
    <w:p w14:paraId="73E0BA26" w14:textId="10F250D1" w:rsidR="00266276" w:rsidRPr="00571F21" w:rsidRDefault="00266276" w:rsidP="00266276">
      <w:pPr>
        <w:snapToGrid w:val="0"/>
        <w:spacing w:line="480" w:lineRule="auto"/>
        <w:ind w:rightChars="10" w:right="24"/>
        <w:rPr>
          <w:b/>
          <w:bCs/>
          <w:snapToGrid w:val="0"/>
        </w:rPr>
      </w:pPr>
      <w:r>
        <w:rPr>
          <w:b/>
          <w:bCs/>
          <w:snapToGrid w:val="0"/>
        </w:rPr>
        <w:t>Main Contact</w:t>
      </w:r>
      <w:r w:rsidRPr="00571F21">
        <w:rPr>
          <w:b/>
          <w:bCs/>
          <w:snapToGrid w:val="0"/>
        </w:rPr>
        <w:t xml:space="preserve">: </w:t>
      </w:r>
    </w:p>
    <w:p w14:paraId="0F5233C0" w14:textId="77777777" w:rsidR="00266276" w:rsidRPr="00571F21" w:rsidRDefault="00266276" w:rsidP="00266276">
      <w:pPr>
        <w:snapToGrid w:val="0"/>
        <w:spacing w:line="480" w:lineRule="auto"/>
        <w:ind w:rightChars="10" w:right="24"/>
        <w:rPr>
          <w:vertAlign w:val="superscript"/>
        </w:rPr>
      </w:pPr>
      <w:r w:rsidRPr="00571F21">
        <w:t>Dr. Lee Chun-Hung</w:t>
      </w:r>
    </w:p>
    <w:p w14:paraId="5F980E9C" w14:textId="77777777" w:rsidR="00266276" w:rsidRPr="00571F21" w:rsidRDefault="00266276" w:rsidP="00266276">
      <w:pPr>
        <w:snapToGrid w:val="0"/>
        <w:spacing w:line="480" w:lineRule="auto"/>
        <w:ind w:rightChars="10" w:right="24"/>
      </w:pPr>
      <w:r w:rsidRPr="00571F21">
        <w:t>Jinan Psychiatric Centre, MOHW, Taiwan</w:t>
      </w:r>
    </w:p>
    <w:p w14:paraId="677569E9" w14:textId="77777777" w:rsidR="00266276" w:rsidRPr="00571F21" w:rsidRDefault="00266276" w:rsidP="00266276">
      <w:pPr>
        <w:widowControl/>
        <w:spacing w:line="336" w:lineRule="atLeast"/>
        <w:rPr>
          <w:color w:val="000000" w:themeColor="text1"/>
          <w:kern w:val="0"/>
        </w:rPr>
      </w:pPr>
      <w:r w:rsidRPr="00571F21">
        <w:rPr>
          <w:color w:val="000000" w:themeColor="text1"/>
          <w:kern w:val="0"/>
        </w:rPr>
        <w:t>No. 539, Yuzhong Rd., Rende Dist., Tainan City 717, Taiwan (R.O.C.)</w:t>
      </w:r>
    </w:p>
    <w:p w14:paraId="1E6CF76C" w14:textId="77777777" w:rsidR="00266276" w:rsidRPr="00571F21" w:rsidRDefault="00266276" w:rsidP="00266276">
      <w:pPr>
        <w:snapToGrid w:val="0"/>
        <w:spacing w:line="480" w:lineRule="auto"/>
        <w:ind w:rightChars="10" w:right="24"/>
      </w:pPr>
      <w:r w:rsidRPr="00571F21">
        <w:t>Telephone number: 886-6-2795019-1542</w:t>
      </w:r>
    </w:p>
    <w:p w14:paraId="555CB3AA" w14:textId="77777777" w:rsidR="00266276" w:rsidRPr="00571F21" w:rsidRDefault="00266276" w:rsidP="00266276">
      <w:pPr>
        <w:snapToGrid w:val="0"/>
        <w:spacing w:line="360" w:lineRule="auto"/>
        <w:ind w:rightChars="10" w:right="24"/>
      </w:pPr>
      <w:r w:rsidRPr="00571F21">
        <w:t>Fax number:  886-6-2497713</w:t>
      </w:r>
    </w:p>
    <w:p w14:paraId="60655AE5" w14:textId="77777777" w:rsidR="00266276" w:rsidRPr="00571F21" w:rsidRDefault="00266276" w:rsidP="00266276">
      <w:pPr>
        <w:snapToGrid w:val="0"/>
        <w:spacing w:line="360" w:lineRule="auto"/>
        <w:ind w:rightChars="10" w:right="24"/>
        <w:rPr>
          <w:szCs w:val="20"/>
        </w:rPr>
      </w:pPr>
      <w:r w:rsidRPr="00571F21">
        <w:rPr>
          <w:szCs w:val="20"/>
        </w:rPr>
        <w:t>E-mail: yuhsinliu87@gmail.com</w:t>
      </w:r>
    </w:p>
    <w:p w14:paraId="2C05AA9F" w14:textId="061A8A19" w:rsidR="00A86716" w:rsidRPr="00266276" w:rsidRDefault="00A86716" w:rsidP="00F9039C">
      <w:pPr>
        <w:rPr>
          <w:rFonts w:hint="eastAsia"/>
        </w:rPr>
      </w:pPr>
    </w:p>
    <w:p w14:paraId="5E8FF4CC" w14:textId="48FB24B5" w:rsidR="00F9039C" w:rsidRPr="00571F21" w:rsidRDefault="00F9039C" w:rsidP="00F9039C">
      <w:pPr>
        <w:rPr>
          <w:b/>
          <w:bCs/>
        </w:rPr>
      </w:pPr>
      <w:r w:rsidRPr="00571F21">
        <w:rPr>
          <w:b/>
          <w:bCs/>
        </w:rPr>
        <w:t xml:space="preserve">Acknowledgement: This work was supported </w:t>
      </w:r>
      <w:r w:rsidR="001758CE">
        <w:rPr>
          <w:b/>
          <w:bCs/>
        </w:rPr>
        <w:t xml:space="preserve">and funded </w:t>
      </w:r>
      <w:r w:rsidRPr="00571F21">
        <w:rPr>
          <w:b/>
          <w:bCs/>
        </w:rPr>
        <w:t>by the Integrated Drug Addiction Treatment Center of the Jianan Psychiatric Center by Ministry of Health and Welfare in Taiwan.</w:t>
      </w:r>
      <w:r w:rsidR="00946A04">
        <w:rPr>
          <w:b/>
          <w:bCs/>
        </w:rPr>
        <w:t xml:space="preserve"> </w:t>
      </w:r>
    </w:p>
    <w:p w14:paraId="6C085495" w14:textId="77777777" w:rsidR="00194CC8" w:rsidRPr="00F9039C" w:rsidRDefault="00194CC8" w:rsidP="00194CC8">
      <w:pPr>
        <w:spacing w:line="360" w:lineRule="auto"/>
        <w:ind w:firstLineChars="250" w:firstLine="600"/>
        <w:rPr>
          <w:color w:val="000000"/>
          <w:szCs w:val="24"/>
        </w:rPr>
      </w:pPr>
    </w:p>
    <w:p w14:paraId="09A2E2C7" w14:textId="77777777" w:rsidR="00194CC8" w:rsidRDefault="00194CC8"/>
    <w:p w14:paraId="3A0C6F3F" w14:textId="27F6FA9A" w:rsidR="00194CC8" w:rsidRPr="00194CC8" w:rsidRDefault="00194CC8">
      <w:pPr>
        <w:rPr>
          <w:b/>
          <w:bCs/>
        </w:rPr>
      </w:pPr>
      <w:r w:rsidRPr="00194CC8">
        <w:rPr>
          <w:rFonts w:hint="eastAsia"/>
          <w:b/>
          <w:bCs/>
        </w:rPr>
        <w:t>Re</w:t>
      </w:r>
      <w:r w:rsidRPr="00194CC8">
        <w:rPr>
          <w:b/>
          <w:bCs/>
        </w:rPr>
        <w:t>ference</w:t>
      </w:r>
    </w:p>
    <w:p w14:paraId="5F9478CD" w14:textId="77777777" w:rsidR="00194CC8" w:rsidRPr="00194CC8" w:rsidRDefault="00194CC8" w:rsidP="00194CC8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194CC8">
        <w:t xml:space="preserve">Car, J., Gurol-Urganci, I., de Jongh, T., Vodopivec-Jamsek, V., &amp; Atun, R. (2012). Mobile phone messaging reminders for attendance at healthcare appointments. </w:t>
      </w:r>
      <w:r w:rsidRPr="00194CC8">
        <w:rPr>
          <w:i/>
        </w:rPr>
        <w:t>Cochrane Database Syst Rev</w:t>
      </w:r>
      <w:r w:rsidRPr="00194CC8">
        <w:t>(7), Cd007458. doi:10.1002/14651858.CD007458.pub2</w:t>
      </w:r>
    </w:p>
    <w:p w14:paraId="74D300BB" w14:textId="3BE735AE" w:rsidR="00194CC8" w:rsidRPr="00194CC8" w:rsidRDefault="00194CC8" w:rsidP="00194CC8">
      <w:pPr>
        <w:pStyle w:val="EndNoteBibliography"/>
        <w:ind w:left="720" w:hanging="720"/>
      </w:pPr>
      <w:r w:rsidRPr="00194CC8">
        <w:t xml:space="preserve">Darke, S., Kaye, S., McKetin, R., &amp; Duflou, J. (2008). Major physical and psychological harms of methamphetamine use. </w:t>
      </w:r>
      <w:r w:rsidRPr="00194CC8">
        <w:rPr>
          <w:i/>
        </w:rPr>
        <w:t>Drug Alcohol Rev, 27</w:t>
      </w:r>
      <w:r w:rsidRPr="00194CC8">
        <w:t xml:space="preserve">(3), 253-262. Retrieved from </w:t>
      </w:r>
      <w:hyperlink r:id="rId6" w:history="1">
        <w:r w:rsidRPr="00194CC8">
          <w:rPr>
            <w:rStyle w:val="a3"/>
          </w:rPr>
          <w:t>http://www.ncbi.nlm.nih.gov/pubmed/18368606</w:t>
        </w:r>
      </w:hyperlink>
      <w:r w:rsidRPr="00194CC8">
        <w:t>. doi:10.1080/09595230801923702</w:t>
      </w:r>
    </w:p>
    <w:p w14:paraId="3850CF6A" w14:textId="77777777" w:rsidR="00194CC8" w:rsidRPr="00194CC8" w:rsidRDefault="00194CC8" w:rsidP="00194CC8">
      <w:pPr>
        <w:pStyle w:val="EndNoteBibliography"/>
        <w:ind w:left="720" w:hanging="720"/>
      </w:pPr>
      <w:r w:rsidRPr="00194CC8">
        <w:t xml:space="preserve">de Jongh, T., Gurol-Urganci, I., Vodopivec-Jamsek, V., Car, J., &amp; Atun, R. (2012). Mobile phone messaging for facilitating self-management of long-term illnesses. </w:t>
      </w:r>
      <w:r w:rsidRPr="00194CC8">
        <w:rPr>
          <w:i/>
        </w:rPr>
        <w:lastRenderedPageBreak/>
        <w:t>Cochrane Database Syst Rev, 12</w:t>
      </w:r>
      <w:r w:rsidRPr="00194CC8">
        <w:t>(12), Cd007459. doi:10.1002/14651858.CD007459.pub2</w:t>
      </w:r>
    </w:p>
    <w:p w14:paraId="68E0F4A5" w14:textId="77777777" w:rsidR="00194CC8" w:rsidRPr="00194CC8" w:rsidRDefault="00194CC8" w:rsidP="00194CC8">
      <w:pPr>
        <w:pStyle w:val="EndNoteBibliography"/>
        <w:ind w:left="720" w:hanging="720"/>
      </w:pPr>
      <w:r w:rsidRPr="00194CC8">
        <w:t xml:space="preserve">Fjeldsoe, B. S., Marshall, A. L., &amp; Miller, Y. D. (2009). Behavior change interventions delivered by mobile telephone short-message service. </w:t>
      </w:r>
      <w:r w:rsidRPr="00194CC8">
        <w:rPr>
          <w:i/>
        </w:rPr>
        <w:t>Am J Prev Med, 36</w:t>
      </w:r>
      <w:r w:rsidRPr="00194CC8">
        <w:t>(2), 165-173. doi:10.1016/j.amepre.2008.09.040</w:t>
      </w:r>
    </w:p>
    <w:p w14:paraId="3604E167" w14:textId="77777777" w:rsidR="00194CC8" w:rsidRPr="00194CC8" w:rsidRDefault="00194CC8" w:rsidP="00194CC8">
      <w:pPr>
        <w:pStyle w:val="EndNoteBibliography"/>
        <w:ind w:left="720" w:hanging="720"/>
      </w:pPr>
      <w:r w:rsidRPr="00194CC8">
        <w:t xml:space="preserve">Galanter, M., Kleber, H. D., &amp; Brady, K. (2015). </w:t>
      </w:r>
      <w:r w:rsidRPr="00194CC8">
        <w:rPr>
          <w:i/>
        </w:rPr>
        <w:t>The American Psychiatric Publishing textbook of substance abuse treatment</w:t>
      </w:r>
      <w:r w:rsidRPr="00194CC8">
        <w:t xml:space="preserve"> (Fifth edition. ed.). Washington, DC: American Psychiatric Publishing.</w:t>
      </w:r>
    </w:p>
    <w:p w14:paraId="1AD81E39" w14:textId="34853AE1" w:rsidR="00194CC8" w:rsidRPr="00194CC8" w:rsidRDefault="00194CC8" w:rsidP="00194CC8">
      <w:pPr>
        <w:pStyle w:val="EndNoteBibliography"/>
        <w:ind w:left="720" w:hanging="720"/>
      </w:pPr>
      <w:r w:rsidRPr="00194CC8">
        <w:t xml:space="preserve">Glasner-Edwards, S., Marinelli-Casey, P., Hillhouse, M., Ang, A., Mooney, L. J., &amp; Rawson, R. (2009). Depression among methamphetamine users: association with outcomes from the Methamphetamine Treatment Project at 3-year follow-up. </w:t>
      </w:r>
      <w:r w:rsidRPr="00194CC8">
        <w:rPr>
          <w:i/>
        </w:rPr>
        <w:t>J Nerv Ment Dis, 197</w:t>
      </w:r>
      <w:r w:rsidRPr="00194CC8">
        <w:t xml:space="preserve">(4), 225-231. Retrieved from </w:t>
      </w:r>
      <w:hyperlink r:id="rId7" w:history="1">
        <w:r w:rsidRPr="00194CC8">
          <w:rPr>
            <w:rStyle w:val="a3"/>
          </w:rPr>
          <w:t>http://www.ncbi.nlm.nih.gov/pubmed/19363377</w:t>
        </w:r>
      </w:hyperlink>
      <w:r w:rsidRPr="00194CC8">
        <w:t>. doi:10.1097/NMD.0b013e31819db6fe</w:t>
      </w:r>
    </w:p>
    <w:p w14:paraId="3BAD1E58" w14:textId="56DF7551" w:rsidR="00194CC8" w:rsidRPr="00194CC8" w:rsidRDefault="00194CC8" w:rsidP="00194CC8">
      <w:pPr>
        <w:pStyle w:val="EndNoteBibliography"/>
        <w:ind w:left="720" w:hanging="720"/>
      </w:pPr>
      <w:r w:rsidRPr="00194CC8">
        <w:t xml:space="preserve">Gonzales, R., Marinelli-Casey, P., Shoptaw, S., Ang, A., &amp; Rawson, R. A. (2006). Hepatitis C virus infection among methamphetamine-dependent individuals in outpatient treatment. </w:t>
      </w:r>
      <w:r w:rsidRPr="00194CC8">
        <w:rPr>
          <w:i/>
        </w:rPr>
        <w:t>J Subst Abuse Treat, 31</w:t>
      </w:r>
      <w:r w:rsidRPr="00194CC8">
        <w:t xml:space="preserve">(2), 195-202. Retrieved from </w:t>
      </w:r>
      <w:hyperlink r:id="rId8" w:history="1">
        <w:r w:rsidRPr="00194CC8">
          <w:rPr>
            <w:rStyle w:val="a3"/>
          </w:rPr>
          <w:t>http://www.ncbi.nlm.nih.gov/pubmed/16919748</w:t>
        </w:r>
      </w:hyperlink>
      <w:r w:rsidRPr="00194CC8">
        <w:t>. doi:10.1016/j.jsat.2006.04.006</w:t>
      </w:r>
    </w:p>
    <w:p w14:paraId="41BBBFAB" w14:textId="0D520ED7" w:rsidR="00194CC8" w:rsidRPr="00194CC8" w:rsidRDefault="00194CC8" w:rsidP="00194CC8">
      <w:pPr>
        <w:pStyle w:val="EndNoteBibliography"/>
        <w:ind w:left="720" w:hanging="720"/>
      </w:pPr>
      <w:r w:rsidRPr="00194CC8">
        <w:t xml:space="preserve">Grant, K. M., LeVan, T. D., Wells, S. M., Li, M., Stoltenberg, S. F., Gendelman, H. E., . . . Bevins, R. A. (2012). Methamphetamine-associated psychosis. </w:t>
      </w:r>
      <w:r w:rsidRPr="00194CC8">
        <w:rPr>
          <w:i/>
        </w:rPr>
        <w:t>J Neuroimmune Pharmacol, 7</w:t>
      </w:r>
      <w:r w:rsidRPr="00194CC8">
        <w:t xml:space="preserve">(1), 113-139. Retrieved from </w:t>
      </w:r>
      <w:hyperlink r:id="rId9" w:history="1">
        <w:r w:rsidRPr="00194CC8">
          <w:rPr>
            <w:rStyle w:val="a3"/>
          </w:rPr>
          <w:t>http://www.ncbi.nlm.nih.gov/pubmed/21728034</w:t>
        </w:r>
      </w:hyperlink>
      <w:r w:rsidRPr="00194CC8">
        <w:t>. doi:10.1007/s11481-011-9288-1</w:t>
      </w:r>
    </w:p>
    <w:p w14:paraId="46B8C9D0" w14:textId="67247E16" w:rsidR="00194CC8" w:rsidRPr="00194CC8" w:rsidRDefault="00194CC8" w:rsidP="00194CC8">
      <w:pPr>
        <w:pStyle w:val="EndNoteBibliography"/>
        <w:ind w:left="720" w:hanging="720"/>
      </w:pPr>
      <w:r w:rsidRPr="00194CC8">
        <w:t xml:space="preserve">Kaye, S., McKetin, R., Duflou, J., &amp; Darke, S. (2007). Methamphetamine and cardiovascular pathology: a review of the evidence. </w:t>
      </w:r>
      <w:r w:rsidRPr="00194CC8">
        <w:rPr>
          <w:i/>
        </w:rPr>
        <w:t>Addiction, 102</w:t>
      </w:r>
      <w:r w:rsidRPr="00194CC8">
        <w:t xml:space="preserve">(8), 1204-1211. Retrieved from </w:t>
      </w:r>
      <w:hyperlink r:id="rId10" w:history="1">
        <w:r w:rsidRPr="00194CC8">
          <w:rPr>
            <w:rStyle w:val="a3"/>
          </w:rPr>
          <w:t>http://www.ncbi.nlm.nih.gov/pubmed/17565561</w:t>
        </w:r>
      </w:hyperlink>
      <w:r w:rsidRPr="00194CC8">
        <w:t>. doi:10.1111/j.1360-0443.2007.01874.x</w:t>
      </w:r>
    </w:p>
    <w:p w14:paraId="1DF7DEAF" w14:textId="77777777" w:rsidR="00194CC8" w:rsidRPr="00194CC8" w:rsidRDefault="00194CC8" w:rsidP="00194CC8">
      <w:pPr>
        <w:pStyle w:val="EndNoteBibliography"/>
        <w:ind w:left="720" w:hanging="720"/>
      </w:pPr>
      <w:r w:rsidRPr="00194CC8">
        <w:t xml:space="preserve">Keoleian, V., Stalcup, S. A., Polcin, D. L., Brown, M., &amp; Galloway, G. (2013). A cognitive behavioral therapy-based text messaging intervention for methamphetamine dependence. </w:t>
      </w:r>
      <w:r w:rsidRPr="00194CC8">
        <w:rPr>
          <w:i/>
        </w:rPr>
        <w:t>J Psychoactive Drugs, 45</w:t>
      </w:r>
      <w:r w:rsidRPr="00194CC8">
        <w:t>(5), 434-442. doi:10.1080/02791072.2013.847995</w:t>
      </w:r>
    </w:p>
    <w:p w14:paraId="64573B9E" w14:textId="70F4A89E" w:rsidR="00194CC8" w:rsidRPr="00194CC8" w:rsidRDefault="00194CC8" w:rsidP="00194CC8">
      <w:pPr>
        <w:pStyle w:val="EndNoteBibliography"/>
        <w:ind w:left="720" w:hanging="720"/>
      </w:pPr>
      <w:r w:rsidRPr="00194CC8">
        <w:t xml:space="preserve">Kuo, C. J., Tsai, S. Y., Liao, Y. T., Conwell, Y., Lin, S. K., Chang, C. L., . . . Chen, W. J. (2011). Risk and protective factors for suicide among patients with methamphetamine dependence: a nested case-control study. </w:t>
      </w:r>
      <w:r w:rsidRPr="00194CC8">
        <w:rPr>
          <w:i/>
        </w:rPr>
        <w:t>J Clin Psychiatry, 72</w:t>
      </w:r>
      <w:r w:rsidRPr="00194CC8">
        <w:t xml:space="preserve">(4), 487-493. Retrieved from </w:t>
      </w:r>
      <w:hyperlink r:id="rId11" w:history="1">
        <w:r w:rsidRPr="00194CC8">
          <w:rPr>
            <w:rStyle w:val="a3"/>
          </w:rPr>
          <w:t>http://www.ncbi.nlm.nih.gov/pubmed/20868632</w:t>
        </w:r>
      </w:hyperlink>
      <w:r w:rsidRPr="00194CC8">
        <w:t>. doi:10.4088/JCP.09m05360gry</w:t>
      </w:r>
    </w:p>
    <w:p w14:paraId="01002964" w14:textId="1103D388" w:rsidR="00194CC8" w:rsidRPr="00194CC8" w:rsidRDefault="00194CC8" w:rsidP="00194CC8">
      <w:pPr>
        <w:pStyle w:val="EndNoteBibliography"/>
        <w:ind w:left="720" w:hanging="720"/>
      </w:pPr>
      <w:r w:rsidRPr="00194CC8">
        <w:lastRenderedPageBreak/>
        <w:t xml:space="preserve">Lee, N. K., &amp; Rawson, R. A. (2008). A systematic review of cognitive and behavioural therapies for methamphetamine dependence. </w:t>
      </w:r>
      <w:r w:rsidRPr="00194CC8">
        <w:rPr>
          <w:i/>
        </w:rPr>
        <w:t>Drug Alcohol Rev, 27</w:t>
      </w:r>
      <w:r w:rsidRPr="00194CC8">
        <w:t xml:space="preserve">(3), 309-317. Retrieved from </w:t>
      </w:r>
      <w:hyperlink r:id="rId12" w:history="1">
        <w:r w:rsidRPr="00194CC8">
          <w:rPr>
            <w:rStyle w:val="a3"/>
          </w:rPr>
          <w:t>http://www.ncbi.nlm.nih.gov/pubmed/18368613</w:t>
        </w:r>
      </w:hyperlink>
      <w:r w:rsidRPr="00194CC8">
        <w:t>. doi:10.1080/09595230801919494</w:t>
      </w:r>
    </w:p>
    <w:p w14:paraId="3DB58968" w14:textId="060C2541" w:rsidR="00194CC8" w:rsidRPr="00194CC8" w:rsidRDefault="00194CC8" w:rsidP="00194CC8">
      <w:pPr>
        <w:pStyle w:val="EndNoteBibliography"/>
        <w:ind w:left="720" w:hanging="720"/>
      </w:pPr>
      <w:r w:rsidRPr="00194CC8">
        <w:t xml:space="preserve">Lin, M. P., Wu, J. Y., You, J., Hu, W. H., &amp; Yen, C. F. (2018). Prevalence of internet addiction and its risk and protective factors in a representative sample of senior high school students in Taiwan. </w:t>
      </w:r>
      <w:r w:rsidRPr="00194CC8">
        <w:rPr>
          <w:i/>
        </w:rPr>
        <w:t>J Adolesc, 62</w:t>
      </w:r>
      <w:r w:rsidRPr="00194CC8">
        <w:t xml:space="preserve">, 38-46. Retrieved from </w:t>
      </w:r>
      <w:hyperlink r:id="rId13" w:history="1">
        <w:r w:rsidRPr="00194CC8">
          <w:rPr>
            <w:rStyle w:val="a3"/>
          </w:rPr>
          <w:t>https://www.ncbi.nlm.nih.gov/pubmed/29149653</w:t>
        </w:r>
      </w:hyperlink>
      <w:r w:rsidRPr="00194CC8">
        <w:t>. doi:10.1016/j.adolescence.2017.11.004</w:t>
      </w:r>
    </w:p>
    <w:p w14:paraId="77E4F890" w14:textId="3B62D86A" w:rsidR="00194CC8" w:rsidRPr="00194CC8" w:rsidRDefault="00194CC8" w:rsidP="00194CC8">
      <w:pPr>
        <w:pStyle w:val="EndNoteBibliography"/>
        <w:ind w:left="720" w:hanging="720"/>
      </w:pPr>
      <w:r w:rsidRPr="00194CC8">
        <w:t xml:space="preserve">Matsumoto, T., Imamura, F., Kobayashi, O., Wada, K., Ozaki, S., Takeuchi, Y., . . . Adachi, Y. (2013). Evaluation of a relapse-prevention program for methamphetamine-dependent inmates using a self-teaching workbook and group therapy. </w:t>
      </w:r>
      <w:r w:rsidRPr="00194CC8">
        <w:rPr>
          <w:i/>
        </w:rPr>
        <w:t>Psychiatry Clin Neurosci</w:t>
      </w:r>
      <w:r w:rsidRPr="00194CC8">
        <w:t xml:space="preserve">. Retrieved from </w:t>
      </w:r>
      <w:hyperlink r:id="rId14" w:history="1">
        <w:r w:rsidRPr="00194CC8">
          <w:rPr>
            <w:rStyle w:val="a3"/>
          </w:rPr>
          <w:t>http://www.ncbi.nlm.nih.gov/pubmed/24102922</w:t>
        </w:r>
      </w:hyperlink>
      <w:r w:rsidRPr="00194CC8">
        <w:t>. doi:10.1111/pcn.12084</w:t>
      </w:r>
    </w:p>
    <w:p w14:paraId="664CDDAB" w14:textId="2F611817" w:rsidR="00194CC8" w:rsidRPr="00194CC8" w:rsidRDefault="00194CC8" w:rsidP="00194CC8">
      <w:pPr>
        <w:pStyle w:val="EndNoteBibliography"/>
        <w:ind w:left="720" w:hanging="720"/>
      </w:pPr>
      <w:r w:rsidRPr="00194CC8">
        <w:t xml:space="preserve">McGee, S. M., McGee, D. N., &amp; McGee, M. B. (2004). Spontaneous intracerebral hemorrhage related to methamphetamine abuse: autopsy findings and clinical correlation. </w:t>
      </w:r>
      <w:r w:rsidRPr="00194CC8">
        <w:rPr>
          <w:i/>
        </w:rPr>
        <w:t>Am J Forensic Med Pathol, 25</w:t>
      </w:r>
      <w:r w:rsidRPr="00194CC8">
        <w:t xml:space="preserve">(4), 334-337. Retrieved from </w:t>
      </w:r>
      <w:hyperlink r:id="rId15" w:history="1">
        <w:r w:rsidRPr="00194CC8">
          <w:rPr>
            <w:rStyle w:val="a3"/>
          </w:rPr>
          <w:t>http://www.ncbi.nlm.nih.gov/pubmed/15577524</w:t>
        </w:r>
      </w:hyperlink>
      <w:r w:rsidRPr="00194CC8">
        <w:t xml:space="preserve">. </w:t>
      </w:r>
    </w:p>
    <w:p w14:paraId="2BCB0F69" w14:textId="15BB7470" w:rsidR="00194CC8" w:rsidRPr="00194CC8" w:rsidRDefault="00194CC8" w:rsidP="00194CC8">
      <w:pPr>
        <w:pStyle w:val="EndNoteBibliography"/>
        <w:ind w:left="720" w:hanging="720"/>
      </w:pPr>
      <w:r w:rsidRPr="00194CC8">
        <w:t xml:space="preserve">Moore, D. J., Montoya, J. L., Blackstone, K., Rooney, A., Gouaux, B., Georges, S., . . . Tmarc Group, T. (2013). Preliminary Evidence for Feasibility, Use, and Acceptability of Individualized Texting for Adherence Building for Antiretroviral Adherence and Substance Use Assessment among HIV-Infected Methamphetamine Users. </w:t>
      </w:r>
      <w:r w:rsidRPr="00194CC8">
        <w:rPr>
          <w:i/>
        </w:rPr>
        <w:t>AIDS research and treatment, 2013</w:t>
      </w:r>
      <w:r w:rsidRPr="00194CC8">
        <w:t xml:space="preserve">, 585143-585143. Retrieved from </w:t>
      </w:r>
      <w:hyperlink r:id="rId16" w:history="1">
        <w:r w:rsidRPr="00194CC8">
          <w:rPr>
            <w:rStyle w:val="a3"/>
          </w:rPr>
          <w:t>https://pubmed.ncbi.nlm.nih.gov/24078868</w:t>
        </w:r>
      </w:hyperlink>
    </w:p>
    <w:p w14:paraId="0EAA488E" w14:textId="7B070ACC" w:rsidR="00194CC8" w:rsidRPr="00194CC8" w:rsidRDefault="00745D94" w:rsidP="00194CC8">
      <w:pPr>
        <w:pStyle w:val="EndNoteBibliography"/>
        <w:ind w:left="720" w:hanging="720"/>
      </w:pPr>
      <w:hyperlink r:id="rId17" w:history="1">
        <w:r w:rsidR="00194CC8" w:rsidRPr="00194CC8">
          <w:rPr>
            <w:rStyle w:val="a3"/>
          </w:rPr>
          <w:t>https://www.ncbi.nlm.nih.gov/pmc/articles/PMC3776360/</w:t>
        </w:r>
      </w:hyperlink>
      <w:r w:rsidR="00194CC8" w:rsidRPr="00194CC8">
        <w:t>. doi:10.1155/2013/585143</w:t>
      </w:r>
    </w:p>
    <w:p w14:paraId="24064887" w14:textId="04E2C9C6" w:rsidR="00194CC8" w:rsidRPr="00194CC8" w:rsidRDefault="00194CC8" w:rsidP="00194CC8">
      <w:pPr>
        <w:pStyle w:val="EndNoteBibliography"/>
        <w:ind w:left="720" w:hanging="720"/>
      </w:pPr>
      <w:r w:rsidRPr="00194CC8">
        <w:t xml:space="preserve">Moszczynska, A., &amp; Callan, S. P. (2017). Molecular, Behavioral, and Physiological Consequences of Methamphetamine Neurotoxicity: Implications for Treatment. </w:t>
      </w:r>
      <w:r w:rsidRPr="00194CC8">
        <w:rPr>
          <w:i/>
        </w:rPr>
        <w:t>J Pharmacol Exp Ther, 362</w:t>
      </w:r>
      <w:r w:rsidRPr="00194CC8">
        <w:t xml:space="preserve">(3), 474-488. Retrieved from </w:t>
      </w:r>
      <w:hyperlink r:id="rId18" w:history="1">
        <w:r w:rsidRPr="00194CC8">
          <w:rPr>
            <w:rStyle w:val="a3"/>
          </w:rPr>
          <w:t>https://www.ncbi.nlm.nih.gov/pubmed/28630283</w:t>
        </w:r>
      </w:hyperlink>
      <w:r w:rsidRPr="00194CC8">
        <w:t>. doi:10.1124/jpet.116.238501</w:t>
      </w:r>
    </w:p>
    <w:p w14:paraId="56E93DA1" w14:textId="1753A92A" w:rsidR="00194CC8" w:rsidRPr="00194CC8" w:rsidRDefault="00194CC8" w:rsidP="00194CC8">
      <w:pPr>
        <w:pStyle w:val="EndNoteBibliography"/>
        <w:ind w:left="720" w:hanging="720"/>
      </w:pPr>
      <w:r w:rsidRPr="00194CC8">
        <w:t xml:space="preserve">Ohannessian, C. M. (2009). Does technology use moderate the relationship between parental alcoholism and adolescent alcohol and cigarette use? </w:t>
      </w:r>
      <w:r w:rsidRPr="00194CC8">
        <w:rPr>
          <w:i/>
        </w:rPr>
        <w:t>Addictive Behaviors, 34</w:t>
      </w:r>
      <w:r w:rsidRPr="00194CC8">
        <w:t xml:space="preserve">(6-7), 606-609. Retrieved from </w:t>
      </w:r>
      <w:hyperlink r:id="rId19" w:history="1">
        <w:r w:rsidRPr="00194CC8">
          <w:rPr>
            <w:rStyle w:val="a3"/>
          </w:rPr>
          <w:t>https://pubmed.ncbi.nlm.nih.gov/19223123</w:t>
        </w:r>
      </w:hyperlink>
    </w:p>
    <w:p w14:paraId="6A23EFC7" w14:textId="66E222EE" w:rsidR="00194CC8" w:rsidRPr="00194CC8" w:rsidRDefault="00745D94" w:rsidP="00194CC8">
      <w:pPr>
        <w:pStyle w:val="EndNoteBibliography"/>
        <w:ind w:left="720" w:hanging="720"/>
      </w:pPr>
      <w:hyperlink r:id="rId20" w:history="1">
        <w:r w:rsidR="00194CC8" w:rsidRPr="00194CC8">
          <w:rPr>
            <w:rStyle w:val="a3"/>
          </w:rPr>
          <w:t>https://www.ncbi.nlm.nih.gov/pmc/articles/PMC2683900/</w:t>
        </w:r>
      </w:hyperlink>
      <w:r w:rsidR="00194CC8" w:rsidRPr="00194CC8">
        <w:t>. doi:10.1016/j.addbeh.2009.01.001</w:t>
      </w:r>
    </w:p>
    <w:p w14:paraId="5893FD1E" w14:textId="5D0A5A2E" w:rsidR="00194CC8" w:rsidRPr="00194CC8" w:rsidRDefault="00194CC8" w:rsidP="00194CC8">
      <w:pPr>
        <w:pStyle w:val="EndNoteBibliography"/>
        <w:ind w:left="720" w:hanging="720"/>
      </w:pPr>
      <w:r w:rsidRPr="00194CC8">
        <w:t xml:space="preserve">Padilla, R., &amp; Ritter, A. V. (2008). Meth mouth: methamphetamine and oral health. </w:t>
      </w:r>
      <w:r w:rsidRPr="00194CC8">
        <w:rPr>
          <w:i/>
        </w:rPr>
        <w:t xml:space="preserve">J </w:t>
      </w:r>
      <w:r w:rsidRPr="00194CC8">
        <w:rPr>
          <w:i/>
        </w:rPr>
        <w:lastRenderedPageBreak/>
        <w:t>Esthet Restor Dent, 20</w:t>
      </w:r>
      <w:r w:rsidRPr="00194CC8">
        <w:t xml:space="preserve">(2), 148-149. Retrieved from </w:t>
      </w:r>
      <w:hyperlink r:id="rId21" w:history="1">
        <w:r w:rsidRPr="00194CC8">
          <w:rPr>
            <w:rStyle w:val="a3"/>
          </w:rPr>
          <w:t>http://www.ncbi.nlm.nih.gov/pubmed/18380848</w:t>
        </w:r>
      </w:hyperlink>
      <w:r w:rsidRPr="00194CC8">
        <w:t>. doi:10.1111/j.1708-8240.2008.00167.x</w:t>
      </w:r>
    </w:p>
    <w:p w14:paraId="76E4852C" w14:textId="18C624B0" w:rsidR="00194CC8" w:rsidRPr="00194CC8" w:rsidRDefault="00194CC8" w:rsidP="00194CC8">
      <w:pPr>
        <w:pStyle w:val="EndNoteBibliography"/>
        <w:ind w:left="720" w:hanging="720"/>
      </w:pPr>
      <w:r w:rsidRPr="00194CC8">
        <w:t xml:space="preserve">Rawson, R. A., Gonzales, R., Pearce, V., Ang, A., Marinelli-Casey, P., &amp; Brummer, J. (2008). Methamphetamine dependence and human immunodeficiency virus risk behavior. </w:t>
      </w:r>
      <w:r w:rsidRPr="00194CC8">
        <w:rPr>
          <w:i/>
        </w:rPr>
        <w:t>J Subst Abuse Treat, 35</w:t>
      </w:r>
      <w:r w:rsidRPr="00194CC8">
        <w:t xml:space="preserve">(3), 279-284. Retrieved from </w:t>
      </w:r>
      <w:hyperlink r:id="rId22" w:history="1">
        <w:r w:rsidRPr="00194CC8">
          <w:rPr>
            <w:rStyle w:val="a3"/>
          </w:rPr>
          <w:t>http://www.ncbi.nlm.nih.gov/pubmed/18329225</w:t>
        </w:r>
      </w:hyperlink>
      <w:r w:rsidRPr="00194CC8">
        <w:t>. doi:10.1016/j.jsat.2007.11.003</w:t>
      </w:r>
    </w:p>
    <w:p w14:paraId="69C90316" w14:textId="3457907E" w:rsidR="00194CC8" w:rsidRPr="00194CC8" w:rsidRDefault="00194CC8" w:rsidP="00194CC8">
      <w:pPr>
        <w:pStyle w:val="EndNoteBibliography"/>
        <w:ind w:left="720" w:hanging="720"/>
      </w:pPr>
      <w:r w:rsidRPr="00194CC8">
        <w:t xml:space="preserve">Rawson, R. A., Marinelli-Casey, P., Anglin, M. D., Dickow, A., Frazier, Y., Gallagher, C., . . . Zweben, J. (2004). A multi-site comparison of psychosocial approaches for the treatment of methamphetamine dependence. </w:t>
      </w:r>
      <w:r w:rsidRPr="00194CC8">
        <w:rPr>
          <w:i/>
        </w:rPr>
        <w:t>Addiction, 99</w:t>
      </w:r>
      <w:r w:rsidRPr="00194CC8">
        <w:t xml:space="preserve">(6), 708-717. Retrieved from </w:t>
      </w:r>
      <w:hyperlink r:id="rId23" w:history="1">
        <w:r w:rsidRPr="00194CC8">
          <w:rPr>
            <w:rStyle w:val="a3"/>
          </w:rPr>
          <w:t>http://www.ncbi.nlm.nih.gov/pubmed/15139869</w:t>
        </w:r>
      </w:hyperlink>
      <w:r w:rsidRPr="00194CC8">
        <w:t>. doi:10.1111/j.1360-0443.2004.00707.x</w:t>
      </w:r>
    </w:p>
    <w:p w14:paraId="7E170316" w14:textId="77777777" w:rsidR="00194CC8" w:rsidRPr="00194CC8" w:rsidRDefault="00194CC8" w:rsidP="00194CC8">
      <w:pPr>
        <w:pStyle w:val="EndNoteBibliography"/>
        <w:ind w:left="720" w:hanging="720"/>
      </w:pPr>
      <w:r w:rsidRPr="00194CC8">
        <w:t xml:space="preserve">Rawson, R. A. a., Obert, J. L. a., McCann, M. J. M. A. a., &amp; Ling, W. a. </w:t>
      </w:r>
      <w:r w:rsidRPr="00194CC8">
        <w:rPr>
          <w:i/>
        </w:rPr>
        <w:t>The matrix model. Therapist's manual : intensive outpatient alcohol &amp; drug treatment program</w:t>
      </w:r>
      <w:r w:rsidRPr="00194CC8">
        <w:t xml:space="preserve"> (Revised and expanded. ed.).</w:t>
      </w:r>
    </w:p>
    <w:p w14:paraId="1806A5AC" w14:textId="77777777" w:rsidR="00194CC8" w:rsidRPr="00194CC8" w:rsidRDefault="00194CC8" w:rsidP="00194CC8">
      <w:pPr>
        <w:pStyle w:val="EndNoteBibliography"/>
        <w:ind w:left="720" w:hanging="720"/>
      </w:pPr>
      <w:r w:rsidRPr="00194CC8">
        <w:t xml:space="preserve">Reback, C. J., Grant, D. L., Fletcher, J. B., Branson, C. M., Shoptaw, S., Bowers, J. R., . . . Mansergh, G. (2012). Text messaging reduces HIV risk behaviors among methamphetamine-using men who have sex with men. </w:t>
      </w:r>
      <w:r w:rsidRPr="00194CC8">
        <w:rPr>
          <w:i/>
        </w:rPr>
        <w:t>AIDS Behav, 16</w:t>
      </w:r>
      <w:r w:rsidRPr="00194CC8">
        <w:t>(7), 1993-2002. doi:10.1007/s10461-012-0200-7</w:t>
      </w:r>
    </w:p>
    <w:p w14:paraId="1AB91101" w14:textId="43B752B2" w:rsidR="00194CC8" w:rsidRPr="00194CC8" w:rsidRDefault="00194CC8" w:rsidP="00194CC8">
      <w:pPr>
        <w:pStyle w:val="EndNoteBibliography"/>
        <w:ind w:left="720" w:hanging="720"/>
      </w:pPr>
      <w:r w:rsidRPr="00194CC8">
        <w:t xml:space="preserve">Roll, J. M., Petry, N. M., Stitzer, M. L., Brecht, M. L., Peirce, J. M., McCann, M. J., . . . Kellogg, S. (2006). Contingency management for the treatment of methamphetamine use disorders. </w:t>
      </w:r>
      <w:r w:rsidRPr="00194CC8">
        <w:rPr>
          <w:i/>
        </w:rPr>
        <w:t>Am J Psychiatry, 163</w:t>
      </w:r>
      <w:r w:rsidRPr="00194CC8">
        <w:t xml:space="preserve">(11), 1993-1999. Retrieved from </w:t>
      </w:r>
      <w:hyperlink r:id="rId24" w:history="1">
        <w:r w:rsidRPr="00194CC8">
          <w:rPr>
            <w:rStyle w:val="a3"/>
          </w:rPr>
          <w:t>http://www.ncbi.nlm.nih.gov/pubmed/17074952</w:t>
        </w:r>
      </w:hyperlink>
      <w:r w:rsidRPr="00194CC8">
        <w:t>. doi:163/11/1993 [pii]</w:t>
      </w:r>
    </w:p>
    <w:p w14:paraId="26A0ACF9" w14:textId="77777777" w:rsidR="00194CC8" w:rsidRPr="00194CC8" w:rsidRDefault="00194CC8" w:rsidP="00194CC8">
      <w:pPr>
        <w:pStyle w:val="EndNoteBibliography"/>
        <w:ind w:left="720" w:hanging="720"/>
      </w:pPr>
      <w:r w:rsidRPr="00194CC8">
        <w:t>10.1176/appi.ajp.163.11.1993</w:t>
      </w:r>
    </w:p>
    <w:p w14:paraId="759EDC6F" w14:textId="5EB9744C" w:rsidR="00194CC8" w:rsidRPr="00194CC8" w:rsidRDefault="00194CC8" w:rsidP="00194CC8">
      <w:pPr>
        <w:pStyle w:val="EndNoteBibliography"/>
        <w:ind w:left="720" w:hanging="720"/>
      </w:pPr>
      <w:r w:rsidRPr="00194CC8">
        <w:t xml:space="preserve">Sheridan, J., Bennett, S., Coggan, C., Wheeler, A., &amp; McMillan, K. (2006). Injury associated with methamphetamine use: a review of the literature. </w:t>
      </w:r>
      <w:r w:rsidRPr="00194CC8">
        <w:rPr>
          <w:i/>
        </w:rPr>
        <w:t>Harm Reduct J, 3</w:t>
      </w:r>
      <w:r w:rsidRPr="00194CC8">
        <w:t xml:space="preserve">, 14. Retrieved from </w:t>
      </w:r>
      <w:hyperlink r:id="rId25" w:history="1">
        <w:r w:rsidRPr="00194CC8">
          <w:rPr>
            <w:rStyle w:val="a3"/>
          </w:rPr>
          <w:t>http://www.ncbi.nlm.nih.gov/pubmed/16571134</w:t>
        </w:r>
      </w:hyperlink>
      <w:r w:rsidRPr="00194CC8">
        <w:t>. doi:10.1186/1477-7517-3-14</w:t>
      </w:r>
    </w:p>
    <w:p w14:paraId="5209BB88" w14:textId="22049F60" w:rsidR="00194CC8" w:rsidRPr="00194CC8" w:rsidRDefault="00194CC8" w:rsidP="00194CC8">
      <w:pPr>
        <w:pStyle w:val="EndNoteBibliography"/>
        <w:ind w:left="720" w:hanging="720"/>
      </w:pPr>
      <w:r w:rsidRPr="00194CC8">
        <w:t xml:space="preserve">Shoptaw, S., Rawson, R. A., McCann, M. J., &amp; Obert, J. L. (1994). The Matrix model of outpatient stimulant abuse treatment: evidence of efficacy. </w:t>
      </w:r>
      <w:r w:rsidRPr="00194CC8">
        <w:rPr>
          <w:i/>
        </w:rPr>
        <w:t>J Addict Dis, 13</w:t>
      </w:r>
      <w:r w:rsidRPr="00194CC8">
        <w:t xml:space="preserve">(4), 129-141. Retrieved from </w:t>
      </w:r>
      <w:hyperlink r:id="rId26" w:history="1">
        <w:r w:rsidRPr="00194CC8">
          <w:rPr>
            <w:rStyle w:val="a3"/>
          </w:rPr>
          <w:t>https://www.ncbi.nlm.nih.gov/pubmed/7734464</w:t>
        </w:r>
      </w:hyperlink>
      <w:r w:rsidRPr="00194CC8">
        <w:t xml:space="preserve">. </w:t>
      </w:r>
    </w:p>
    <w:p w14:paraId="492B6C2D" w14:textId="77631668" w:rsidR="00194CC8" w:rsidRPr="00194CC8" w:rsidRDefault="00194CC8" w:rsidP="00194CC8">
      <w:pPr>
        <w:pStyle w:val="EndNoteBibliography"/>
        <w:ind w:left="720" w:hanging="720"/>
      </w:pPr>
      <w:r w:rsidRPr="00194CC8">
        <w:t xml:space="preserve">Thanos, P. K., Kim, R., Delis, F., Rocco, M. J., Cho, J., &amp; Volkow, N. D. (2017). Effects of chronic methamphetamine on psychomotor and cognitive functions and dopamine signaling in the brain. </w:t>
      </w:r>
      <w:r w:rsidRPr="00194CC8">
        <w:rPr>
          <w:i/>
        </w:rPr>
        <w:t>Behav Brain Res, 320</w:t>
      </w:r>
      <w:r w:rsidRPr="00194CC8">
        <w:t xml:space="preserve">, 282-290. Retrieved </w:t>
      </w:r>
      <w:r w:rsidRPr="00194CC8">
        <w:lastRenderedPageBreak/>
        <w:t xml:space="preserve">from </w:t>
      </w:r>
      <w:hyperlink r:id="rId27" w:history="1">
        <w:r w:rsidRPr="00194CC8">
          <w:rPr>
            <w:rStyle w:val="a3"/>
          </w:rPr>
          <w:t>https://www.ncbi.nlm.nih.gov/pubmed/27993694</w:t>
        </w:r>
      </w:hyperlink>
      <w:r w:rsidRPr="00194CC8">
        <w:t>. doi:10.1016/j.bbr.2016.12.010</w:t>
      </w:r>
    </w:p>
    <w:p w14:paraId="772A0D38" w14:textId="77777777" w:rsidR="00194CC8" w:rsidRPr="00194CC8" w:rsidRDefault="00194CC8" w:rsidP="00194CC8">
      <w:pPr>
        <w:pStyle w:val="EndNoteBibliography"/>
        <w:ind w:left="720" w:hanging="720"/>
      </w:pPr>
      <w:r w:rsidRPr="00194CC8">
        <w:t xml:space="preserve">Tofighi, B., Nicholson, J. M., McNeely, J., Muench, F., &amp; Lee, J. D. (2017). Mobile phone messaging for illicit drug and alcohol dependence: A systematic review of the literature. </w:t>
      </w:r>
      <w:r w:rsidRPr="00194CC8">
        <w:rPr>
          <w:i/>
        </w:rPr>
        <w:t>Drug Alcohol Rev, 36</w:t>
      </w:r>
      <w:r w:rsidRPr="00194CC8">
        <w:t>(4), 477-491. doi:10.1111/dar.12535</w:t>
      </w:r>
    </w:p>
    <w:p w14:paraId="6CBB5CD9" w14:textId="77777777" w:rsidR="00194CC8" w:rsidRPr="00194CC8" w:rsidRDefault="00194CC8" w:rsidP="00194CC8">
      <w:pPr>
        <w:pStyle w:val="EndNoteBibliography"/>
        <w:ind w:left="720" w:hanging="720"/>
      </w:pPr>
      <w:r w:rsidRPr="00194CC8">
        <w:t xml:space="preserve">Vodopivec-Jamsek, V., de Jongh, T., Gurol-Urganci, I., Atun, R., &amp; Car, J. (2012). Mobile phone messaging for preventive health care. </w:t>
      </w:r>
      <w:r w:rsidRPr="00194CC8">
        <w:rPr>
          <w:i/>
        </w:rPr>
        <w:t>Cochrane Database Syst Rev, 12</w:t>
      </w:r>
      <w:r w:rsidRPr="00194CC8">
        <w:t>(12), Cd007457. doi:10.1002/14651858.CD007457.pub2</w:t>
      </w:r>
    </w:p>
    <w:p w14:paraId="24A607E0" w14:textId="7B11F755" w:rsidR="00194CC8" w:rsidRPr="00194CC8" w:rsidRDefault="00194CC8" w:rsidP="00194CC8">
      <w:pPr>
        <w:pStyle w:val="EndNoteBibliography"/>
        <w:ind w:left="720" w:hanging="720"/>
      </w:pPr>
      <w:r w:rsidRPr="00194CC8">
        <w:t xml:space="preserve">Vogt, T. M., Perz, J. F., Van Houten, C. K., Jr., Harrington, R., Hansuld, T., Bialek, S. R., . . . Williams, I. T. (2006). An outbreak of hepatitis B virus infection among methamphetamine injectors: the role of sharing injection drug equipment. </w:t>
      </w:r>
      <w:r w:rsidRPr="00194CC8">
        <w:rPr>
          <w:i/>
        </w:rPr>
        <w:t>Addiction, 101</w:t>
      </w:r>
      <w:r w:rsidRPr="00194CC8">
        <w:t xml:space="preserve">(5), 726-730. Retrieved from </w:t>
      </w:r>
      <w:hyperlink r:id="rId28" w:history="1">
        <w:r w:rsidRPr="00194CC8">
          <w:rPr>
            <w:rStyle w:val="a3"/>
          </w:rPr>
          <w:t>http://www.ncbi.nlm.nih.gov/pubmed/16669906</w:t>
        </w:r>
      </w:hyperlink>
      <w:r w:rsidRPr="00194CC8">
        <w:t>. doi:10.1111/j.1360-0443.2006.01407.x</w:t>
      </w:r>
    </w:p>
    <w:p w14:paraId="706C3EE5" w14:textId="6152CE2C" w:rsidR="00194CC8" w:rsidRPr="00194CC8" w:rsidRDefault="00194CC8" w:rsidP="00194CC8">
      <w:pPr>
        <w:pStyle w:val="EndNoteBibliography"/>
        <w:ind w:left="720" w:hanging="720"/>
      </w:pPr>
      <w:r w:rsidRPr="00194CC8">
        <w:t xml:space="preserve">Whittaker, R., McRobbie, H., Bullen, C., Rodgers, A., Gu, Y., &amp; Dobson, R. (2019). Mobile phone text messaging and app‐based interventions for smoking cessation. </w:t>
      </w:r>
      <w:r w:rsidRPr="00194CC8">
        <w:rPr>
          <w:i/>
        </w:rPr>
        <w:t>Cochrane Database of Systematic Reviews</w:t>
      </w:r>
      <w:r w:rsidRPr="00194CC8">
        <w:t xml:space="preserve">(10). Retrieved from </w:t>
      </w:r>
      <w:hyperlink r:id="rId29" w:history="1">
        <w:r w:rsidRPr="00194CC8">
          <w:rPr>
            <w:rStyle w:val="a3"/>
          </w:rPr>
          <w:t>https://doi.org//10.1002/14651858.CD006611.pub5</w:t>
        </w:r>
      </w:hyperlink>
      <w:r w:rsidRPr="00194CC8">
        <w:t>. doi:10.1002/14651858.CD006611.pub5</w:t>
      </w:r>
    </w:p>
    <w:p w14:paraId="64C7A60A" w14:textId="7057B94A" w:rsidR="000032E1" w:rsidRDefault="00194CC8">
      <w:r>
        <w:fldChar w:fldCharType="end"/>
      </w:r>
    </w:p>
    <w:sectPr w:rsidR="000032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DACBA" w14:textId="77777777" w:rsidR="00745D94" w:rsidRDefault="00745D94" w:rsidP="0083219B">
      <w:r>
        <w:separator/>
      </w:r>
    </w:p>
  </w:endnote>
  <w:endnote w:type="continuationSeparator" w:id="0">
    <w:p w14:paraId="1E197189" w14:textId="77777777" w:rsidR="00745D94" w:rsidRDefault="00745D94" w:rsidP="0083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34659" w14:textId="77777777" w:rsidR="00745D94" w:rsidRDefault="00745D94" w:rsidP="0083219B">
      <w:r>
        <w:separator/>
      </w:r>
    </w:p>
  </w:footnote>
  <w:footnote w:type="continuationSeparator" w:id="0">
    <w:p w14:paraId="13DD11EE" w14:textId="77777777" w:rsidR="00745D94" w:rsidRDefault="00745D94" w:rsidP="00832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6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wwatsx6xs2ene9fpb5sftratxwwvawrfvs&quot;&gt;My EndNote Library&lt;record-ids&gt;&lt;item&gt;51&lt;/item&gt;&lt;item&gt;306&lt;/item&gt;&lt;item&gt;307&lt;/item&gt;&lt;item&gt;340&lt;/item&gt;&lt;item&gt;378&lt;/item&gt;&lt;item&gt;379&lt;/item&gt;&lt;item&gt;486&lt;/item&gt;&lt;item&gt;487&lt;/item&gt;&lt;item&gt;488&lt;/item&gt;&lt;item&gt;489&lt;/item&gt;&lt;item&gt;490&lt;/item&gt;&lt;item&gt;491&lt;/item&gt;&lt;item&gt;492&lt;/item&gt;&lt;item&gt;493&lt;/item&gt;&lt;item&gt;494&lt;/item&gt;&lt;item&gt;495&lt;/item&gt;&lt;item&gt;497&lt;/item&gt;&lt;/record-ids&gt;&lt;/item&gt;&lt;/Libraries&gt;"/>
  </w:docVars>
  <w:rsids>
    <w:rsidRoot w:val="00194CC8"/>
    <w:rsid w:val="000032E1"/>
    <w:rsid w:val="00106B18"/>
    <w:rsid w:val="001758CE"/>
    <w:rsid w:val="00194CC8"/>
    <w:rsid w:val="00266276"/>
    <w:rsid w:val="00745D94"/>
    <w:rsid w:val="007B2E89"/>
    <w:rsid w:val="0083219B"/>
    <w:rsid w:val="00946A04"/>
    <w:rsid w:val="009F39C7"/>
    <w:rsid w:val="00A86716"/>
    <w:rsid w:val="00F9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BA83C"/>
  <w15:chartTrackingRefBased/>
  <w15:docId w15:val="{4D9DF5D6-1E1A-4DBD-9C6E-DB11B75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CC8"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194CC8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194CC8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a"/>
    <w:link w:val="EndNoteBibliography0"/>
    <w:rsid w:val="00194CC8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194CC8"/>
    <w:rPr>
      <w:rFonts w:ascii="Calibri" w:hAnsi="Calibri" w:cs="Calibri"/>
      <w:noProof/>
      <w:lang w:val="en-GB"/>
    </w:rPr>
  </w:style>
  <w:style w:type="character" w:styleId="a3">
    <w:name w:val="Hyperlink"/>
    <w:basedOn w:val="a0"/>
    <w:uiPriority w:val="99"/>
    <w:unhideWhenUsed/>
    <w:rsid w:val="00194C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94CC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32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219B"/>
    <w:rPr>
      <w:sz w:val="20"/>
      <w:szCs w:val="20"/>
      <w:lang w:val="en-GB"/>
    </w:rPr>
  </w:style>
  <w:style w:type="paragraph" w:styleId="a7">
    <w:name w:val="footer"/>
    <w:basedOn w:val="a"/>
    <w:link w:val="a8"/>
    <w:uiPriority w:val="99"/>
    <w:unhideWhenUsed/>
    <w:rsid w:val="00832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219B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6919748" TargetMode="External"/><Relationship Id="rId13" Type="http://schemas.openxmlformats.org/officeDocument/2006/relationships/hyperlink" Target="https://www.ncbi.nlm.nih.gov/pubmed/29149653" TargetMode="External"/><Relationship Id="rId18" Type="http://schemas.openxmlformats.org/officeDocument/2006/relationships/hyperlink" Target="https://www.ncbi.nlm.nih.gov/pubmed/28630283" TargetMode="External"/><Relationship Id="rId26" Type="http://schemas.openxmlformats.org/officeDocument/2006/relationships/hyperlink" Target="https://www.ncbi.nlm.nih.gov/pubmed/77344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cbi.nlm.nih.gov/pubmed/18380848" TargetMode="External"/><Relationship Id="rId7" Type="http://schemas.openxmlformats.org/officeDocument/2006/relationships/hyperlink" Target="http://www.ncbi.nlm.nih.gov/pubmed/19363377" TargetMode="External"/><Relationship Id="rId12" Type="http://schemas.openxmlformats.org/officeDocument/2006/relationships/hyperlink" Target="http://www.ncbi.nlm.nih.gov/pubmed/18368613" TargetMode="External"/><Relationship Id="rId17" Type="http://schemas.openxmlformats.org/officeDocument/2006/relationships/hyperlink" Target="https://www.ncbi.nlm.nih.gov/pmc/articles/PMC3776360/" TargetMode="External"/><Relationship Id="rId25" Type="http://schemas.openxmlformats.org/officeDocument/2006/relationships/hyperlink" Target="http://www.ncbi.nlm.nih.gov/pubmed/16571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med.ncbi.nlm.nih.gov/24078868" TargetMode="External"/><Relationship Id="rId20" Type="http://schemas.openxmlformats.org/officeDocument/2006/relationships/hyperlink" Target="https://www.ncbi.nlm.nih.gov/pmc/articles/PMC2683900/" TargetMode="External"/><Relationship Id="rId29" Type="http://schemas.openxmlformats.org/officeDocument/2006/relationships/hyperlink" Target="https://doi.org//10.1002/14651858.CD006611.pub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18368606" TargetMode="External"/><Relationship Id="rId11" Type="http://schemas.openxmlformats.org/officeDocument/2006/relationships/hyperlink" Target="http://www.ncbi.nlm.nih.gov/pubmed/20868632" TargetMode="External"/><Relationship Id="rId24" Type="http://schemas.openxmlformats.org/officeDocument/2006/relationships/hyperlink" Target="http://www.ncbi.nlm.nih.gov/pubmed/17074952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cbi.nlm.nih.gov/pubmed/15577524" TargetMode="External"/><Relationship Id="rId23" Type="http://schemas.openxmlformats.org/officeDocument/2006/relationships/hyperlink" Target="http://www.ncbi.nlm.nih.gov/pubmed/15139869" TargetMode="External"/><Relationship Id="rId28" Type="http://schemas.openxmlformats.org/officeDocument/2006/relationships/hyperlink" Target="http://www.ncbi.nlm.nih.gov/pubmed/16669906" TargetMode="External"/><Relationship Id="rId10" Type="http://schemas.openxmlformats.org/officeDocument/2006/relationships/hyperlink" Target="http://www.ncbi.nlm.nih.gov/pubmed/17565561" TargetMode="External"/><Relationship Id="rId19" Type="http://schemas.openxmlformats.org/officeDocument/2006/relationships/hyperlink" Target="https://pubmed.ncbi.nlm.nih.gov/19223123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cbi.nlm.nih.gov/pubmed/21728034" TargetMode="External"/><Relationship Id="rId14" Type="http://schemas.openxmlformats.org/officeDocument/2006/relationships/hyperlink" Target="http://www.ncbi.nlm.nih.gov/pubmed/24102922" TargetMode="External"/><Relationship Id="rId22" Type="http://schemas.openxmlformats.org/officeDocument/2006/relationships/hyperlink" Target="http://www.ncbi.nlm.nih.gov/pubmed/18329225" TargetMode="External"/><Relationship Id="rId27" Type="http://schemas.openxmlformats.org/officeDocument/2006/relationships/hyperlink" Target="https://www.ncbi.nlm.nih.gov/pubmed/2799369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7571</Words>
  <Characters>43159</Characters>
  <Application>Microsoft Office Word</Application>
  <DocSecurity>0</DocSecurity>
  <Lines>359</Lines>
  <Paragraphs>101</Paragraphs>
  <ScaleCrop>false</ScaleCrop>
  <Company/>
  <LinksUpToDate>false</LinksUpToDate>
  <CharactersWithSpaces>50629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yuhsinliu87@gmail.com</dc:creator>
  <cp:keywords/>
  <dc:description/>
  <cp:lastModifiedBy>yuhsinliu87@gmail.com</cp:lastModifiedBy>
  <cp:revision>3</cp:revision>
  <dcterms:created xsi:type="dcterms:W3CDTF">2020-12-19T01:02:00Z</dcterms:created>
  <dcterms:modified xsi:type="dcterms:W3CDTF">2020-12-19T01:16:00Z</dcterms:modified>
</cp:coreProperties>
</file>