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67015" w14:textId="36EB85DF" w:rsidR="00817DEB" w:rsidRPr="00855C1E" w:rsidRDefault="00777FA5" w:rsidP="003C3C97">
      <w:pPr>
        <w:spacing w:before="120" w:after="120"/>
        <w:ind w:right="-1"/>
        <w:jc w:val="center"/>
        <w:rPr>
          <w:rFonts w:ascii="Arial" w:hAnsi="Arial" w:cs="Arial"/>
          <w:b/>
          <w:spacing w:val="20"/>
          <w:sz w:val="22"/>
          <w:lang w:val="en-GB"/>
        </w:rPr>
      </w:pPr>
      <w:r>
        <w:rPr>
          <w:noProof/>
          <w:spacing w:val="20"/>
          <w:lang w:val="en-GB" w:eastAsia="en-GB"/>
        </w:rPr>
        <w:drawing>
          <wp:anchor distT="0" distB="0" distL="114300" distR="114300" simplePos="0" relativeHeight="251660800" behindDoc="1" locked="0" layoutInCell="1" allowOverlap="1" wp14:anchorId="3966AE3B" wp14:editId="097B342A">
            <wp:simplePos x="0" y="0"/>
            <wp:positionH relativeFrom="column">
              <wp:posOffset>2216785</wp:posOffset>
            </wp:positionH>
            <wp:positionV relativeFrom="paragraph">
              <wp:posOffset>-35560</wp:posOffset>
            </wp:positionV>
            <wp:extent cx="1262380" cy="837565"/>
            <wp:effectExtent l="0" t="0" r="0" b="635"/>
            <wp:wrapTight wrapText="bothSides">
              <wp:wrapPolygon edited="0">
                <wp:start x="0" y="0"/>
                <wp:lineTo x="0" y="21125"/>
                <wp:lineTo x="21187" y="21125"/>
                <wp:lineTo x="211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CE logo.tif"/>
                    <pic:cNvPicPr/>
                  </pic:nvPicPr>
                  <pic:blipFill>
                    <a:blip r:embed="rId10">
                      <a:extLst>
                        <a:ext uri="{28A0092B-C50C-407E-A947-70E740481C1C}">
                          <a14:useLocalDpi xmlns:a14="http://schemas.microsoft.com/office/drawing/2010/main" val="0"/>
                        </a:ext>
                      </a:extLst>
                    </a:blip>
                    <a:stretch>
                      <a:fillRect/>
                    </a:stretch>
                  </pic:blipFill>
                  <pic:spPr>
                    <a:xfrm>
                      <a:off x="0" y="0"/>
                      <a:ext cx="1262380" cy="837565"/>
                    </a:xfrm>
                    <a:prstGeom prst="rect">
                      <a:avLst/>
                    </a:prstGeom>
                  </pic:spPr>
                </pic:pic>
              </a:graphicData>
            </a:graphic>
            <wp14:sizeRelH relativeFrom="margin">
              <wp14:pctWidth>0</wp14:pctWidth>
            </wp14:sizeRelH>
            <wp14:sizeRelV relativeFrom="margin">
              <wp14:pctHeight>0</wp14:pctHeight>
            </wp14:sizeRelV>
          </wp:anchor>
        </w:drawing>
      </w:r>
    </w:p>
    <w:p w14:paraId="7606CE44" w14:textId="77777777" w:rsidR="00777FA5" w:rsidRDefault="00777FA5" w:rsidP="00827C09">
      <w:pPr>
        <w:pStyle w:val="Default"/>
        <w:spacing w:line="360" w:lineRule="auto"/>
        <w:jc w:val="center"/>
        <w:rPr>
          <w:b/>
          <w:color w:val="auto"/>
          <w:spacing w:val="20"/>
          <w:sz w:val="28"/>
          <w:szCs w:val="28"/>
          <w:lang w:val="en-GB"/>
        </w:rPr>
      </w:pPr>
    </w:p>
    <w:p w14:paraId="7E23F37F" w14:textId="77777777" w:rsidR="00777FA5" w:rsidRDefault="00777FA5" w:rsidP="00827C09">
      <w:pPr>
        <w:pStyle w:val="Default"/>
        <w:spacing w:line="360" w:lineRule="auto"/>
        <w:jc w:val="center"/>
        <w:rPr>
          <w:b/>
          <w:color w:val="auto"/>
          <w:spacing w:val="20"/>
          <w:sz w:val="28"/>
          <w:szCs w:val="28"/>
          <w:lang w:val="en-GB"/>
        </w:rPr>
      </w:pPr>
    </w:p>
    <w:p w14:paraId="130C82CA" w14:textId="62023A5A" w:rsidR="00530ECF" w:rsidRPr="00530ECF" w:rsidRDefault="00530ECF" w:rsidP="00530ECF">
      <w:pPr>
        <w:pStyle w:val="Heading9"/>
        <w:spacing w:line="360" w:lineRule="auto"/>
        <w:jc w:val="center"/>
        <w:rPr>
          <w:rFonts w:cs="Tahoma"/>
          <w:i w:val="0"/>
          <w:sz w:val="28"/>
          <w:szCs w:val="28"/>
        </w:rPr>
      </w:pPr>
      <w:r w:rsidRPr="00530ECF">
        <w:rPr>
          <w:rFonts w:ascii="Arial" w:hAnsi="Arial" w:cs="Arial"/>
          <w:b/>
          <w:i w:val="0"/>
          <w:spacing w:val="20"/>
          <w:sz w:val="28"/>
          <w:szCs w:val="28"/>
        </w:rPr>
        <w:t>Phase III mechanistic, randomised controlled trial of Stopping Perioperative Angiotensin II Converting Enzyme inhibitors and/or receptor blockers in major noncardiac surgery</w:t>
      </w:r>
    </w:p>
    <w:p w14:paraId="0432E910" w14:textId="77777777" w:rsidR="001676BF" w:rsidRPr="00855C1E" w:rsidRDefault="001676BF" w:rsidP="001676BF">
      <w:pPr>
        <w:pStyle w:val="Default"/>
        <w:spacing w:before="120" w:after="120"/>
        <w:jc w:val="both"/>
        <w:rPr>
          <w:color w:val="auto"/>
          <w:spacing w:val="20"/>
          <w:sz w:val="22"/>
          <w:szCs w:val="22"/>
          <w:lang w:val="en-GB"/>
        </w:rPr>
      </w:pPr>
    </w:p>
    <w:p w14:paraId="3023C987" w14:textId="77777777" w:rsidR="00817DEB" w:rsidRPr="00855C1E" w:rsidRDefault="00817DEB" w:rsidP="00817DEB">
      <w:pPr>
        <w:spacing w:before="120" w:after="120"/>
        <w:ind w:right="-1"/>
        <w:jc w:val="center"/>
        <w:rPr>
          <w:rFonts w:ascii="Arial" w:hAnsi="Arial" w:cs="Arial"/>
          <w:b/>
          <w:spacing w:val="20"/>
          <w:sz w:val="22"/>
          <w:lang w:val="en-GB"/>
        </w:rPr>
      </w:pPr>
      <w:r w:rsidRPr="00855C1E">
        <w:rPr>
          <w:rFonts w:ascii="Arial" w:hAnsi="Arial" w:cs="Arial"/>
          <w:b/>
          <w:spacing w:val="20"/>
          <w:sz w:val="22"/>
          <w:lang w:val="en-GB"/>
        </w:rPr>
        <w:t>PATIENT INFORMATION SHEET</w:t>
      </w:r>
    </w:p>
    <w:p w14:paraId="67F71B27" w14:textId="20071C58" w:rsidR="00D81F2D" w:rsidRPr="00855C1E" w:rsidRDefault="00060CD1" w:rsidP="00D81F2D">
      <w:pPr>
        <w:spacing w:before="120" w:after="120"/>
        <w:ind w:right="-1"/>
        <w:jc w:val="center"/>
        <w:rPr>
          <w:rFonts w:ascii="Arial" w:hAnsi="Arial" w:cs="Arial"/>
          <w:b/>
          <w:spacing w:val="20"/>
          <w:sz w:val="22"/>
          <w:lang w:val="en-GB"/>
        </w:rPr>
      </w:pPr>
      <w:r w:rsidRPr="00855C1E">
        <w:rPr>
          <w:rFonts w:ascii="Arial" w:hAnsi="Arial" w:cs="Arial"/>
          <w:b/>
          <w:spacing w:val="20"/>
          <w:sz w:val="22"/>
          <w:lang w:val="en-GB"/>
        </w:rPr>
        <w:t xml:space="preserve">Version </w:t>
      </w:r>
      <w:r w:rsidR="007E49F6">
        <w:rPr>
          <w:rFonts w:ascii="Arial" w:hAnsi="Arial" w:cs="Arial"/>
          <w:b/>
          <w:spacing w:val="20"/>
          <w:sz w:val="22"/>
          <w:lang w:val="en-GB"/>
        </w:rPr>
        <w:t>2</w:t>
      </w:r>
      <w:r w:rsidR="004B402B">
        <w:rPr>
          <w:rFonts w:ascii="Arial" w:hAnsi="Arial" w:cs="Arial"/>
          <w:b/>
          <w:spacing w:val="20"/>
          <w:sz w:val="22"/>
          <w:lang w:val="en-GB"/>
        </w:rPr>
        <w:t>.</w:t>
      </w:r>
      <w:r w:rsidR="00777FA5">
        <w:rPr>
          <w:rFonts w:ascii="Arial" w:hAnsi="Arial" w:cs="Arial"/>
          <w:b/>
          <w:spacing w:val="20"/>
          <w:sz w:val="22"/>
          <w:lang w:val="en-GB"/>
        </w:rPr>
        <w:t>0</w:t>
      </w:r>
      <w:r w:rsidR="00EC0604" w:rsidRPr="00855C1E">
        <w:rPr>
          <w:rFonts w:ascii="Arial" w:hAnsi="Arial" w:cs="Arial"/>
          <w:b/>
          <w:spacing w:val="20"/>
          <w:sz w:val="22"/>
          <w:lang w:val="en-GB"/>
        </w:rPr>
        <w:t xml:space="preserve"> </w:t>
      </w:r>
      <w:r w:rsidR="00777FA5">
        <w:rPr>
          <w:rFonts w:ascii="Arial" w:hAnsi="Arial" w:cs="Arial"/>
          <w:b/>
          <w:spacing w:val="20"/>
          <w:sz w:val="22"/>
          <w:lang w:val="en-GB"/>
        </w:rPr>
        <w:t>(dated:</w:t>
      </w:r>
      <w:r w:rsidR="007E49F6">
        <w:rPr>
          <w:rFonts w:ascii="Arial" w:hAnsi="Arial" w:cs="Arial"/>
          <w:b/>
          <w:spacing w:val="20"/>
          <w:sz w:val="22"/>
          <w:lang w:val="en-GB"/>
        </w:rPr>
        <w:t xml:space="preserve"> 24</w:t>
      </w:r>
      <w:r w:rsidR="00777FA5">
        <w:rPr>
          <w:rFonts w:ascii="Arial" w:hAnsi="Arial" w:cs="Arial"/>
          <w:b/>
          <w:spacing w:val="20"/>
          <w:sz w:val="22"/>
          <w:lang w:val="en-GB"/>
        </w:rPr>
        <w:t>.</w:t>
      </w:r>
      <w:r w:rsidR="007E49F6">
        <w:rPr>
          <w:rFonts w:ascii="Arial" w:hAnsi="Arial" w:cs="Arial"/>
          <w:b/>
          <w:spacing w:val="20"/>
          <w:sz w:val="22"/>
          <w:lang w:val="en-GB"/>
        </w:rPr>
        <w:t>11</w:t>
      </w:r>
      <w:r w:rsidR="00777FA5">
        <w:rPr>
          <w:rFonts w:ascii="Arial" w:hAnsi="Arial" w:cs="Arial"/>
          <w:b/>
          <w:spacing w:val="20"/>
          <w:sz w:val="22"/>
          <w:lang w:val="en-GB"/>
        </w:rPr>
        <w:t>.2016)</w:t>
      </w:r>
    </w:p>
    <w:p w14:paraId="0DD9A294" w14:textId="77777777" w:rsidR="00D81F2D" w:rsidRPr="00855C1E" w:rsidRDefault="00D81F2D" w:rsidP="00D81F2D">
      <w:pPr>
        <w:spacing w:before="120" w:after="120"/>
        <w:ind w:right="-1"/>
        <w:jc w:val="center"/>
        <w:rPr>
          <w:rFonts w:ascii="Arial" w:hAnsi="Arial" w:cs="Arial"/>
          <w:b/>
          <w:spacing w:val="20"/>
          <w:sz w:val="22"/>
          <w:lang w:val="en-GB"/>
        </w:rPr>
      </w:pPr>
      <w:r w:rsidRPr="00855C1E">
        <w:rPr>
          <w:rFonts w:ascii="Arial" w:hAnsi="Arial" w:cs="Arial"/>
          <w:b/>
          <w:spacing w:val="20"/>
          <w:sz w:val="22"/>
          <w:lang w:val="en-GB"/>
        </w:rPr>
        <w:t xml:space="preserve">PI: </w:t>
      </w:r>
      <w:r w:rsidR="00AE488E" w:rsidRPr="00AE488E">
        <w:rPr>
          <w:rFonts w:ascii="Arial" w:hAnsi="Arial" w:cs="Arial"/>
          <w:b/>
          <w:spacing w:val="20"/>
          <w:sz w:val="22"/>
          <w:highlight w:val="yellow"/>
          <w:lang w:val="en-GB"/>
        </w:rPr>
        <w:t>[Insert PI name]</w:t>
      </w:r>
    </w:p>
    <w:p w14:paraId="2AA6E19A" w14:textId="77777777" w:rsidR="009A019D" w:rsidRPr="00855C1E" w:rsidRDefault="009A019D" w:rsidP="009A019D">
      <w:pPr>
        <w:spacing w:before="120" w:after="120"/>
        <w:ind w:right="-1"/>
        <w:jc w:val="center"/>
        <w:rPr>
          <w:rFonts w:ascii="Arial" w:hAnsi="Arial" w:cs="Arial"/>
          <w:b/>
          <w:spacing w:val="20"/>
          <w:sz w:val="22"/>
          <w:lang w:val="en-GB"/>
        </w:rPr>
      </w:pPr>
      <w:r>
        <w:rPr>
          <w:rFonts w:ascii="Arial" w:hAnsi="Arial" w:cs="Arial"/>
          <w:b/>
          <w:spacing w:val="20"/>
          <w:sz w:val="22"/>
          <w:lang w:val="en-GB"/>
        </w:rPr>
        <w:t>IRAS ID: 207629</w:t>
      </w:r>
    </w:p>
    <w:p w14:paraId="5F29A8AF" w14:textId="77777777" w:rsidR="009A019D" w:rsidRDefault="009A019D" w:rsidP="009A019D">
      <w:pPr>
        <w:spacing w:before="120" w:after="120"/>
        <w:ind w:right="-1"/>
        <w:jc w:val="center"/>
        <w:rPr>
          <w:rFonts w:ascii="Arial" w:hAnsi="Arial" w:cs="Arial"/>
          <w:b/>
          <w:spacing w:val="20"/>
          <w:sz w:val="22"/>
          <w:lang w:val="en-GB"/>
        </w:rPr>
      </w:pPr>
      <w:r w:rsidRPr="00855C1E">
        <w:rPr>
          <w:rFonts w:ascii="Arial" w:hAnsi="Arial" w:cs="Arial"/>
          <w:b/>
          <w:spacing w:val="20"/>
          <w:sz w:val="22"/>
          <w:lang w:val="en-GB"/>
        </w:rPr>
        <w:t xml:space="preserve">REC reference: </w:t>
      </w:r>
      <w:r>
        <w:rPr>
          <w:rFonts w:ascii="Arial" w:hAnsi="Arial" w:cs="Arial"/>
          <w:b/>
          <w:spacing w:val="20"/>
          <w:sz w:val="22"/>
          <w:lang w:val="en-GB"/>
        </w:rPr>
        <w:t>16/LO/1495</w:t>
      </w:r>
    </w:p>
    <w:p w14:paraId="0F90A077" w14:textId="522B5D1F" w:rsidR="001676BF" w:rsidRPr="00855C1E" w:rsidRDefault="001676BF" w:rsidP="00817DEB">
      <w:pPr>
        <w:spacing w:before="120" w:after="120"/>
        <w:ind w:right="-1"/>
        <w:jc w:val="center"/>
        <w:rPr>
          <w:rFonts w:ascii="Arial" w:hAnsi="Arial" w:cs="Arial"/>
          <w:b/>
          <w:color w:val="333399"/>
          <w:spacing w:val="20"/>
          <w:sz w:val="22"/>
          <w:lang w:val="en-GB"/>
        </w:rPr>
      </w:pPr>
    </w:p>
    <w:p w14:paraId="3A68AB8E" w14:textId="77777777" w:rsidR="002E51D9" w:rsidRPr="007E49F6" w:rsidRDefault="002E51D9" w:rsidP="007E49F6">
      <w:pPr>
        <w:pStyle w:val="NoSpacing"/>
        <w:spacing w:line="360" w:lineRule="auto"/>
        <w:jc w:val="both"/>
        <w:rPr>
          <w:rFonts w:ascii="Arial" w:hAnsi="Arial" w:cs="Arial"/>
          <w:b/>
          <w:sz w:val="22"/>
          <w:szCs w:val="22"/>
          <w:lang w:val="en-GB"/>
        </w:rPr>
      </w:pPr>
      <w:r w:rsidRPr="007E49F6">
        <w:rPr>
          <w:rFonts w:ascii="Arial" w:hAnsi="Arial" w:cs="Arial"/>
          <w:b/>
          <w:sz w:val="22"/>
          <w:szCs w:val="22"/>
          <w:lang w:val="en-GB"/>
        </w:rPr>
        <w:t xml:space="preserve">Introduction </w:t>
      </w:r>
    </w:p>
    <w:p w14:paraId="5C8A3483" w14:textId="77777777" w:rsidR="002E51D9" w:rsidRPr="007E49F6" w:rsidRDefault="004062BD" w:rsidP="007E49F6">
      <w:pPr>
        <w:pStyle w:val="NoSpacing"/>
        <w:spacing w:line="360" w:lineRule="auto"/>
        <w:jc w:val="both"/>
        <w:rPr>
          <w:rFonts w:ascii="Arial" w:hAnsi="Arial" w:cs="Arial"/>
          <w:sz w:val="22"/>
          <w:szCs w:val="22"/>
          <w:lang w:val="en-GB"/>
        </w:rPr>
      </w:pPr>
      <w:r w:rsidRPr="007E49F6">
        <w:rPr>
          <w:rFonts w:ascii="Arial" w:hAnsi="Arial" w:cs="Arial"/>
          <w:sz w:val="22"/>
          <w:szCs w:val="22"/>
          <w:lang w:val="en-GB"/>
        </w:rPr>
        <w:t xml:space="preserve">We </w:t>
      </w:r>
      <w:r w:rsidR="00171551" w:rsidRPr="007E49F6">
        <w:rPr>
          <w:rFonts w:ascii="Arial" w:hAnsi="Arial" w:cs="Arial"/>
          <w:sz w:val="22"/>
          <w:szCs w:val="22"/>
          <w:lang w:val="en-GB"/>
        </w:rPr>
        <w:t xml:space="preserve">are </w:t>
      </w:r>
      <w:r w:rsidRPr="007E49F6">
        <w:rPr>
          <w:rFonts w:ascii="Arial" w:hAnsi="Arial" w:cs="Arial"/>
          <w:sz w:val="22"/>
          <w:szCs w:val="22"/>
          <w:lang w:val="en-GB"/>
        </w:rPr>
        <w:t>invit</w:t>
      </w:r>
      <w:r w:rsidR="00171551" w:rsidRPr="007E49F6">
        <w:rPr>
          <w:rFonts w:ascii="Arial" w:hAnsi="Arial" w:cs="Arial"/>
          <w:sz w:val="22"/>
          <w:szCs w:val="22"/>
          <w:lang w:val="en-GB"/>
        </w:rPr>
        <w:t>ing</w:t>
      </w:r>
      <w:r w:rsidRPr="007E49F6">
        <w:rPr>
          <w:rFonts w:ascii="Arial" w:hAnsi="Arial" w:cs="Arial"/>
          <w:sz w:val="22"/>
          <w:szCs w:val="22"/>
          <w:lang w:val="en-GB"/>
        </w:rPr>
        <w:t xml:space="preserve"> you</w:t>
      </w:r>
      <w:r w:rsidR="002E51D9" w:rsidRPr="007E49F6">
        <w:rPr>
          <w:rFonts w:ascii="Arial" w:hAnsi="Arial" w:cs="Arial"/>
          <w:sz w:val="22"/>
          <w:szCs w:val="22"/>
          <w:lang w:val="en-GB"/>
        </w:rPr>
        <w:t xml:space="preserve"> to take part in a </w:t>
      </w:r>
      <w:r w:rsidR="0098574F" w:rsidRPr="007E49F6">
        <w:rPr>
          <w:rFonts w:ascii="Arial" w:hAnsi="Arial" w:cs="Arial"/>
          <w:sz w:val="22"/>
          <w:szCs w:val="22"/>
          <w:lang w:val="en-GB"/>
        </w:rPr>
        <w:t>clinical trial</w:t>
      </w:r>
      <w:r w:rsidRPr="007E49F6">
        <w:rPr>
          <w:rFonts w:ascii="Arial" w:hAnsi="Arial" w:cs="Arial"/>
          <w:sz w:val="22"/>
          <w:szCs w:val="22"/>
          <w:lang w:val="en-GB"/>
        </w:rPr>
        <w:t>, which</w:t>
      </w:r>
      <w:r w:rsidR="002E51D9" w:rsidRPr="007E49F6">
        <w:rPr>
          <w:rFonts w:ascii="Arial" w:hAnsi="Arial" w:cs="Arial"/>
          <w:sz w:val="22"/>
          <w:szCs w:val="22"/>
          <w:lang w:val="en-GB"/>
        </w:rPr>
        <w:t xml:space="preserve"> </w:t>
      </w:r>
      <w:r w:rsidR="00BE4411" w:rsidRPr="007E49F6">
        <w:rPr>
          <w:rFonts w:ascii="Arial" w:hAnsi="Arial" w:cs="Arial"/>
          <w:sz w:val="22"/>
          <w:szCs w:val="22"/>
          <w:lang w:val="en-GB"/>
        </w:rPr>
        <w:t>we hope will</w:t>
      </w:r>
      <w:r w:rsidR="002E51D9" w:rsidRPr="007E49F6">
        <w:rPr>
          <w:rFonts w:ascii="Arial" w:hAnsi="Arial" w:cs="Arial"/>
          <w:sz w:val="22"/>
          <w:szCs w:val="22"/>
          <w:lang w:val="en-GB"/>
        </w:rPr>
        <w:t xml:space="preserve"> improve the care of patient</w:t>
      </w:r>
      <w:r w:rsidRPr="007E49F6">
        <w:rPr>
          <w:rFonts w:ascii="Arial" w:hAnsi="Arial" w:cs="Arial"/>
          <w:sz w:val="22"/>
          <w:szCs w:val="22"/>
          <w:lang w:val="en-GB"/>
        </w:rPr>
        <w:t xml:space="preserve">s </w:t>
      </w:r>
      <w:r w:rsidR="00330B75" w:rsidRPr="007E49F6">
        <w:rPr>
          <w:rFonts w:ascii="Arial" w:hAnsi="Arial" w:cs="Arial"/>
          <w:sz w:val="22"/>
          <w:szCs w:val="22"/>
          <w:lang w:val="en-GB"/>
        </w:rPr>
        <w:t xml:space="preserve">who have </w:t>
      </w:r>
      <w:r w:rsidRPr="007E49F6">
        <w:rPr>
          <w:rFonts w:ascii="Arial" w:hAnsi="Arial" w:cs="Arial"/>
          <w:sz w:val="22"/>
          <w:szCs w:val="22"/>
          <w:lang w:val="en-GB"/>
        </w:rPr>
        <w:t>surgery</w:t>
      </w:r>
      <w:r w:rsidR="002E51D9" w:rsidRPr="007E49F6">
        <w:rPr>
          <w:rFonts w:ascii="Arial" w:hAnsi="Arial" w:cs="Arial"/>
          <w:sz w:val="22"/>
          <w:szCs w:val="22"/>
          <w:lang w:val="en-GB"/>
        </w:rPr>
        <w:t xml:space="preserve">. Before you decide, it is important to understand why </w:t>
      </w:r>
      <w:r w:rsidR="00330B75" w:rsidRPr="007E49F6">
        <w:rPr>
          <w:rFonts w:ascii="Arial" w:hAnsi="Arial" w:cs="Arial"/>
          <w:sz w:val="22"/>
          <w:szCs w:val="22"/>
          <w:lang w:val="en-GB"/>
        </w:rPr>
        <w:t xml:space="preserve">we are doing this </w:t>
      </w:r>
      <w:r w:rsidR="002E51D9" w:rsidRPr="007E49F6">
        <w:rPr>
          <w:rFonts w:ascii="Arial" w:hAnsi="Arial" w:cs="Arial"/>
          <w:sz w:val="22"/>
          <w:szCs w:val="22"/>
          <w:lang w:val="en-GB"/>
        </w:rPr>
        <w:t>research and what it</w:t>
      </w:r>
      <w:r w:rsidRPr="007E49F6">
        <w:rPr>
          <w:rFonts w:ascii="Arial" w:hAnsi="Arial" w:cs="Arial"/>
          <w:sz w:val="22"/>
          <w:szCs w:val="22"/>
          <w:lang w:val="en-GB"/>
        </w:rPr>
        <w:t xml:space="preserve"> </w:t>
      </w:r>
      <w:r w:rsidR="002E51D9" w:rsidRPr="007E49F6">
        <w:rPr>
          <w:rFonts w:ascii="Arial" w:hAnsi="Arial" w:cs="Arial"/>
          <w:sz w:val="22"/>
          <w:szCs w:val="22"/>
          <w:lang w:val="en-GB"/>
        </w:rPr>
        <w:t>involve</w:t>
      </w:r>
      <w:r w:rsidRPr="007E49F6">
        <w:rPr>
          <w:rFonts w:ascii="Arial" w:hAnsi="Arial" w:cs="Arial"/>
          <w:sz w:val="22"/>
          <w:szCs w:val="22"/>
          <w:lang w:val="en-GB"/>
        </w:rPr>
        <w:t>s</w:t>
      </w:r>
      <w:r w:rsidR="002E51D9" w:rsidRPr="007E49F6">
        <w:rPr>
          <w:rFonts w:ascii="Arial" w:hAnsi="Arial" w:cs="Arial"/>
          <w:sz w:val="22"/>
          <w:szCs w:val="22"/>
          <w:lang w:val="en-GB"/>
        </w:rPr>
        <w:t>.  Please take time to read the follow</w:t>
      </w:r>
      <w:r w:rsidR="0098574F" w:rsidRPr="007E49F6">
        <w:rPr>
          <w:rFonts w:ascii="Arial" w:hAnsi="Arial" w:cs="Arial"/>
          <w:sz w:val="22"/>
          <w:szCs w:val="22"/>
          <w:lang w:val="en-GB"/>
        </w:rPr>
        <w:t>ing information</w:t>
      </w:r>
      <w:r w:rsidR="00171551" w:rsidRPr="007E49F6">
        <w:rPr>
          <w:rFonts w:ascii="Arial" w:hAnsi="Arial" w:cs="Arial"/>
          <w:sz w:val="22"/>
          <w:szCs w:val="22"/>
          <w:lang w:val="en-GB"/>
        </w:rPr>
        <w:t xml:space="preserve"> and decide whether or not you wish to take part</w:t>
      </w:r>
      <w:r w:rsidR="0098574F" w:rsidRPr="007E49F6">
        <w:rPr>
          <w:rFonts w:ascii="Arial" w:hAnsi="Arial" w:cs="Arial"/>
          <w:sz w:val="22"/>
          <w:szCs w:val="22"/>
          <w:lang w:val="en-GB"/>
        </w:rPr>
        <w:t xml:space="preserve">. Talk to your friends and family </w:t>
      </w:r>
      <w:r w:rsidR="002E51D9" w:rsidRPr="007E49F6">
        <w:rPr>
          <w:rFonts w:ascii="Arial" w:hAnsi="Arial" w:cs="Arial"/>
          <w:sz w:val="22"/>
          <w:szCs w:val="22"/>
          <w:lang w:val="en-GB"/>
        </w:rPr>
        <w:t xml:space="preserve">about the </w:t>
      </w:r>
      <w:r w:rsidR="0098574F" w:rsidRPr="007E49F6">
        <w:rPr>
          <w:rFonts w:ascii="Arial" w:hAnsi="Arial" w:cs="Arial"/>
          <w:sz w:val="22"/>
          <w:szCs w:val="22"/>
          <w:lang w:val="en-GB"/>
        </w:rPr>
        <w:t>trial</w:t>
      </w:r>
      <w:r w:rsidR="002E51D9" w:rsidRPr="007E49F6">
        <w:rPr>
          <w:rFonts w:ascii="Arial" w:hAnsi="Arial" w:cs="Arial"/>
          <w:sz w:val="22"/>
          <w:szCs w:val="22"/>
          <w:lang w:val="en-GB"/>
        </w:rPr>
        <w:t xml:space="preserve"> if you wish. Ask us if anything is </w:t>
      </w:r>
      <w:r w:rsidRPr="007E49F6">
        <w:rPr>
          <w:rFonts w:ascii="Arial" w:hAnsi="Arial" w:cs="Arial"/>
          <w:sz w:val="22"/>
          <w:szCs w:val="22"/>
          <w:lang w:val="en-GB"/>
        </w:rPr>
        <w:t>unclear</w:t>
      </w:r>
      <w:r w:rsidR="002E51D9" w:rsidRPr="007E49F6">
        <w:rPr>
          <w:rFonts w:ascii="Arial" w:hAnsi="Arial" w:cs="Arial"/>
          <w:sz w:val="22"/>
          <w:szCs w:val="22"/>
          <w:lang w:val="en-GB"/>
        </w:rPr>
        <w:t xml:space="preserve">. </w:t>
      </w:r>
    </w:p>
    <w:p w14:paraId="3D0D5BD5" w14:textId="77777777" w:rsidR="002E51D9" w:rsidRPr="007E49F6" w:rsidRDefault="002E51D9" w:rsidP="007E49F6">
      <w:pPr>
        <w:pStyle w:val="NoSpacing"/>
        <w:spacing w:line="360" w:lineRule="auto"/>
        <w:jc w:val="both"/>
        <w:rPr>
          <w:rFonts w:ascii="Arial" w:hAnsi="Arial" w:cs="Arial"/>
          <w:sz w:val="22"/>
          <w:szCs w:val="22"/>
          <w:lang w:val="en-GB"/>
        </w:rPr>
      </w:pPr>
      <w:bookmarkStart w:id="0" w:name="_GoBack"/>
      <w:bookmarkEnd w:id="0"/>
    </w:p>
    <w:p w14:paraId="4488D6D7" w14:textId="77777777" w:rsidR="00BE4411" w:rsidRPr="007E49F6" w:rsidRDefault="002E51D9" w:rsidP="007E49F6">
      <w:pPr>
        <w:pStyle w:val="NoSpacing"/>
        <w:spacing w:line="360" w:lineRule="auto"/>
        <w:jc w:val="both"/>
        <w:rPr>
          <w:rFonts w:ascii="Arial" w:hAnsi="Arial" w:cs="Arial"/>
          <w:b/>
          <w:sz w:val="22"/>
          <w:szCs w:val="22"/>
          <w:lang w:val="en-GB"/>
        </w:rPr>
      </w:pPr>
      <w:r w:rsidRPr="007E49F6">
        <w:rPr>
          <w:rFonts w:ascii="Arial" w:hAnsi="Arial" w:cs="Arial"/>
          <w:b/>
          <w:sz w:val="22"/>
          <w:szCs w:val="22"/>
          <w:lang w:val="en-GB"/>
        </w:rPr>
        <w:t xml:space="preserve">Why </w:t>
      </w:r>
      <w:r w:rsidR="00330B75" w:rsidRPr="007E49F6">
        <w:rPr>
          <w:rFonts w:ascii="Arial" w:hAnsi="Arial" w:cs="Arial"/>
          <w:b/>
          <w:sz w:val="22"/>
          <w:szCs w:val="22"/>
          <w:lang w:val="en-GB"/>
        </w:rPr>
        <w:t xml:space="preserve">are we doing </w:t>
      </w:r>
      <w:r w:rsidRPr="007E49F6">
        <w:rPr>
          <w:rFonts w:ascii="Arial" w:hAnsi="Arial" w:cs="Arial"/>
          <w:b/>
          <w:sz w:val="22"/>
          <w:szCs w:val="22"/>
          <w:lang w:val="en-GB"/>
        </w:rPr>
        <w:t>this research?</w:t>
      </w:r>
    </w:p>
    <w:p w14:paraId="50A6D57D" w14:textId="1357AA0A" w:rsidR="007D0289" w:rsidRPr="007E49F6" w:rsidRDefault="00E502D0" w:rsidP="007E49F6">
      <w:pPr>
        <w:pStyle w:val="NoSpacing"/>
        <w:spacing w:line="360" w:lineRule="auto"/>
        <w:jc w:val="both"/>
        <w:rPr>
          <w:rFonts w:ascii="Arial" w:hAnsi="Arial" w:cs="Arial"/>
          <w:sz w:val="22"/>
          <w:szCs w:val="22"/>
          <w:lang w:val="en-GB"/>
        </w:rPr>
      </w:pPr>
      <w:r w:rsidRPr="007E49F6">
        <w:rPr>
          <w:rFonts w:ascii="Arial" w:hAnsi="Arial" w:cs="Arial"/>
          <w:sz w:val="22"/>
          <w:szCs w:val="22"/>
          <w:lang w:val="en-GB"/>
        </w:rPr>
        <w:t xml:space="preserve">We are </w:t>
      </w:r>
      <w:r w:rsidR="00171551" w:rsidRPr="007E49F6">
        <w:rPr>
          <w:rFonts w:ascii="Arial" w:hAnsi="Arial" w:cs="Arial"/>
          <w:sz w:val="22"/>
          <w:szCs w:val="22"/>
          <w:lang w:val="en-GB"/>
        </w:rPr>
        <w:t xml:space="preserve">studying better </w:t>
      </w:r>
      <w:r w:rsidRPr="007E49F6">
        <w:rPr>
          <w:rFonts w:ascii="Arial" w:hAnsi="Arial" w:cs="Arial"/>
          <w:sz w:val="22"/>
          <w:szCs w:val="22"/>
          <w:lang w:val="en-GB"/>
        </w:rPr>
        <w:t xml:space="preserve">ways </w:t>
      </w:r>
      <w:r w:rsidR="00171551" w:rsidRPr="007E49F6">
        <w:rPr>
          <w:rFonts w:ascii="Arial" w:hAnsi="Arial" w:cs="Arial"/>
          <w:sz w:val="22"/>
          <w:szCs w:val="22"/>
          <w:lang w:val="en-GB"/>
        </w:rPr>
        <w:t>to look after patients who have surgery. We hope these new techniques will</w:t>
      </w:r>
      <w:r w:rsidRPr="007E49F6">
        <w:rPr>
          <w:rFonts w:ascii="Arial" w:hAnsi="Arial" w:cs="Arial"/>
          <w:sz w:val="22"/>
          <w:szCs w:val="22"/>
          <w:lang w:val="en-GB"/>
        </w:rPr>
        <w:t xml:space="preserve"> </w:t>
      </w:r>
      <w:r w:rsidR="00171551" w:rsidRPr="007E49F6">
        <w:rPr>
          <w:rFonts w:ascii="Arial" w:hAnsi="Arial" w:cs="Arial"/>
          <w:sz w:val="22"/>
          <w:szCs w:val="22"/>
          <w:lang w:val="en-GB"/>
        </w:rPr>
        <w:t>help patients recover more quickly after surgery, so they can return home</w:t>
      </w:r>
      <w:r w:rsidR="00330B75" w:rsidRPr="007E49F6">
        <w:rPr>
          <w:rFonts w:ascii="Arial" w:hAnsi="Arial" w:cs="Arial"/>
          <w:sz w:val="22"/>
          <w:szCs w:val="22"/>
          <w:lang w:val="en-GB"/>
        </w:rPr>
        <w:t xml:space="preserve"> sooner, and in better health</w:t>
      </w:r>
      <w:r w:rsidRPr="007E49F6">
        <w:rPr>
          <w:rFonts w:ascii="Arial" w:hAnsi="Arial" w:cs="Arial"/>
          <w:sz w:val="22"/>
          <w:szCs w:val="22"/>
          <w:lang w:val="en-GB"/>
        </w:rPr>
        <w:t>.</w:t>
      </w:r>
      <w:r w:rsidR="002E51D9" w:rsidRPr="007E49F6">
        <w:rPr>
          <w:rFonts w:ascii="Arial" w:hAnsi="Arial" w:cs="Arial"/>
          <w:sz w:val="22"/>
          <w:szCs w:val="22"/>
          <w:lang w:val="en-GB"/>
        </w:rPr>
        <w:t xml:space="preserve"> </w:t>
      </w:r>
      <w:r w:rsidR="00171551" w:rsidRPr="007E49F6">
        <w:rPr>
          <w:rFonts w:ascii="Arial" w:hAnsi="Arial" w:cs="Arial"/>
          <w:sz w:val="22"/>
          <w:szCs w:val="22"/>
          <w:lang w:val="en-GB"/>
        </w:rPr>
        <w:t xml:space="preserve">One approach </w:t>
      </w:r>
      <w:r w:rsidR="00F67C96" w:rsidRPr="007E49F6">
        <w:rPr>
          <w:rFonts w:ascii="Arial" w:hAnsi="Arial" w:cs="Arial"/>
          <w:sz w:val="22"/>
          <w:szCs w:val="22"/>
          <w:lang w:val="en-GB"/>
        </w:rPr>
        <w:t>that</w:t>
      </w:r>
      <w:r w:rsidR="00171551" w:rsidRPr="007E49F6">
        <w:rPr>
          <w:rFonts w:ascii="Arial" w:hAnsi="Arial" w:cs="Arial"/>
          <w:sz w:val="22"/>
          <w:szCs w:val="22"/>
          <w:lang w:val="en-GB"/>
        </w:rPr>
        <w:t xml:space="preserve"> may help is </w:t>
      </w:r>
      <w:r w:rsidR="00F50F8B" w:rsidRPr="007E49F6">
        <w:rPr>
          <w:rFonts w:ascii="Arial" w:hAnsi="Arial" w:cs="Arial"/>
          <w:sz w:val="22"/>
          <w:szCs w:val="22"/>
          <w:lang w:val="en-GB"/>
        </w:rPr>
        <w:t xml:space="preserve">to </w:t>
      </w:r>
      <w:r w:rsidR="00777FA5" w:rsidRPr="007E49F6">
        <w:rPr>
          <w:rFonts w:ascii="Arial" w:hAnsi="Arial" w:cs="Arial"/>
          <w:sz w:val="22"/>
          <w:szCs w:val="22"/>
          <w:lang w:val="en-GB"/>
        </w:rPr>
        <w:t xml:space="preserve">continue to use a commonly prescribed medications called </w:t>
      </w:r>
      <w:r w:rsidR="00682A31">
        <w:rPr>
          <w:rFonts w:ascii="Arial" w:hAnsi="Arial" w:cs="Arial"/>
          <w:sz w:val="22"/>
          <w:szCs w:val="22"/>
          <w:lang w:val="en-GB"/>
        </w:rPr>
        <w:t>Angiotensin Converting Enzyme (</w:t>
      </w:r>
      <w:r w:rsidR="00777FA5" w:rsidRPr="007E49F6">
        <w:rPr>
          <w:rFonts w:ascii="Arial" w:hAnsi="Arial" w:cs="Arial"/>
          <w:sz w:val="22"/>
          <w:szCs w:val="22"/>
          <w:lang w:val="en-GB"/>
        </w:rPr>
        <w:t>ACE</w:t>
      </w:r>
      <w:r w:rsidR="00682A31">
        <w:rPr>
          <w:rFonts w:ascii="Arial" w:hAnsi="Arial" w:cs="Arial"/>
          <w:sz w:val="22"/>
          <w:szCs w:val="22"/>
          <w:lang w:val="en-GB"/>
        </w:rPr>
        <w:t>)</w:t>
      </w:r>
      <w:r w:rsidR="00777FA5" w:rsidRPr="007E49F6">
        <w:rPr>
          <w:rFonts w:ascii="Arial" w:hAnsi="Arial" w:cs="Arial"/>
          <w:sz w:val="22"/>
          <w:szCs w:val="22"/>
          <w:lang w:val="en-GB"/>
        </w:rPr>
        <w:t xml:space="preserve">-nhibitors and </w:t>
      </w:r>
      <w:r w:rsidR="007E49F6" w:rsidRPr="007E49F6">
        <w:rPr>
          <w:rFonts w:ascii="Arial" w:hAnsi="Arial" w:cs="Arial"/>
          <w:sz w:val="22"/>
          <w:szCs w:val="22"/>
          <w:lang w:val="en-GB"/>
        </w:rPr>
        <w:t>A</w:t>
      </w:r>
      <w:r w:rsidR="00777FA5" w:rsidRPr="007E49F6">
        <w:rPr>
          <w:rFonts w:ascii="Arial" w:hAnsi="Arial" w:cs="Arial"/>
          <w:sz w:val="22"/>
          <w:szCs w:val="22"/>
          <w:lang w:val="en-GB"/>
        </w:rPr>
        <w:t xml:space="preserve">ngiotensin </w:t>
      </w:r>
      <w:r w:rsidR="007E49F6" w:rsidRPr="007E49F6">
        <w:rPr>
          <w:rFonts w:ascii="Arial" w:hAnsi="Arial" w:cs="Arial"/>
          <w:sz w:val="22"/>
          <w:szCs w:val="22"/>
          <w:lang w:val="en-GB"/>
        </w:rPr>
        <w:t>R</w:t>
      </w:r>
      <w:r w:rsidR="00777FA5" w:rsidRPr="007E49F6">
        <w:rPr>
          <w:rFonts w:ascii="Arial" w:hAnsi="Arial" w:cs="Arial"/>
          <w:sz w:val="22"/>
          <w:szCs w:val="22"/>
          <w:lang w:val="en-GB"/>
        </w:rPr>
        <w:t xml:space="preserve">eceptor </w:t>
      </w:r>
      <w:r w:rsidR="007E49F6" w:rsidRPr="007E49F6">
        <w:rPr>
          <w:rFonts w:ascii="Arial" w:hAnsi="Arial" w:cs="Arial"/>
          <w:sz w:val="22"/>
          <w:szCs w:val="22"/>
          <w:lang w:val="en-GB"/>
        </w:rPr>
        <w:t>B</w:t>
      </w:r>
      <w:r w:rsidR="00777FA5" w:rsidRPr="007E49F6">
        <w:rPr>
          <w:rFonts w:ascii="Arial" w:hAnsi="Arial" w:cs="Arial"/>
          <w:sz w:val="22"/>
          <w:szCs w:val="22"/>
          <w:lang w:val="en-GB"/>
        </w:rPr>
        <w:t>lockers</w:t>
      </w:r>
      <w:r w:rsidR="00682A31">
        <w:rPr>
          <w:rFonts w:ascii="Arial" w:hAnsi="Arial" w:cs="Arial"/>
          <w:sz w:val="22"/>
          <w:szCs w:val="22"/>
          <w:lang w:val="en-GB"/>
        </w:rPr>
        <w:t xml:space="preserve"> (ARB)</w:t>
      </w:r>
      <w:r w:rsidR="004B402B" w:rsidRPr="007E49F6">
        <w:rPr>
          <w:rFonts w:ascii="Arial" w:hAnsi="Arial" w:cs="Arial"/>
          <w:sz w:val="22"/>
          <w:szCs w:val="22"/>
          <w:lang w:val="en-GB"/>
        </w:rPr>
        <w:t>,</w:t>
      </w:r>
      <w:r w:rsidR="00F50F8B" w:rsidRPr="007E49F6">
        <w:rPr>
          <w:rFonts w:ascii="Arial" w:hAnsi="Arial" w:cs="Arial"/>
          <w:sz w:val="22"/>
          <w:szCs w:val="22"/>
          <w:lang w:val="en-GB"/>
        </w:rPr>
        <w:t xml:space="preserve"> which </w:t>
      </w:r>
      <w:r w:rsidR="00777FA5" w:rsidRPr="007E49F6">
        <w:rPr>
          <w:rFonts w:ascii="Arial" w:hAnsi="Arial" w:cs="Arial"/>
          <w:sz w:val="22"/>
          <w:szCs w:val="22"/>
          <w:lang w:val="en-GB"/>
        </w:rPr>
        <w:t>may help limit the amount of stress to the heart that occurs in about 1 in 3 patients following major surgery</w:t>
      </w:r>
      <w:r w:rsidR="00F50F8B" w:rsidRPr="007E49F6">
        <w:rPr>
          <w:rFonts w:ascii="Arial" w:hAnsi="Arial" w:cs="Arial"/>
          <w:sz w:val="22"/>
          <w:szCs w:val="22"/>
          <w:lang w:val="en-GB"/>
        </w:rPr>
        <w:t xml:space="preserve">. </w:t>
      </w:r>
      <w:r w:rsidR="0063458E">
        <w:rPr>
          <w:rFonts w:ascii="Arial" w:hAnsi="Arial" w:cs="Arial"/>
          <w:sz w:val="22"/>
          <w:szCs w:val="22"/>
          <w:lang w:val="en-GB"/>
        </w:rPr>
        <w:t xml:space="preserve">Although this treatment shows promise, we need to confirm these </w:t>
      </w:r>
      <w:r w:rsidR="00C63BAF">
        <w:rPr>
          <w:rFonts w:ascii="Arial" w:hAnsi="Arial" w:cs="Arial"/>
          <w:sz w:val="22"/>
          <w:szCs w:val="22"/>
          <w:lang w:val="en-GB"/>
        </w:rPr>
        <w:t xml:space="preserve">findings. </w:t>
      </w:r>
      <w:r w:rsidR="00330B75" w:rsidRPr="00C63BAF">
        <w:rPr>
          <w:rFonts w:ascii="Arial" w:hAnsi="Arial" w:cs="Arial"/>
          <w:sz w:val="22"/>
          <w:szCs w:val="22"/>
          <w:lang w:val="en-GB"/>
        </w:rPr>
        <w:t>T</w:t>
      </w:r>
      <w:r w:rsidR="007D0289" w:rsidRPr="00C63BAF">
        <w:rPr>
          <w:rFonts w:ascii="Arial" w:hAnsi="Arial" w:cs="Arial"/>
          <w:sz w:val="22"/>
          <w:szCs w:val="22"/>
          <w:lang w:val="en-GB"/>
        </w:rPr>
        <w:t xml:space="preserve">his trial will </w:t>
      </w:r>
      <w:r w:rsidR="00C52384" w:rsidRPr="00C63BAF">
        <w:rPr>
          <w:rFonts w:ascii="Arial" w:hAnsi="Arial" w:cs="Arial"/>
          <w:sz w:val="22"/>
          <w:szCs w:val="22"/>
          <w:lang w:val="en-GB"/>
        </w:rPr>
        <w:t xml:space="preserve">tell us </w:t>
      </w:r>
      <w:r w:rsidR="00C63BAF" w:rsidRPr="002876D9">
        <w:rPr>
          <w:rFonts w:ascii="Arial" w:hAnsi="Arial" w:cs="Arial"/>
          <w:sz w:val="22"/>
          <w:szCs w:val="22"/>
        </w:rPr>
        <w:t xml:space="preserve">if we should be using this treatment in every </w:t>
      </w:r>
      <w:r w:rsidR="00C52384" w:rsidRPr="00C63BAF">
        <w:rPr>
          <w:rFonts w:ascii="Arial" w:hAnsi="Arial" w:cs="Arial"/>
          <w:sz w:val="22"/>
          <w:szCs w:val="22"/>
          <w:lang w:val="en-GB"/>
        </w:rPr>
        <w:t>patient</w:t>
      </w:r>
      <w:r w:rsidR="00C63BAF">
        <w:rPr>
          <w:rFonts w:ascii="Arial" w:hAnsi="Arial" w:cs="Arial"/>
          <w:sz w:val="22"/>
          <w:szCs w:val="22"/>
          <w:lang w:val="en-GB"/>
        </w:rPr>
        <w:t xml:space="preserve"> who</w:t>
      </w:r>
      <w:r w:rsidR="00C52384" w:rsidRPr="00C63BAF">
        <w:rPr>
          <w:rFonts w:ascii="Arial" w:hAnsi="Arial" w:cs="Arial"/>
          <w:sz w:val="22"/>
          <w:szCs w:val="22"/>
          <w:lang w:val="en-GB"/>
        </w:rPr>
        <w:t xml:space="preserve"> </w:t>
      </w:r>
      <w:r w:rsidR="00F50F8B" w:rsidRPr="00C63BAF">
        <w:rPr>
          <w:rFonts w:ascii="Arial" w:hAnsi="Arial" w:cs="Arial"/>
          <w:sz w:val="22"/>
          <w:szCs w:val="22"/>
          <w:lang w:val="en-GB"/>
        </w:rPr>
        <w:t xml:space="preserve">may </w:t>
      </w:r>
      <w:r w:rsidR="00C52384" w:rsidRPr="00C63BAF">
        <w:rPr>
          <w:rFonts w:ascii="Arial" w:hAnsi="Arial" w:cs="Arial"/>
          <w:sz w:val="22"/>
          <w:szCs w:val="22"/>
          <w:lang w:val="en-GB"/>
        </w:rPr>
        <w:t>benefit.</w:t>
      </w:r>
    </w:p>
    <w:p w14:paraId="2B58FF04" w14:textId="77777777" w:rsidR="00171551" w:rsidRPr="007E49F6" w:rsidRDefault="00171551" w:rsidP="007E49F6">
      <w:pPr>
        <w:pStyle w:val="NoSpacing"/>
        <w:spacing w:line="360" w:lineRule="auto"/>
        <w:jc w:val="both"/>
        <w:rPr>
          <w:rFonts w:ascii="Arial" w:hAnsi="Arial" w:cs="Arial"/>
          <w:sz w:val="22"/>
          <w:szCs w:val="22"/>
          <w:lang w:val="en-GB"/>
        </w:rPr>
      </w:pPr>
    </w:p>
    <w:p w14:paraId="103C17CB" w14:textId="77777777" w:rsidR="002E51D9" w:rsidRPr="007E49F6" w:rsidRDefault="002E51D9" w:rsidP="007E49F6">
      <w:pPr>
        <w:pStyle w:val="NoSpacing"/>
        <w:spacing w:line="360" w:lineRule="auto"/>
        <w:jc w:val="both"/>
        <w:rPr>
          <w:rFonts w:ascii="Arial" w:hAnsi="Arial" w:cs="Arial"/>
          <w:b/>
          <w:sz w:val="22"/>
          <w:szCs w:val="22"/>
          <w:lang w:val="en-GB"/>
        </w:rPr>
      </w:pPr>
      <w:r w:rsidRPr="007E49F6">
        <w:rPr>
          <w:rFonts w:ascii="Arial" w:hAnsi="Arial" w:cs="Arial"/>
          <w:b/>
          <w:sz w:val="22"/>
          <w:szCs w:val="22"/>
          <w:lang w:val="en-GB"/>
        </w:rPr>
        <w:t>Why have I been invited?</w:t>
      </w:r>
    </w:p>
    <w:p w14:paraId="6C698A54" w14:textId="77777777" w:rsidR="002E51D9" w:rsidRPr="007E49F6" w:rsidRDefault="002E51D9" w:rsidP="007E49F6">
      <w:pPr>
        <w:pStyle w:val="NoSpacing"/>
        <w:spacing w:line="360" w:lineRule="auto"/>
        <w:jc w:val="both"/>
        <w:rPr>
          <w:rFonts w:ascii="Arial" w:hAnsi="Arial" w:cs="Arial"/>
          <w:sz w:val="22"/>
          <w:szCs w:val="22"/>
          <w:lang w:val="en-GB"/>
        </w:rPr>
      </w:pPr>
      <w:r w:rsidRPr="007E49F6">
        <w:rPr>
          <w:rFonts w:ascii="Arial" w:hAnsi="Arial" w:cs="Arial"/>
          <w:sz w:val="22"/>
          <w:szCs w:val="22"/>
          <w:lang w:val="en-GB"/>
        </w:rPr>
        <w:t xml:space="preserve">We </w:t>
      </w:r>
      <w:r w:rsidR="00F50F8B" w:rsidRPr="007E49F6">
        <w:rPr>
          <w:rFonts w:ascii="Arial" w:hAnsi="Arial" w:cs="Arial"/>
          <w:sz w:val="22"/>
          <w:szCs w:val="22"/>
          <w:lang w:val="en-GB"/>
        </w:rPr>
        <w:t>have invited you because your surgeon has recommended you for an operation where</w:t>
      </w:r>
      <w:r w:rsidRPr="007E49F6">
        <w:rPr>
          <w:rFonts w:ascii="Arial" w:hAnsi="Arial" w:cs="Arial"/>
          <w:sz w:val="22"/>
          <w:szCs w:val="22"/>
          <w:lang w:val="en-GB"/>
        </w:rPr>
        <w:t xml:space="preserve"> this treatment may have particular benefit.</w:t>
      </w:r>
    </w:p>
    <w:p w14:paraId="27ECB293" w14:textId="77777777" w:rsidR="009C77AA" w:rsidRPr="007E49F6" w:rsidRDefault="009C77AA" w:rsidP="007E49F6">
      <w:pPr>
        <w:pStyle w:val="NoSpacing"/>
        <w:spacing w:line="360" w:lineRule="auto"/>
        <w:jc w:val="both"/>
        <w:rPr>
          <w:rFonts w:ascii="Arial" w:hAnsi="Arial" w:cs="Arial"/>
          <w:sz w:val="22"/>
          <w:szCs w:val="22"/>
          <w:lang w:val="en-GB"/>
        </w:rPr>
      </w:pPr>
    </w:p>
    <w:p w14:paraId="3E8B8732" w14:textId="77777777" w:rsidR="002E51D9" w:rsidRPr="007E49F6" w:rsidRDefault="002E51D9" w:rsidP="007E49F6">
      <w:pPr>
        <w:pStyle w:val="NoSpacing"/>
        <w:spacing w:line="360" w:lineRule="auto"/>
        <w:jc w:val="both"/>
        <w:rPr>
          <w:rFonts w:ascii="Arial" w:hAnsi="Arial" w:cs="Arial"/>
          <w:b/>
          <w:sz w:val="22"/>
          <w:szCs w:val="22"/>
          <w:lang w:val="en-GB"/>
        </w:rPr>
      </w:pPr>
      <w:r w:rsidRPr="007E49F6">
        <w:rPr>
          <w:rFonts w:ascii="Arial" w:hAnsi="Arial" w:cs="Arial"/>
          <w:b/>
          <w:sz w:val="22"/>
          <w:szCs w:val="22"/>
          <w:lang w:val="en-GB"/>
        </w:rPr>
        <w:t>Do I have to take part?</w:t>
      </w:r>
    </w:p>
    <w:p w14:paraId="09CE622F" w14:textId="77777777" w:rsidR="002E51D9" w:rsidRPr="007E49F6" w:rsidRDefault="002E51D9" w:rsidP="007E49F6">
      <w:pPr>
        <w:pStyle w:val="NoSpacing"/>
        <w:spacing w:line="360" w:lineRule="auto"/>
        <w:jc w:val="both"/>
        <w:rPr>
          <w:rFonts w:ascii="Arial" w:hAnsi="Arial" w:cs="Arial"/>
          <w:sz w:val="22"/>
          <w:szCs w:val="22"/>
          <w:lang w:val="en-GB"/>
        </w:rPr>
      </w:pPr>
      <w:r w:rsidRPr="007E49F6">
        <w:rPr>
          <w:rFonts w:ascii="Arial" w:hAnsi="Arial" w:cs="Arial"/>
          <w:sz w:val="22"/>
          <w:szCs w:val="22"/>
          <w:lang w:val="en-GB"/>
        </w:rPr>
        <w:t>No. It is up to you to decide whether or not to take part in the trial.  If you decide to take part, we will ask you to sign a consent form.  You are free to withdraw at any time, without giving a reason. If you decide not to take part, or later to withdraw, this will not affect the standard of care you receive.</w:t>
      </w:r>
    </w:p>
    <w:p w14:paraId="45084982" w14:textId="77777777" w:rsidR="005F0296" w:rsidRPr="007E49F6" w:rsidRDefault="005F0296" w:rsidP="007E49F6">
      <w:pPr>
        <w:pStyle w:val="NoSpacing"/>
        <w:spacing w:line="360" w:lineRule="auto"/>
        <w:jc w:val="both"/>
        <w:rPr>
          <w:rFonts w:ascii="Arial" w:hAnsi="Arial" w:cs="Arial"/>
          <w:sz w:val="22"/>
          <w:szCs w:val="22"/>
          <w:lang w:val="en-GB"/>
        </w:rPr>
      </w:pPr>
    </w:p>
    <w:p w14:paraId="0DB078DD" w14:textId="77777777" w:rsidR="002E51D9" w:rsidRPr="007E49F6" w:rsidRDefault="002E51D9" w:rsidP="007E49F6">
      <w:pPr>
        <w:pStyle w:val="NoSpacing"/>
        <w:spacing w:line="360" w:lineRule="auto"/>
        <w:jc w:val="both"/>
        <w:rPr>
          <w:rFonts w:ascii="Arial" w:hAnsi="Arial" w:cs="Arial"/>
          <w:b/>
          <w:sz w:val="22"/>
          <w:szCs w:val="22"/>
          <w:lang w:val="en-GB"/>
        </w:rPr>
      </w:pPr>
      <w:r w:rsidRPr="007E49F6">
        <w:rPr>
          <w:rFonts w:ascii="Arial" w:hAnsi="Arial" w:cs="Arial"/>
          <w:b/>
          <w:sz w:val="22"/>
          <w:szCs w:val="22"/>
          <w:lang w:val="en-GB"/>
        </w:rPr>
        <w:t>What will happen to me if I take part?</w:t>
      </w:r>
    </w:p>
    <w:p w14:paraId="45CF4BE4" w14:textId="65DBE66D" w:rsidR="007E49F6" w:rsidRPr="007E49F6" w:rsidRDefault="00341CE0" w:rsidP="007E49F6">
      <w:pPr>
        <w:pStyle w:val="NoSpacing"/>
        <w:spacing w:line="360" w:lineRule="auto"/>
        <w:jc w:val="both"/>
        <w:rPr>
          <w:rFonts w:ascii="Arial" w:hAnsi="Arial" w:cs="Arial"/>
          <w:sz w:val="22"/>
          <w:szCs w:val="22"/>
          <w:lang w:val="en-GB"/>
        </w:rPr>
      </w:pPr>
      <w:r w:rsidRPr="007E49F6">
        <w:rPr>
          <w:rFonts w:ascii="Arial" w:hAnsi="Arial" w:cs="Arial"/>
          <w:sz w:val="22"/>
          <w:szCs w:val="22"/>
          <w:lang w:val="en-GB"/>
        </w:rPr>
        <w:t>Your operation will proceed as planned</w:t>
      </w:r>
      <w:r w:rsidR="00F50F8B" w:rsidRPr="007E49F6">
        <w:rPr>
          <w:rFonts w:ascii="Arial" w:hAnsi="Arial" w:cs="Arial"/>
          <w:sz w:val="22"/>
          <w:szCs w:val="22"/>
          <w:lang w:val="en-GB"/>
        </w:rPr>
        <w:t>, and almost all of your treatment will not change</w:t>
      </w:r>
      <w:r w:rsidRPr="007E49F6">
        <w:rPr>
          <w:rFonts w:ascii="Arial" w:hAnsi="Arial" w:cs="Arial"/>
          <w:sz w:val="22"/>
          <w:szCs w:val="22"/>
          <w:lang w:val="en-GB"/>
        </w:rPr>
        <w:t xml:space="preserve">. </w:t>
      </w:r>
      <w:r w:rsidR="00777FA5" w:rsidRPr="007E49F6">
        <w:rPr>
          <w:rFonts w:ascii="Arial" w:hAnsi="Arial" w:cs="Arial"/>
          <w:sz w:val="22"/>
          <w:szCs w:val="22"/>
          <w:lang w:val="en-GB"/>
        </w:rPr>
        <w:t>Before</w:t>
      </w:r>
      <w:r w:rsidR="00F50F8B" w:rsidRPr="007E49F6">
        <w:rPr>
          <w:rFonts w:ascii="Arial" w:hAnsi="Arial" w:cs="Arial"/>
          <w:sz w:val="22"/>
          <w:szCs w:val="22"/>
          <w:lang w:val="en-GB"/>
        </w:rPr>
        <w:t xml:space="preserve"> you</w:t>
      </w:r>
      <w:r w:rsidRPr="007E49F6">
        <w:rPr>
          <w:rFonts w:ascii="Arial" w:hAnsi="Arial" w:cs="Arial"/>
          <w:sz w:val="22"/>
          <w:szCs w:val="22"/>
          <w:lang w:val="en-GB"/>
        </w:rPr>
        <w:t xml:space="preserve">r surgery, </w:t>
      </w:r>
      <w:r w:rsidR="006F4D56" w:rsidRPr="007E49F6">
        <w:rPr>
          <w:rFonts w:ascii="Arial" w:hAnsi="Arial" w:cs="Arial"/>
          <w:sz w:val="22"/>
          <w:szCs w:val="22"/>
          <w:lang w:val="en-GB"/>
        </w:rPr>
        <w:t xml:space="preserve">you will either be offered </w:t>
      </w:r>
      <w:r w:rsidR="00777FA5" w:rsidRPr="007E49F6">
        <w:rPr>
          <w:rFonts w:ascii="Arial" w:hAnsi="Arial" w:cs="Arial"/>
          <w:sz w:val="22"/>
          <w:szCs w:val="22"/>
          <w:lang w:val="en-GB"/>
        </w:rPr>
        <w:t xml:space="preserve">to stop your regular ACE-inhibitor </w:t>
      </w:r>
      <w:r w:rsidR="00C63BAF">
        <w:rPr>
          <w:rFonts w:ascii="Arial" w:hAnsi="Arial" w:cs="Arial"/>
          <w:sz w:val="22"/>
          <w:szCs w:val="22"/>
          <w:lang w:val="en-GB"/>
        </w:rPr>
        <w:t>and/</w:t>
      </w:r>
      <w:r w:rsidR="00777FA5" w:rsidRPr="007E49F6">
        <w:rPr>
          <w:rFonts w:ascii="Arial" w:hAnsi="Arial" w:cs="Arial"/>
          <w:sz w:val="22"/>
          <w:szCs w:val="22"/>
          <w:lang w:val="en-GB"/>
        </w:rPr>
        <w:t xml:space="preserve">or </w:t>
      </w:r>
      <w:r w:rsidR="007E49F6" w:rsidRPr="007E49F6">
        <w:rPr>
          <w:rFonts w:ascii="Arial" w:hAnsi="Arial" w:cs="Arial"/>
          <w:sz w:val="22"/>
          <w:szCs w:val="22"/>
          <w:lang w:val="en-GB"/>
        </w:rPr>
        <w:t>A</w:t>
      </w:r>
      <w:r w:rsidR="003D7C3D">
        <w:rPr>
          <w:rFonts w:ascii="Arial" w:hAnsi="Arial" w:cs="Arial"/>
          <w:sz w:val="22"/>
          <w:szCs w:val="22"/>
          <w:lang w:val="en-GB"/>
        </w:rPr>
        <w:t>RB</w:t>
      </w:r>
      <w:r w:rsidR="00777FA5" w:rsidRPr="007E49F6">
        <w:rPr>
          <w:rFonts w:ascii="Arial" w:hAnsi="Arial" w:cs="Arial"/>
          <w:sz w:val="22"/>
          <w:szCs w:val="22"/>
          <w:lang w:val="en-GB"/>
        </w:rPr>
        <w:t xml:space="preserve"> drug (</w:t>
      </w:r>
      <w:r w:rsidR="006F4D56" w:rsidRPr="007E49F6">
        <w:rPr>
          <w:rFonts w:ascii="Arial" w:hAnsi="Arial" w:cs="Arial"/>
          <w:sz w:val="22"/>
          <w:szCs w:val="22"/>
          <w:lang w:val="en-GB"/>
        </w:rPr>
        <w:t>which is the standard treatment</w:t>
      </w:r>
      <w:r w:rsidR="00777FA5" w:rsidRPr="007E49F6">
        <w:rPr>
          <w:rFonts w:ascii="Arial" w:hAnsi="Arial" w:cs="Arial"/>
          <w:sz w:val="22"/>
          <w:szCs w:val="22"/>
          <w:lang w:val="en-GB"/>
        </w:rPr>
        <w:t xml:space="preserve"> in around half of hospitals)</w:t>
      </w:r>
      <w:r w:rsidR="006F4D56" w:rsidRPr="007E49F6">
        <w:rPr>
          <w:rFonts w:ascii="Arial" w:hAnsi="Arial" w:cs="Arial"/>
          <w:sz w:val="22"/>
          <w:szCs w:val="22"/>
          <w:lang w:val="en-GB"/>
        </w:rPr>
        <w:t xml:space="preserve"> or you will </w:t>
      </w:r>
      <w:r w:rsidR="00777FA5" w:rsidRPr="007E49F6">
        <w:rPr>
          <w:rFonts w:ascii="Arial" w:hAnsi="Arial" w:cs="Arial"/>
          <w:sz w:val="22"/>
          <w:szCs w:val="22"/>
          <w:lang w:val="en-GB"/>
        </w:rPr>
        <w:t>continue these drugs throughout the time after surgery</w:t>
      </w:r>
      <w:r w:rsidR="006F4D56" w:rsidRPr="007E49F6">
        <w:rPr>
          <w:rFonts w:ascii="Arial" w:hAnsi="Arial" w:cs="Arial"/>
          <w:sz w:val="22"/>
          <w:szCs w:val="22"/>
          <w:lang w:val="en-GB"/>
        </w:rPr>
        <w:t>.</w:t>
      </w:r>
      <w:r w:rsidR="00426904" w:rsidRPr="007E49F6">
        <w:rPr>
          <w:rFonts w:ascii="Arial" w:hAnsi="Arial" w:cs="Arial"/>
          <w:sz w:val="22"/>
          <w:szCs w:val="22"/>
          <w:lang w:val="en-GB"/>
        </w:rPr>
        <w:t xml:space="preserve"> </w:t>
      </w:r>
      <w:r w:rsidR="002E51D9" w:rsidRPr="007E49F6">
        <w:rPr>
          <w:rFonts w:ascii="Arial" w:hAnsi="Arial" w:cs="Arial"/>
          <w:sz w:val="22"/>
          <w:szCs w:val="22"/>
          <w:lang w:val="en-GB"/>
        </w:rPr>
        <w:t>Th</w:t>
      </w:r>
      <w:r w:rsidR="00CA314B" w:rsidRPr="007E49F6">
        <w:rPr>
          <w:rFonts w:ascii="Arial" w:hAnsi="Arial" w:cs="Arial"/>
          <w:sz w:val="22"/>
          <w:szCs w:val="22"/>
          <w:lang w:val="en-GB"/>
        </w:rPr>
        <w:t>e</w:t>
      </w:r>
      <w:r w:rsidR="002E51D9" w:rsidRPr="007E49F6">
        <w:rPr>
          <w:rFonts w:ascii="Arial" w:hAnsi="Arial" w:cs="Arial"/>
          <w:sz w:val="22"/>
          <w:szCs w:val="22"/>
          <w:lang w:val="en-GB"/>
        </w:rPr>
        <w:t xml:space="preserve"> </w:t>
      </w:r>
      <w:r w:rsidR="00426904" w:rsidRPr="007E49F6">
        <w:rPr>
          <w:rFonts w:ascii="Arial" w:hAnsi="Arial" w:cs="Arial"/>
          <w:sz w:val="22"/>
          <w:szCs w:val="22"/>
          <w:lang w:val="en-GB"/>
        </w:rPr>
        <w:t xml:space="preserve">choice of treatment is </w:t>
      </w:r>
      <w:r w:rsidR="002E51D9" w:rsidRPr="007E49F6">
        <w:rPr>
          <w:rFonts w:ascii="Arial" w:hAnsi="Arial" w:cs="Arial"/>
          <w:sz w:val="22"/>
          <w:szCs w:val="22"/>
          <w:lang w:val="en-GB"/>
        </w:rPr>
        <w:t>made at random</w:t>
      </w:r>
      <w:r w:rsidR="00426904" w:rsidRPr="007E49F6">
        <w:rPr>
          <w:rFonts w:ascii="Arial" w:hAnsi="Arial" w:cs="Arial"/>
          <w:sz w:val="22"/>
          <w:szCs w:val="22"/>
          <w:lang w:val="en-GB"/>
        </w:rPr>
        <w:t>, so</w:t>
      </w:r>
      <w:r w:rsidR="00CA314B" w:rsidRPr="007E49F6">
        <w:rPr>
          <w:rFonts w:ascii="Arial" w:hAnsi="Arial" w:cs="Arial"/>
          <w:sz w:val="22"/>
          <w:szCs w:val="22"/>
          <w:lang w:val="en-GB"/>
        </w:rPr>
        <w:t xml:space="preserve"> neither</w:t>
      </w:r>
      <w:r w:rsidR="00777FA5" w:rsidRPr="007E49F6">
        <w:rPr>
          <w:rFonts w:ascii="Arial" w:hAnsi="Arial" w:cs="Arial"/>
          <w:sz w:val="22"/>
          <w:szCs w:val="22"/>
          <w:lang w:val="en-GB"/>
        </w:rPr>
        <w:t xml:space="preserve"> </w:t>
      </w:r>
      <w:r w:rsidR="00CA314B" w:rsidRPr="007E49F6">
        <w:rPr>
          <w:rFonts w:ascii="Arial" w:hAnsi="Arial" w:cs="Arial"/>
          <w:sz w:val="22"/>
          <w:szCs w:val="22"/>
          <w:lang w:val="en-GB"/>
        </w:rPr>
        <w:t xml:space="preserve">you </w:t>
      </w:r>
      <w:r w:rsidR="00777FA5" w:rsidRPr="007E49F6">
        <w:rPr>
          <w:rFonts w:ascii="Arial" w:hAnsi="Arial" w:cs="Arial"/>
          <w:sz w:val="22"/>
          <w:szCs w:val="22"/>
          <w:lang w:val="en-GB"/>
        </w:rPr>
        <w:t>n</w:t>
      </w:r>
      <w:r w:rsidR="00CA314B" w:rsidRPr="007E49F6">
        <w:rPr>
          <w:rFonts w:ascii="Arial" w:hAnsi="Arial" w:cs="Arial"/>
          <w:sz w:val="22"/>
          <w:szCs w:val="22"/>
          <w:lang w:val="en-GB"/>
        </w:rPr>
        <w:t>or</w:t>
      </w:r>
      <w:r w:rsidR="0098574F" w:rsidRPr="007E49F6">
        <w:rPr>
          <w:rFonts w:ascii="Arial" w:hAnsi="Arial" w:cs="Arial"/>
          <w:sz w:val="22"/>
          <w:szCs w:val="22"/>
          <w:lang w:val="en-GB"/>
        </w:rPr>
        <w:t xml:space="preserve"> </w:t>
      </w:r>
      <w:r w:rsidR="00426904" w:rsidRPr="007E49F6">
        <w:rPr>
          <w:rFonts w:ascii="Arial" w:hAnsi="Arial" w:cs="Arial"/>
          <w:sz w:val="22"/>
          <w:szCs w:val="22"/>
          <w:lang w:val="en-GB"/>
        </w:rPr>
        <w:t>your</w:t>
      </w:r>
      <w:r w:rsidR="0098574F" w:rsidRPr="007E49F6">
        <w:rPr>
          <w:rFonts w:ascii="Arial" w:hAnsi="Arial" w:cs="Arial"/>
          <w:sz w:val="22"/>
          <w:szCs w:val="22"/>
          <w:lang w:val="en-GB"/>
        </w:rPr>
        <w:t xml:space="preserve"> doctors </w:t>
      </w:r>
      <w:r w:rsidR="002E51D9" w:rsidRPr="007E49F6">
        <w:rPr>
          <w:rFonts w:ascii="Arial" w:hAnsi="Arial" w:cs="Arial"/>
          <w:sz w:val="22"/>
          <w:szCs w:val="22"/>
          <w:lang w:val="en-GB"/>
        </w:rPr>
        <w:t xml:space="preserve">will be able to </w:t>
      </w:r>
      <w:r w:rsidR="00CA314B" w:rsidRPr="007E49F6">
        <w:rPr>
          <w:rFonts w:ascii="Arial" w:hAnsi="Arial" w:cs="Arial"/>
          <w:sz w:val="22"/>
          <w:szCs w:val="22"/>
          <w:lang w:val="en-GB"/>
        </w:rPr>
        <w:t>choose</w:t>
      </w:r>
      <w:r w:rsidR="002E51D9" w:rsidRPr="007E49F6">
        <w:rPr>
          <w:rFonts w:ascii="Arial" w:hAnsi="Arial" w:cs="Arial"/>
          <w:sz w:val="22"/>
          <w:szCs w:val="22"/>
          <w:lang w:val="en-GB"/>
        </w:rPr>
        <w:t xml:space="preserve"> which you receive.</w:t>
      </w:r>
      <w:r w:rsidR="00777FA5" w:rsidRPr="007E49F6">
        <w:rPr>
          <w:rFonts w:ascii="Arial" w:hAnsi="Arial" w:cs="Arial"/>
          <w:sz w:val="22"/>
          <w:szCs w:val="22"/>
          <w:lang w:val="en-GB"/>
        </w:rPr>
        <w:t xml:space="preserve"> </w:t>
      </w:r>
      <w:r w:rsidR="007E49F6" w:rsidRPr="007E49F6">
        <w:rPr>
          <w:rFonts w:ascii="Arial" w:hAnsi="Arial" w:cs="Arial"/>
          <w:sz w:val="22"/>
          <w:szCs w:val="22"/>
        </w:rPr>
        <w:t>You will receive a patient advice letter confirming your trial allocation to stopping or continuing their ACE-I and/or ARB. Additionally you will reminded by telephone call and text message, or in person if they are in hospital. If you are not in hospital, you will receive another telephone call and text message, the day before surgery.</w:t>
      </w:r>
    </w:p>
    <w:p w14:paraId="46198064" w14:textId="6C9FFBE6" w:rsidR="002E51D9" w:rsidRPr="007E49F6" w:rsidRDefault="00777FA5" w:rsidP="007E49F6">
      <w:pPr>
        <w:pStyle w:val="NoSpacing"/>
        <w:spacing w:line="360" w:lineRule="auto"/>
        <w:jc w:val="both"/>
        <w:rPr>
          <w:rFonts w:ascii="Arial" w:hAnsi="Arial" w:cs="Arial"/>
          <w:sz w:val="22"/>
          <w:szCs w:val="22"/>
          <w:lang w:val="en-GB"/>
        </w:rPr>
      </w:pPr>
      <w:r w:rsidRPr="007E49F6">
        <w:rPr>
          <w:rFonts w:ascii="Arial" w:hAnsi="Arial" w:cs="Arial"/>
          <w:sz w:val="22"/>
          <w:szCs w:val="22"/>
          <w:lang w:val="en-GB"/>
        </w:rPr>
        <w:t xml:space="preserve">We will </w:t>
      </w:r>
      <w:r w:rsidR="0050744E" w:rsidRPr="007E49F6">
        <w:rPr>
          <w:rFonts w:ascii="Arial" w:hAnsi="Arial" w:cs="Arial"/>
          <w:sz w:val="22"/>
          <w:szCs w:val="22"/>
          <w:lang w:val="en-GB"/>
        </w:rPr>
        <w:t xml:space="preserve">obtain a blood sample </w:t>
      </w:r>
      <w:r w:rsidR="007E49F6" w:rsidRPr="007E49F6">
        <w:rPr>
          <w:rFonts w:ascii="Arial" w:hAnsi="Arial" w:cs="Arial"/>
          <w:sz w:val="22"/>
          <w:szCs w:val="22"/>
          <w:lang w:val="en-GB"/>
        </w:rPr>
        <w:t>(</w:t>
      </w:r>
      <w:r w:rsidR="0050744E" w:rsidRPr="007E49F6">
        <w:rPr>
          <w:rFonts w:ascii="Arial" w:hAnsi="Arial" w:cs="Arial"/>
          <w:sz w:val="22"/>
          <w:szCs w:val="22"/>
          <w:lang w:val="en-GB"/>
        </w:rPr>
        <w:t>usually at the same time as your routinely required blood samples, whenever possible</w:t>
      </w:r>
      <w:r w:rsidR="007E49F6" w:rsidRPr="007E49F6">
        <w:rPr>
          <w:rFonts w:ascii="Arial" w:hAnsi="Arial" w:cs="Arial"/>
          <w:sz w:val="22"/>
          <w:szCs w:val="22"/>
          <w:lang w:val="en-GB"/>
        </w:rPr>
        <w:t>)</w:t>
      </w:r>
      <w:r w:rsidR="0050744E" w:rsidRPr="007E49F6">
        <w:rPr>
          <w:rFonts w:ascii="Arial" w:hAnsi="Arial" w:cs="Arial"/>
          <w:sz w:val="22"/>
          <w:szCs w:val="22"/>
          <w:lang w:val="en-GB"/>
        </w:rPr>
        <w:t xml:space="preserve"> and also </w:t>
      </w:r>
      <w:r w:rsidR="00C63BAF">
        <w:rPr>
          <w:rFonts w:ascii="Arial" w:hAnsi="Arial" w:cs="Arial"/>
          <w:sz w:val="22"/>
          <w:szCs w:val="22"/>
          <w:lang w:val="en-GB"/>
        </w:rPr>
        <w:t xml:space="preserve">as a part of standard care </w:t>
      </w:r>
      <w:r w:rsidRPr="007E49F6">
        <w:rPr>
          <w:rFonts w:ascii="Arial" w:hAnsi="Arial" w:cs="Arial"/>
          <w:sz w:val="22"/>
          <w:szCs w:val="22"/>
          <w:lang w:val="en-GB"/>
        </w:rPr>
        <w:t>measure your heart rate and blood pressure just before surgery and after surgery</w:t>
      </w:r>
      <w:r w:rsidR="00C63BAF">
        <w:rPr>
          <w:rFonts w:ascii="Arial" w:hAnsi="Arial" w:cs="Arial"/>
          <w:sz w:val="22"/>
          <w:szCs w:val="22"/>
          <w:lang w:val="en-GB"/>
        </w:rPr>
        <w:t xml:space="preserve">. The blood samples obtained during the course of this study will be stored and analysed only for the purposes of this trial to see </w:t>
      </w:r>
      <w:r w:rsidR="00C63BAF" w:rsidRPr="007E49F6">
        <w:rPr>
          <w:rFonts w:ascii="Arial" w:hAnsi="Arial" w:cs="Arial"/>
          <w:sz w:val="22"/>
          <w:szCs w:val="22"/>
          <w:lang w:val="en-GB"/>
        </w:rPr>
        <w:t>how stopping/continuing these drugs alters blood pressure/heart rate and blood cell function</w:t>
      </w:r>
      <w:r w:rsidR="00C63BAF">
        <w:rPr>
          <w:rFonts w:ascii="Arial" w:hAnsi="Arial" w:cs="Arial"/>
          <w:sz w:val="22"/>
          <w:szCs w:val="22"/>
          <w:lang w:val="en-GB"/>
        </w:rPr>
        <w:t xml:space="preserve"> and will be destroyed after completion of the study </w:t>
      </w:r>
      <w:r w:rsidR="00B03B7F" w:rsidRPr="007E49F6">
        <w:rPr>
          <w:rFonts w:ascii="Arial" w:hAnsi="Arial" w:cs="Arial"/>
          <w:sz w:val="22"/>
          <w:szCs w:val="22"/>
          <w:lang w:val="en-GB"/>
        </w:rPr>
        <w:t xml:space="preserve">If </w:t>
      </w:r>
      <w:r w:rsidR="00426904" w:rsidRPr="007E49F6">
        <w:rPr>
          <w:rFonts w:ascii="Arial" w:hAnsi="Arial" w:cs="Arial"/>
          <w:sz w:val="22"/>
          <w:szCs w:val="22"/>
          <w:lang w:val="en-GB"/>
        </w:rPr>
        <w:t xml:space="preserve">you are </w:t>
      </w:r>
      <w:r w:rsidR="0050744E" w:rsidRPr="007E49F6">
        <w:rPr>
          <w:rFonts w:ascii="Arial" w:hAnsi="Arial" w:cs="Arial"/>
          <w:sz w:val="22"/>
          <w:szCs w:val="22"/>
          <w:lang w:val="en-GB"/>
        </w:rPr>
        <w:t xml:space="preserve">randomized to </w:t>
      </w:r>
      <w:r w:rsidRPr="007E49F6">
        <w:rPr>
          <w:rFonts w:ascii="Arial" w:hAnsi="Arial" w:cs="Arial"/>
          <w:sz w:val="22"/>
          <w:szCs w:val="22"/>
          <w:lang w:val="en-GB"/>
        </w:rPr>
        <w:t>stop these drugs</w:t>
      </w:r>
      <w:r w:rsidR="00426904" w:rsidRPr="007E49F6">
        <w:rPr>
          <w:rFonts w:ascii="Arial" w:hAnsi="Arial" w:cs="Arial"/>
          <w:sz w:val="22"/>
          <w:szCs w:val="22"/>
          <w:lang w:val="en-GB"/>
        </w:rPr>
        <w:t xml:space="preserve">, </w:t>
      </w:r>
      <w:r w:rsidRPr="007E49F6">
        <w:rPr>
          <w:rFonts w:ascii="Arial" w:hAnsi="Arial" w:cs="Arial"/>
          <w:sz w:val="22"/>
          <w:szCs w:val="22"/>
          <w:lang w:val="en-GB"/>
        </w:rPr>
        <w:t xml:space="preserve">these </w:t>
      </w:r>
      <w:r w:rsidR="00426904" w:rsidRPr="007E49F6">
        <w:rPr>
          <w:rFonts w:ascii="Arial" w:hAnsi="Arial" w:cs="Arial"/>
          <w:sz w:val="22"/>
          <w:szCs w:val="22"/>
          <w:lang w:val="en-GB"/>
        </w:rPr>
        <w:t xml:space="preserve">will </w:t>
      </w:r>
      <w:r w:rsidR="00330B75" w:rsidRPr="007E49F6">
        <w:rPr>
          <w:rFonts w:ascii="Arial" w:hAnsi="Arial" w:cs="Arial"/>
          <w:sz w:val="22"/>
          <w:szCs w:val="22"/>
          <w:lang w:val="en-GB"/>
        </w:rPr>
        <w:t xml:space="preserve">be </w:t>
      </w:r>
      <w:r w:rsidRPr="007E49F6">
        <w:rPr>
          <w:rFonts w:ascii="Arial" w:hAnsi="Arial" w:cs="Arial"/>
          <w:sz w:val="22"/>
          <w:szCs w:val="22"/>
          <w:lang w:val="en-GB"/>
        </w:rPr>
        <w:t>restarted around 24</w:t>
      </w:r>
      <w:r w:rsidR="007E49F6" w:rsidRPr="007E49F6">
        <w:rPr>
          <w:rFonts w:ascii="Arial" w:hAnsi="Arial" w:cs="Arial"/>
          <w:sz w:val="22"/>
          <w:szCs w:val="22"/>
          <w:lang w:val="en-GB"/>
        </w:rPr>
        <w:t>-48</w:t>
      </w:r>
      <w:r w:rsidRPr="007E49F6">
        <w:rPr>
          <w:rFonts w:ascii="Arial" w:hAnsi="Arial" w:cs="Arial"/>
          <w:sz w:val="22"/>
          <w:szCs w:val="22"/>
          <w:lang w:val="en-GB"/>
        </w:rPr>
        <w:t xml:space="preserve"> </w:t>
      </w:r>
      <w:r w:rsidR="00B62B49" w:rsidRPr="007E49F6">
        <w:rPr>
          <w:rFonts w:ascii="Arial" w:hAnsi="Arial" w:cs="Arial"/>
          <w:sz w:val="22"/>
          <w:szCs w:val="22"/>
          <w:lang w:val="en-GB"/>
        </w:rPr>
        <w:t>hours after you w</w:t>
      </w:r>
      <w:r w:rsidR="00426904" w:rsidRPr="007E49F6">
        <w:rPr>
          <w:rFonts w:ascii="Arial" w:hAnsi="Arial" w:cs="Arial"/>
          <w:sz w:val="22"/>
          <w:szCs w:val="22"/>
          <w:lang w:val="en-GB"/>
        </w:rPr>
        <w:t xml:space="preserve">ake up </w:t>
      </w:r>
      <w:r w:rsidR="00330B75" w:rsidRPr="007E49F6">
        <w:rPr>
          <w:rFonts w:ascii="Arial" w:hAnsi="Arial" w:cs="Arial"/>
          <w:sz w:val="22"/>
          <w:szCs w:val="22"/>
          <w:lang w:val="en-GB"/>
        </w:rPr>
        <w:t>from</w:t>
      </w:r>
      <w:r w:rsidR="00426904" w:rsidRPr="007E49F6">
        <w:rPr>
          <w:rFonts w:ascii="Arial" w:hAnsi="Arial" w:cs="Arial"/>
          <w:sz w:val="22"/>
          <w:szCs w:val="22"/>
          <w:lang w:val="en-GB"/>
        </w:rPr>
        <w:t xml:space="preserve"> your</w:t>
      </w:r>
      <w:r w:rsidR="002E51D9" w:rsidRPr="007E49F6">
        <w:rPr>
          <w:rFonts w:ascii="Arial" w:hAnsi="Arial" w:cs="Arial"/>
          <w:sz w:val="22"/>
          <w:szCs w:val="22"/>
          <w:lang w:val="en-GB"/>
        </w:rPr>
        <w:t xml:space="preserve"> operation</w:t>
      </w:r>
      <w:r w:rsidR="00132475" w:rsidRPr="007E49F6">
        <w:rPr>
          <w:rFonts w:ascii="Arial" w:hAnsi="Arial" w:cs="Arial"/>
          <w:sz w:val="22"/>
          <w:szCs w:val="22"/>
          <w:lang w:val="en-GB"/>
        </w:rPr>
        <w:t xml:space="preserve">. These drugs will be continued or restarted </w:t>
      </w:r>
      <w:r w:rsidR="007E49F6" w:rsidRPr="007E49F6">
        <w:rPr>
          <w:rFonts w:ascii="Arial" w:hAnsi="Arial" w:cs="Arial"/>
          <w:sz w:val="22"/>
          <w:szCs w:val="22"/>
          <w:lang w:val="en-GB"/>
        </w:rPr>
        <w:t xml:space="preserve">by your doctor </w:t>
      </w:r>
      <w:r w:rsidR="00132475" w:rsidRPr="007E49F6">
        <w:rPr>
          <w:rFonts w:ascii="Arial" w:hAnsi="Arial" w:cs="Arial"/>
          <w:sz w:val="22"/>
          <w:szCs w:val="22"/>
          <w:lang w:val="en-GB"/>
        </w:rPr>
        <w:t xml:space="preserve">as long as there are no signs that this may affect your blood pressure or kidney function </w:t>
      </w:r>
      <w:r w:rsidR="00C63BAF">
        <w:rPr>
          <w:rFonts w:ascii="Arial" w:hAnsi="Arial" w:cs="Arial"/>
          <w:sz w:val="22"/>
          <w:szCs w:val="22"/>
          <w:lang w:val="en-GB"/>
        </w:rPr>
        <w:t>(</w:t>
      </w:r>
      <w:r w:rsidR="00132475" w:rsidRPr="007E49F6">
        <w:rPr>
          <w:rFonts w:ascii="Arial" w:hAnsi="Arial" w:cs="Arial"/>
          <w:sz w:val="22"/>
          <w:szCs w:val="22"/>
          <w:lang w:val="en-GB"/>
        </w:rPr>
        <w:t>as is normal practice for prescribing them</w:t>
      </w:r>
      <w:r w:rsidR="00C63BAF">
        <w:rPr>
          <w:rFonts w:ascii="Arial" w:hAnsi="Arial" w:cs="Arial"/>
          <w:sz w:val="22"/>
          <w:szCs w:val="22"/>
          <w:lang w:val="en-GB"/>
        </w:rPr>
        <w:t>)</w:t>
      </w:r>
      <w:r w:rsidR="002E51D9" w:rsidRPr="007E49F6">
        <w:rPr>
          <w:rFonts w:ascii="Arial" w:hAnsi="Arial" w:cs="Arial"/>
          <w:sz w:val="22"/>
          <w:szCs w:val="22"/>
          <w:lang w:val="en-GB"/>
        </w:rPr>
        <w:t>. If you</w:t>
      </w:r>
      <w:r w:rsidR="005910ED" w:rsidRPr="007E49F6">
        <w:rPr>
          <w:rFonts w:ascii="Arial" w:hAnsi="Arial" w:cs="Arial"/>
          <w:sz w:val="22"/>
          <w:szCs w:val="22"/>
          <w:lang w:val="en-GB"/>
        </w:rPr>
        <w:t xml:space="preserve"> are allocated</w:t>
      </w:r>
      <w:r w:rsidR="002E51D9" w:rsidRPr="007E49F6">
        <w:rPr>
          <w:rFonts w:ascii="Arial" w:hAnsi="Arial" w:cs="Arial"/>
          <w:sz w:val="22"/>
          <w:szCs w:val="22"/>
          <w:lang w:val="en-GB"/>
        </w:rPr>
        <w:t xml:space="preserve"> </w:t>
      </w:r>
      <w:r w:rsidR="00426904" w:rsidRPr="007E49F6">
        <w:rPr>
          <w:rFonts w:ascii="Arial" w:hAnsi="Arial" w:cs="Arial"/>
          <w:sz w:val="22"/>
          <w:szCs w:val="22"/>
          <w:lang w:val="en-GB"/>
        </w:rPr>
        <w:t xml:space="preserve">to </w:t>
      </w:r>
      <w:r w:rsidR="00CA314B" w:rsidRPr="007E49F6">
        <w:rPr>
          <w:rFonts w:ascii="Arial" w:hAnsi="Arial" w:cs="Arial"/>
          <w:sz w:val="22"/>
          <w:szCs w:val="22"/>
          <w:lang w:val="en-GB"/>
        </w:rPr>
        <w:t>receive</w:t>
      </w:r>
      <w:r w:rsidR="00426904" w:rsidRPr="007E49F6">
        <w:rPr>
          <w:rFonts w:ascii="Arial" w:hAnsi="Arial" w:cs="Arial"/>
          <w:sz w:val="22"/>
          <w:szCs w:val="22"/>
          <w:lang w:val="en-GB"/>
        </w:rPr>
        <w:t xml:space="preserve"> </w:t>
      </w:r>
      <w:r w:rsidR="00330B75" w:rsidRPr="007E49F6">
        <w:rPr>
          <w:rFonts w:ascii="Arial" w:hAnsi="Arial" w:cs="Arial"/>
          <w:sz w:val="22"/>
          <w:szCs w:val="22"/>
          <w:lang w:val="en-GB"/>
        </w:rPr>
        <w:t xml:space="preserve">the </w:t>
      </w:r>
      <w:r w:rsidR="00426904" w:rsidRPr="007E49F6">
        <w:rPr>
          <w:rFonts w:ascii="Arial" w:hAnsi="Arial" w:cs="Arial"/>
          <w:sz w:val="22"/>
          <w:szCs w:val="22"/>
          <w:lang w:val="en-GB"/>
        </w:rPr>
        <w:t xml:space="preserve">usual </w:t>
      </w:r>
      <w:r w:rsidR="00330B75" w:rsidRPr="007E49F6">
        <w:rPr>
          <w:rFonts w:ascii="Arial" w:hAnsi="Arial" w:cs="Arial"/>
          <w:sz w:val="22"/>
          <w:szCs w:val="22"/>
          <w:lang w:val="en-GB"/>
        </w:rPr>
        <w:t xml:space="preserve">treatment </w:t>
      </w:r>
      <w:r w:rsidR="00426904" w:rsidRPr="007E49F6">
        <w:rPr>
          <w:rFonts w:ascii="Arial" w:hAnsi="Arial" w:cs="Arial"/>
          <w:sz w:val="22"/>
          <w:szCs w:val="22"/>
          <w:lang w:val="en-GB"/>
        </w:rPr>
        <w:t xml:space="preserve">then </w:t>
      </w:r>
      <w:r w:rsidR="00CA314B" w:rsidRPr="007E49F6">
        <w:rPr>
          <w:rFonts w:ascii="Arial" w:hAnsi="Arial" w:cs="Arial"/>
          <w:sz w:val="22"/>
          <w:szCs w:val="22"/>
          <w:lang w:val="en-GB"/>
        </w:rPr>
        <w:t xml:space="preserve">none of your medical care will </w:t>
      </w:r>
      <w:r w:rsidR="00426904" w:rsidRPr="007E49F6">
        <w:rPr>
          <w:rFonts w:ascii="Arial" w:hAnsi="Arial" w:cs="Arial"/>
          <w:sz w:val="22"/>
          <w:szCs w:val="22"/>
          <w:lang w:val="en-GB"/>
        </w:rPr>
        <w:t>change</w:t>
      </w:r>
      <w:r w:rsidR="002E51D9" w:rsidRPr="007E49F6">
        <w:rPr>
          <w:rFonts w:ascii="Arial" w:hAnsi="Arial" w:cs="Arial"/>
          <w:sz w:val="22"/>
          <w:szCs w:val="22"/>
          <w:lang w:val="en-GB"/>
        </w:rPr>
        <w:t xml:space="preserve">. </w:t>
      </w:r>
      <w:r w:rsidRPr="007E49F6">
        <w:rPr>
          <w:rFonts w:ascii="Arial" w:hAnsi="Arial" w:cs="Arial"/>
          <w:sz w:val="22"/>
          <w:szCs w:val="22"/>
          <w:lang w:val="en-GB"/>
        </w:rPr>
        <w:t xml:space="preserve">If your blood pressure becomes high after surgery, this will be treated either with your regular ACE-inhibitor or </w:t>
      </w:r>
      <w:r w:rsidR="00C63BAF">
        <w:rPr>
          <w:rFonts w:ascii="Arial" w:hAnsi="Arial" w:cs="Arial"/>
          <w:sz w:val="22"/>
          <w:szCs w:val="22"/>
          <w:lang w:val="en-GB"/>
        </w:rPr>
        <w:t>ARB</w:t>
      </w:r>
      <w:r w:rsidRPr="007E49F6">
        <w:rPr>
          <w:rFonts w:ascii="Arial" w:hAnsi="Arial" w:cs="Arial"/>
          <w:sz w:val="22"/>
          <w:szCs w:val="22"/>
          <w:lang w:val="en-GB"/>
        </w:rPr>
        <w:t xml:space="preserve"> drug, or an alternative drug, based on clinical review by the surgical team looking after you after surgery. On the first two days after surgery, we will obtain a blood sample </w:t>
      </w:r>
      <w:r w:rsidR="009008D2">
        <w:rPr>
          <w:rFonts w:ascii="Arial" w:hAnsi="Arial" w:cs="Arial"/>
          <w:sz w:val="22"/>
          <w:szCs w:val="22"/>
          <w:lang w:val="en-GB"/>
        </w:rPr>
        <w:t>(</w:t>
      </w:r>
      <w:r w:rsidRPr="007E49F6">
        <w:rPr>
          <w:rFonts w:ascii="Arial" w:hAnsi="Arial" w:cs="Arial"/>
          <w:sz w:val="22"/>
          <w:szCs w:val="22"/>
          <w:lang w:val="en-GB"/>
        </w:rPr>
        <w:t>usually at the same time as your routinely required blood samples, whenever possible</w:t>
      </w:r>
      <w:r w:rsidR="009008D2">
        <w:rPr>
          <w:rFonts w:ascii="Arial" w:hAnsi="Arial" w:cs="Arial"/>
          <w:sz w:val="22"/>
          <w:szCs w:val="22"/>
          <w:lang w:val="en-GB"/>
        </w:rPr>
        <w:t>)</w:t>
      </w:r>
      <w:r w:rsidRPr="007E49F6">
        <w:rPr>
          <w:rFonts w:ascii="Arial" w:hAnsi="Arial" w:cs="Arial"/>
          <w:sz w:val="22"/>
          <w:szCs w:val="22"/>
          <w:lang w:val="en-GB"/>
        </w:rPr>
        <w:t xml:space="preserve"> to check whether your heart shows signs of stress. We will measure your heart rate and blood pressure for 2 days after surgery to see how stopping/continuing these drugs alters blood pressure/heart rate. After the first two days, we will come to see you to follow your recovery, reviewing your medical notes until you leave hospital.</w:t>
      </w:r>
      <w:r w:rsidR="009008D2">
        <w:rPr>
          <w:rFonts w:ascii="Arial" w:hAnsi="Arial" w:cs="Arial"/>
          <w:sz w:val="22"/>
          <w:szCs w:val="22"/>
          <w:lang w:val="en-GB"/>
        </w:rPr>
        <w:t xml:space="preserve"> </w:t>
      </w:r>
    </w:p>
    <w:p w14:paraId="3378146D" w14:textId="77777777" w:rsidR="005F0296" w:rsidRPr="007E49F6" w:rsidRDefault="005F0296" w:rsidP="007E49F6">
      <w:pPr>
        <w:pStyle w:val="NoSpacing"/>
        <w:spacing w:line="360" w:lineRule="auto"/>
        <w:jc w:val="both"/>
        <w:rPr>
          <w:rFonts w:ascii="Arial" w:hAnsi="Arial" w:cs="Arial"/>
          <w:sz w:val="22"/>
          <w:szCs w:val="22"/>
          <w:lang w:val="en-GB"/>
        </w:rPr>
      </w:pPr>
    </w:p>
    <w:p w14:paraId="716B78F5" w14:textId="77777777" w:rsidR="002E51D9" w:rsidRPr="007E49F6" w:rsidRDefault="002E51D9" w:rsidP="007E49F6">
      <w:pPr>
        <w:pStyle w:val="NoSpacing"/>
        <w:spacing w:line="360" w:lineRule="auto"/>
        <w:jc w:val="both"/>
        <w:rPr>
          <w:rFonts w:ascii="Arial" w:hAnsi="Arial" w:cs="Arial"/>
          <w:b/>
          <w:sz w:val="22"/>
          <w:szCs w:val="22"/>
          <w:lang w:val="en-GB"/>
        </w:rPr>
      </w:pPr>
      <w:r w:rsidRPr="007E49F6">
        <w:rPr>
          <w:rFonts w:ascii="Arial" w:hAnsi="Arial" w:cs="Arial"/>
          <w:b/>
          <w:sz w:val="22"/>
          <w:szCs w:val="22"/>
          <w:lang w:val="en-GB"/>
        </w:rPr>
        <w:lastRenderedPageBreak/>
        <w:t>What are the possible risks and benefits of taking part?</w:t>
      </w:r>
    </w:p>
    <w:p w14:paraId="5C4E843F" w14:textId="508FA435" w:rsidR="0063458E" w:rsidRPr="002876D9" w:rsidRDefault="00827C09" w:rsidP="0063458E">
      <w:pPr>
        <w:pStyle w:val="NoSpacing"/>
        <w:spacing w:line="360" w:lineRule="auto"/>
        <w:jc w:val="both"/>
        <w:rPr>
          <w:rFonts w:ascii="Arial" w:hAnsi="Arial" w:cs="Arial"/>
          <w:bCs/>
          <w:sz w:val="22"/>
          <w:szCs w:val="22"/>
          <w:lang w:val="en-GB"/>
        </w:rPr>
      </w:pPr>
      <w:r w:rsidRPr="007E49F6" w:rsidDel="0074471B">
        <w:rPr>
          <w:rFonts w:ascii="Arial" w:hAnsi="Arial" w:cs="Arial"/>
          <w:sz w:val="22"/>
          <w:szCs w:val="22"/>
          <w:lang w:val="en-GB"/>
        </w:rPr>
        <w:t>The risks of this trial</w:t>
      </w:r>
      <w:r w:rsidR="002E51D9" w:rsidRPr="007E49F6" w:rsidDel="0074471B">
        <w:rPr>
          <w:rFonts w:ascii="Arial" w:hAnsi="Arial" w:cs="Arial"/>
          <w:sz w:val="22"/>
          <w:szCs w:val="22"/>
          <w:lang w:val="en-GB"/>
        </w:rPr>
        <w:t xml:space="preserve"> to your health are very small.</w:t>
      </w:r>
      <w:r w:rsidR="00777FA5" w:rsidRPr="007E49F6" w:rsidDel="0074471B">
        <w:rPr>
          <w:rFonts w:ascii="Arial" w:hAnsi="Arial" w:cs="Arial"/>
          <w:sz w:val="22"/>
          <w:szCs w:val="22"/>
          <w:lang w:val="en-GB"/>
        </w:rPr>
        <w:t xml:space="preserve"> </w:t>
      </w:r>
      <w:r w:rsidR="00777FA5" w:rsidRPr="007E49F6">
        <w:rPr>
          <w:rFonts w:ascii="Arial" w:hAnsi="Arial" w:cs="Arial"/>
          <w:sz w:val="22"/>
          <w:szCs w:val="22"/>
          <w:lang w:val="en-GB"/>
        </w:rPr>
        <w:t>Many surgeons/anaesthetists instruct patients to stop these drugs, while many advise to continue them. This reflects the uncertainty as to what doctors should actually do.</w:t>
      </w:r>
      <w:r w:rsidR="0074471B">
        <w:rPr>
          <w:rFonts w:ascii="Arial" w:hAnsi="Arial" w:cs="Arial"/>
          <w:sz w:val="22"/>
          <w:szCs w:val="22"/>
          <w:lang w:val="en-GB"/>
        </w:rPr>
        <w:t xml:space="preserve"> </w:t>
      </w:r>
      <w:r w:rsidR="00777FA5" w:rsidRPr="007E49F6">
        <w:rPr>
          <w:rFonts w:ascii="Arial" w:hAnsi="Arial" w:cs="Arial"/>
          <w:sz w:val="22"/>
          <w:szCs w:val="22"/>
          <w:lang w:val="en-GB"/>
        </w:rPr>
        <w:t>E</w:t>
      </w:r>
      <w:r w:rsidR="00BD1B66" w:rsidRPr="007E49F6">
        <w:rPr>
          <w:rFonts w:ascii="Arial" w:hAnsi="Arial" w:cs="Arial"/>
          <w:sz w:val="22"/>
          <w:szCs w:val="22"/>
          <w:lang w:val="en-GB"/>
        </w:rPr>
        <w:t xml:space="preserve">arly studies suggest that </w:t>
      </w:r>
      <w:r w:rsidR="00777FA5" w:rsidRPr="007E49F6">
        <w:rPr>
          <w:rFonts w:ascii="Arial" w:hAnsi="Arial" w:cs="Arial"/>
          <w:sz w:val="22"/>
          <w:szCs w:val="22"/>
          <w:lang w:val="en-GB"/>
        </w:rPr>
        <w:t xml:space="preserve">continuing these drugs may </w:t>
      </w:r>
      <w:r w:rsidR="00964C00" w:rsidRPr="007E49F6">
        <w:rPr>
          <w:rFonts w:ascii="Arial" w:hAnsi="Arial" w:cs="Arial"/>
          <w:sz w:val="22"/>
          <w:szCs w:val="22"/>
          <w:lang w:val="en-GB"/>
        </w:rPr>
        <w:t xml:space="preserve">benefit </w:t>
      </w:r>
      <w:r w:rsidR="00BD1B66" w:rsidRPr="007E49F6">
        <w:rPr>
          <w:rFonts w:ascii="Arial" w:hAnsi="Arial" w:cs="Arial"/>
          <w:sz w:val="22"/>
          <w:szCs w:val="22"/>
          <w:lang w:val="en-GB"/>
        </w:rPr>
        <w:t>m</w:t>
      </w:r>
      <w:r w:rsidR="00777FA5" w:rsidRPr="007E49F6">
        <w:rPr>
          <w:rFonts w:ascii="Arial" w:hAnsi="Arial" w:cs="Arial"/>
          <w:sz w:val="22"/>
          <w:szCs w:val="22"/>
          <w:lang w:val="en-GB"/>
        </w:rPr>
        <w:t>any</w:t>
      </w:r>
      <w:r w:rsidR="00964C00" w:rsidRPr="007E49F6">
        <w:rPr>
          <w:rFonts w:ascii="Arial" w:hAnsi="Arial" w:cs="Arial"/>
          <w:sz w:val="22"/>
          <w:szCs w:val="22"/>
          <w:lang w:val="en-GB"/>
        </w:rPr>
        <w:t xml:space="preserve"> patients</w:t>
      </w:r>
      <w:r w:rsidR="00BD1B66" w:rsidRPr="007E49F6">
        <w:rPr>
          <w:rFonts w:ascii="Arial" w:hAnsi="Arial" w:cs="Arial"/>
          <w:sz w:val="22"/>
          <w:szCs w:val="22"/>
          <w:lang w:val="en-GB"/>
        </w:rPr>
        <w:t xml:space="preserve"> in this trial</w:t>
      </w:r>
      <w:r w:rsidR="00964C00" w:rsidRPr="007E49F6">
        <w:rPr>
          <w:rFonts w:ascii="Arial" w:hAnsi="Arial" w:cs="Arial"/>
          <w:sz w:val="22"/>
          <w:szCs w:val="22"/>
          <w:lang w:val="en-GB"/>
        </w:rPr>
        <w:t>.</w:t>
      </w:r>
      <w:r w:rsidR="007934BD" w:rsidRPr="007934BD">
        <w:rPr>
          <w:rFonts w:ascii="Arial" w:hAnsi="Arial" w:cs="Arial"/>
          <w:sz w:val="22"/>
          <w:szCs w:val="22"/>
          <w:lang w:val="en-GB"/>
        </w:rPr>
        <w:t xml:space="preserve"> </w:t>
      </w:r>
      <w:r w:rsidR="0063458E">
        <w:rPr>
          <w:rFonts w:ascii="Arial" w:hAnsi="Arial" w:cs="Arial"/>
          <w:sz w:val="22"/>
          <w:szCs w:val="22"/>
          <w:lang w:val="en-GB"/>
        </w:rPr>
        <w:t xml:space="preserve">There is a very small risk of high or low blood pressure for some patients. </w:t>
      </w:r>
      <w:r w:rsidR="0063458E" w:rsidRPr="002876D9">
        <w:rPr>
          <w:rFonts w:ascii="Arial" w:hAnsi="Arial" w:cs="Arial"/>
          <w:bCs/>
          <w:sz w:val="22"/>
          <w:szCs w:val="22"/>
          <w:lang w:val="en-GB"/>
        </w:rPr>
        <w:t>For this reason, you will be closely monitored throughout the study period and, if necessary, the research team will make adjustments to your treatment to make sure you are as safe.</w:t>
      </w:r>
    </w:p>
    <w:p w14:paraId="430C41A5" w14:textId="305C3448" w:rsidR="002E51D9" w:rsidRPr="007E49F6" w:rsidRDefault="002E51D9" w:rsidP="007E49F6">
      <w:pPr>
        <w:pStyle w:val="NoSpacing"/>
        <w:spacing w:line="360" w:lineRule="auto"/>
        <w:jc w:val="both"/>
        <w:rPr>
          <w:rFonts w:ascii="Arial" w:hAnsi="Arial" w:cs="Arial"/>
          <w:b/>
          <w:sz w:val="22"/>
          <w:szCs w:val="22"/>
          <w:lang w:val="en-GB"/>
        </w:rPr>
      </w:pPr>
    </w:p>
    <w:p w14:paraId="3AC0C005" w14:textId="63A24802" w:rsidR="002E51D9" w:rsidRPr="007E49F6" w:rsidRDefault="002E51D9" w:rsidP="007E49F6">
      <w:pPr>
        <w:pStyle w:val="NoSpacing"/>
        <w:spacing w:line="360" w:lineRule="auto"/>
        <w:jc w:val="both"/>
        <w:rPr>
          <w:rFonts w:ascii="Arial" w:hAnsi="Arial" w:cs="Arial"/>
          <w:b/>
          <w:sz w:val="22"/>
          <w:szCs w:val="22"/>
          <w:lang w:val="en-GB"/>
        </w:rPr>
      </w:pPr>
      <w:r w:rsidRPr="007E49F6">
        <w:rPr>
          <w:rFonts w:ascii="Arial" w:hAnsi="Arial" w:cs="Arial"/>
          <w:b/>
          <w:sz w:val="22"/>
          <w:szCs w:val="22"/>
          <w:lang w:val="en-GB"/>
        </w:rPr>
        <w:t xml:space="preserve">What will happen if I don’t want to carry on with the trial? </w:t>
      </w:r>
    </w:p>
    <w:p w14:paraId="0F934EB8" w14:textId="2F446B12" w:rsidR="002E51D9" w:rsidRPr="007E49F6" w:rsidRDefault="002E51D9" w:rsidP="007E49F6">
      <w:pPr>
        <w:pStyle w:val="NoSpacing"/>
        <w:spacing w:line="360" w:lineRule="auto"/>
        <w:jc w:val="both"/>
        <w:rPr>
          <w:rFonts w:ascii="Arial" w:hAnsi="Arial" w:cs="Arial"/>
          <w:sz w:val="22"/>
          <w:szCs w:val="22"/>
          <w:lang w:val="en-GB"/>
        </w:rPr>
      </w:pPr>
      <w:r w:rsidRPr="007E49F6">
        <w:rPr>
          <w:rFonts w:ascii="Arial" w:hAnsi="Arial" w:cs="Arial"/>
          <w:sz w:val="22"/>
          <w:szCs w:val="22"/>
          <w:lang w:val="en-GB"/>
        </w:rPr>
        <w:t xml:space="preserve">You can </w:t>
      </w:r>
      <w:r w:rsidR="00777FA5" w:rsidRPr="007E49F6">
        <w:rPr>
          <w:rFonts w:ascii="Arial" w:hAnsi="Arial" w:cs="Arial"/>
          <w:sz w:val="22"/>
          <w:szCs w:val="22"/>
          <w:lang w:val="en-GB"/>
        </w:rPr>
        <w:t xml:space="preserve">request to </w:t>
      </w:r>
      <w:r w:rsidR="00BD1B66" w:rsidRPr="007E49F6">
        <w:rPr>
          <w:rFonts w:ascii="Arial" w:hAnsi="Arial" w:cs="Arial"/>
          <w:sz w:val="22"/>
          <w:szCs w:val="22"/>
          <w:lang w:val="en-GB"/>
        </w:rPr>
        <w:t xml:space="preserve">stop </w:t>
      </w:r>
      <w:r w:rsidR="00777FA5" w:rsidRPr="007E49F6">
        <w:rPr>
          <w:rFonts w:ascii="Arial" w:hAnsi="Arial" w:cs="Arial"/>
          <w:sz w:val="22"/>
          <w:szCs w:val="22"/>
          <w:lang w:val="en-GB"/>
        </w:rPr>
        <w:t>taking part in the trial</w:t>
      </w:r>
      <w:r w:rsidR="00BD1B66" w:rsidRPr="007E49F6">
        <w:rPr>
          <w:rFonts w:ascii="Arial" w:hAnsi="Arial" w:cs="Arial"/>
          <w:sz w:val="22"/>
          <w:szCs w:val="22"/>
          <w:lang w:val="en-GB"/>
        </w:rPr>
        <w:t xml:space="preserve"> at any time, but we would still like to follow your recovery because this will still provide important information about how well your treatment worked. </w:t>
      </w:r>
      <w:r w:rsidRPr="007E49F6">
        <w:rPr>
          <w:rFonts w:ascii="Arial" w:hAnsi="Arial" w:cs="Arial"/>
          <w:sz w:val="22"/>
          <w:szCs w:val="22"/>
          <w:lang w:val="en-GB"/>
        </w:rPr>
        <w:t xml:space="preserve">If you </w:t>
      </w:r>
      <w:r w:rsidR="00BD1B66" w:rsidRPr="007E49F6">
        <w:rPr>
          <w:rFonts w:ascii="Arial" w:hAnsi="Arial" w:cs="Arial"/>
          <w:sz w:val="22"/>
          <w:szCs w:val="22"/>
          <w:lang w:val="en-GB"/>
        </w:rPr>
        <w:t>prefer</w:t>
      </w:r>
      <w:r w:rsidRPr="007E49F6">
        <w:rPr>
          <w:rFonts w:ascii="Arial" w:hAnsi="Arial" w:cs="Arial"/>
          <w:sz w:val="22"/>
          <w:szCs w:val="22"/>
          <w:lang w:val="en-GB"/>
        </w:rPr>
        <w:t xml:space="preserve">, you can request that you </w:t>
      </w:r>
      <w:r w:rsidR="00CA314B" w:rsidRPr="007E49F6">
        <w:rPr>
          <w:rFonts w:ascii="Arial" w:hAnsi="Arial" w:cs="Arial"/>
          <w:sz w:val="22"/>
          <w:szCs w:val="22"/>
          <w:lang w:val="en-GB"/>
        </w:rPr>
        <w:t>no</w:t>
      </w:r>
      <w:r w:rsidR="00BD1B66" w:rsidRPr="007E49F6">
        <w:rPr>
          <w:rFonts w:ascii="Arial" w:hAnsi="Arial" w:cs="Arial"/>
          <w:sz w:val="22"/>
          <w:szCs w:val="22"/>
          <w:lang w:val="en-GB"/>
        </w:rPr>
        <w:t xml:space="preserve"> longer take any part in the trial</w:t>
      </w:r>
      <w:r w:rsidRPr="007E49F6">
        <w:rPr>
          <w:rFonts w:ascii="Arial" w:hAnsi="Arial" w:cs="Arial"/>
          <w:sz w:val="22"/>
          <w:szCs w:val="22"/>
          <w:lang w:val="en-GB"/>
        </w:rPr>
        <w:t xml:space="preserve"> and </w:t>
      </w:r>
      <w:r w:rsidR="00BD1B66" w:rsidRPr="007E49F6">
        <w:rPr>
          <w:rFonts w:ascii="Arial" w:hAnsi="Arial" w:cs="Arial"/>
          <w:sz w:val="22"/>
          <w:szCs w:val="22"/>
          <w:lang w:val="en-GB"/>
        </w:rPr>
        <w:t>we will not contact you or review your medical notes any further</w:t>
      </w:r>
      <w:r w:rsidRPr="007E49F6">
        <w:rPr>
          <w:rFonts w:ascii="Arial" w:hAnsi="Arial" w:cs="Arial"/>
          <w:sz w:val="22"/>
          <w:szCs w:val="22"/>
          <w:lang w:val="en-GB"/>
        </w:rPr>
        <w:t xml:space="preserve">.  </w:t>
      </w:r>
    </w:p>
    <w:p w14:paraId="2880EFEA" w14:textId="77777777" w:rsidR="005F0296" w:rsidRPr="007E49F6" w:rsidRDefault="005F0296" w:rsidP="007E49F6">
      <w:pPr>
        <w:pStyle w:val="NoSpacing"/>
        <w:spacing w:line="360" w:lineRule="auto"/>
        <w:jc w:val="both"/>
        <w:rPr>
          <w:rFonts w:ascii="Arial" w:hAnsi="Arial" w:cs="Arial"/>
          <w:sz w:val="22"/>
          <w:szCs w:val="22"/>
          <w:lang w:val="en-GB"/>
        </w:rPr>
      </w:pPr>
    </w:p>
    <w:p w14:paraId="213FA696" w14:textId="77777777" w:rsidR="002E51D9" w:rsidRPr="007E49F6" w:rsidRDefault="002E51D9" w:rsidP="007E49F6">
      <w:pPr>
        <w:pStyle w:val="NoSpacing"/>
        <w:spacing w:line="360" w:lineRule="auto"/>
        <w:jc w:val="both"/>
        <w:rPr>
          <w:rFonts w:ascii="Arial" w:hAnsi="Arial" w:cs="Arial"/>
          <w:b/>
          <w:sz w:val="22"/>
          <w:szCs w:val="22"/>
          <w:lang w:val="en-GB"/>
        </w:rPr>
      </w:pPr>
      <w:r w:rsidRPr="007E49F6">
        <w:rPr>
          <w:rFonts w:ascii="Arial" w:hAnsi="Arial" w:cs="Arial"/>
          <w:b/>
          <w:sz w:val="22"/>
          <w:szCs w:val="22"/>
          <w:lang w:val="en-GB"/>
        </w:rPr>
        <w:t>What if I am not happy about the</w:t>
      </w:r>
      <w:r w:rsidR="00827C09" w:rsidRPr="007E49F6">
        <w:rPr>
          <w:rFonts w:ascii="Arial" w:hAnsi="Arial" w:cs="Arial"/>
          <w:b/>
          <w:sz w:val="22"/>
          <w:szCs w:val="22"/>
          <w:lang w:val="en-GB"/>
        </w:rPr>
        <w:t xml:space="preserve"> trial</w:t>
      </w:r>
      <w:r w:rsidRPr="007E49F6">
        <w:rPr>
          <w:rFonts w:ascii="Arial" w:hAnsi="Arial" w:cs="Arial"/>
          <w:b/>
          <w:sz w:val="22"/>
          <w:szCs w:val="22"/>
          <w:lang w:val="en-GB"/>
        </w:rPr>
        <w:t>?</w:t>
      </w:r>
    </w:p>
    <w:p w14:paraId="69DD5C01" w14:textId="77777777" w:rsidR="00666635" w:rsidRPr="007E49F6" w:rsidRDefault="00BD1B66" w:rsidP="007E49F6">
      <w:pPr>
        <w:pStyle w:val="NoSpacing"/>
        <w:spacing w:line="360" w:lineRule="auto"/>
        <w:jc w:val="both"/>
        <w:rPr>
          <w:rFonts w:ascii="Arial" w:hAnsi="Arial" w:cs="Arial"/>
          <w:sz w:val="22"/>
          <w:szCs w:val="22"/>
          <w:lang w:val="en-GB"/>
        </w:rPr>
      </w:pPr>
      <w:r w:rsidRPr="007E49F6">
        <w:rPr>
          <w:rFonts w:ascii="Arial" w:hAnsi="Arial" w:cs="Arial"/>
          <w:sz w:val="22"/>
          <w:szCs w:val="22"/>
          <w:lang w:val="en-GB"/>
        </w:rPr>
        <w:t>We</w:t>
      </w:r>
      <w:r w:rsidR="002E51D9" w:rsidRPr="007E49F6">
        <w:rPr>
          <w:rFonts w:ascii="Arial" w:hAnsi="Arial" w:cs="Arial"/>
          <w:sz w:val="22"/>
          <w:szCs w:val="22"/>
          <w:lang w:val="en-GB"/>
        </w:rPr>
        <w:t xml:space="preserve"> will only make small changes to the way </w:t>
      </w:r>
      <w:r w:rsidR="00AA1D47" w:rsidRPr="007E49F6">
        <w:rPr>
          <w:rFonts w:ascii="Arial" w:hAnsi="Arial" w:cs="Arial"/>
          <w:sz w:val="22"/>
          <w:szCs w:val="22"/>
          <w:lang w:val="en-GB"/>
        </w:rPr>
        <w:t>you are cared for in hospital</w:t>
      </w:r>
      <w:r w:rsidR="002E51D9" w:rsidRPr="007E49F6">
        <w:rPr>
          <w:rFonts w:ascii="Arial" w:hAnsi="Arial" w:cs="Arial"/>
          <w:sz w:val="22"/>
          <w:szCs w:val="22"/>
          <w:lang w:val="en-GB"/>
        </w:rPr>
        <w:t xml:space="preserve">.  It is unlikely that these small changes would cause any problems.  </w:t>
      </w:r>
      <w:r w:rsidR="00CC31D7" w:rsidRPr="007E49F6">
        <w:rPr>
          <w:rFonts w:ascii="Arial" w:hAnsi="Arial" w:cs="Arial"/>
          <w:sz w:val="22"/>
          <w:szCs w:val="22"/>
          <w:lang w:val="en-GB"/>
        </w:rPr>
        <w:t>However, if</w:t>
      </w:r>
      <w:r w:rsidR="002E51D9" w:rsidRPr="007E49F6">
        <w:rPr>
          <w:rFonts w:ascii="Arial" w:hAnsi="Arial" w:cs="Arial"/>
          <w:sz w:val="22"/>
          <w:szCs w:val="22"/>
          <w:lang w:val="en-GB"/>
        </w:rPr>
        <w:t xml:space="preserve"> you have a concern about any aspect of this </w:t>
      </w:r>
      <w:r w:rsidR="00AA1D47" w:rsidRPr="007E49F6">
        <w:rPr>
          <w:rFonts w:ascii="Arial" w:hAnsi="Arial" w:cs="Arial"/>
          <w:sz w:val="22"/>
          <w:szCs w:val="22"/>
          <w:lang w:val="en-GB"/>
        </w:rPr>
        <w:t>trial</w:t>
      </w:r>
      <w:r w:rsidR="002E51D9" w:rsidRPr="007E49F6">
        <w:rPr>
          <w:rFonts w:ascii="Arial" w:hAnsi="Arial" w:cs="Arial"/>
          <w:sz w:val="22"/>
          <w:szCs w:val="22"/>
          <w:lang w:val="en-GB"/>
        </w:rPr>
        <w:t xml:space="preserve">, you should ask to speak with </w:t>
      </w:r>
      <w:r w:rsidRPr="007E49F6">
        <w:rPr>
          <w:rFonts w:ascii="Arial" w:hAnsi="Arial" w:cs="Arial"/>
          <w:sz w:val="22"/>
          <w:szCs w:val="22"/>
          <w:lang w:val="en-GB"/>
        </w:rPr>
        <w:t>someone from the</w:t>
      </w:r>
      <w:r w:rsidR="002E51D9" w:rsidRPr="007E49F6">
        <w:rPr>
          <w:rFonts w:ascii="Arial" w:hAnsi="Arial" w:cs="Arial"/>
          <w:sz w:val="22"/>
          <w:szCs w:val="22"/>
          <w:lang w:val="en-GB"/>
        </w:rPr>
        <w:t xml:space="preserve"> research</w:t>
      </w:r>
      <w:r w:rsidRPr="007E49F6">
        <w:rPr>
          <w:rFonts w:ascii="Arial" w:hAnsi="Arial" w:cs="Arial"/>
          <w:sz w:val="22"/>
          <w:szCs w:val="22"/>
          <w:lang w:val="en-GB"/>
        </w:rPr>
        <w:t xml:space="preserve"> team,</w:t>
      </w:r>
      <w:r w:rsidR="002E51D9" w:rsidRPr="007E49F6">
        <w:rPr>
          <w:rFonts w:ascii="Arial" w:hAnsi="Arial" w:cs="Arial"/>
          <w:sz w:val="22"/>
          <w:szCs w:val="22"/>
          <w:lang w:val="en-GB"/>
        </w:rPr>
        <w:t xml:space="preserve"> who will do their best to answer your questions. You may also contact the doctor</w:t>
      </w:r>
      <w:r w:rsidRPr="007E49F6">
        <w:rPr>
          <w:rFonts w:ascii="Arial" w:hAnsi="Arial" w:cs="Arial"/>
          <w:sz w:val="22"/>
          <w:szCs w:val="22"/>
          <w:lang w:val="en-GB"/>
        </w:rPr>
        <w:t>s and nurses</w:t>
      </w:r>
      <w:r w:rsidR="002E51D9" w:rsidRPr="007E49F6">
        <w:rPr>
          <w:rFonts w:ascii="Arial" w:hAnsi="Arial" w:cs="Arial"/>
          <w:sz w:val="22"/>
          <w:szCs w:val="22"/>
          <w:lang w:val="en-GB"/>
        </w:rPr>
        <w:t xml:space="preserve"> who lead the </w:t>
      </w:r>
      <w:r w:rsidR="00AA1D47" w:rsidRPr="007E49F6">
        <w:rPr>
          <w:rFonts w:ascii="Arial" w:hAnsi="Arial" w:cs="Arial"/>
          <w:sz w:val="22"/>
          <w:szCs w:val="22"/>
          <w:lang w:val="en-GB"/>
        </w:rPr>
        <w:t>trial</w:t>
      </w:r>
      <w:r w:rsidR="002E51D9" w:rsidRPr="007E49F6">
        <w:rPr>
          <w:rFonts w:ascii="Arial" w:hAnsi="Arial" w:cs="Arial"/>
          <w:sz w:val="22"/>
          <w:szCs w:val="22"/>
          <w:lang w:val="en-GB"/>
        </w:rPr>
        <w:t xml:space="preserve"> at this hospital on the telephone number at the bottom of this information sheet.  </w:t>
      </w:r>
      <w:r w:rsidRPr="007E49F6">
        <w:rPr>
          <w:rFonts w:ascii="Arial" w:hAnsi="Arial" w:cs="Arial"/>
          <w:sz w:val="22"/>
          <w:szCs w:val="22"/>
          <w:lang w:val="en-GB"/>
        </w:rPr>
        <w:t xml:space="preserve">You may also </w:t>
      </w:r>
      <w:r w:rsidR="002E51D9" w:rsidRPr="007E49F6">
        <w:rPr>
          <w:rFonts w:ascii="Arial" w:hAnsi="Arial" w:cs="Arial"/>
          <w:sz w:val="22"/>
          <w:szCs w:val="22"/>
          <w:lang w:val="en-GB"/>
        </w:rPr>
        <w:t xml:space="preserve">contact </w:t>
      </w:r>
      <w:r w:rsidRPr="007E49F6">
        <w:rPr>
          <w:rFonts w:ascii="Arial" w:hAnsi="Arial" w:cs="Arial"/>
          <w:sz w:val="22"/>
          <w:szCs w:val="22"/>
          <w:lang w:val="en-GB"/>
        </w:rPr>
        <w:t xml:space="preserve">your </w:t>
      </w:r>
      <w:r w:rsidR="002E51D9" w:rsidRPr="007E49F6">
        <w:rPr>
          <w:rFonts w:ascii="Arial" w:hAnsi="Arial" w:cs="Arial"/>
          <w:sz w:val="22"/>
          <w:szCs w:val="22"/>
          <w:highlight w:val="yellow"/>
          <w:lang w:val="en-GB"/>
        </w:rPr>
        <w:t>Patient Advisory Liaison Service (PALS)</w:t>
      </w:r>
      <w:r w:rsidR="00AA1D47" w:rsidRPr="007E49F6">
        <w:rPr>
          <w:rFonts w:ascii="Arial" w:hAnsi="Arial" w:cs="Arial"/>
          <w:sz w:val="22"/>
          <w:szCs w:val="22"/>
          <w:lang w:val="en-GB"/>
        </w:rPr>
        <w:t xml:space="preserve"> </w:t>
      </w:r>
      <w:r w:rsidR="00AA1D47" w:rsidRPr="007E49F6">
        <w:rPr>
          <w:rFonts w:ascii="Arial" w:hAnsi="Arial" w:cs="Arial"/>
          <w:sz w:val="22"/>
          <w:szCs w:val="22"/>
          <w:highlight w:val="yellow"/>
          <w:lang w:val="en-GB"/>
        </w:rPr>
        <w:t>[change according to site-specific department name]</w:t>
      </w:r>
      <w:r w:rsidR="002E51D9" w:rsidRPr="007E49F6">
        <w:rPr>
          <w:rFonts w:ascii="Arial" w:hAnsi="Arial" w:cs="Arial"/>
          <w:sz w:val="22"/>
          <w:szCs w:val="22"/>
          <w:lang w:val="en-GB"/>
        </w:rPr>
        <w:t xml:space="preserve"> if you have any concerns regarding the care you have received, or as an initial point of contact if you have a complaint. Please telephone </w:t>
      </w:r>
      <w:r w:rsidR="002E51D9" w:rsidRPr="007E49F6">
        <w:rPr>
          <w:rFonts w:ascii="Arial" w:hAnsi="Arial" w:cs="Arial"/>
          <w:sz w:val="22"/>
          <w:szCs w:val="22"/>
          <w:highlight w:val="yellow"/>
          <w:lang w:val="en-GB"/>
        </w:rPr>
        <w:t>[insert site specific telephone number]</w:t>
      </w:r>
      <w:r w:rsidR="002E51D9" w:rsidRPr="007E49F6">
        <w:rPr>
          <w:rFonts w:ascii="Arial" w:hAnsi="Arial" w:cs="Arial"/>
          <w:sz w:val="22"/>
          <w:szCs w:val="22"/>
          <w:lang w:val="en-GB"/>
        </w:rPr>
        <w:t xml:space="preserve"> or email </w:t>
      </w:r>
      <w:r w:rsidR="002E51D9" w:rsidRPr="007E49F6">
        <w:rPr>
          <w:rFonts w:ascii="Arial" w:hAnsi="Arial" w:cs="Arial"/>
          <w:sz w:val="22"/>
          <w:szCs w:val="22"/>
          <w:highlight w:val="yellow"/>
          <w:lang w:val="en-GB"/>
        </w:rPr>
        <w:t>[insert site specific email]</w:t>
      </w:r>
      <w:r w:rsidR="00AA1D47" w:rsidRPr="007E49F6">
        <w:rPr>
          <w:rFonts w:ascii="Arial" w:hAnsi="Arial" w:cs="Arial"/>
          <w:sz w:val="22"/>
          <w:szCs w:val="22"/>
          <w:lang w:val="en-GB"/>
        </w:rPr>
        <w:t xml:space="preserve">. You can also visit </w:t>
      </w:r>
      <w:r w:rsidR="00AA1D47" w:rsidRPr="007E49F6">
        <w:rPr>
          <w:rFonts w:ascii="Arial" w:hAnsi="Arial" w:cs="Arial"/>
          <w:sz w:val="22"/>
          <w:szCs w:val="22"/>
          <w:highlight w:val="yellow"/>
          <w:lang w:val="en-GB"/>
        </w:rPr>
        <w:t>PALS</w:t>
      </w:r>
      <w:r w:rsidR="00AA1D47" w:rsidRPr="007E49F6">
        <w:rPr>
          <w:rFonts w:ascii="Arial" w:hAnsi="Arial" w:cs="Arial"/>
          <w:sz w:val="22"/>
          <w:szCs w:val="22"/>
          <w:lang w:val="en-GB"/>
        </w:rPr>
        <w:t xml:space="preserve"> </w:t>
      </w:r>
      <w:r w:rsidR="00AA1D47" w:rsidRPr="007E49F6">
        <w:rPr>
          <w:rFonts w:ascii="Arial" w:hAnsi="Arial" w:cs="Arial"/>
          <w:sz w:val="22"/>
          <w:szCs w:val="22"/>
          <w:highlight w:val="yellow"/>
          <w:lang w:val="en-GB"/>
        </w:rPr>
        <w:t>[change according to site-specific department name as above]</w:t>
      </w:r>
      <w:r w:rsidR="002E51D9" w:rsidRPr="007E49F6">
        <w:rPr>
          <w:rFonts w:ascii="Arial" w:hAnsi="Arial" w:cs="Arial"/>
          <w:sz w:val="22"/>
          <w:szCs w:val="22"/>
          <w:lang w:val="en-GB"/>
        </w:rPr>
        <w:t xml:space="preserve"> by asking at hospital reception. </w:t>
      </w:r>
    </w:p>
    <w:p w14:paraId="3FC79FA6" w14:textId="77777777" w:rsidR="00666635" w:rsidRPr="007E49F6" w:rsidRDefault="00666635" w:rsidP="007E49F6">
      <w:pPr>
        <w:pStyle w:val="NoSpacing"/>
        <w:spacing w:line="360" w:lineRule="auto"/>
        <w:jc w:val="both"/>
        <w:rPr>
          <w:rFonts w:ascii="Arial" w:hAnsi="Arial" w:cs="Arial"/>
          <w:sz w:val="22"/>
          <w:szCs w:val="22"/>
          <w:lang w:val="en-GB"/>
        </w:rPr>
      </w:pPr>
    </w:p>
    <w:p w14:paraId="79479377" w14:textId="2FE543FD" w:rsidR="00666635" w:rsidRPr="007E49F6" w:rsidRDefault="00666635" w:rsidP="007E49F6">
      <w:pPr>
        <w:pStyle w:val="NoSpacing"/>
        <w:spacing w:line="360" w:lineRule="auto"/>
        <w:jc w:val="both"/>
        <w:rPr>
          <w:rFonts w:ascii="Arial" w:hAnsi="Arial" w:cs="Arial"/>
          <w:b/>
          <w:sz w:val="22"/>
          <w:szCs w:val="22"/>
          <w:lang w:val="en-GB"/>
        </w:rPr>
      </w:pPr>
      <w:r w:rsidRPr="007E49F6">
        <w:rPr>
          <w:rFonts w:ascii="Arial" w:hAnsi="Arial" w:cs="Arial"/>
          <w:b/>
          <w:sz w:val="22"/>
          <w:szCs w:val="22"/>
          <w:lang w:val="en-GB"/>
        </w:rPr>
        <w:t>Indemnity</w:t>
      </w:r>
    </w:p>
    <w:p w14:paraId="21E695BF" w14:textId="5E4ADE86" w:rsidR="002E51D9" w:rsidRPr="007E49F6" w:rsidRDefault="00AA1D47" w:rsidP="007E49F6">
      <w:pPr>
        <w:pStyle w:val="NoSpacing"/>
        <w:spacing w:line="360" w:lineRule="auto"/>
        <w:jc w:val="both"/>
        <w:rPr>
          <w:rFonts w:ascii="Arial" w:hAnsi="Arial" w:cs="Arial"/>
          <w:sz w:val="22"/>
          <w:szCs w:val="22"/>
          <w:lang w:val="en-GB"/>
        </w:rPr>
      </w:pPr>
      <w:r w:rsidRPr="007E49F6">
        <w:rPr>
          <w:rFonts w:ascii="Arial" w:hAnsi="Arial" w:cs="Arial"/>
          <w:sz w:val="22"/>
          <w:szCs w:val="22"/>
          <w:lang w:val="en-GB"/>
        </w:rPr>
        <w:t>Queen Mary</w:t>
      </w:r>
      <w:r w:rsidR="002E51D9" w:rsidRPr="007E49F6">
        <w:rPr>
          <w:rFonts w:ascii="Arial" w:hAnsi="Arial" w:cs="Arial"/>
          <w:sz w:val="22"/>
          <w:szCs w:val="22"/>
          <w:lang w:val="en-GB"/>
        </w:rPr>
        <w:t xml:space="preserve"> University of London has agreed that if you are harmed as a result of your participation in the </w:t>
      </w:r>
      <w:r w:rsidR="00827C09" w:rsidRPr="007E49F6">
        <w:rPr>
          <w:rFonts w:ascii="Arial" w:hAnsi="Arial" w:cs="Arial"/>
          <w:sz w:val="22"/>
          <w:szCs w:val="22"/>
          <w:lang w:val="en-GB"/>
        </w:rPr>
        <w:t>trial</w:t>
      </w:r>
      <w:r w:rsidR="002E51D9" w:rsidRPr="007E49F6">
        <w:rPr>
          <w:rFonts w:ascii="Arial" w:hAnsi="Arial" w:cs="Arial"/>
          <w:sz w:val="22"/>
          <w:szCs w:val="22"/>
          <w:lang w:val="en-GB"/>
        </w:rPr>
        <w:t xml:space="preserve">, you will be compensated, provided that, on the balance of probabilities, an injury was caused as a direct result of the intervention or procedures you received during the course of the </w:t>
      </w:r>
      <w:r w:rsidRPr="007E49F6">
        <w:rPr>
          <w:rFonts w:ascii="Arial" w:hAnsi="Arial" w:cs="Arial"/>
          <w:sz w:val="22"/>
          <w:szCs w:val="22"/>
          <w:lang w:val="en-GB"/>
        </w:rPr>
        <w:t>trial</w:t>
      </w:r>
      <w:r w:rsidR="002E51D9" w:rsidRPr="007E49F6">
        <w:rPr>
          <w:rFonts w:ascii="Arial" w:hAnsi="Arial" w:cs="Arial"/>
          <w:sz w:val="22"/>
          <w:szCs w:val="22"/>
          <w:lang w:val="en-GB"/>
        </w:rPr>
        <w:t>. These special compensation arrangements apply where an injury is caused to you that would not have occurred if you were not in the trial. These arrangements do not affect your right to pursue a claim through legal action.</w:t>
      </w:r>
    </w:p>
    <w:p w14:paraId="260B7E48" w14:textId="77777777" w:rsidR="002E51D9" w:rsidRPr="007E49F6" w:rsidRDefault="002E51D9" w:rsidP="007E49F6">
      <w:pPr>
        <w:pStyle w:val="NoSpacing"/>
        <w:spacing w:line="360" w:lineRule="auto"/>
        <w:jc w:val="both"/>
        <w:rPr>
          <w:rFonts w:ascii="Arial" w:hAnsi="Arial" w:cs="Arial"/>
          <w:sz w:val="22"/>
          <w:szCs w:val="22"/>
          <w:lang w:val="en-GB"/>
        </w:rPr>
      </w:pPr>
    </w:p>
    <w:p w14:paraId="21F844FC" w14:textId="77777777" w:rsidR="002E51D9" w:rsidRPr="007E49F6" w:rsidRDefault="002E51D9" w:rsidP="007E49F6">
      <w:pPr>
        <w:pStyle w:val="NoSpacing"/>
        <w:spacing w:line="360" w:lineRule="auto"/>
        <w:jc w:val="both"/>
        <w:rPr>
          <w:rFonts w:ascii="Arial" w:hAnsi="Arial" w:cs="Arial"/>
          <w:b/>
          <w:sz w:val="22"/>
          <w:szCs w:val="22"/>
          <w:lang w:val="en-GB"/>
        </w:rPr>
      </w:pPr>
      <w:r w:rsidRPr="007E49F6">
        <w:rPr>
          <w:rFonts w:ascii="Arial" w:hAnsi="Arial" w:cs="Arial"/>
          <w:b/>
          <w:sz w:val="22"/>
          <w:szCs w:val="22"/>
          <w:lang w:val="en-GB"/>
        </w:rPr>
        <w:t>Confidentiality</w:t>
      </w:r>
    </w:p>
    <w:p w14:paraId="4C7B2D32" w14:textId="77777777" w:rsidR="002E51D9" w:rsidRPr="007E49F6" w:rsidRDefault="00341CE0" w:rsidP="007E49F6">
      <w:pPr>
        <w:pStyle w:val="NoSpacing"/>
        <w:spacing w:line="360" w:lineRule="auto"/>
        <w:jc w:val="both"/>
        <w:rPr>
          <w:rFonts w:ascii="Arial" w:hAnsi="Arial" w:cs="Arial"/>
          <w:b/>
          <w:sz w:val="22"/>
          <w:szCs w:val="22"/>
          <w:lang w:val="en-GB"/>
        </w:rPr>
      </w:pPr>
      <w:r w:rsidRPr="007E49F6">
        <w:rPr>
          <w:rFonts w:ascii="Arial" w:hAnsi="Arial" w:cs="Arial"/>
          <w:sz w:val="22"/>
          <w:szCs w:val="22"/>
          <w:lang w:val="en-GB"/>
        </w:rPr>
        <w:lastRenderedPageBreak/>
        <w:t>T</w:t>
      </w:r>
      <w:r w:rsidR="002E51D9" w:rsidRPr="007E49F6">
        <w:rPr>
          <w:rFonts w:ascii="Arial" w:hAnsi="Arial" w:cs="Arial"/>
          <w:sz w:val="22"/>
          <w:szCs w:val="22"/>
          <w:lang w:val="en-GB"/>
        </w:rPr>
        <w:t xml:space="preserve">he information we collect about you will remain strictly confidential and nothing that might identify you will be revealed to any third party. Your medical notes will </w:t>
      </w:r>
      <w:r w:rsidRPr="007E49F6">
        <w:rPr>
          <w:rFonts w:ascii="Arial" w:hAnsi="Arial" w:cs="Arial"/>
          <w:sz w:val="22"/>
          <w:szCs w:val="22"/>
          <w:lang w:val="en-GB"/>
        </w:rPr>
        <w:t>be</w:t>
      </w:r>
      <w:r w:rsidR="002E51D9" w:rsidRPr="007E49F6">
        <w:rPr>
          <w:rFonts w:ascii="Arial" w:hAnsi="Arial" w:cs="Arial"/>
          <w:sz w:val="22"/>
          <w:szCs w:val="22"/>
          <w:lang w:val="en-GB"/>
        </w:rPr>
        <w:t xml:space="preserve"> seen by authorised members of the research team at your hospital so that they can collect information needed for this </w:t>
      </w:r>
      <w:r w:rsidR="00827C09" w:rsidRPr="007E49F6">
        <w:rPr>
          <w:rFonts w:ascii="Arial" w:hAnsi="Arial" w:cs="Arial"/>
          <w:sz w:val="22"/>
          <w:szCs w:val="22"/>
          <w:lang w:val="en-GB"/>
        </w:rPr>
        <w:t>trial</w:t>
      </w:r>
      <w:r w:rsidR="002E51D9" w:rsidRPr="007E49F6">
        <w:rPr>
          <w:rFonts w:ascii="Arial" w:hAnsi="Arial" w:cs="Arial"/>
          <w:sz w:val="22"/>
          <w:szCs w:val="22"/>
          <w:lang w:val="en-GB"/>
        </w:rPr>
        <w:t xml:space="preserve">. Our procedures for handling, processing, storage and destruction of data are compliant with the Data Protection Act 1998. Information from national databases will be obtained via strictly confidential communication. We are required by research regulations to keep the </w:t>
      </w:r>
      <w:r w:rsidR="00827C09" w:rsidRPr="007E49F6">
        <w:rPr>
          <w:rFonts w:ascii="Arial" w:hAnsi="Arial" w:cs="Arial"/>
          <w:sz w:val="22"/>
          <w:szCs w:val="22"/>
          <w:lang w:val="en-GB"/>
        </w:rPr>
        <w:t>trial</w:t>
      </w:r>
      <w:r w:rsidR="002E51D9" w:rsidRPr="007E49F6">
        <w:rPr>
          <w:rFonts w:ascii="Arial" w:hAnsi="Arial" w:cs="Arial"/>
          <w:sz w:val="22"/>
          <w:szCs w:val="22"/>
          <w:lang w:val="en-GB"/>
        </w:rPr>
        <w:t xml:space="preserve"> data for a minimum of 20 years after the </w:t>
      </w:r>
      <w:r w:rsidR="00827C09" w:rsidRPr="007E49F6">
        <w:rPr>
          <w:rFonts w:ascii="Arial" w:hAnsi="Arial" w:cs="Arial"/>
          <w:sz w:val="22"/>
          <w:szCs w:val="22"/>
          <w:lang w:val="en-GB"/>
        </w:rPr>
        <w:t>trial</w:t>
      </w:r>
      <w:r w:rsidR="002E51D9" w:rsidRPr="007E49F6">
        <w:rPr>
          <w:rFonts w:ascii="Arial" w:hAnsi="Arial" w:cs="Arial"/>
          <w:sz w:val="22"/>
          <w:szCs w:val="22"/>
          <w:lang w:val="en-GB"/>
        </w:rPr>
        <w:t xml:space="preserve"> has been completed. Occasionally, some patients lose touch with their hospital following their surgery and we will need to collect important basic information from national records</w:t>
      </w:r>
      <w:r w:rsidR="00CA314B" w:rsidRPr="007E49F6">
        <w:rPr>
          <w:rFonts w:ascii="Arial" w:hAnsi="Arial" w:cs="Arial"/>
          <w:sz w:val="22"/>
          <w:szCs w:val="22"/>
          <w:lang w:val="en-GB"/>
        </w:rPr>
        <w:t xml:space="preserve">. </w:t>
      </w:r>
      <w:r w:rsidR="002E51D9" w:rsidRPr="007E49F6">
        <w:rPr>
          <w:rFonts w:ascii="Arial" w:hAnsi="Arial" w:cs="Arial"/>
          <w:sz w:val="22"/>
          <w:szCs w:val="22"/>
          <w:lang w:val="en-GB"/>
        </w:rPr>
        <w:t xml:space="preserve">To ensure </w:t>
      </w:r>
      <w:r w:rsidR="00CA314B" w:rsidRPr="007E49F6">
        <w:rPr>
          <w:rFonts w:ascii="Arial" w:hAnsi="Arial" w:cs="Arial"/>
          <w:sz w:val="22"/>
          <w:szCs w:val="22"/>
          <w:lang w:val="en-GB"/>
        </w:rPr>
        <w:t>we identify you correctly</w:t>
      </w:r>
      <w:r w:rsidR="002E51D9" w:rsidRPr="007E49F6">
        <w:rPr>
          <w:rFonts w:ascii="Arial" w:hAnsi="Arial" w:cs="Arial"/>
          <w:sz w:val="22"/>
          <w:szCs w:val="22"/>
          <w:lang w:val="en-GB"/>
        </w:rPr>
        <w:t xml:space="preserve">, we will </w:t>
      </w:r>
      <w:r w:rsidR="00A97815" w:rsidRPr="007E49F6">
        <w:rPr>
          <w:rFonts w:ascii="Arial" w:hAnsi="Arial" w:cs="Arial"/>
          <w:sz w:val="22"/>
          <w:szCs w:val="22"/>
          <w:lang w:val="en-GB"/>
        </w:rPr>
        <w:t>need to provide</w:t>
      </w:r>
      <w:r w:rsidR="002E51D9" w:rsidRPr="007E49F6">
        <w:rPr>
          <w:rFonts w:ascii="Arial" w:hAnsi="Arial" w:cs="Arial"/>
          <w:sz w:val="22"/>
          <w:szCs w:val="22"/>
          <w:lang w:val="en-GB"/>
        </w:rPr>
        <w:t xml:space="preserve"> your name, date of birth, postcode and NHS number to the </w:t>
      </w:r>
      <w:r w:rsidR="00A97815" w:rsidRPr="007E49F6">
        <w:rPr>
          <w:rFonts w:ascii="Arial" w:hAnsi="Arial" w:cs="Arial"/>
          <w:sz w:val="22"/>
          <w:szCs w:val="22"/>
          <w:lang w:val="en-GB"/>
        </w:rPr>
        <w:t>government agencies that keep these records</w:t>
      </w:r>
      <w:r w:rsidR="002E51D9" w:rsidRPr="007E49F6">
        <w:rPr>
          <w:rFonts w:ascii="Arial" w:hAnsi="Arial" w:cs="Arial"/>
          <w:sz w:val="22"/>
          <w:szCs w:val="22"/>
          <w:lang w:val="en-GB"/>
        </w:rPr>
        <w:t xml:space="preserve">. All data will be </w:t>
      </w:r>
      <w:r w:rsidR="00A97815" w:rsidRPr="007E49F6">
        <w:rPr>
          <w:rFonts w:ascii="Arial" w:hAnsi="Arial" w:cs="Arial"/>
          <w:sz w:val="22"/>
          <w:szCs w:val="22"/>
          <w:lang w:val="en-GB"/>
        </w:rPr>
        <w:t xml:space="preserve">securely </w:t>
      </w:r>
      <w:r w:rsidR="002E51D9" w:rsidRPr="007E49F6">
        <w:rPr>
          <w:rFonts w:ascii="Arial" w:hAnsi="Arial" w:cs="Arial"/>
          <w:sz w:val="22"/>
          <w:szCs w:val="22"/>
          <w:lang w:val="en-GB"/>
        </w:rPr>
        <w:t xml:space="preserve">transferred and stored </w:t>
      </w:r>
      <w:r w:rsidR="002943C3" w:rsidRPr="007E49F6">
        <w:rPr>
          <w:rFonts w:ascii="Arial" w:hAnsi="Arial" w:cs="Arial"/>
          <w:sz w:val="22"/>
          <w:szCs w:val="22"/>
          <w:lang w:val="en-GB"/>
        </w:rPr>
        <w:t xml:space="preserve">safely on </w:t>
      </w:r>
      <w:r w:rsidR="002E51D9" w:rsidRPr="007E49F6">
        <w:rPr>
          <w:rFonts w:ascii="Arial" w:hAnsi="Arial" w:cs="Arial"/>
          <w:sz w:val="22"/>
          <w:szCs w:val="22"/>
          <w:lang w:val="en-GB"/>
        </w:rPr>
        <w:t xml:space="preserve">NHS </w:t>
      </w:r>
      <w:r w:rsidR="002943C3" w:rsidRPr="007E49F6">
        <w:rPr>
          <w:rFonts w:ascii="Arial" w:hAnsi="Arial" w:cs="Arial"/>
          <w:sz w:val="22"/>
          <w:szCs w:val="22"/>
          <w:lang w:val="en-GB"/>
        </w:rPr>
        <w:t>computers</w:t>
      </w:r>
      <w:r w:rsidR="00A97815" w:rsidRPr="007E49F6">
        <w:rPr>
          <w:rFonts w:ascii="Arial" w:hAnsi="Arial" w:cs="Arial"/>
          <w:sz w:val="22"/>
          <w:szCs w:val="22"/>
          <w:lang w:val="en-GB"/>
        </w:rPr>
        <w:t xml:space="preserve"> in line with strict regulations</w:t>
      </w:r>
      <w:r w:rsidR="002E51D9" w:rsidRPr="007E49F6">
        <w:rPr>
          <w:rFonts w:ascii="Arial" w:hAnsi="Arial" w:cs="Arial"/>
          <w:sz w:val="22"/>
          <w:szCs w:val="22"/>
          <w:lang w:val="en-GB"/>
        </w:rPr>
        <w:t xml:space="preserve">.  </w:t>
      </w:r>
    </w:p>
    <w:p w14:paraId="2C81B31A" w14:textId="77777777" w:rsidR="002E51D9" w:rsidRPr="007E49F6" w:rsidRDefault="002E51D9" w:rsidP="007E49F6">
      <w:pPr>
        <w:pStyle w:val="NoSpacing"/>
        <w:spacing w:line="360" w:lineRule="auto"/>
        <w:jc w:val="both"/>
        <w:rPr>
          <w:rFonts w:ascii="Arial" w:hAnsi="Arial" w:cs="Arial"/>
          <w:sz w:val="22"/>
          <w:szCs w:val="22"/>
          <w:lang w:val="en-GB"/>
        </w:rPr>
      </w:pPr>
    </w:p>
    <w:p w14:paraId="06C0C16B" w14:textId="2659E423" w:rsidR="002E51D9" w:rsidRPr="007E49F6" w:rsidRDefault="002E51D9" w:rsidP="007E49F6">
      <w:pPr>
        <w:pStyle w:val="NoSpacing"/>
        <w:spacing w:line="360" w:lineRule="auto"/>
        <w:jc w:val="both"/>
        <w:rPr>
          <w:rFonts w:ascii="Arial" w:hAnsi="Arial" w:cs="Arial"/>
          <w:b/>
          <w:sz w:val="22"/>
          <w:szCs w:val="22"/>
          <w:lang w:val="en-GB"/>
        </w:rPr>
      </w:pPr>
      <w:r w:rsidRPr="007E49F6">
        <w:rPr>
          <w:rFonts w:ascii="Arial" w:hAnsi="Arial" w:cs="Arial"/>
          <w:b/>
          <w:sz w:val="22"/>
          <w:szCs w:val="22"/>
          <w:lang w:val="en-GB"/>
        </w:rPr>
        <w:t>Who is organising and funding the research?</w:t>
      </w:r>
    </w:p>
    <w:p w14:paraId="2BC8D899" w14:textId="22DE4B6D" w:rsidR="002E51D9" w:rsidRPr="007E49F6" w:rsidRDefault="002E51D9" w:rsidP="007E49F6">
      <w:pPr>
        <w:pStyle w:val="NoSpacing"/>
        <w:spacing w:line="360" w:lineRule="auto"/>
        <w:jc w:val="both"/>
        <w:rPr>
          <w:rFonts w:ascii="Arial" w:hAnsi="Arial" w:cs="Arial"/>
          <w:sz w:val="22"/>
          <w:szCs w:val="22"/>
          <w:lang w:val="en-GB"/>
        </w:rPr>
      </w:pPr>
      <w:r w:rsidRPr="007E49F6">
        <w:rPr>
          <w:rFonts w:ascii="Arial" w:hAnsi="Arial" w:cs="Arial"/>
          <w:sz w:val="22"/>
          <w:szCs w:val="22"/>
          <w:lang w:val="en-GB"/>
        </w:rPr>
        <w:t xml:space="preserve">The trial is funded by the </w:t>
      </w:r>
      <w:r w:rsidR="00777FA5" w:rsidRPr="007E49F6">
        <w:rPr>
          <w:rFonts w:ascii="Arial" w:hAnsi="Arial" w:cs="Arial"/>
          <w:sz w:val="22"/>
          <w:szCs w:val="22"/>
          <w:lang w:val="en-GB"/>
        </w:rPr>
        <w:t>Royal College of Anaesthetists British Oxygen Company Research Chair in Anaesthesia</w:t>
      </w:r>
      <w:r w:rsidR="00C565A8" w:rsidRPr="007E49F6">
        <w:rPr>
          <w:rFonts w:ascii="Arial" w:hAnsi="Arial" w:cs="Arial"/>
          <w:sz w:val="22"/>
          <w:szCs w:val="22"/>
          <w:lang w:val="en-GB"/>
        </w:rPr>
        <w:t xml:space="preserve">. The trial is </w:t>
      </w:r>
      <w:r w:rsidRPr="007E49F6">
        <w:rPr>
          <w:rFonts w:ascii="Arial" w:hAnsi="Arial" w:cs="Arial"/>
          <w:sz w:val="22"/>
          <w:szCs w:val="22"/>
          <w:lang w:val="en-GB"/>
        </w:rPr>
        <w:t xml:space="preserve">sponsored by </w:t>
      </w:r>
      <w:r w:rsidR="00AA1D47" w:rsidRPr="007E49F6">
        <w:rPr>
          <w:rFonts w:ascii="Arial" w:hAnsi="Arial" w:cs="Arial"/>
          <w:sz w:val="22"/>
          <w:szCs w:val="22"/>
          <w:lang w:val="en-GB"/>
        </w:rPr>
        <w:t xml:space="preserve">Queen Mary University of London </w:t>
      </w:r>
      <w:r w:rsidRPr="007E49F6">
        <w:rPr>
          <w:rFonts w:ascii="Arial" w:hAnsi="Arial" w:cs="Arial"/>
          <w:sz w:val="22"/>
          <w:szCs w:val="22"/>
          <w:lang w:val="en-GB"/>
        </w:rPr>
        <w:t>and run by the Critical Care and Perioperative Medicine Research Group at Queen Mary University of London.</w:t>
      </w:r>
      <w:r w:rsidR="004062BD" w:rsidRPr="007E49F6">
        <w:rPr>
          <w:rFonts w:ascii="Arial" w:hAnsi="Arial" w:cs="Arial"/>
          <w:sz w:val="22"/>
          <w:szCs w:val="22"/>
          <w:lang w:val="en-GB"/>
        </w:rPr>
        <w:t xml:space="preserve"> </w:t>
      </w:r>
      <w:r w:rsidRPr="007E49F6">
        <w:rPr>
          <w:rFonts w:ascii="Arial" w:hAnsi="Arial" w:cs="Arial"/>
          <w:sz w:val="22"/>
          <w:szCs w:val="22"/>
          <w:lang w:val="en-GB"/>
        </w:rPr>
        <w:t xml:space="preserve">Your doctor will not </w:t>
      </w:r>
      <w:r w:rsidR="00AA1D47" w:rsidRPr="007E49F6">
        <w:rPr>
          <w:rFonts w:ascii="Arial" w:hAnsi="Arial" w:cs="Arial"/>
          <w:sz w:val="22"/>
          <w:szCs w:val="22"/>
          <w:lang w:val="en-GB"/>
        </w:rPr>
        <w:t xml:space="preserve">receive </w:t>
      </w:r>
      <w:r w:rsidR="00C565A8" w:rsidRPr="007E49F6">
        <w:rPr>
          <w:rFonts w:ascii="Arial" w:hAnsi="Arial" w:cs="Arial"/>
          <w:sz w:val="22"/>
          <w:szCs w:val="22"/>
          <w:lang w:val="en-GB"/>
        </w:rPr>
        <w:t xml:space="preserve">any </w:t>
      </w:r>
      <w:r w:rsidR="00AA1D47" w:rsidRPr="007E49F6">
        <w:rPr>
          <w:rFonts w:ascii="Arial" w:hAnsi="Arial" w:cs="Arial"/>
          <w:sz w:val="22"/>
          <w:szCs w:val="22"/>
          <w:lang w:val="en-GB"/>
        </w:rPr>
        <w:t>payment for including you in the trial</w:t>
      </w:r>
      <w:r w:rsidRPr="007E49F6">
        <w:rPr>
          <w:rFonts w:ascii="Arial" w:hAnsi="Arial" w:cs="Arial"/>
          <w:sz w:val="22"/>
          <w:szCs w:val="22"/>
          <w:lang w:val="en-GB"/>
        </w:rPr>
        <w:t>.</w:t>
      </w:r>
    </w:p>
    <w:p w14:paraId="532A3E4C" w14:textId="77777777" w:rsidR="002E51D9" w:rsidRPr="007E49F6" w:rsidRDefault="002E51D9" w:rsidP="007E49F6">
      <w:pPr>
        <w:pStyle w:val="NoSpacing"/>
        <w:spacing w:line="360" w:lineRule="auto"/>
        <w:jc w:val="both"/>
        <w:rPr>
          <w:rFonts w:ascii="Arial" w:hAnsi="Arial" w:cs="Arial"/>
          <w:sz w:val="22"/>
          <w:szCs w:val="22"/>
          <w:lang w:val="en-GB"/>
        </w:rPr>
      </w:pPr>
    </w:p>
    <w:p w14:paraId="16A4C5D9" w14:textId="77777777" w:rsidR="002E51D9" w:rsidRPr="007E49F6" w:rsidRDefault="002E51D9" w:rsidP="007E49F6">
      <w:pPr>
        <w:pStyle w:val="NoSpacing"/>
        <w:spacing w:line="360" w:lineRule="auto"/>
        <w:jc w:val="both"/>
        <w:rPr>
          <w:rFonts w:ascii="Arial" w:hAnsi="Arial" w:cs="Arial"/>
          <w:b/>
          <w:sz w:val="22"/>
          <w:szCs w:val="22"/>
          <w:lang w:val="en-GB"/>
        </w:rPr>
      </w:pPr>
      <w:r w:rsidRPr="007E49F6">
        <w:rPr>
          <w:rFonts w:ascii="Arial" w:hAnsi="Arial" w:cs="Arial"/>
          <w:b/>
          <w:sz w:val="22"/>
          <w:szCs w:val="22"/>
          <w:lang w:val="en-GB"/>
        </w:rPr>
        <w:t>Who has reviewed the trial?</w:t>
      </w:r>
    </w:p>
    <w:p w14:paraId="4A46E04F" w14:textId="1B4146EB" w:rsidR="002E51D9" w:rsidRPr="007E49F6" w:rsidRDefault="002E51D9" w:rsidP="007E49F6">
      <w:pPr>
        <w:pStyle w:val="NoSpacing"/>
        <w:spacing w:line="360" w:lineRule="auto"/>
        <w:jc w:val="both"/>
        <w:rPr>
          <w:rFonts w:ascii="Arial" w:hAnsi="Arial" w:cs="Arial"/>
          <w:sz w:val="22"/>
          <w:szCs w:val="22"/>
          <w:lang w:val="en-GB"/>
        </w:rPr>
      </w:pPr>
      <w:r w:rsidRPr="007E49F6">
        <w:rPr>
          <w:rFonts w:ascii="Arial" w:hAnsi="Arial" w:cs="Arial"/>
          <w:sz w:val="22"/>
          <w:szCs w:val="22"/>
          <w:lang w:val="en-GB"/>
        </w:rPr>
        <w:t xml:space="preserve">All research in the NHS is </w:t>
      </w:r>
      <w:r w:rsidR="00A97815" w:rsidRPr="007E49F6">
        <w:rPr>
          <w:rFonts w:ascii="Arial" w:hAnsi="Arial" w:cs="Arial"/>
          <w:sz w:val="22"/>
          <w:szCs w:val="22"/>
          <w:lang w:val="en-GB"/>
        </w:rPr>
        <w:t>reviewed</w:t>
      </w:r>
      <w:r w:rsidRPr="007E49F6">
        <w:rPr>
          <w:rFonts w:ascii="Arial" w:hAnsi="Arial" w:cs="Arial"/>
          <w:sz w:val="22"/>
          <w:szCs w:val="22"/>
          <w:lang w:val="en-GB"/>
        </w:rPr>
        <w:t xml:space="preserve"> by an independent Research Ethics Committee, to protect the interests of </w:t>
      </w:r>
      <w:r w:rsidR="00A97815" w:rsidRPr="007E49F6">
        <w:rPr>
          <w:rFonts w:ascii="Arial" w:hAnsi="Arial" w:cs="Arial"/>
          <w:sz w:val="22"/>
          <w:szCs w:val="22"/>
          <w:lang w:val="en-GB"/>
        </w:rPr>
        <w:t xml:space="preserve">the </w:t>
      </w:r>
      <w:r w:rsidRPr="007E49F6">
        <w:rPr>
          <w:rFonts w:ascii="Arial" w:hAnsi="Arial" w:cs="Arial"/>
          <w:sz w:val="22"/>
          <w:szCs w:val="22"/>
          <w:lang w:val="en-GB"/>
        </w:rPr>
        <w:t xml:space="preserve">patients </w:t>
      </w:r>
      <w:r w:rsidR="00A97815" w:rsidRPr="007E49F6">
        <w:rPr>
          <w:rFonts w:ascii="Arial" w:hAnsi="Arial" w:cs="Arial"/>
          <w:sz w:val="22"/>
          <w:szCs w:val="22"/>
          <w:lang w:val="en-GB"/>
        </w:rPr>
        <w:t>who</w:t>
      </w:r>
      <w:r w:rsidRPr="007E49F6">
        <w:rPr>
          <w:rFonts w:ascii="Arial" w:hAnsi="Arial" w:cs="Arial"/>
          <w:sz w:val="22"/>
          <w:szCs w:val="22"/>
          <w:lang w:val="en-GB"/>
        </w:rPr>
        <w:t xml:space="preserve"> take part.  This trial has been reviewed and granted a favourable opinion by the </w:t>
      </w:r>
      <w:r w:rsidR="00FA6FB6" w:rsidRPr="007E49F6">
        <w:rPr>
          <w:rFonts w:ascii="Arial" w:hAnsi="Arial" w:cs="Arial"/>
          <w:sz w:val="22"/>
          <w:szCs w:val="22"/>
          <w:lang w:val="en-GB"/>
        </w:rPr>
        <w:t xml:space="preserve">London - Central Research Ethics Committee </w:t>
      </w:r>
      <w:r w:rsidRPr="007E49F6">
        <w:rPr>
          <w:rFonts w:ascii="Arial" w:hAnsi="Arial" w:cs="Arial"/>
          <w:sz w:val="22"/>
          <w:szCs w:val="22"/>
          <w:lang w:val="en-GB"/>
        </w:rPr>
        <w:t xml:space="preserve">and has also been </w:t>
      </w:r>
      <w:r w:rsidR="00A97815" w:rsidRPr="007E49F6">
        <w:rPr>
          <w:rFonts w:ascii="Arial" w:hAnsi="Arial" w:cs="Arial"/>
          <w:sz w:val="22"/>
          <w:szCs w:val="22"/>
          <w:lang w:val="en-GB"/>
        </w:rPr>
        <w:t>approved by</w:t>
      </w:r>
      <w:r w:rsidR="00871128" w:rsidRPr="007E49F6">
        <w:rPr>
          <w:rFonts w:ascii="Arial" w:hAnsi="Arial" w:cs="Arial"/>
          <w:sz w:val="22"/>
          <w:szCs w:val="22"/>
          <w:lang w:val="en-GB"/>
        </w:rPr>
        <w:t xml:space="preserve"> NHS Research and Development</w:t>
      </w:r>
      <w:r w:rsidRPr="007E49F6">
        <w:rPr>
          <w:rFonts w:ascii="Arial" w:hAnsi="Arial" w:cs="Arial"/>
          <w:sz w:val="22"/>
          <w:szCs w:val="22"/>
          <w:lang w:val="en-GB"/>
        </w:rPr>
        <w:t xml:space="preserve">. </w:t>
      </w:r>
    </w:p>
    <w:p w14:paraId="1C1825AC" w14:textId="30B82B95" w:rsidR="00C63BAF" w:rsidRDefault="00C63BAF">
      <w:pPr>
        <w:rPr>
          <w:rFonts w:ascii="Arial" w:hAnsi="Arial" w:cs="Arial"/>
          <w:sz w:val="22"/>
          <w:szCs w:val="22"/>
          <w:lang w:val="en-GB"/>
        </w:rPr>
      </w:pPr>
      <w:r>
        <w:rPr>
          <w:rFonts w:ascii="Arial" w:hAnsi="Arial" w:cs="Arial"/>
          <w:sz w:val="22"/>
          <w:szCs w:val="22"/>
          <w:lang w:val="en-GB"/>
        </w:rPr>
        <w:br w:type="page"/>
      </w:r>
    </w:p>
    <w:p w14:paraId="246CD3A3" w14:textId="77777777" w:rsidR="002E51D9" w:rsidRPr="007E49F6" w:rsidRDefault="002E51D9" w:rsidP="007E49F6">
      <w:pPr>
        <w:pStyle w:val="NoSpacing"/>
        <w:spacing w:line="360" w:lineRule="auto"/>
        <w:jc w:val="both"/>
        <w:rPr>
          <w:rFonts w:ascii="Arial" w:hAnsi="Arial" w:cs="Arial"/>
          <w:sz w:val="22"/>
          <w:szCs w:val="22"/>
          <w:lang w:val="en-GB"/>
        </w:rPr>
      </w:pPr>
    </w:p>
    <w:p w14:paraId="6569EB55" w14:textId="77777777" w:rsidR="002E51D9" w:rsidRPr="007E49F6" w:rsidRDefault="002E51D9" w:rsidP="007E49F6">
      <w:pPr>
        <w:pStyle w:val="NoSpacing"/>
        <w:spacing w:line="360" w:lineRule="auto"/>
        <w:jc w:val="both"/>
        <w:rPr>
          <w:rFonts w:ascii="Arial" w:hAnsi="Arial" w:cs="Arial"/>
          <w:b/>
          <w:sz w:val="22"/>
          <w:szCs w:val="22"/>
          <w:lang w:val="en-GB"/>
        </w:rPr>
      </w:pPr>
      <w:r w:rsidRPr="007E49F6">
        <w:rPr>
          <w:rFonts w:ascii="Arial" w:hAnsi="Arial" w:cs="Arial"/>
          <w:b/>
          <w:sz w:val="22"/>
          <w:szCs w:val="22"/>
          <w:lang w:val="en-GB"/>
        </w:rPr>
        <w:t xml:space="preserve">Thank You </w:t>
      </w:r>
    </w:p>
    <w:p w14:paraId="2B761065" w14:textId="77777777" w:rsidR="006D5532" w:rsidRDefault="002E51D9" w:rsidP="007E49F6">
      <w:pPr>
        <w:pStyle w:val="NoSpacing"/>
        <w:spacing w:line="360" w:lineRule="auto"/>
        <w:jc w:val="both"/>
        <w:rPr>
          <w:rFonts w:ascii="Arial" w:hAnsi="Arial" w:cs="Arial"/>
          <w:sz w:val="22"/>
          <w:szCs w:val="22"/>
          <w:lang w:val="en-GB"/>
        </w:rPr>
      </w:pPr>
      <w:r w:rsidRPr="007E49F6">
        <w:rPr>
          <w:rFonts w:ascii="Arial" w:hAnsi="Arial" w:cs="Arial"/>
          <w:sz w:val="22"/>
          <w:szCs w:val="22"/>
          <w:lang w:val="en-GB"/>
        </w:rPr>
        <w:t>Thank you for considering taking part in this trial and for read</w:t>
      </w:r>
      <w:r w:rsidR="00C565A8" w:rsidRPr="007E49F6">
        <w:rPr>
          <w:rFonts w:ascii="Arial" w:hAnsi="Arial" w:cs="Arial"/>
          <w:sz w:val="22"/>
          <w:szCs w:val="22"/>
          <w:lang w:val="en-GB"/>
        </w:rPr>
        <w:t>ing</w:t>
      </w:r>
      <w:r w:rsidRPr="007E49F6">
        <w:rPr>
          <w:rFonts w:ascii="Arial" w:hAnsi="Arial" w:cs="Arial"/>
          <w:sz w:val="22"/>
          <w:szCs w:val="22"/>
          <w:lang w:val="en-GB"/>
        </w:rPr>
        <w:t xml:space="preserve"> this information sheet</w:t>
      </w:r>
      <w:r w:rsidR="00CA314B" w:rsidRPr="007E49F6">
        <w:rPr>
          <w:rFonts w:ascii="Arial" w:hAnsi="Arial" w:cs="Arial"/>
          <w:sz w:val="22"/>
          <w:szCs w:val="22"/>
          <w:lang w:val="en-GB"/>
        </w:rPr>
        <w:t>,</w:t>
      </w:r>
      <w:r w:rsidRPr="007E49F6">
        <w:rPr>
          <w:rFonts w:ascii="Arial" w:hAnsi="Arial" w:cs="Arial"/>
          <w:sz w:val="22"/>
          <w:szCs w:val="22"/>
          <w:lang w:val="en-GB"/>
        </w:rPr>
        <w:t xml:space="preserve"> which is yours to keep.  If you decide to take part in the trial, you will also be given a copy of your signed consent form.</w:t>
      </w:r>
    </w:p>
    <w:p w14:paraId="5D66D84A" w14:textId="77777777" w:rsidR="007E49F6" w:rsidRPr="007E49F6" w:rsidRDefault="007E49F6" w:rsidP="007E49F6">
      <w:pPr>
        <w:pStyle w:val="NoSpacing"/>
        <w:spacing w:line="360" w:lineRule="auto"/>
        <w:jc w:val="both"/>
        <w:rPr>
          <w:rFonts w:ascii="Arial" w:hAnsi="Arial" w:cs="Arial"/>
          <w:sz w:val="22"/>
          <w:szCs w:val="22"/>
          <w:lang w:val="en-GB"/>
        </w:rPr>
      </w:pPr>
    </w:p>
    <w:p w14:paraId="1C2D5127" w14:textId="77777777" w:rsidR="00C324B2" w:rsidRPr="002E51D9" w:rsidRDefault="00C324B2" w:rsidP="004062BD">
      <w:pPr>
        <w:pBdr>
          <w:top w:val="single" w:sz="4" w:space="1" w:color="auto"/>
          <w:left w:val="single" w:sz="4" w:space="4" w:color="auto"/>
          <w:bottom w:val="single" w:sz="4" w:space="16" w:color="auto"/>
          <w:right w:val="single" w:sz="4" w:space="4" w:color="auto"/>
        </w:pBdr>
        <w:spacing w:before="120" w:after="120" w:line="360" w:lineRule="auto"/>
        <w:jc w:val="both"/>
        <w:rPr>
          <w:rFonts w:ascii="Arial" w:hAnsi="Arial" w:cs="Arial"/>
          <w:spacing w:val="20"/>
          <w:sz w:val="22"/>
          <w:szCs w:val="22"/>
          <w:lang w:val="en-GB"/>
        </w:rPr>
      </w:pPr>
      <w:r w:rsidRPr="002E51D9">
        <w:rPr>
          <w:rFonts w:ascii="Arial" w:hAnsi="Arial" w:cs="Arial"/>
          <w:spacing w:val="20"/>
          <w:sz w:val="22"/>
          <w:szCs w:val="22"/>
          <w:lang w:val="en-GB"/>
        </w:rPr>
        <w:t xml:space="preserve">Your </w:t>
      </w:r>
      <w:r w:rsidR="00916F86" w:rsidRPr="002E51D9">
        <w:rPr>
          <w:rFonts w:ascii="Arial" w:hAnsi="Arial" w:cs="Arial"/>
          <w:spacing w:val="20"/>
          <w:sz w:val="22"/>
          <w:szCs w:val="22"/>
          <w:lang w:val="en-GB"/>
        </w:rPr>
        <w:t>trial doctor</w:t>
      </w:r>
      <w:r w:rsidRPr="002E51D9">
        <w:rPr>
          <w:rFonts w:ascii="Arial" w:hAnsi="Arial" w:cs="Arial"/>
          <w:spacing w:val="20"/>
          <w:sz w:val="22"/>
          <w:szCs w:val="22"/>
          <w:lang w:val="en-GB"/>
        </w:rPr>
        <w:t xml:space="preserve"> is:</w:t>
      </w:r>
      <w:r w:rsidR="00AA1D47">
        <w:rPr>
          <w:rFonts w:ascii="Arial" w:hAnsi="Arial" w:cs="Arial"/>
          <w:spacing w:val="20"/>
          <w:sz w:val="22"/>
          <w:szCs w:val="22"/>
          <w:lang w:val="en-GB"/>
        </w:rPr>
        <w:t xml:space="preserve"> </w:t>
      </w:r>
      <w:r w:rsidRPr="002E51D9">
        <w:rPr>
          <w:rFonts w:ascii="Arial" w:hAnsi="Arial" w:cs="Arial"/>
          <w:spacing w:val="20"/>
          <w:sz w:val="22"/>
          <w:szCs w:val="22"/>
          <w:lang w:val="en-GB"/>
        </w:rPr>
        <w:tab/>
      </w:r>
      <w:r w:rsidRPr="002E51D9">
        <w:rPr>
          <w:rFonts w:ascii="Arial" w:hAnsi="Arial" w:cs="Arial"/>
          <w:spacing w:val="20"/>
          <w:sz w:val="22"/>
          <w:szCs w:val="22"/>
          <w:lang w:val="en-GB"/>
        </w:rPr>
        <w:tab/>
      </w:r>
      <w:r w:rsidRPr="002E51D9">
        <w:rPr>
          <w:rFonts w:ascii="Arial" w:hAnsi="Arial" w:cs="Arial"/>
          <w:spacing w:val="20"/>
          <w:sz w:val="22"/>
          <w:szCs w:val="22"/>
          <w:lang w:val="en-GB"/>
        </w:rPr>
        <w:tab/>
      </w:r>
    </w:p>
    <w:p w14:paraId="118F04EF" w14:textId="77777777" w:rsidR="00C324B2" w:rsidRDefault="00C324B2" w:rsidP="004062BD">
      <w:pPr>
        <w:pBdr>
          <w:top w:val="single" w:sz="4" w:space="1" w:color="auto"/>
          <w:left w:val="single" w:sz="4" w:space="4" w:color="auto"/>
          <w:bottom w:val="single" w:sz="4" w:space="16" w:color="auto"/>
          <w:right w:val="single" w:sz="4" w:space="4" w:color="auto"/>
        </w:pBdr>
        <w:spacing w:before="120" w:after="120" w:line="360" w:lineRule="auto"/>
        <w:jc w:val="both"/>
        <w:rPr>
          <w:rFonts w:ascii="Arial" w:hAnsi="Arial" w:cs="Arial"/>
          <w:spacing w:val="20"/>
          <w:sz w:val="22"/>
          <w:szCs w:val="22"/>
          <w:lang w:val="en-GB"/>
        </w:rPr>
      </w:pPr>
      <w:r w:rsidRPr="002E51D9">
        <w:rPr>
          <w:rFonts w:ascii="Arial" w:hAnsi="Arial" w:cs="Arial"/>
          <w:spacing w:val="20"/>
          <w:sz w:val="22"/>
          <w:szCs w:val="22"/>
          <w:lang w:val="en-GB"/>
        </w:rPr>
        <w:t>Name:</w:t>
      </w:r>
      <w:r w:rsidRPr="002E51D9">
        <w:rPr>
          <w:rFonts w:ascii="Arial" w:hAnsi="Arial" w:cs="Arial"/>
          <w:spacing w:val="20"/>
          <w:sz w:val="22"/>
          <w:szCs w:val="22"/>
          <w:lang w:val="en-GB"/>
        </w:rPr>
        <w:tab/>
      </w:r>
      <w:r w:rsidRPr="002E51D9">
        <w:rPr>
          <w:rFonts w:ascii="Arial" w:hAnsi="Arial" w:cs="Arial"/>
          <w:spacing w:val="20"/>
          <w:sz w:val="22"/>
          <w:szCs w:val="22"/>
          <w:lang w:val="en-GB"/>
        </w:rPr>
        <w:tab/>
      </w:r>
      <w:r w:rsidRPr="002E51D9">
        <w:rPr>
          <w:rFonts w:ascii="Arial" w:hAnsi="Arial" w:cs="Arial"/>
          <w:spacing w:val="20"/>
          <w:sz w:val="22"/>
          <w:szCs w:val="22"/>
          <w:lang w:val="en-GB"/>
        </w:rPr>
        <w:tab/>
      </w:r>
      <w:r w:rsidRPr="002E51D9">
        <w:rPr>
          <w:rFonts w:ascii="Arial" w:hAnsi="Arial" w:cs="Arial"/>
          <w:spacing w:val="20"/>
          <w:sz w:val="22"/>
          <w:szCs w:val="22"/>
          <w:lang w:val="en-GB"/>
        </w:rPr>
        <w:tab/>
      </w:r>
      <w:r w:rsidRPr="002E51D9">
        <w:rPr>
          <w:rFonts w:ascii="Arial" w:hAnsi="Arial" w:cs="Arial"/>
          <w:spacing w:val="20"/>
          <w:sz w:val="22"/>
          <w:szCs w:val="22"/>
          <w:lang w:val="en-GB"/>
        </w:rPr>
        <w:tab/>
      </w:r>
      <w:r w:rsidRPr="002E51D9">
        <w:rPr>
          <w:rFonts w:ascii="Arial" w:hAnsi="Arial" w:cs="Arial"/>
          <w:spacing w:val="20"/>
          <w:sz w:val="22"/>
          <w:szCs w:val="22"/>
          <w:lang w:val="en-GB"/>
        </w:rPr>
        <w:tab/>
        <w:t>Contact phone number:</w:t>
      </w:r>
    </w:p>
    <w:p w14:paraId="36BD0E68" w14:textId="77777777" w:rsidR="00C565A8" w:rsidRPr="002E51D9" w:rsidRDefault="00C565A8" w:rsidP="004062BD">
      <w:pPr>
        <w:pBdr>
          <w:top w:val="single" w:sz="4" w:space="1" w:color="auto"/>
          <w:left w:val="single" w:sz="4" w:space="4" w:color="auto"/>
          <w:bottom w:val="single" w:sz="4" w:space="16" w:color="auto"/>
          <w:right w:val="single" w:sz="4" w:space="4" w:color="auto"/>
        </w:pBdr>
        <w:spacing w:before="120" w:after="120" w:line="360" w:lineRule="auto"/>
        <w:jc w:val="both"/>
        <w:rPr>
          <w:rFonts w:ascii="Arial" w:hAnsi="Arial" w:cs="Arial"/>
          <w:spacing w:val="20"/>
          <w:sz w:val="22"/>
          <w:szCs w:val="22"/>
          <w:lang w:val="en-GB"/>
        </w:rPr>
      </w:pPr>
    </w:p>
    <w:p w14:paraId="0DDE6D7F" w14:textId="77777777" w:rsidR="00C324B2" w:rsidRPr="002E51D9" w:rsidRDefault="00C324B2" w:rsidP="004062BD">
      <w:pPr>
        <w:pBdr>
          <w:top w:val="single" w:sz="4" w:space="1" w:color="auto"/>
          <w:left w:val="single" w:sz="4" w:space="4" w:color="auto"/>
          <w:bottom w:val="single" w:sz="4" w:space="16" w:color="auto"/>
          <w:right w:val="single" w:sz="4" w:space="4" w:color="auto"/>
        </w:pBdr>
        <w:spacing w:before="240" w:after="120" w:line="360" w:lineRule="auto"/>
        <w:jc w:val="both"/>
        <w:rPr>
          <w:rFonts w:ascii="Arial" w:hAnsi="Arial" w:cs="Arial"/>
          <w:spacing w:val="20"/>
          <w:sz w:val="22"/>
          <w:szCs w:val="22"/>
          <w:lang w:val="en-GB"/>
        </w:rPr>
      </w:pPr>
      <w:r w:rsidRPr="002E51D9">
        <w:rPr>
          <w:rFonts w:ascii="Arial" w:hAnsi="Arial" w:cs="Arial"/>
          <w:spacing w:val="20"/>
          <w:sz w:val="22"/>
          <w:szCs w:val="22"/>
          <w:lang w:val="en-GB"/>
        </w:rPr>
        <w:t>Your research/specialist nurse is:</w:t>
      </w:r>
      <w:r w:rsidRPr="002E51D9">
        <w:rPr>
          <w:rFonts w:ascii="Arial" w:hAnsi="Arial" w:cs="Arial"/>
          <w:spacing w:val="20"/>
          <w:sz w:val="22"/>
          <w:szCs w:val="22"/>
          <w:lang w:val="en-GB"/>
        </w:rPr>
        <w:tab/>
      </w:r>
    </w:p>
    <w:p w14:paraId="1A41A8EC" w14:textId="6191DA7F" w:rsidR="001345DF" w:rsidRDefault="00C324B2" w:rsidP="005F0296">
      <w:pPr>
        <w:pBdr>
          <w:top w:val="single" w:sz="4" w:space="1" w:color="auto"/>
          <w:left w:val="single" w:sz="4" w:space="4" w:color="auto"/>
          <w:bottom w:val="single" w:sz="4" w:space="16" w:color="auto"/>
          <w:right w:val="single" w:sz="4" w:space="4" w:color="auto"/>
        </w:pBdr>
        <w:spacing w:before="120" w:after="240" w:line="360" w:lineRule="auto"/>
        <w:jc w:val="both"/>
        <w:rPr>
          <w:rFonts w:ascii="Arial" w:hAnsi="Arial" w:cs="Arial"/>
          <w:spacing w:val="20"/>
          <w:sz w:val="22"/>
          <w:szCs w:val="22"/>
          <w:lang w:val="en-GB"/>
        </w:rPr>
      </w:pPr>
      <w:r w:rsidRPr="002E51D9">
        <w:rPr>
          <w:rFonts w:ascii="Arial" w:hAnsi="Arial" w:cs="Arial"/>
          <w:spacing w:val="20"/>
          <w:sz w:val="22"/>
          <w:szCs w:val="22"/>
          <w:lang w:val="en-GB"/>
        </w:rPr>
        <w:t>Name:</w:t>
      </w:r>
      <w:r w:rsidRPr="002E51D9">
        <w:rPr>
          <w:rFonts w:ascii="Arial" w:hAnsi="Arial" w:cs="Arial"/>
          <w:spacing w:val="20"/>
          <w:sz w:val="22"/>
          <w:szCs w:val="22"/>
          <w:lang w:val="en-GB"/>
        </w:rPr>
        <w:tab/>
      </w:r>
      <w:r w:rsidRPr="002E51D9">
        <w:rPr>
          <w:rFonts w:ascii="Arial" w:hAnsi="Arial" w:cs="Arial"/>
          <w:spacing w:val="20"/>
          <w:sz w:val="22"/>
          <w:szCs w:val="22"/>
          <w:lang w:val="en-GB"/>
        </w:rPr>
        <w:tab/>
      </w:r>
      <w:r w:rsidRPr="002E51D9">
        <w:rPr>
          <w:rFonts w:ascii="Arial" w:hAnsi="Arial" w:cs="Arial"/>
          <w:spacing w:val="20"/>
          <w:sz w:val="22"/>
          <w:szCs w:val="22"/>
          <w:lang w:val="en-GB"/>
        </w:rPr>
        <w:tab/>
      </w:r>
      <w:r w:rsidRPr="002E51D9">
        <w:rPr>
          <w:rFonts w:ascii="Arial" w:hAnsi="Arial" w:cs="Arial"/>
          <w:spacing w:val="20"/>
          <w:sz w:val="22"/>
          <w:szCs w:val="22"/>
          <w:lang w:val="en-GB"/>
        </w:rPr>
        <w:tab/>
      </w:r>
      <w:r w:rsidRPr="002E51D9">
        <w:rPr>
          <w:rFonts w:ascii="Arial" w:hAnsi="Arial" w:cs="Arial"/>
          <w:spacing w:val="20"/>
          <w:sz w:val="22"/>
          <w:szCs w:val="22"/>
          <w:lang w:val="en-GB"/>
        </w:rPr>
        <w:tab/>
      </w:r>
      <w:r w:rsidRPr="002E51D9">
        <w:rPr>
          <w:rFonts w:ascii="Arial" w:hAnsi="Arial" w:cs="Arial"/>
          <w:spacing w:val="20"/>
          <w:sz w:val="22"/>
          <w:szCs w:val="22"/>
          <w:lang w:val="en-GB"/>
        </w:rPr>
        <w:tab/>
        <w:t>Contact phone number:</w:t>
      </w:r>
    </w:p>
    <w:p w14:paraId="01F8ACF8" w14:textId="77777777" w:rsidR="00A902D0" w:rsidRPr="005F0296" w:rsidRDefault="00A902D0" w:rsidP="005F0296">
      <w:pPr>
        <w:pBdr>
          <w:top w:val="single" w:sz="4" w:space="1" w:color="auto"/>
          <w:left w:val="single" w:sz="4" w:space="4" w:color="auto"/>
          <w:bottom w:val="single" w:sz="4" w:space="16" w:color="auto"/>
          <w:right w:val="single" w:sz="4" w:space="4" w:color="auto"/>
        </w:pBdr>
        <w:spacing w:before="120" w:after="240" w:line="360" w:lineRule="auto"/>
        <w:jc w:val="both"/>
        <w:rPr>
          <w:rFonts w:ascii="Arial" w:hAnsi="Arial" w:cs="Arial"/>
          <w:spacing w:val="20"/>
          <w:sz w:val="22"/>
          <w:szCs w:val="22"/>
          <w:lang w:val="en-GB"/>
        </w:rPr>
      </w:pPr>
    </w:p>
    <w:sectPr w:rsidR="00A902D0" w:rsidRPr="005F0296" w:rsidSect="00596F55">
      <w:headerReference w:type="even" r:id="rId11"/>
      <w:headerReference w:type="default" r:id="rId12"/>
      <w:footerReference w:type="even" r:id="rId13"/>
      <w:footerReference w:type="default" r:id="rId14"/>
      <w:headerReference w:type="first" r:id="rId15"/>
      <w:footerReference w:type="first" r:id="rId16"/>
      <w:pgSz w:w="11907" w:h="16840" w:code="9"/>
      <w:pgMar w:top="1418" w:right="1361" w:bottom="1418" w:left="1361" w:header="851" w:footer="851"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2A53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BF3EF" w14:textId="77777777" w:rsidR="00D1393E" w:rsidRDefault="00D1393E">
      <w:r>
        <w:separator/>
      </w:r>
    </w:p>
  </w:endnote>
  <w:endnote w:type="continuationSeparator" w:id="0">
    <w:p w14:paraId="29FD58F3" w14:textId="77777777" w:rsidR="00D1393E" w:rsidRDefault="00D1393E">
      <w:r>
        <w:continuationSeparator/>
      </w:r>
    </w:p>
  </w:endnote>
  <w:endnote w:type="continuationNotice" w:id="1">
    <w:p w14:paraId="7298831B" w14:textId="77777777" w:rsidR="00D1393E" w:rsidRDefault="00D13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DE567" w14:textId="77777777" w:rsidR="00E138AC" w:rsidRDefault="00E138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B3D3" w14:textId="77777777" w:rsidR="00F67C96" w:rsidRDefault="00F67C96" w:rsidP="00F33917">
    <w:pPr>
      <w:pStyle w:val="Footer"/>
      <w:rPr>
        <w:rFonts w:ascii="Arial" w:hAnsi="Arial" w:cs="Arial"/>
      </w:rPr>
    </w:pPr>
  </w:p>
  <w:p w14:paraId="1DAA92C0" w14:textId="2D28528B" w:rsidR="00F67C96" w:rsidRDefault="007934BD" w:rsidP="00F33917">
    <w:pPr>
      <w:pStyle w:val="Footer"/>
      <w:rPr>
        <w:rFonts w:ascii="Arial" w:hAnsi="Arial" w:cs="Arial"/>
      </w:rPr>
    </w:pPr>
    <w:r>
      <w:rPr>
        <w:rFonts w:ascii="Arial" w:hAnsi="Arial" w:cs="Arial"/>
      </w:rPr>
      <w:t xml:space="preserve">  </w:t>
    </w:r>
  </w:p>
  <w:p w14:paraId="4A84FAB4" w14:textId="67288FCF" w:rsidR="00F67C96" w:rsidRPr="007E49F6" w:rsidRDefault="007E49F6" w:rsidP="007E49F6">
    <w:pPr>
      <w:pStyle w:val="Footer"/>
      <w:rPr>
        <w:rFonts w:ascii="Arial" w:hAnsi="Arial" w:cs="Arial"/>
        <w:sz w:val="18"/>
        <w:szCs w:val="18"/>
      </w:rPr>
    </w:pPr>
    <w:r w:rsidRPr="007E49F6">
      <w:rPr>
        <w:rFonts w:ascii="Arial" w:hAnsi="Arial" w:cs="Arial"/>
        <w:color w:val="000000" w:themeColor="text1"/>
        <w:sz w:val="18"/>
        <w:szCs w:val="18"/>
      </w:rPr>
      <w:t>SP</w:t>
    </w:r>
    <w:r w:rsidR="00777FA5" w:rsidRPr="007E49F6">
      <w:rPr>
        <w:rFonts w:ascii="Arial" w:hAnsi="Arial" w:cs="Arial"/>
        <w:color w:val="000000" w:themeColor="text1"/>
        <w:sz w:val="18"/>
        <w:szCs w:val="18"/>
      </w:rPr>
      <w:t xml:space="preserve">ACE </w:t>
    </w:r>
    <w:r w:rsidR="004B402B" w:rsidRPr="007E49F6">
      <w:rPr>
        <w:rFonts w:ascii="Arial" w:hAnsi="Arial" w:cs="Arial"/>
        <w:color w:val="000000" w:themeColor="text1"/>
        <w:sz w:val="18"/>
        <w:szCs w:val="18"/>
      </w:rPr>
      <w:t>PIS v</w:t>
    </w:r>
    <w:r w:rsidR="007934BD">
      <w:rPr>
        <w:rFonts w:ascii="Arial" w:hAnsi="Arial" w:cs="Arial"/>
        <w:color w:val="000000" w:themeColor="text1"/>
        <w:sz w:val="18"/>
        <w:szCs w:val="18"/>
      </w:rPr>
      <w:t>3</w:t>
    </w:r>
    <w:r w:rsidR="004B402B" w:rsidRPr="007E49F6">
      <w:rPr>
        <w:rFonts w:ascii="Arial" w:hAnsi="Arial" w:cs="Arial"/>
        <w:color w:val="000000" w:themeColor="text1"/>
        <w:sz w:val="18"/>
        <w:szCs w:val="18"/>
      </w:rPr>
      <w:t>.</w:t>
    </w:r>
    <w:r w:rsidR="00777FA5" w:rsidRPr="007E49F6">
      <w:rPr>
        <w:rFonts w:ascii="Arial" w:hAnsi="Arial" w:cs="Arial"/>
        <w:color w:val="000000" w:themeColor="text1"/>
        <w:sz w:val="18"/>
        <w:szCs w:val="18"/>
      </w:rPr>
      <w:t>0</w:t>
    </w:r>
    <w:r w:rsidR="00EC0604" w:rsidRPr="007E49F6">
      <w:rPr>
        <w:rFonts w:ascii="Arial" w:hAnsi="Arial" w:cs="Arial"/>
        <w:color w:val="000000" w:themeColor="text1"/>
        <w:sz w:val="18"/>
        <w:szCs w:val="18"/>
      </w:rPr>
      <w:t xml:space="preserve"> </w:t>
    </w:r>
    <w:r w:rsidRPr="007E49F6">
      <w:rPr>
        <w:rFonts w:ascii="Arial" w:hAnsi="Arial" w:cs="Arial"/>
        <w:color w:val="000000" w:themeColor="text1"/>
        <w:sz w:val="18"/>
        <w:szCs w:val="18"/>
      </w:rPr>
      <w:t xml:space="preserve">                                                      </w:t>
    </w:r>
    <w:r w:rsidR="007934BD">
      <w:rPr>
        <w:rFonts w:ascii="Arial" w:hAnsi="Arial" w:cs="Arial"/>
        <w:color w:val="000000" w:themeColor="text1"/>
        <w:sz w:val="18"/>
        <w:szCs w:val="18"/>
      </w:rPr>
      <w:t>08</w:t>
    </w:r>
    <w:r w:rsidRPr="007E49F6">
      <w:rPr>
        <w:rFonts w:ascii="Arial" w:hAnsi="Arial" w:cs="Arial"/>
        <w:color w:val="000000" w:themeColor="text1"/>
        <w:sz w:val="18"/>
        <w:szCs w:val="18"/>
      </w:rPr>
      <w:t>.</w:t>
    </w:r>
    <w:r w:rsidR="007934BD">
      <w:rPr>
        <w:rFonts w:ascii="Arial" w:hAnsi="Arial" w:cs="Arial"/>
        <w:color w:val="000000" w:themeColor="text1"/>
        <w:sz w:val="18"/>
        <w:szCs w:val="18"/>
      </w:rPr>
      <w:t>05</w:t>
    </w:r>
    <w:r w:rsidRPr="007E49F6">
      <w:rPr>
        <w:rFonts w:ascii="Arial" w:hAnsi="Arial" w:cs="Arial"/>
        <w:color w:val="000000" w:themeColor="text1"/>
        <w:sz w:val="18"/>
        <w:szCs w:val="18"/>
      </w:rPr>
      <w:t>.</w:t>
    </w:r>
    <w:r w:rsidR="007934BD" w:rsidRPr="007E49F6">
      <w:rPr>
        <w:rFonts w:ascii="Arial" w:hAnsi="Arial" w:cs="Arial"/>
        <w:color w:val="000000" w:themeColor="text1"/>
        <w:sz w:val="18"/>
        <w:szCs w:val="18"/>
      </w:rPr>
      <w:t>201</w:t>
    </w:r>
    <w:r w:rsidR="007934BD">
      <w:rPr>
        <w:rFonts w:ascii="Arial" w:hAnsi="Arial" w:cs="Arial"/>
        <w:color w:val="000000" w:themeColor="text1"/>
        <w:sz w:val="18"/>
        <w:szCs w:val="18"/>
      </w:rPr>
      <w:t>7</w:t>
    </w:r>
    <w:r w:rsidR="007934BD" w:rsidRPr="007E49F6">
      <w:rPr>
        <w:rFonts w:ascii="Arial" w:hAnsi="Arial" w:cs="Arial"/>
        <w:color w:val="000000" w:themeColor="text1"/>
        <w:sz w:val="18"/>
        <w:szCs w:val="18"/>
      </w:rPr>
      <w:t xml:space="preserve">                                    </w:t>
    </w:r>
    <w:r w:rsidR="007934BD">
      <w:rPr>
        <w:rFonts w:ascii="Arial" w:hAnsi="Arial" w:cs="Arial"/>
        <w:color w:val="000000" w:themeColor="text1"/>
        <w:sz w:val="18"/>
        <w:szCs w:val="18"/>
      </w:rPr>
      <w:t xml:space="preserve">     </w:t>
    </w:r>
    <w:r w:rsidR="007934BD" w:rsidRPr="007E49F6">
      <w:rPr>
        <w:rFonts w:ascii="Arial" w:hAnsi="Arial" w:cs="Arial"/>
        <w:color w:val="000000" w:themeColor="text1"/>
        <w:sz w:val="18"/>
        <w:szCs w:val="18"/>
      </w:rPr>
      <w:t xml:space="preserve">                </w:t>
    </w:r>
    <w:r w:rsidR="00F67C96" w:rsidRPr="007E49F6">
      <w:rPr>
        <w:rFonts w:ascii="Arial" w:hAnsi="Arial" w:cs="Arial"/>
        <w:sz w:val="18"/>
        <w:szCs w:val="18"/>
      </w:rPr>
      <w:t xml:space="preserve">Page </w:t>
    </w:r>
    <w:r w:rsidR="008B42BD" w:rsidRPr="007E49F6">
      <w:rPr>
        <w:rStyle w:val="PageNumber"/>
        <w:rFonts w:ascii="Arial" w:hAnsi="Arial" w:cs="Arial"/>
        <w:sz w:val="18"/>
        <w:szCs w:val="18"/>
      </w:rPr>
      <w:fldChar w:fldCharType="begin"/>
    </w:r>
    <w:r w:rsidR="00F67C96" w:rsidRPr="007E49F6">
      <w:rPr>
        <w:rStyle w:val="PageNumber"/>
        <w:rFonts w:ascii="Arial" w:hAnsi="Arial" w:cs="Arial"/>
        <w:sz w:val="18"/>
        <w:szCs w:val="18"/>
      </w:rPr>
      <w:instrText xml:space="preserve"> PAGE </w:instrText>
    </w:r>
    <w:r w:rsidR="008B42BD" w:rsidRPr="007E49F6">
      <w:rPr>
        <w:rStyle w:val="PageNumber"/>
        <w:rFonts w:ascii="Arial" w:hAnsi="Arial" w:cs="Arial"/>
        <w:sz w:val="18"/>
        <w:szCs w:val="18"/>
      </w:rPr>
      <w:fldChar w:fldCharType="separate"/>
    </w:r>
    <w:r w:rsidR="001A2C6B">
      <w:rPr>
        <w:rStyle w:val="PageNumber"/>
        <w:rFonts w:ascii="Arial" w:hAnsi="Arial" w:cs="Arial"/>
        <w:noProof/>
        <w:sz w:val="18"/>
        <w:szCs w:val="18"/>
      </w:rPr>
      <w:t>2</w:t>
    </w:r>
    <w:r w:rsidR="008B42BD" w:rsidRPr="007E49F6">
      <w:rPr>
        <w:rStyle w:val="PageNumber"/>
        <w:rFonts w:ascii="Arial" w:hAnsi="Arial" w:cs="Arial"/>
        <w:sz w:val="18"/>
        <w:szCs w:val="18"/>
      </w:rPr>
      <w:fldChar w:fldCharType="end"/>
    </w:r>
    <w:r w:rsidR="00F67C96" w:rsidRPr="007E49F6">
      <w:rPr>
        <w:rStyle w:val="PageNumber"/>
        <w:rFonts w:ascii="Arial" w:hAnsi="Arial" w:cs="Arial"/>
        <w:sz w:val="18"/>
        <w:szCs w:val="18"/>
      </w:rPr>
      <w:t xml:space="preserve"> of </w:t>
    </w:r>
    <w:r w:rsidR="008B42BD" w:rsidRPr="007E49F6">
      <w:rPr>
        <w:rStyle w:val="PageNumber"/>
        <w:rFonts w:ascii="Arial" w:hAnsi="Arial" w:cs="Arial"/>
        <w:sz w:val="18"/>
        <w:szCs w:val="18"/>
      </w:rPr>
      <w:fldChar w:fldCharType="begin"/>
    </w:r>
    <w:r w:rsidR="00F67C96" w:rsidRPr="007E49F6">
      <w:rPr>
        <w:rStyle w:val="PageNumber"/>
        <w:rFonts w:ascii="Arial" w:hAnsi="Arial" w:cs="Arial"/>
        <w:sz w:val="18"/>
        <w:szCs w:val="18"/>
      </w:rPr>
      <w:instrText xml:space="preserve"> NUMPAGES </w:instrText>
    </w:r>
    <w:r w:rsidR="008B42BD" w:rsidRPr="007E49F6">
      <w:rPr>
        <w:rStyle w:val="PageNumber"/>
        <w:rFonts w:ascii="Arial" w:hAnsi="Arial" w:cs="Arial"/>
        <w:sz w:val="18"/>
        <w:szCs w:val="18"/>
      </w:rPr>
      <w:fldChar w:fldCharType="separate"/>
    </w:r>
    <w:r w:rsidR="001A2C6B">
      <w:rPr>
        <w:rStyle w:val="PageNumber"/>
        <w:rFonts w:ascii="Arial" w:hAnsi="Arial" w:cs="Arial"/>
        <w:noProof/>
        <w:sz w:val="18"/>
        <w:szCs w:val="18"/>
      </w:rPr>
      <w:t>5</w:t>
    </w:r>
    <w:r w:rsidR="008B42BD" w:rsidRPr="007E49F6">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E5E94" w14:textId="77777777" w:rsidR="00E138AC" w:rsidRDefault="00E13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D25DF" w14:textId="77777777" w:rsidR="00D1393E" w:rsidRDefault="00D1393E">
      <w:r>
        <w:separator/>
      </w:r>
    </w:p>
  </w:footnote>
  <w:footnote w:type="continuationSeparator" w:id="0">
    <w:p w14:paraId="2B4ABB3A" w14:textId="77777777" w:rsidR="00D1393E" w:rsidRDefault="00D1393E">
      <w:r>
        <w:continuationSeparator/>
      </w:r>
    </w:p>
  </w:footnote>
  <w:footnote w:type="continuationNotice" w:id="1">
    <w:p w14:paraId="4F9FFAD4" w14:textId="77777777" w:rsidR="00D1393E" w:rsidRDefault="00D139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25F57" w14:textId="77777777" w:rsidR="00E138AC" w:rsidRDefault="00E138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B1725" w14:textId="77777777" w:rsidR="00F67C96" w:rsidRPr="00C25D0F" w:rsidRDefault="00F67C96" w:rsidP="00C25D0F">
    <w:pPr>
      <w:pStyle w:val="Header"/>
      <w:jc w:val="right"/>
      <w:rPr>
        <w:rFonts w:ascii="Arial" w:hAnsi="Arial"/>
        <w:b/>
        <w:i/>
        <w:sz w:val="22"/>
        <w:szCs w:val="22"/>
      </w:rPr>
    </w:pPr>
    <w:r>
      <w:rPr>
        <w:noProof/>
        <w:lang w:val="en-GB" w:eastAsia="en-GB"/>
      </w:rPr>
      <w:drawing>
        <wp:anchor distT="0" distB="0" distL="114300" distR="114300" simplePos="0" relativeHeight="251659264" behindDoc="0" locked="0" layoutInCell="1" allowOverlap="1" wp14:anchorId="5E21AF9B" wp14:editId="4D5AC33F">
          <wp:simplePos x="0" y="0"/>
          <wp:positionH relativeFrom="column">
            <wp:posOffset>-12700</wp:posOffset>
          </wp:positionH>
          <wp:positionV relativeFrom="paragraph">
            <wp:posOffset>-309245</wp:posOffset>
          </wp:positionV>
          <wp:extent cx="2051050" cy="657225"/>
          <wp:effectExtent l="0" t="0" r="6350" b="317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657225"/>
                  </a:xfrm>
                  <a:prstGeom prst="rect">
                    <a:avLst/>
                  </a:prstGeom>
                  <a:noFill/>
                  <a:ln>
                    <a:noFill/>
                  </a:ln>
                </pic:spPr>
              </pic:pic>
            </a:graphicData>
          </a:graphic>
        </wp:anchor>
      </w:drawing>
    </w:r>
    <w:r w:rsidRPr="00C25D0F">
      <w:rPr>
        <w:rFonts w:ascii="Arial" w:hAnsi="Arial"/>
        <w:b/>
        <w:i/>
        <w:sz w:val="22"/>
        <w:szCs w:val="22"/>
      </w:rPr>
      <w:t xml:space="preserve">Insert </w:t>
    </w:r>
    <w:r w:rsidR="00330B75">
      <w:rPr>
        <w:rFonts w:ascii="Arial" w:hAnsi="Arial"/>
        <w:b/>
        <w:i/>
        <w:sz w:val="22"/>
        <w:szCs w:val="22"/>
      </w:rPr>
      <w:t>local NHS Trust</w:t>
    </w:r>
    <w:r w:rsidR="00330B75" w:rsidRPr="00C25D0F">
      <w:rPr>
        <w:rFonts w:ascii="Arial" w:hAnsi="Arial"/>
        <w:b/>
        <w:i/>
        <w:sz w:val="22"/>
        <w:szCs w:val="22"/>
      </w:rPr>
      <w:t xml:space="preserve"> </w:t>
    </w:r>
    <w:r w:rsidRPr="00C25D0F">
      <w:rPr>
        <w:rFonts w:ascii="Arial" w:hAnsi="Arial"/>
        <w:b/>
        <w:i/>
        <w:sz w:val="22"/>
        <w:szCs w:val="22"/>
      </w:rPr>
      <w:t>logo here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7A514" w14:textId="77777777" w:rsidR="00E138AC" w:rsidRDefault="00E138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7087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A17359"/>
    <w:multiLevelType w:val="hybridMultilevel"/>
    <w:tmpl w:val="BC048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BB17A2"/>
    <w:multiLevelType w:val="hybridMultilevel"/>
    <w:tmpl w:val="BE6A6F46"/>
    <w:lvl w:ilvl="0" w:tplc="B0788EA2">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760309B"/>
    <w:multiLevelType w:val="hybridMultilevel"/>
    <w:tmpl w:val="E668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327FA"/>
    <w:multiLevelType w:val="hybridMultilevel"/>
    <w:tmpl w:val="E6A4A8EE"/>
    <w:lvl w:ilvl="0" w:tplc="2AB4B07A">
      <w:start w:val="1"/>
      <w:numFmt w:val="decimal"/>
      <w:lvlText w:val="%1)"/>
      <w:lvlJc w:val="left"/>
      <w:pPr>
        <w:tabs>
          <w:tab w:val="num" w:pos="360"/>
        </w:tabs>
        <w:ind w:left="360" w:hanging="360"/>
      </w:pPr>
      <w:rPr>
        <w:rFonts w:hint="default"/>
        <w:b/>
        <w:i/>
        <w:color w:val="333399"/>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D686DF5"/>
    <w:multiLevelType w:val="hybridMultilevel"/>
    <w:tmpl w:val="49CC7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48020D"/>
    <w:multiLevelType w:val="hybridMultilevel"/>
    <w:tmpl w:val="D8385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EC7F01"/>
    <w:multiLevelType w:val="hybridMultilevel"/>
    <w:tmpl w:val="2A06A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9D36D71"/>
    <w:multiLevelType w:val="hybridMultilevel"/>
    <w:tmpl w:val="976E043C"/>
    <w:lvl w:ilvl="0" w:tplc="886E7F5C">
      <w:numFmt w:val="bullet"/>
      <w:lvlText w:val=""/>
      <w:lvlJc w:val="left"/>
      <w:pPr>
        <w:tabs>
          <w:tab w:val="num" w:pos="360"/>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BC53B0"/>
    <w:multiLevelType w:val="hybridMultilevel"/>
    <w:tmpl w:val="88465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7B7177"/>
    <w:multiLevelType w:val="hybridMultilevel"/>
    <w:tmpl w:val="6ECE5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C873DA"/>
    <w:multiLevelType w:val="hybridMultilevel"/>
    <w:tmpl w:val="9F5C3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8533F3C"/>
    <w:multiLevelType w:val="hybridMultilevel"/>
    <w:tmpl w:val="BC0487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7368DF"/>
    <w:multiLevelType w:val="hybridMultilevel"/>
    <w:tmpl w:val="25BC251E"/>
    <w:lvl w:ilvl="0" w:tplc="B0788EA2">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D740989"/>
    <w:multiLevelType w:val="hybridMultilevel"/>
    <w:tmpl w:val="7BD65EF2"/>
    <w:lvl w:ilvl="0" w:tplc="B1245A78">
      <w:start w:val="1"/>
      <w:numFmt w:val="decimal"/>
      <w:lvlText w:val="%1."/>
      <w:lvlJc w:val="left"/>
      <w:pPr>
        <w:tabs>
          <w:tab w:val="num" w:pos="840"/>
        </w:tabs>
        <w:ind w:left="84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8A2DB4"/>
    <w:multiLevelType w:val="hybridMultilevel"/>
    <w:tmpl w:val="0B0E5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AA717A"/>
    <w:multiLevelType w:val="hybridMultilevel"/>
    <w:tmpl w:val="7BD65EF2"/>
    <w:lvl w:ilvl="0" w:tplc="B1245A78">
      <w:start w:val="1"/>
      <w:numFmt w:val="decimal"/>
      <w:lvlText w:val="%1."/>
      <w:lvlJc w:val="left"/>
      <w:pPr>
        <w:tabs>
          <w:tab w:val="num" w:pos="840"/>
        </w:tabs>
        <w:ind w:left="84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ED7320"/>
    <w:multiLevelType w:val="hybridMultilevel"/>
    <w:tmpl w:val="C22CBAE4"/>
    <w:lvl w:ilvl="0" w:tplc="C022910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7545C46"/>
    <w:multiLevelType w:val="hybridMultilevel"/>
    <w:tmpl w:val="746CE86E"/>
    <w:lvl w:ilvl="0" w:tplc="B0788EA2">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473A4181"/>
    <w:multiLevelType w:val="hybridMultilevel"/>
    <w:tmpl w:val="7BA4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6F1C8C"/>
    <w:multiLevelType w:val="hybridMultilevel"/>
    <w:tmpl w:val="AA1C7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9C31208"/>
    <w:multiLevelType w:val="hybridMultilevel"/>
    <w:tmpl w:val="F328EDFC"/>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nsid w:val="4C441A4C"/>
    <w:multiLevelType w:val="hybridMultilevel"/>
    <w:tmpl w:val="6EF2CAFC"/>
    <w:lvl w:ilvl="0" w:tplc="9E8CCFFE">
      <w:start w:val="1"/>
      <w:numFmt w:val="decimal"/>
      <w:lvlText w:val="%1."/>
      <w:lvlJc w:val="left"/>
      <w:pPr>
        <w:tabs>
          <w:tab w:val="num" w:pos="360"/>
        </w:tabs>
        <w:ind w:left="360" w:hanging="360"/>
      </w:pPr>
      <w:rPr>
        <w:rFonts w:hint="default"/>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5BB1C60"/>
    <w:multiLevelType w:val="hybridMultilevel"/>
    <w:tmpl w:val="803C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476868"/>
    <w:multiLevelType w:val="hybridMultilevel"/>
    <w:tmpl w:val="6E08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4"/>
  </w:num>
  <w:num w:numId="5">
    <w:abstractNumId w:val="5"/>
  </w:num>
  <w:num w:numId="6">
    <w:abstractNumId w:val="14"/>
  </w:num>
  <w:num w:numId="7">
    <w:abstractNumId w:val="22"/>
  </w:num>
  <w:num w:numId="8">
    <w:abstractNumId w:val="21"/>
  </w:num>
  <w:num w:numId="9">
    <w:abstractNumId w:val="2"/>
  </w:num>
  <w:num w:numId="10">
    <w:abstractNumId w:val="18"/>
  </w:num>
  <w:num w:numId="11">
    <w:abstractNumId w:val="13"/>
  </w:num>
  <w:num w:numId="12">
    <w:abstractNumId w:val="15"/>
  </w:num>
  <w:num w:numId="13">
    <w:abstractNumId w:val="8"/>
  </w:num>
  <w:num w:numId="14">
    <w:abstractNumId w:val="1"/>
  </w:num>
  <w:num w:numId="15">
    <w:abstractNumId w:val="17"/>
  </w:num>
  <w:num w:numId="16">
    <w:abstractNumId w:val="12"/>
  </w:num>
  <w:num w:numId="17">
    <w:abstractNumId w:val="16"/>
  </w:num>
  <w:num w:numId="18">
    <w:abstractNumId w:val="11"/>
  </w:num>
  <w:num w:numId="19">
    <w:abstractNumId w:val="7"/>
  </w:num>
  <w:num w:numId="20">
    <w:abstractNumId w:val="20"/>
  </w:num>
  <w:num w:numId="21">
    <w:abstractNumId w:val="23"/>
  </w:num>
  <w:num w:numId="22">
    <w:abstractNumId w:val="19"/>
  </w:num>
  <w:num w:numId="23">
    <w:abstractNumId w:val="6"/>
  </w:num>
  <w:num w:numId="24">
    <w:abstractNumId w:val="24"/>
  </w:num>
  <w:num w:numId="2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CU_Research">
    <w15:presenceInfo w15:providerId="None" w15:userId="ACCU_Resear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5B"/>
    <w:rsid w:val="00003139"/>
    <w:rsid w:val="000132A8"/>
    <w:rsid w:val="000163D9"/>
    <w:rsid w:val="00016EDB"/>
    <w:rsid w:val="000202FB"/>
    <w:rsid w:val="00027AD5"/>
    <w:rsid w:val="00033BCE"/>
    <w:rsid w:val="00034C68"/>
    <w:rsid w:val="00035607"/>
    <w:rsid w:val="00037441"/>
    <w:rsid w:val="00050E8E"/>
    <w:rsid w:val="00050F12"/>
    <w:rsid w:val="00053581"/>
    <w:rsid w:val="00060CD1"/>
    <w:rsid w:val="0006543A"/>
    <w:rsid w:val="00080340"/>
    <w:rsid w:val="00082F4A"/>
    <w:rsid w:val="000842C3"/>
    <w:rsid w:val="000A4F0F"/>
    <w:rsid w:val="000B2239"/>
    <w:rsid w:val="000B59F5"/>
    <w:rsid w:val="000C0659"/>
    <w:rsid w:val="000C140C"/>
    <w:rsid w:val="000D3677"/>
    <w:rsid w:val="000F021D"/>
    <w:rsid w:val="000F26D2"/>
    <w:rsid w:val="000F2BCA"/>
    <w:rsid w:val="00117339"/>
    <w:rsid w:val="00120F2C"/>
    <w:rsid w:val="00124418"/>
    <w:rsid w:val="001274F4"/>
    <w:rsid w:val="00130FF2"/>
    <w:rsid w:val="00132475"/>
    <w:rsid w:val="001345DF"/>
    <w:rsid w:val="00146EC6"/>
    <w:rsid w:val="0016008A"/>
    <w:rsid w:val="00163DED"/>
    <w:rsid w:val="00163EF1"/>
    <w:rsid w:val="001676BF"/>
    <w:rsid w:val="00171551"/>
    <w:rsid w:val="00175A52"/>
    <w:rsid w:val="00177BD1"/>
    <w:rsid w:val="001875BF"/>
    <w:rsid w:val="001942C5"/>
    <w:rsid w:val="00195A41"/>
    <w:rsid w:val="001A250A"/>
    <w:rsid w:val="001A2C6B"/>
    <w:rsid w:val="001B151C"/>
    <w:rsid w:val="001B4071"/>
    <w:rsid w:val="001B5C23"/>
    <w:rsid w:val="001D23AB"/>
    <w:rsid w:val="001D6C4B"/>
    <w:rsid w:val="001E627F"/>
    <w:rsid w:val="001F0A80"/>
    <w:rsid w:val="001F1950"/>
    <w:rsid w:val="001F249D"/>
    <w:rsid w:val="001F2BCE"/>
    <w:rsid w:val="001F361E"/>
    <w:rsid w:val="001F558C"/>
    <w:rsid w:val="0020155D"/>
    <w:rsid w:val="00201764"/>
    <w:rsid w:val="00203BD9"/>
    <w:rsid w:val="002122D3"/>
    <w:rsid w:val="00213AE3"/>
    <w:rsid w:val="00214F18"/>
    <w:rsid w:val="0021519C"/>
    <w:rsid w:val="00215C4E"/>
    <w:rsid w:val="002173F5"/>
    <w:rsid w:val="002269BD"/>
    <w:rsid w:val="002303B6"/>
    <w:rsid w:val="002409BC"/>
    <w:rsid w:val="00240AA1"/>
    <w:rsid w:val="00242436"/>
    <w:rsid w:val="00242CF4"/>
    <w:rsid w:val="00251540"/>
    <w:rsid w:val="002534A1"/>
    <w:rsid w:val="00260217"/>
    <w:rsid w:val="0026606C"/>
    <w:rsid w:val="00270AAA"/>
    <w:rsid w:val="00271956"/>
    <w:rsid w:val="00274783"/>
    <w:rsid w:val="00287D97"/>
    <w:rsid w:val="00293355"/>
    <w:rsid w:val="002943C3"/>
    <w:rsid w:val="00294962"/>
    <w:rsid w:val="002A075B"/>
    <w:rsid w:val="002B0B89"/>
    <w:rsid w:val="002B38B2"/>
    <w:rsid w:val="002C0627"/>
    <w:rsid w:val="002C4FA0"/>
    <w:rsid w:val="002C7D59"/>
    <w:rsid w:val="002D244C"/>
    <w:rsid w:val="002D7212"/>
    <w:rsid w:val="002D7DD8"/>
    <w:rsid w:val="002E0D5E"/>
    <w:rsid w:val="002E51D9"/>
    <w:rsid w:val="002F6CE0"/>
    <w:rsid w:val="003012B4"/>
    <w:rsid w:val="00302C90"/>
    <w:rsid w:val="003060AA"/>
    <w:rsid w:val="00313BE5"/>
    <w:rsid w:val="00314E8F"/>
    <w:rsid w:val="00321377"/>
    <w:rsid w:val="00324A3E"/>
    <w:rsid w:val="00327E79"/>
    <w:rsid w:val="00330B75"/>
    <w:rsid w:val="00331175"/>
    <w:rsid w:val="00333FEA"/>
    <w:rsid w:val="00341CE0"/>
    <w:rsid w:val="00345856"/>
    <w:rsid w:val="00351D72"/>
    <w:rsid w:val="00357EE3"/>
    <w:rsid w:val="003600F8"/>
    <w:rsid w:val="00361E66"/>
    <w:rsid w:val="0036691A"/>
    <w:rsid w:val="00376A68"/>
    <w:rsid w:val="003933B1"/>
    <w:rsid w:val="00393810"/>
    <w:rsid w:val="003A4FE1"/>
    <w:rsid w:val="003B2BB5"/>
    <w:rsid w:val="003B344F"/>
    <w:rsid w:val="003B39F8"/>
    <w:rsid w:val="003C2BAD"/>
    <w:rsid w:val="003C38BD"/>
    <w:rsid w:val="003C3C97"/>
    <w:rsid w:val="003D7C3D"/>
    <w:rsid w:val="003E0426"/>
    <w:rsid w:val="003E3986"/>
    <w:rsid w:val="003F0DE4"/>
    <w:rsid w:val="003F2A55"/>
    <w:rsid w:val="003F7A79"/>
    <w:rsid w:val="0040521F"/>
    <w:rsid w:val="004062BD"/>
    <w:rsid w:val="004065FA"/>
    <w:rsid w:val="00412403"/>
    <w:rsid w:val="00414B3E"/>
    <w:rsid w:val="00417556"/>
    <w:rsid w:val="004222D3"/>
    <w:rsid w:val="00424B63"/>
    <w:rsid w:val="00426904"/>
    <w:rsid w:val="00431B85"/>
    <w:rsid w:val="00432514"/>
    <w:rsid w:val="004333B9"/>
    <w:rsid w:val="00444F14"/>
    <w:rsid w:val="00460B24"/>
    <w:rsid w:val="00461539"/>
    <w:rsid w:val="00461C19"/>
    <w:rsid w:val="0047652C"/>
    <w:rsid w:val="00480282"/>
    <w:rsid w:val="00481512"/>
    <w:rsid w:val="0048650F"/>
    <w:rsid w:val="0049536D"/>
    <w:rsid w:val="004A2EE9"/>
    <w:rsid w:val="004B25CD"/>
    <w:rsid w:val="004B402B"/>
    <w:rsid w:val="004C45D7"/>
    <w:rsid w:val="004D1C8B"/>
    <w:rsid w:val="004D35D1"/>
    <w:rsid w:val="004E50BF"/>
    <w:rsid w:val="004E556F"/>
    <w:rsid w:val="004F014C"/>
    <w:rsid w:val="004F4537"/>
    <w:rsid w:val="004F5E19"/>
    <w:rsid w:val="00500927"/>
    <w:rsid w:val="0050744E"/>
    <w:rsid w:val="00507793"/>
    <w:rsid w:val="005154A8"/>
    <w:rsid w:val="00516941"/>
    <w:rsid w:val="0052388E"/>
    <w:rsid w:val="00530ECF"/>
    <w:rsid w:val="005527E4"/>
    <w:rsid w:val="0055498F"/>
    <w:rsid w:val="00554F55"/>
    <w:rsid w:val="00567B43"/>
    <w:rsid w:val="00570B59"/>
    <w:rsid w:val="0059071A"/>
    <w:rsid w:val="00591080"/>
    <w:rsid w:val="005910ED"/>
    <w:rsid w:val="00596F55"/>
    <w:rsid w:val="005A1238"/>
    <w:rsid w:val="005A5B04"/>
    <w:rsid w:val="005A669C"/>
    <w:rsid w:val="005B5CAC"/>
    <w:rsid w:val="005B6C7D"/>
    <w:rsid w:val="005D7641"/>
    <w:rsid w:val="005E71BB"/>
    <w:rsid w:val="005E74DF"/>
    <w:rsid w:val="005F0296"/>
    <w:rsid w:val="005F53EE"/>
    <w:rsid w:val="006034DF"/>
    <w:rsid w:val="0061196A"/>
    <w:rsid w:val="00613023"/>
    <w:rsid w:val="0061350B"/>
    <w:rsid w:val="00614C0B"/>
    <w:rsid w:val="00623DC8"/>
    <w:rsid w:val="00625326"/>
    <w:rsid w:val="00626150"/>
    <w:rsid w:val="00627838"/>
    <w:rsid w:val="0063458E"/>
    <w:rsid w:val="0063470D"/>
    <w:rsid w:val="006458AE"/>
    <w:rsid w:val="00647891"/>
    <w:rsid w:val="00647CCD"/>
    <w:rsid w:val="00665E78"/>
    <w:rsid w:val="00666635"/>
    <w:rsid w:val="00667017"/>
    <w:rsid w:val="00677722"/>
    <w:rsid w:val="00682A31"/>
    <w:rsid w:val="006851F2"/>
    <w:rsid w:val="006A04A3"/>
    <w:rsid w:val="006B4D42"/>
    <w:rsid w:val="006C0336"/>
    <w:rsid w:val="006C364C"/>
    <w:rsid w:val="006C7C20"/>
    <w:rsid w:val="006D1793"/>
    <w:rsid w:val="006D2CA2"/>
    <w:rsid w:val="006D5532"/>
    <w:rsid w:val="006D6C61"/>
    <w:rsid w:val="006D7436"/>
    <w:rsid w:val="006D7B19"/>
    <w:rsid w:val="006E098F"/>
    <w:rsid w:val="006F46FA"/>
    <w:rsid w:val="006F4D56"/>
    <w:rsid w:val="006F6538"/>
    <w:rsid w:val="007015DD"/>
    <w:rsid w:val="00701642"/>
    <w:rsid w:val="00702380"/>
    <w:rsid w:val="00705EB4"/>
    <w:rsid w:val="00707F59"/>
    <w:rsid w:val="00717EF5"/>
    <w:rsid w:val="00725DE6"/>
    <w:rsid w:val="00726E61"/>
    <w:rsid w:val="00731961"/>
    <w:rsid w:val="00731C9F"/>
    <w:rsid w:val="0073444F"/>
    <w:rsid w:val="00734F9E"/>
    <w:rsid w:val="00741F46"/>
    <w:rsid w:val="0074247E"/>
    <w:rsid w:val="0074471B"/>
    <w:rsid w:val="00774EA7"/>
    <w:rsid w:val="0077686F"/>
    <w:rsid w:val="007773EF"/>
    <w:rsid w:val="00777FA5"/>
    <w:rsid w:val="00784E4A"/>
    <w:rsid w:val="00792B66"/>
    <w:rsid w:val="007934BD"/>
    <w:rsid w:val="0079568C"/>
    <w:rsid w:val="00797212"/>
    <w:rsid w:val="007A0404"/>
    <w:rsid w:val="007A0E73"/>
    <w:rsid w:val="007A20CA"/>
    <w:rsid w:val="007A3846"/>
    <w:rsid w:val="007B3F0B"/>
    <w:rsid w:val="007B4019"/>
    <w:rsid w:val="007C5860"/>
    <w:rsid w:val="007D0289"/>
    <w:rsid w:val="007D5174"/>
    <w:rsid w:val="007D793E"/>
    <w:rsid w:val="007E0990"/>
    <w:rsid w:val="007E49F6"/>
    <w:rsid w:val="007F39C7"/>
    <w:rsid w:val="00805D82"/>
    <w:rsid w:val="008116F5"/>
    <w:rsid w:val="008121F0"/>
    <w:rsid w:val="00817DEB"/>
    <w:rsid w:val="00825B9A"/>
    <w:rsid w:val="00827C09"/>
    <w:rsid w:val="0083330F"/>
    <w:rsid w:val="0084394E"/>
    <w:rsid w:val="008439BA"/>
    <w:rsid w:val="00846DBC"/>
    <w:rsid w:val="00855C1E"/>
    <w:rsid w:val="00862BC8"/>
    <w:rsid w:val="00863B95"/>
    <w:rsid w:val="00865514"/>
    <w:rsid w:val="00871128"/>
    <w:rsid w:val="00874228"/>
    <w:rsid w:val="00887C2A"/>
    <w:rsid w:val="008A1105"/>
    <w:rsid w:val="008B3546"/>
    <w:rsid w:val="008B42BD"/>
    <w:rsid w:val="008B538E"/>
    <w:rsid w:val="008B72C4"/>
    <w:rsid w:val="008C5A9D"/>
    <w:rsid w:val="008D2FE6"/>
    <w:rsid w:val="008D3691"/>
    <w:rsid w:val="008D74A2"/>
    <w:rsid w:val="008E161A"/>
    <w:rsid w:val="008E297B"/>
    <w:rsid w:val="008E3B19"/>
    <w:rsid w:val="008F2E16"/>
    <w:rsid w:val="009008D2"/>
    <w:rsid w:val="00901080"/>
    <w:rsid w:val="009023A0"/>
    <w:rsid w:val="0090355B"/>
    <w:rsid w:val="00910323"/>
    <w:rsid w:val="00916B6D"/>
    <w:rsid w:val="00916F86"/>
    <w:rsid w:val="009210C2"/>
    <w:rsid w:val="00931479"/>
    <w:rsid w:val="009473E8"/>
    <w:rsid w:val="00953500"/>
    <w:rsid w:val="00964C00"/>
    <w:rsid w:val="00966DB4"/>
    <w:rsid w:val="009721B6"/>
    <w:rsid w:val="009729F7"/>
    <w:rsid w:val="00983684"/>
    <w:rsid w:val="00983809"/>
    <w:rsid w:val="0098574F"/>
    <w:rsid w:val="009A019D"/>
    <w:rsid w:val="009A2A05"/>
    <w:rsid w:val="009A3869"/>
    <w:rsid w:val="009A4FA4"/>
    <w:rsid w:val="009B00F8"/>
    <w:rsid w:val="009B1787"/>
    <w:rsid w:val="009C3CAD"/>
    <w:rsid w:val="009C567D"/>
    <w:rsid w:val="009C77AA"/>
    <w:rsid w:val="009D267D"/>
    <w:rsid w:val="009D39D8"/>
    <w:rsid w:val="009D4B56"/>
    <w:rsid w:val="009D5795"/>
    <w:rsid w:val="009D60A5"/>
    <w:rsid w:val="009D7D6B"/>
    <w:rsid w:val="009E4E39"/>
    <w:rsid w:val="009E5B03"/>
    <w:rsid w:val="009F44D9"/>
    <w:rsid w:val="00A00CAF"/>
    <w:rsid w:val="00A03CB5"/>
    <w:rsid w:val="00A1054B"/>
    <w:rsid w:val="00A13E56"/>
    <w:rsid w:val="00A20E7F"/>
    <w:rsid w:val="00A22C72"/>
    <w:rsid w:val="00A40F8A"/>
    <w:rsid w:val="00A42815"/>
    <w:rsid w:val="00A43099"/>
    <w:rsid w:val="00A4424E"/>
    <w:rsid w:val="00A518F5"/>
    <w:rsid w:val="00A53C12"/>
    <w:rsid w:val="00A5688C"/>
    <w:rsid w:val="00A57825"/>
    <w:rsid w:val="00A57B2F"/>
    <w:rsid w:val="00A60A57"/>
    <w:rsid w:val="00A753C0"/>
    <w:rsid w:val="00A902D0"/>
    <w:rsid w:val="00A97815"/>
    <w:rsid w:val="00AA1D47"/>
    <w:rsid w:val="00AA36AD"/>
    <w:rsid w:val="00AB4099"/>
    <w:rsid w:val="00AB6029"/>
    <w:rsid w:val="00AC3D7F"/>
    <w:rsid w:val="00AC3DE4"/>
    <w:rsid w:val="00AC52E7"/>
    <w:rsid w:val="00AD13E6"/>
    <w:rsid w:val="00AD1B45"/>
    <w:rsid w:val="00AE488E"/>
    <w:rsid w:val="00AE53E4"/>
    <w:rsid w:val="00AF565E"/>
    <w:rsid w:val="00AF588E"/>
    <w:rsid w:val="00B03B7F"/>
    <w:rsid w:val="00B10723"/>
    <w:rsid w:val="00B11CA5"/>
    <w:rsid w:val="00B256BD"/>
    <w:rsid w:val="00B34330"/>
    <w:rsid w:val="00B51936"/>
    <w:rsid w:val="00B53177"/>
    <w:rsid w:val="00B55229"/>
    <w:rsid w:val="00B62B49"/>
    <w:rsid w:val="00B64A75"/>
    <w:rsid w:val="00B8197D"/>
    <w:rsid w:val="00B8756C"/>
    <w:rsid w:val="00B90BFA"/>
    <w:rsid w:val="00BA0CAE"/>
    <w:rsid w:val="00BC5A32"/>
    <w:rsid w:val="00BC738B"/>
    <w:rsid w:val="00BD1274"/>
    <w:rsid w:val="00BD1B66"/>
    <w:rsid w:val="00BD4C38"/>
    <w:rsid w:val="00BE3497"/>
    <w:rsid w:val="00BE4411"/>
    <w:rsid w:val="00BE6959"/>
    <w:rsid w:val="00BF0DD5"/>
    <w:rsid w:val="00C020ED"/>
    <w:rsid w:val="00C021F1"/>
    <w:rsid w:val="00C04C2E"/>
    <w:rsid w:val="00C0681E"/>
    <w:rsid w:val="00C07D9A"/>
    <w:rsid w:val="00C07F43"/>
    <w:rsid w:val="00C12091"/>
    <w:rsid w:val="00C14377"/>
    <w:rsid w:val="00C2019D"/>
    <w:rsid w:val="00C25D0F"/>
    <w:rsid w:val="00C26ED3"/>
    <w:rsid w:val="00C31D4D"/>
    <w:rsid w:val="00C324B2"/>
    <w:rsid w:val="00C34304"/>
    <w:rsid w:val="00C4392F"/>
    <w:rsid w:val="00C52384"/>
    <w:rsid w:val="00C54815"/>
    <w:rsid w:val="00C565A8"/>
    <w:rsid w:val="00C63BAF"/>
    <w:rsid w:val="00C74A33"/>
    <w:rsid w:val="00C74C36"/>
    <w:rsid w:val="00C75B3A"/>
    <w:rsid w:val="00C80988"/>
    <w:rsid w:val="00C837DF"/>
    <w:rsid w:val="00C841CF"/>
    <w:rsid w:val="00C84A42"/>
    <w:rsid w:val="00C901BC"/>
    <w:rsid w:val="00C90CA7"/>
    <w:rsid w:val="00C9200A"/>
    <w:rsid w:val="00C93E5E"/>
    <w:rsid w:val="00C97CA8"/>
    <w:rsid w:val="00CA2CD9"/>
    <w:rsid w:val="00CA314B"/>
    <w:rsid w:val="00CA426E"/>
    <w:rsid w:val="00CB1A8F"/>
    <w:rsid w:val="00CB1EE9"/>
    <w:rsid w:val="00CB3B22"/>
    <w:rsid w:val="00CC31D7"/>
    <w:rsid w:val="00CC3EB5"/>
    <w:rsid w:val="00CC4A0F"/>
    <w:rsid w:val="00CC7EDF"/>
    <w:rsid w:val="00CD263C"/>
    <w:rsid w:val="00CD4BFB"/>
    <w:rsid w:val="00CD4F4E"/>
    <w:rsid w:val="00CF5BB2"/>
    <w:rsid w:val="00CF5E8C"/>
    <w:rsid w:val="00CF707C"/>
    <w:rsid w:val="00D05960"/>
    <w:rsid w:val="00D1393E"/>
    <w:rsid w:val="00D230CE"/>
    <w:rsid w:val="00D27DBE"/>
    <w:rsid w:val="00D359A1"/>
    <w:rsid w:val="00D37D7B"/>
    <w:rsid w:val="00D40BD5"/>
    <w:rsid w:val="00D50F6E"/>
    <w:rsid w:val="00D55082"/>
    <w:rsid w:val="00D55879"/>
    <w:rsid w:val="00D62CCD"/>
    <w:rsid w:val="00D7139E"/>
    <w:rsid w:val="00D74BAB"/>
    <w:rsid w:val="00D77AF1"/>
    <w:rsid w:val="00D81F2D"/>
    <w:rsid w:val="00D854D2"/>
    <w:rsid w:val="00D85C87"/>
    <w:rsid w:val="00D91043"/>
    <w:rsid w:val="00D92A3E"/>
    <w:rsid w:val="00D94795"/>
    <w:rsid w:val="00DA5570"/>
    <w:rsid w:val="00DB31B6"/>
    <w:rsid w:val="00DB5FAF"/>
    <w:rsid w:val="00DC5176"/>
    <w:rsid w:val="00DE0569"/>
    <w:rsid w:val="00DE1EB6"/>
    <w:rsid w:val="00DE4032"/>
    <w:rsid w:val="00DE50B1"/>
    <w:rsid w:val="00E035B2"/>
    <w:rsid w:val="00E138AC"/>
    <w:rsid w:val="00E13BC7"/>
    <w:rsid w:val="00E16D53"/>
    <w:rsid w:val="00E17EA3"/>
    <w:rsid w:val="00E22DFC"/>
    <w:rsid w:val="00E25722"/>
    <w:rsid w:val="00E34C1C"/>
    <w:rsid w:val="00E40A7C"/>
    <w:rsid w:val="00E502D0"/>
    <w:rsid w:val="00E609D7"/>
    <w:rsid w:val="00E632D0"/>
    <w:rsid w:val="00E67A0D"/>
    <w:rsid w:val="00E8060D"/>
    <w:rsid w:val="00E81DD3"/>
    <w:rsid w:val="00E830C7"/>
    <w:rsid w:val="00E91518"/>
    <w:rsid w:val="00EB55F3"/>
    <w:rsid w:val="00EC0604"/>
    <w:rsid w:val="00EC1878"/>
    <w:rsid w:val="00EC191E"/>
    <w:rsid w:val="00EC3940"/>
    <w:rsid w:val="00ED3033"/>
    <w:rsid w:val="00ED4BB1"/>
    <w:rsid w:val="00ED5D36"/>
    <w:rsid w:val="00ED7F22"/>
    <w:rsid w:val="00EE0671"/>
    <w:rsid w:val="00EE50FC"/>
    <w:rsid w:val="00EE6D87"/>
    <w:rsid w:val="00EE7761"/>
    <w:rsid w:val="00EE7A9C"/>
    <w:rsid w:val="00EF51F5"/>
    <w:rsid w:val="00EF5EBE"/>
    <w:rsid w:val="00EF5F20"/>
    <w:rsid w:val="00EF69AC"/>
    <w:rsid w:val="00F0082B"/>
    <w:rsid w:val="00F018A6"/>
    <w:rsid w:val="00F1076D"/>
    <w:rsid w:val="00F1418C"/>
    <w:rsid w:val="00F17055"/>
    <w:rsid w:val="00F20C87"/>
    <w:rsid w:val="00F23B28"/>
    <w:rsid w:val="00F2795A"/>
    <w:rsid w:val="00F33917"/>
    <w:rsid w:val="00F35502"/>
    <w:rsid w:val="00F35CE8"/>
    <w:rsid w:val="00F41ABE"/>
    <w:rsid w:val="00F42618"/>
    <w:rsid w:val="00F50F8B"/>
    <w:rsid w:val="00F6336D"/>
    <w:rsid w:val="00F65737"/>
    <w:rsid w:val="00F67C96"/>
    <w:rsid w:val="00F7166E"/>
    <w:rsid w:val="00F7301B"/>
    <w:rsid w:val="00F7516B"/>
    <w:rsid w:val="00F7603D"/>
    <w:rsid w:val="00F815B7"/>
    <w:rsid w:val="00F87BD9"/>
    <w:rsid w:val="00F90322"/>
    <w:rsid w:val="00FA216F"/>
    <w:rsid w:val="00FA6916"/>
    <w:rsid w:val="00FA6FB6"/>
    <w:rsid w:val="00FB36D0"/>
    <w:rsid w:val="00FB4DBE"/>
    <w:rsid w:val="00FB72E4"/>
    <w:rsid w:val="00FC23C8"/>
    <w:rsid w:val="00FD1399"/>
    <w:rsid w:val="00FD657A"/>
    <w:rsid w:val="00FD7421"/>
    <w:rsid w:val="00FD7442"/>
    <w:rsid w:val="00FE0560"/>
    <w:rsid w:val="00FE273A"/>
    <w:rsid w:val="00FE2C11"/>
    <w:rsid w:val="00FE7716"/>
    <w:rsid w:val="00FF007E"/>
    <w:rsid w:val="00FF1C84"/>
    <w:rsid w:val="00FF5C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E7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F55"/>
    <w:rPr>
      <w:lang w:val="en-US" w:eastAsia="en-US"/>
    </w:rPr>
  </w:style>
  <w:style w:type="paragraph" w:styleId="Heading1">
    <w:name w:val="heading 1"/>
    <w:basedOn w:val="Normal"/>
    <w:next w:val="Normal"/>
    <w:qFormat/>
    <w:rsid w:val="00596F55"/>
    <w:pPr>
      <w:keepNext/>
      <w:outlineLvl w:val="0"/>
    </w:pPr>
    <w:rPr>
      <w:rFonts w:ascii="Arial" w:hAnsi="Arial"/>
      <w:sz w:val="24"/>
      <w:u w:val="single"/>
    </w:rPr>
  </w:style>
  <w:style w:type="paragraph" w:styleId="Heading2">
    <w:name w:val="heading 2"/>
    <w:basedOn w:val="Normal"/>
    <w:next w:val="Normal"/>
    <w:qFormat/>
    <w:rsid w:val="00596F55"/>
    <w:pPr>
      <w:keepNext/>
      <w:outlineLvl w:val="1"/>
    </w:pPr>
    <w:rPr>
      <w:rFonts w:ascii="Arial" w:hAnsi="Arial"/>
      <w:sz w:val="24"/>
    </w:rPr>
  </w:style>
  <w:style w:type="paragraph" w:styleId="Heading3">
    <w:name w:val="heading 3"/>
    <w:basedOn w:val="Normal"/>
    <w:next w:val="Normal"/>
    <w:qFormat/>
    <w:rsid w:val="0063470D"/>
    <w:pPr>
      <w:keepNext/>
      <w:spacing w:before="240" w:after="120"/>
      <w:outlineLvl w:val="2"/>
    </w:pPr>
    <w:rPr>
      <w:rFonts w:ascii="Arial" w:hAnsi="Arial"/>
      <w:b/>
      <w:sz w:val="22"/>
      <w:szCs w:val="22"/>
    </w:rPr>
  </w:style>
  <w:style w:type="paragraph" w:styleId="Heading4">
    <w:name w:val="heading 4"/>
    <w:basedOn w:val="Normal"/>
    <w:next w:val="Normal"/>
    <w:qFormat/>
    <w:rsid w:val="00596F55"/>
    <w:pPr>
      <w:keepNext/>
      <w:ind w:right="-285"/>
      <w:jc w:val="both"/>
      <w:outlineLvl w:val="3"/>
    </w:pPr>
    <w:rPr>
      <w:rFonts w:ascii="Tahoma" w:hAnsi="Tahoma" w:cs="Tahoma"/>
      <w:b/>
      <w:bCs/>
      <w:color w:val="000080"/>
      <w:sz w:val="22"/>
    </w:rPr>
  </w:style>
  <w:style w:type="paragraph" w:styleId="Heading5">
    <w:name w:val="heading 5"/>
    <w:basedOn w:val="Normal"/>
    <w:next w:val="Normal"/>
    <w:qFormat/>
    <w:rsid w:val="00596F55"/>
    <w:pPr>
      <w:keepNext/>
      <w:outlineLvl w:val="4"/>
    </w:pPr>
    <w:rPr>
      <w:rFonts w:ascii="Tahoma" w:hAnsi="Tahoma" w:cs="Tahoma"/>
      <w:b/>
      <w:bCs/>
      <w:sz w:val="22"/>
    </w:rPr>
  </w:style>
  <w:style w:type="paragraph" w:styleId="Heading9">
    <w:name w:val="heading 9"/>
    <w:basedOn w:val="Normal"/>
    <w:next w:val="Normal"/>
    <w:link w:val="Heading9Char"/>
    <w:uiPriority w:val="9"/>
    <w:semiHidden/>
    <w:unhideWhenUsed/>
    <w:qFormat/>
    <w:rsid w:val="00530E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596F55"/>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sid w:val="00596F55"/>
    <w:rPr>
      <w:rFonts w:ascii="Arial" w:hAnsi="Arial"/>
      <w:b/>
      <w:sz w:val="28"/>
    </w:rPr>
  </w:style>
  <w:style w:type="paragraph" w:styleId="BodyText">
    <w:name w:val="Body Text"/>
    <w:aliases w:val="Body text"/>
    <w:basedOn w:val="Normal"/>
    <w:link w:val="BodyTextChar"/>
    <w:semiHidden/>
    <w:rsid w:val="00596F55"/>
    <w:rPr>
      <w:rFonts w:ascii="Arial" w:hAnsi="Arial"/>
      <w:sz w:val="24"/>
    </w:rPr>
  </w:style>
  <w:style w:type="paragraph" w:styleId="BodyText2">
    <w:name w:val="Body Text 2"/>
    <w:basedOn w:val="Normal"/>
    <w:semiHidden/>
    <w:rsid w:val="00596F55"/>
    <w:rPr>
      <w:rFonts w:ascii="Arial" w:hAnsi="Arial"/>
      <w:b/>
      <w:sz w:val="24"/>
    </w:rPr>
  </w:style>
  <w:style w:type="paragraph" w:styleId="BodyText3">
    <w:name w:val="Body Text 3"/>
    <w:basedOn w:val="Normal"/>
    <w:semiHidden/>
    <w:rsid w:val="00596F55"/>
    <w:rPr>
      <w:rFonts w:ascii="Arial" w:hAnsi="Arial"/>
      <w:i/>
      <w:sz w:val="24"/>
    </w:rPr>
  </w:style>
  <w:style w:type="paragraph" w:styleId="ListBullet">
    <w:name w:val="List Bullet"/>
    <w:basedOn w:val="Normal"/>
    <w:autoRedefine/>
    <w:semiHidden/>
    <w:rsid w:val="00596F55"/>
    <w:pPr>
      <w:numPr>
        <w:numId w:val="1"/>
      </w:numPr>
    </w:pPr>
  </w:style>
  <w:style w:type="paragraph" w:styleId="Title">
    <w:name w:val="Title"/>
    <w:basedOn w:val="Normal"/>
    <w:qFormat/>
    <w:rsid w:val="00596F55"/>
    <w:pPr>
      <w:jc w:val="center"/>
    </w:pPr>
    <w:rPr>
      <w:rFonts w:ascii="Tahoma" w:hAnsi="Tahoma" w:cs="Tahoma"/>
      <w:bCs/>
      <w:i/>
      <w:iCs/>
      <w:color w:val="000080"/>
      <w:sz w:val="22"/>
    </w:rPr>
  </w:style>
  <w:style w:type="paragraph" w:styleId="NormalWeb">
    <w:name w:val="Normal (Web)"/>
    <w:basedOn w:val="Normal"/>
    <w:semiHidden/>
    <w:rsid w:val="00596F55"/>
    <w:pPr>
      <w:spacing w:before="100" w:beforeAutospacing="1" w:after="100" w:afterAutospacing="1"/>
    </w:pPr>
    <w:rPr>
      <w:color w:val="000000"/>
      <w:sz w:val="24"/>
      <w:szCs w:val="24"/>
      <w:lang w:val="en-GB"/>
    </w:rPr>
  </w:style>
  <w:style w:type="character" w:styleId="CommentReference">
    <w:name w:val="annotation reference"/>
    <w:basedOn w:val="DefaultParagraphFont"/>
    <w:uiPriority w:val="99"/>
    <w:semiHidden/>
    <w:rsid w:val="00596F55"/>
    <w:rPr>
      <w:sz w:val="16"/>
    </w:rPr>
  </w:style>
  <w:style w:type="paragraph" w:styleId="Header">
    <w:name w:val="header"/>
    <w:basedOn w:val="Normal"/>
    <w:semiHidden/>
    <w:rsid w:val="00596F55"/>
    <w:pPr>
      <w:tabs>
        <w:tab w:val="center" w:pos="4153"/>
        <w:tab w:val="right" w:pos="8306"/>
      </w:tabs>
    </w:pPr>
  </w:style>
  <w:style w:type="paragraph" w:styleId="Footer">
    <w:name w:val="footer"/>
    <w:basedOn w:val="Normal"/>
    <w:link w:val="FooterChar"/>
    <w:rsid w:val="00596F55"/>
    <w:pPr>
      <w:tabs>
        <w:tab w:val="center" w:pos="4153"/>
        <w:tab w:val="right" w:pos="8306"/>
      </w:tabs>
    </w:pPr>
  </w:style>
  <w:style w:type="character" w:styleId="PageNumber">
    <w:name w:val="page number"/>
    <w:basedOn w:val="DefaultParagraphFont"/>
    <w:semiHidden/>
    <w:rsid w:val="00596F55"/>
  </w:style>
  <w:style w:type="character" w:styleId="Hyperlink">
    <w:name w:val="Hyperlink"/>
    <w:basedOn w:val="DefaultParagraphFont"/>
    <w:semiHidden/>
    <w:rsid w:val="00596F55"/>
    <w:rPr>
      <w:color w:val="0000FF"/>
      <w:u w:val="single"/>
    </w:rPr>
  </w:style>
  <w:style w:type="paragraph" w:styleId="Subtitle">
    <w:name w:val="Subtitle"/>
    <w:basedOn w:val="Normal"/>
    <w:qFormat/>
    <w:rsid w:val="00596F55"/>
    <w:pPr>
      <w:spacing w:after="120"/>
      <w:jc w:val="center"/>
    </w:pPr>
    <w:rPr>
      <w:rFonts w:ascii="Tahoma" w:hAnsi="Tahoma"/>
      <w:b/>
      <w:color w:val="0000FF"/>
      <w:sz w:val="22"/>
    </w:rPr>
  </w:style>
  <w:style w:type="character" w:styleId="FollowedHyperlink">
    <w:name w:val="FollowedHyperlink"/>
    <w:basedOn w:val="DefaultParagraphFont"/>
    <w:semiHidden/>
    <w:rsid w:val="00596F55"/>
    <w:rPr>
      <w:color w:val="800080"/>
      <w:u w:val="single"/>
    </w:rPr>
  </w:style>
  <w:style w:type="paragraph" w:customStyle="1" w:styleId="Default">
    <w:name w:val="Default"/>
    <w:rsid w:val="00596F55"/>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rsid w:val="00596F55"/>
    <w:rPr>
      <w:b/>
      <w:bCs/>
    </w:rPr>
  </w:style>
  <w:style w:type="paragraph" w:styleId="BalloonText">
    <w:name w:val="Balloon Text"/>
    <w:basedOn w:val="Normal"/>
    <w:semiHidden/>
    <w:rsid w:val="00596F55"/>
    <w:rPr>
      <w:rFonts w:ascii="Tahoma" w:hAnsi="Tahoma" w:cs="Tahoma"/>
      <w:sz w:val="16"/>
      <w:szCs w:val="16"/>
    </w:rPr>
  </w:style>
  <w:style w:type="paragraph" w:customStyle="1" w:styleId="Paragr1">
    <w:name w:val="Paragr 1"/>
    <w:basedOn w:val="Normal"/>
    <w:rsid w:val="00596F55"/>
    <w:pPr>
      <w:spacing w:line="360" w:lineRule="auto"/>
      <w:jc w:val="both"/>
    </w:pPr>
    <w:rPr>
      <w:rFonts w:ascii="Arial" w:hAnsi="Arial" w:cs="Arial"/>
      <w:lang w:val="en-GB" w:eastAsia="fr-FR"/>
    </w:rPr>
  </w:style>
  <w:style w:type="paragraph" w:styleId="CommentText">
    <w:name w:val="annotation text"/>
    <w:basedOn w:val="Normal"/>
    <w:link w:val="CommentTextChar"/>
    <w:uiPriority w:val="99"/>
    <w:unhideWhenUsed/>
    <w:rsid w:val="0090355B"/>
  </w:style>
  <w:style w:type="character" w:customStyle="1" w:styleId="CommentTextChar">
    <w:name w:val="Comment Text Char"/>
    <w:basedOn w:val="DefaultParagraphFont"/>
    <w:link w:val="CommentText"/>
    <w:uiPriority w:val="99"/>
    <w:rsid w:val="0090355B"/>
    <w:rPr>
      <w:lang w:val="en-US" w:eastAsia="en-US"/>
    </w:rPr>
  </w:style>
  <w:style w:type="paragraph" w:styleId="CommentSubject">
    <w:name w:val="annotation subject"/>
    <w:basedOn w:val="CommentText"/>
    <w:next w:val="CommentText"/>
    <w:link w:val="CommentSubjectChar"/>
    <w:uiPriority w:val="99"/>
    <w:semiHidden/>
    <w:unhideWhenUsed/>
    <w:rsid w:val="0090355B"/>
    <w:rPr>
      <w:b/>
      <w:bCs/>
    </w:rPr>
  </w:style>
  <w:style w:type="character" w:customStyle="1" w:styleId="CommentSubjectChar">
    <w:name w:val="Comment Subject Char"/>
    <w:basedOn w:val="CommentTextChar"/>
    <w:link w:val="CommentSubject"/>
    <w:uiPriority w:val="99"/>
    <w:semiHidden/>
    <w:rsid w:val="0090355B"/>
    <w:rPr>
      <w:b/>
      <w:bCs/>
      <w:lang w:val="en-US" w:eastAsia="en-US"/>
    </w:rPr>
  </w:style>
  <w:style w:type="character" w:customStyle="1" w:styleId="FooterChar">
    <w:name w:val="Footer Char"/>
    <w:basedOn w:val="DefaultParagraphFont"/>
    <w:link w:val="Footer"/>
    <w:rsid w:val="00F33917"/>
    <w:rPr>
      <w:lang w:val="en-US" w:eastAsia="en-US"/>
    </w:rPr>
  </w:style>
  <w:style w:type="paragraph" w:styleId="Revision">
    <w:name w:val="Revision"/>
    <w:hidden/>
    <w:uiPriority w:val="99"/>
    <w:semiHidden/>
    <w:rsid w:val="0063470D"/>
    <w:rPr>
      <w:lang w:val="en-US" w:eastAsia="en-US"/>
    </w:rPr>
  </w:style>
  <w:style w:type="paragraph" w:customStyle="1" w:styleId="olaparibPISparagraph">
    <w:name w:val="olaparib PIS paragraph"/>
    <w:basedOn w:val="Normal"/>
    <w:qFormat/>
    <w:rsid w:val="0063470D"/>
    <w:pPr>
      <w:autoSpaceDE w:val="0"/>
      <w:autoSpaceDN w:val="0"/>
      <w:adjustRightInd w:val="0"/>
      <w:spacing w:before="80" w:after="80"/>
      <w:jc w:val="both"/>
    </w:pPr>
    <w:rPr>
      <w:rFonts w:ascii="Arial" w:hAnsi="Arial" w:cs="Arial"/>
      <w:sz w:val="22"/>
      <w:szCs w:val="24"/>
    </w:rPr>
  </w:style>
  <w:style w:type="table" w:styleId="TableGrid">
    <w:name w:val="Table Grid"/>
    <w:basedOn w:val="TableNormal"/>
    <w:uiPriority w:val="59"/>
    <w:rsid w:val="00C32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E0671"/>
    <w:pPr>
      <w:spacing w:after="120" w:line="360" w:lineRule="auto"/>
    </w:pPr>
    <w:rPr>
      <w:rFonts w:ascii="Arial" w:hAnsi="Arial" w:cs="Arial"/>
      <w:sz w:val="22"/>
      <w:szCs w:val="24"/>
      <w:lang w:val="en-GB"/>
    </w:rPr>
  </w:style>
  <w:style w:type="character" w:customStyle="1" w:styleId="BodyTextChar">
    <w:name w:val="Body Text Char"/>
    <w:aliases w:val="Body text Char"/>
    <w:basedOn w:val="DefaultParagraphFont"/>
    <w:link w:val="BodyText"/>
    <w:semiHidden/>
    <w:rsid w:val="00417556"/>
    <w:rPr>
      <w:rFonts w:ascii="Arial" w:hAnsi="Arial"/>
      <w:sz w:val="24"/>
      <w:lang w:val="en-US" w:eastAsia="en-US"/>
    </w:rPr>
  </w:style>
  <w:style w:type="paragraph" w:styleId="ListParagraph">
    <w:name w:val="List Paragraph"/>
    <w:basedOn w:val="Normal"/>
    <w:uiPriority w:val="72"/>
    <w:qFormat/>
    <w:rsid w:val="00C07D9A"/>
    <w:pPr>
      <w:ind w:left="720"/>
      <w:contextualSpacing/>
    </w:pPr>
  </w:style>
  <w:style w:type="character" w:customStyle="1" w:styleId="Heading2Char">
    <w:name w:val="Heading 2 Char"/>
    <w:aliases w:val="Outline2 Char"/>
    <w:rsid w:val="00817DEB"/>
    <w:rPr>
      <w:rFonts w:ascii="Arial" w:hAnsi="Arial" w:cs="Arial"/>
      <w:b/>
      <w:bCs/>
      <w:color w:val="FF0000"/>
      <w:szCs w:val="24"/>
      <w:lang w:val="en-GB" w:eastAsia="en-US" w:bidi="ar-SA"/>
    </w:rPr>
  </w:style>
  <w:style w:type="character" w:customStyle="1" w:styleId="heading2char0">
    <w:name w:val="heading2char"/>
    <w:basedOn w:val="DefaultParagraphFont"/>
    <w:uiPriority w:val="99"/>
    <w:rsid w:val="00A4424E"/>
    <w:rPr>
      <w:rFonts w:cs="Times New Roman"/>
    </w:rPr>
  </w:style>
  <w:style w:type="paragraph" w:styleId="NoSpacing">
    <w:name w:val="No Spacing"/>
    <w:uiPriority w:val="1"/>
    <w:qFormat/>
    <w:rsid w:val="007E49F6"/>
    <w:rPr>
      <w:lang w:val="en-US" w:eastAsia="en-US"/>
    </w:rPr>
  </w:style>
  <w:style w:type="character" w:customStyle="1" w:styleId="Heading9Char">
    <w:name w:val="Heading 9 Char"/>
    <w:basedOn w:val="DefaultParagraphFont"/>
    <w:link w:val="Heading9"/>
    <w:uiPriority w:val="9"/>
    <w:semiHidden/>
    <w:rsid w:val="00530ECF"/>
    <w:rPr>
      <w:rFonts w:asciiTheme="majorHAnsi" w:eastAsiaTheme="majorEastAsia" w:hAnsiTheme="majorHAnsi" w:cstheme="majorBidi"/>
      <w:i/>
      <w:iCs/>
      <w:color w:val="272727" w:themeColor="text1" w:themeTint="D8"/>
      <w:sz w:val="21"/>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F55"/>
    <w:rPr>
      <w:lang w:val="en-US" w:eastAsia="en-US"/>
    </w:rPr>
  </w:style>
  <w:style w:type="paragraph" w:styleId="Heading1">
    <w:name w:val="heading 1"/>
    <w:basedOn w:val="Normal"/>
    <w:next w:val="Normal"/>
    <w:qFormat/>
    <w:rsid w:val="00596F55"/>
    <w:pPr>
      <w:keepNext/>
      <w:outlineLvl w:val="0"/>
    </w:pPr>
    <w:rPr>
      <w:rFonts w:ascii="Arial" w:hAnsi="Arial"/>
      <w:sz w:val="24"/>
      <w:u w:val="single"/>
    </w:rPr>
  </w:style>
  <w:style w:type="paragraph" w:styleId="Heading2">
    <w:name w:val="heading 2"/>
    <w:basedOn w:val="Normal"/>
    <w:next w:val="Normal"/>
    <w:qFormat/>
    <w:rsid w:val="00596F55"/>
    <w:pPr>
      <w:keepNext/>
      <w:outlineLvl w:val="1"/>
    </w:pPr>
    <w:rPr>
      <w:rFonts w:ascii="Arial" w:hAnsi="Arial"/>
      <w:sz w:val="24"/>
    </w:rPr>
  </w:style>
  <w:style w:type="paragraph" w:styleId="Heading3">
    <w:name w:val="heading 3"/>
    <w:basedOn w:val="Normal"/>
    <w:next w:val="Normal"/>
    <w:qFormat/>
    <w:rsid w:val="0063470D"/>
    <w:pPr>
      <w:keepNext/>
      <w:spacing w:before="240" w:after="120"/>
      <w:outlineLvl w:val="2"/>
    </w:pPr>
    <w:rPr>
      <w:rFonts w:ascii="Arial" w:hAnsi="Arial"/>
      <w:b/>
      <w:sz w:val="22"/>
      <w:szCs w:val="22"/>
    </w:rPr>
  </w:style>
  <w:style w:type="paragraph" w:styleId="Heading4">
    <w:name w:val="heading 4"/>
    <w:basedOn w:val="Normal"/>
    <w:next w:val="Normal"/>
    <w:qFormat/>
    <w:rsid w:val="00596F55"/>
    <w:pPr>
      <w:keepNext/>
      <w:ind w:right="-285"/>
      <w:jc w:val="both"/>
      <w:outlineLvl w:val="3"/>
    </w:pPr>
    <w:rPr>
      <w:rFonts w:ascii="Tahoma" w:hAnsi="Tahoma" w:cs="Tahoma"/>
      <w:b/>
      <w:bCs/>
      <w:color w:val="000080"/>
      <w:sz w:val="22"/>
    </w:rPr>
  </w:style>
  <w:style w:type="paragraph" w:styleId="Heading5">
    <w:name w:val="heading 5"/>
    <w:basedOn w:val="Normal"/>
    <w:next w:val="Normal"/>
    <w:qFormat/>
    <w:rsid w:val="00596F55"/>
    <w:pPr>
      <w:keepNext/>
      <w:outlineLvl w:val="4"/>
    </w:pPr>
    <w:rPr>
      <w:rFonts w:ascii="Tahoma" w:hAnsi="Tahoma" w:cs="Tahoma"/>
      <w:b/>
      <w:bCs/>
      <w:sz w:val="22"/>
    </w:rPr>
  </w:style>
  <w:style w:type="paragraph" w:styleId="Heading9">
    <w:name w:val="heading 9"/>
    <w:basedOn w:val="Normal"/>
    <w:next w:val="Normal"/>
    <w:link w:val="Heading9Char"/>
    <w:uiPriority w:val="9"/>
    <w:semiHidden/>
    <w:unhideWhenUsed/>
    <w:qFormat/>
    <w:rsid w:val="00530E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596F55"/>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sid w:val="00596F55"/>
    <w:rPr>
      <w:rFonts w:ascii="Arial" w:hAnsi="Arial"/>
      <w:b/>
      <w:sz w:val="28"/>
    </w:rPr>
  </w:style>
  <w:style w:type="paragraph" w:styleId="BodyText">
    <w:name w:val="Body Text"/>
    <w:aliases w:val="Body text"/>
    <w:basedOn w:val="Normal"/>
    <w:link w:val="BodyTextChar"/>
    <w:semiHidden/>
    <w:rsid w:val="00596F55"/>
    <w:rPr>
      <w:rFonts w:ascii="Arial" w:hAnsi="Arial"/>
      <w:sz w:val="24"/>
    </w:rPr>
  </w:style>
  <w:style w:type="paragraph" w:styleId="BodyText2">
    <w:name w:val="Body Text 2"/>
    <w:basedOn w:val="Normal"/>
    <w:semiHidden/>
    <w:rsid w:val="00596F55"/>
    <w:rPr>
      <w:rFonts w:ascii="Arial" w:hAnsi="Arial"/>
      <w:b/>
      <w:sz w:val="24"/>
    </w:rPr>
  </w:style>
  <w:style w:type="paragraph" w:styleId="BodyText3">
    <w:name w:val="Body Text 3"/>
    <w:basedOn w:val="Normal"/>
    <w:semiHidden/>
    <w:rsid w:val="00596F55"/>
    <w:rPr>
      <w:rFonts w:ascii="Arial" w:hAnsi="Arial"/>
      <w:i/>
      <w:sz w:val="24"/>
    </w:rPr>
  </w:style>
  <w:style w:type="paragraph" w:styleId="ListBullet">
    <w:name w:val="List Bullet"/>
    <w:basedOn w:val="Normal"/>
    <w:autoRedefine/>
    <w:semiHidden/>
    <w:rsid w:val="00596F55"/>
    <w:pPr>
      <w:numPr>
        <w:numId w:val="1"/>
      </w:numPr>
    </w:pPr>
  </w:style>
  <w:style w:type="paragraph" w:styleId="Title">
    <w:name w:val="Title"/>
    <w:basedOn w:val="Normal"/>
    <w:qFormat/>
    <w:rsid w:val="00596F55"/>
    <w:pPr>
      <w:jc w:val="center"/>
    </w:pPr>
    <w:rPr>
      <w:rFonts w:ascii="Tahoma" w:hAnsi="Tahoma" w:cs="Tahoma"/>
      <w:bCs/>
      <w:i/>
      <w:iCs/>
      <w:color w:val="000080"/>
      <w:sz w:val="22"/>
    </w:rPr>
  </w:style>
  <w:style w:type="paragraph" w:styleId="NormalWeb">
    <w:name w:val="Normal (Web)"/>
    <w:basedOn w:val="Normal"/>
    <w:semiHidden/>
    <w:rsid w:val="00596F55"/>
    <w:pPr>
      <w:spacing w:before="100" w:beforeAutospacing="1" w:after="100" w:afterAutospacing="1"/>
    </w:pPr>
    <w:rPr>
      <w:color w:val="000000"/>
      <w:sz w:val="24"/>
      <w:szCs w:val="24"/>
      <w:lang w:val="en-GB"/>
    </w:rPr>
  </w:style>
  <w:style w:type="character" w:styleId="CommentReference">
    <w:name w:val="annotation reference"/>
    <w:basedOn w:val="DefaultParagraphFont"/>
    <w:uiPriority w:val="99"/>
    <w:semiHidden/>
    <w:rsid w:val="00596F55"/>
    <w:rPr>
      <w:sz w:val="16"/>
    </w:rPr>
  </w:style>
  <w:style w:type="paragraph" w:styleId="Header">
    <w:name w:val="header"/>
    <w:basedOn w:val="Normal"/>
    <w:semiHidden/>
    <w:rsid w:val="00596F55"/>
    <w:pPr>
      <w:tabs>
        <w:tab w:val="center" w:pos="4153"/>
        <w:tab w:val="right" w:pos="8306"/>
      </w:tabs>
    </w:pPr>
  </w:style>
  <w:style w:type="paragraph" w:styleId="Footer">
    <w:name w:val="footer"/>
    <w:basedOn w:val="Normal"/>
    <w:link w:val="FooterChar"/>
    <w:rsid w:val="00596F55"/>
    <w:pPr>
      <w:tabs>
        <w:tab w:val="center" w:pos="4153"/>
        <w:tab w:val="right" w:pos="8306"/>
      </w:tabs>
    </w:pPr>
  </w:style>
  <w:style w:type="character" w:styleId="PageNumber">
    <w:name w:val="page number"/>
    <w:basedOn w:val="DefaultParagraphFont"/>
    <w:semiHidden/>
    <w:rsid w:val="00596F55"/>
  </w:style>
  <w:style w:type="character" w:styleId="Hyperlink">
    <w:name w:val="Hyperlink"/>
    <w:basedOn w:val="DefaultParagraphFont"/>
    <w:semiHidden/>
    <w:rsid w:val="00596F55"/>
    <w:rPr>
      <w:color w:val="0000FF"/>
      <w:u w:val="single"/>
    </w:rPr>
  </w:style>
  <w:style w:type="paragraph" w:styleId="Subtitle">
    <w:name w:val="Subtitle"/>
    <w:basedOn w:val="Normal"/>
    <w:qFormat/>
    <w:rsid w:val="00596F55"/>
    <w:pPr>
      <w:spacing w:after="120"/>
      <w:jc w:val="center"/>
    </w:pPr>
    <w:rPr>
      <w:rFonts w:ascii="Tahoma" w:hAnsi="Tahoma"/>
      <w:b/>
      <w:color w:val="0000FF"/>
      <w:sz w:val="22"/>
    </w:rPr>
  </w:style>
  <w:style w:type="character" w:styleId="FollowedHyperlink">
    <w:name w:val="FollowedHyperlink"/>
    <w:basedOn w:val="DefaultParagraphFont"/>
    <w:semiHidden/>
    <w:rsid w:val="00596F55"/>
    <w:rPr>
      <w:color w:val="800080"/>
      <w:u w:val="single"/>
    </w:rPr>
  </w:style>
  <w:style w:type="paragraph" w:customStyle="1" w:styleId="Default">
    <w:name w:val="Default"/>
    <w:rsid w:val="00596F55"/>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rsid w:val="00596F55"/>
    <w:rPr>
      <w:b/>
      <w:bCs/>
    </w:rPr>
  </w:style>
  <w:style w:type="paragraph" w:styleId="BalloonText">
    <w:name w:val="Balloon Text"/>
    <w:basedOn w:val="Normal"/>
    <w:semiHidden/>
    <w:rsid w:val="00596F55"/>
    <w:rPr>
      <w:rFonts w:ascii="Tahoma" w:hAnsi="Tahoma" w:cs="Tahoma"/>
      <w:sz w:val="16"/>
      <w:szCs w:val="16"/>
    </w:rPr>
  </w:style>
  <w:style w:type="paragraph" w:customStyle="1" w:styleId="Paragr1">
    <w:name w:val="Paragr 1"/>
    <w:basedOn w:val="Normal"/>
    <w:rsid w:val="00596F55"/>
    <w:pPr>
      <w:spacing w:line="360" w:lineRule="auto"/>
      <w:jc w:val="both"/>
    </w:pPr>
    <w:rPr>
      <w:rFonts w:ascii="Arial" w:hAnsi="Arial" w:cs="Arial"/>
      <w:lang w:val="en-GB" w:eastAsia="fr-FR"/>
    </w:rPr>
  </w:style>
  <w:style w:type="paragraph" w:styleId="CommentText">
    <w:name w:val="annotation text"/>
    <w:basedOn w:val="Normal"/>
    <w:link w:val="CommentTextChar"/>
    <w:uiPriority w:val="99"/>
    <w:unhideWhenUsed/>
    <w:rsid w:val="0090355B"/>
  </w:style>
  <w:style w:type="character" w:customStyle="1" w:styleId="CommentTextChar">
    <w:name w:val="Comment Text Char"/>
    <w:basedOn w:val="DefaultParagraphFont"/>
    <w:link w:val="CommentText"/>
    <w:uiPriority w:val="99"/>
    <w:rsid w:val="0090355B"/>
    <w:rPr>
      <w:lang w:val="en-US" w:eastAsia="en-US"/>
    </w:rPr>
  </w:style>
  <w:style w:type="paragraph" w:styleId="CommentSubject">
    <w:name w:val="annotation subject"/>
    <w:basedOn w:val="CommentText"/>
    <w:next w:val="CommentText"/>
    <w:link w:val="CommentSubjectChar"/>
    <w:uiPriority w:val="99"/>
    <w:semiHidden/>
    <w:unhideWhenUsed/>
    <w:rsid w:val="0090355B"/>
    <w:rPr>
      <w:b/>
      <w:bCs/>
    </w:rPr>
  </w:style>
  <w:style w:type="character" w:customStyle="1" w:styleId="CommentSubjectChar">
    <w:name w:val="Comment Subject Char"/>
    <w:basedOn w:val="CommentTextChar"/>
    <w:link w:val="CommentSubject"/>
    <w:uiPriority w:val="99"/>
    <w:semiHidden/>
    <w:rsid w:val="0090355B"/>
    <w:rPr>
      <w:b/>
      <w:bCs/>
      <w:lang w:val="en-US" w:eastAsia="en-US"/>
    </w:rPr>
  </w:style>
  <w:style w:type="character" w:customStyle="1" w:styleId="FooterChar">
    <w:name w:val="Footer Char"/>
    <w:basedOn w:val="DefaultParagraphFont"/>
    <w:link w:val="Footer"/>
    <w:rsid w:val="00F33917"/>
    <w:rPr>
      <w:lang w:val="en-US" w:eastAsia="en-US"/>
    </w:rPr>
  </w:style>
  <w:style w:type="paragraph" w:styleId="Revision">
    <w:name w:val="Revision"/>
    <w:hidden/>
    <w:uiPriority w:val="99"/>
    <w:semiHidden/>
    <w:rsid w:val="0063470D"/>
    <w:rPr>
      <w:lang w:val="en-US" w:eastAsia="en-US"/>
    </w:rPr>
  </w:style>
  <w:style w:type="paragraph" w:customStyle="1" w:styleId="olaparibPISparagraph">
    <w:name w:val="olaparib PIS paragraph"/>
    <w:basedOn w:val="Normal"/>
    <w:qFormat/>
    <w:rsid w:val="0063470D"/>
    <w:pPr>
      <w:autoSpaceDE w:val="0"/>
      <w:autoSpaceDN w:val="0"/>
      <w:adjustRightInd w:val="0"/>
      <w:spacing w:before="80" w:after="80"/>
      <w:jc w:val="both"/>
    </w:pPr>
    <w:rPr>
      <w:rFonts w:ascii="Arial" w:hAnsi="Arial" w:cs="Arial"/>
      <w:sz w:val="22"/>
      <w:szCs w:val="24"/>
    </w:rPr>
  </w:style>
  <w:style w:type="table" w:styleId="TableGrid">
    <w:name w:val="Table Grid"/>
    <w:basedOn w:val="TableNormal"/>
    <w:uiPriority w:val="59"/>
    <w:rsid w:val="00C32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E0671"/>
    <w:pPr>
      <w:spacing w:after="120" w:line="360" w:lineRule="auto"/>
    </w:pPr>
    <w:rPr>
      <w:rFonts w:ascii="Arial" w:hAnsi="Arial" w:cs="Arial"/>
      <w:sz w:val="22"/>
      <w:szCs w:val="24"/>
      <w:lang w:val="en-GB"/>
    </w:rPr>
  </w:style>
  <w:style w:type="character" w:customStyle="1" w:styleId="BodyTextChar">
    <w:name w:val="Body Text Char"/>
    <w:aliases w:val="Body text Char"/>
    <w:basedOn w:val="DefaultParagraphFont"/>
    <w:link w:val="BodyText"/>
    <w:semiHidden/>
    <w:rsid w:val="00417556"/>
    <w:rPr>
      <w:rFonts w:ascii="Arial" w:hAnsi="Arial"/>
      <w:sz w:val="24"/>
      <w:lang w:val="en-US" w:eastAsia="en-US"/>
    </w:rPr>
  </w:style>
  <w:style w:type="paragraph" w:styleId="ListParagraph">
    <w:name w:val="List Paragraph"/>
    <w:basedOn w:val="Normal"/>
    <w:uiPriority w:val="72"/>
    <w:qFormat/>
    <w:rsid w:val="00C07D9A"/>
    <w:pPr>
      <w:ind w:left="720"/>
      <w:contextualSpacing/>
    </w:pPr>
  </w:style>
  <w:style w:type="character" w:customStyle="1" w:styleId="Heading2Char">
    <w:name w:val="Heading 2 Char"/>
    <w:aliases w:val="Outline2 Char"/>
    <w:rsid w:val="00817DEB"/>
    <w:rPr>
      <w:rFonts w:ascii="Arial" w:hAnsi="Arial" w:cs="Arial"/>
      <w:b/>
      <w:bCs/>
      <w:color w:val="FF0000"/>
      <w:szCs w:val="24"/>
      <w:lang w:val="en-GB" w:eastAsia="en-US" w:bidi="ar-SA"/>
    </w:rPr>
  </w:style>
  <w:style w:type="character" w:customStyle="1" w:styleId="heading2char0">
    <w:name w:val="heading2char"/>
    <w:basedOn w:val="DefaultParagraphFont"/>
    <w:uiPriority w:val="99"/>
    <w:rsid w:val="00A4424E"/>
    <w:rPr>
      <w:rFonts w:cs="Times New Roman"/>
    </w:rPr>
  </w:style>
  <w:style w:type="paragraph" w:styleId="NoSpacing">
    <w:name w:val="No Spacing"/>
    <w:uiPriority w:val="1"/>
    <w:qFormat/>
    <w:rsid w:val="007E49F6"/>
    <w:rPr>
      <w:lang w:val="en-US" w:eastAsia="en-US"/>
    </w:rPr>
  </w:style>
  <w:style w:type="character" w:customStyle="1" w:styleId="Heading9Char">
    <w:name w:val="Heading 9 Char"/>
    <w:basedOn w:val="DefaultParagraphFont"/>
    <w:link w:val="Heading9"/>
    <w:uiPriority w:val="9"/>
    <w:semiHidden/>
    <w:rsid w:val="00530ECF"/>
    <w:rPr>
      <w:rFonts w:asciiTheme="majorHAnsi" w:eastAsiaTheme="majorEastAsia" w:hAnsiTheme="majorHAnsi" w:cstheme="majorBidi"/>
      <w:i/>
      <w:iCs/>
      <w:color w:val="272727" w:themeColor="text1" w:themeTint="D8"/>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tif"/><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B79F0-0EB1-4765-882C-A71E3813FBB3}">
  <ds:schemaRefs>
    <ds:schemaRef ds:uri="http://schemas.openxmlformats.org/officeDocument/2006/bibliography"/>
  </ds:schemaRefs>
</ds:datastoreItem>
</file>

<file path=customXml/itemProps2.xml><?xml version="1.0" encoding="utf-8"?>
<ds:datastoreItem xmlns:ds="http://schemas.openxmlformats.org/officeDocument/2006/customXml" ds:itemID="{89D7A8E5-F0D6-4BD4-9131-5DDBE011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1359</Words>
  <Characters>7752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A RANDOMISED, PLACEBO-CONTROLLED TRIAL OF ERLOTINIB (TARCEVA®) IN PATIENTS WITH ADVANCED NON-SMALL CELL LUNG CANCER (NSCLC)</vt:lpstr>
    </vt:vector>
  </TitlesOfParts>
  <Company>UCL Hospitals NHS Trust</Company>
  <LinksUpToDate>false</LinksUpToDate>
  <CharactersWithSpaces>9093</CharactersWithSpaces>
  <SharedDoc>false</SharedDoc>
  <HLinks>
    <vt:vector size="18" baseType="variant">
      <vt:variant>
        <vt:i4>6160456</vt:i4>
      </vt:variant>
      <vt:variant>
        <vt:i4>12</vt:i4>
      </vt:variant>
      <vt:variant>
        <vt:i4>0</vt:i4>
      </vt:variant>
      <vt:variant>
        <vt:i4>5</vt:i4>
      </vt:variant>
      <vt:variant>
        <vt:lpwstr>http://www.cancerhelp.org.uk/</vt:lpwstr>
      </vt:variant>
      <vt:variant>
        <vt:lpwstr/>
      </vt:variant>
      <vt:variant>
        <vt:i4>7274592</vt:i4>
      </vt:variant>
      <vt:variant>
        <vt:i4>9</vt:i4>
      </vt:variant>
      <vt:variant>
        <vt:i4>0</vt:i4>
      </vt:variant>
      <vt:variant>
        <vt:i4>5</vt:i4>
      </vt:variant>
      <vt:variant>
        <vt:lpwstr>http://www.macmillan.org/uk/Cancerinformation/Cancerinformation.Treatments.aspx</vt:lpwstr>
      </vt:variant>
      <vt:variant>
        <vt:lpwstr/>
      </vt:variant>
      <vt:variant>
        <vt:i4>3473451</vt:i4>
      </vt:variant>
      <vt:variant>
        <vt:i4>0</vt:i4>
      </vt:variant>
      <vt:variant>
        <vt:i4>0</vt:i4>
      </vt:variant>
      <vt:variant>
        <vt:i4>5</vt:i4>
      </vt:variant>
      <vt:variant>
        <vt:lpwstr>http://www.cancerbackup.org.uk/Contactus/Contactdetails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RANDOMISED, PLACEBO-CONTROLLED TRIAL OF ERLOTINIB (TARCEVA®) IN PATIENTS WITH ADVANCED NON-SMALL CELL LUNG CANCER (NSCLC)</dc:title>
  <dc:creator>GKINGDON</dc:creator>
  <cp:lastModifiedBy>Lippman, Hannah, BioMed Central Ltd.</cp:lastModifiedBy>
  <cp:revision>2</cp:revision>
  <cp:lastPrinted>2015-11-19T14:54:00Z</cp:lastPrinted>
  <dcterms:created xsi:type="dcterms:W3CDTF">2017-05-24T12:42:00Z</dcterms:created>
  <dcterms:modified xsi:type="dcterms:W3CDTF">2017-05-24T12:42:00Z</dcterms:modified>
</cp:coreProperties>
</file>