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D688" w14:textId="77777777" w:rsidR="00502715" w:rsidRPr="004409D4" w:rsidRDefault="00502715" w:rsidP="00FB371A">
      <w:pPr>
        <w:jc w:val="center"/>
        <w:rPr>
          <w:rFonts w:asciiTheme="minorHAnsi" w:hAnsiTheme="minorHAnsi" w:cstheme="minorHAnsi"/>
          <w:b/>
          <w:bCs/>
          <w:sz w:val="22"/>
          <w:szCs w:val="22"/>
        </w:rPr>
      </w:pPr>
      <w:r w:rsidRPr="004409D4">
        <w:rPr>
          <w:rFonts w:asciiTheme="minorHAnsi" w:hAnsiTheme="minorHAnsi" w:cstheme="minorHAnsi"/>
          <w:b/>
          <w:bCs/>
          <w:sz w:val="22"/>
          <w:szCs w:val="22"/>
        </w:rPr>
        <w:t xml:space="preserve"> </w:t>
      </w:r>
    </w:p>
    <w:p w14:paraId="16BF21B6" w14:textId="77777777" w:rsidR="00502715" w:rsidRPr="004409D4" w:rsidRDefault="00502715" w:rsidP="00FB371A">
      <w:pPr>
        <w:jc w:val="center"/>
        <w:rPr>
          <w:rFonts w:asciiTheme="minorHAnsi" w:hAnsiTheme="minorHAnsi" w:cstheme="minorHAnsi"/>
          <w:b/>
          <w:bCs/>
          <w:sz w:val="22"/>
          <w:szCs w:val="22"/>
        </w:rPr>
      </w:pPr>
    </w:p>
    <w:p w14:paraId="3D7CF1CC"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D54FF2A"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0CDE937"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3678BFAB"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3076E368" w14:textId="77777777" w:rsidR="00502715" w:rsidRPr="004409D4" w:rsidRDefault="00502715" w:rsidP="00115F3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BFEEC2A"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5DB6E9DD"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D369E9F"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r w:rsidRPr="004409D4">
        <w:rPr>
          <w:rFonts w:asciiTheme="minorHAnsi" w:hAnsiTheme="minorHAnsi" w:cstheme="minorHAnsi"/>
          <w:b/>
          <w:bCs/>
          <w:sz w:val="22"/>
          <w:szCs w:val="22"/>
        </w:rPr>
        <w:t>PROTOCOL</w:t>
      </w:r>
    </w:p>
    <w:p w14:paraId="437023B6"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4016D0D0"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46559148"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5BB34934"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080C25C3"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55116375" w14:textId="77777777" w:rsidR="00502715" w:rsidRPr="004409D4" w:rsidRDefault="00195201"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r w:rsidRPr="004409D4">
        <w:rPr>
          <w:rFonts w:asciiTheme="minorHAnsi" w:hAnsiTheme="minorHAnsi" w:cstheme="minorHAnsi"/>
          <w:b/>
          <w:bCs/>
          <w:sz w:val="22"/>
          <w:szCs w:val="22"/>
        </w:rPr>
        <w:t xml:space="preserve">Dietary resistant starch from </w:t>
      </w:r>
      <w:r w:rsidR="006D366A" w:rsidRPr="004409D4">
        <w:rPr>
          <w:rFonts w:asciiTheme="minorHAnsi" w:hAnsiTheme="minorHAnsi" w:cstheme="minorHAnsi"/>
          <w:b/>
          <w:bCs/>
          <w:sz w:val="22"/>
          <w:szCs w:val="22"/>
        </w:rPr>
        <w:t>plant-based</w:t>
      </w:r>
      <w:r w:rsidR="00F77F36" w:rsidRPr="004409D4">
        <w:rPr>
          <w:rFonts w:asciiTheme="minorHAnsi" w:hAnsiTheme="minorHAnsi" w:cstheme="minorHAnsi"/>
          <w:b/>
          <w:bCs/>
          <w:sz w:val="22"/>
          <w:szCs w:val="22"/>
        </w:rPr>
        <w:t xml:space="preserve"> foods </w:t>
      </w:r>
      <w:r w:rsidRPr="004409D4">
        <w:rPr>
          <w:rFonts w:asciiTheme="minorHAnsi" w:hAnsiTheme="minorHAnsi" w:cstheme="minorHAnsi"/>
          <w:b/>
          <w:bCs/>
          <w:sz w:val="22"/>
          <w:szCs w:val="22"/>
        </w:rPr>
        <w:t>for healthy glucose homeostasis</w:t>
      </w:r>
    </w:p>
    <w:p w14:paraId="1721737F"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79588981"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54A006CF"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1A32113D" w14:textId="77777777" w:rsidR="00502715" w:rsidRPr="004409D4" w:rsidRDefault="00502715" w:rsidP="001A06B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p>
    <w:p w14:paraId="7C7F28EB" w14:textId="77777777" w:rsidR="006741D1" w:rsidRPr="004409D4" w:rsidRDefault="006741D1"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551AC65" w14:textId="77777777" w:rsidR="006741D1" w:rsidRPr="004409D4" w:rsidRDefault="006741D1"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94F5D42"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4B97A28"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A900775"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27ACC72"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C02336A"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 xml:space="preserve">Main Sponsor </w:t>
      </w:r>
      <w:r w:rsidRPr="004409D4">
        <w:rPr>
          <w:rFonts w:asciiTheme="minorHAnsi" w:hAnsiTheme="minorHAnsi" w:cstheme="minorHAnsi"/>
          <w:sz w:val="22"/>
          <w:szCs w:val="22"/>
        </w:rPr>
        <w:tab/>
      </w:r>
      <w:r w:rsidRPr="004409D4">
        <w:rPr>
          <w:rFonts w:asciiTheme="minorHAnsi" w:hAnsiTheme="minorHAnsi" w:cstheme="minorHAnsi"/>
          <w:sz w:val="22"/>
          <w:szCs w:val="22"/>
        </w:rPr>
        <w:tab/>
      </w:r>
      <w:r w:rsidRPr="004409D4">
        <w:rPr>
          <w:rFonts w:asciiTheme="minorHAnsi" w:hAnsiTheme="minorHAnsi" w:cstheme="minorHAnsi"/>
          <w:sz w:val="22"/>
          <w:szCs w:val="22"/>
        </w:rPr>
        <w:tab/>
        <w:t>Imperial College London</w:t>
      </w:r>
    </w:p>
    <w:p w14:paraId="2B7B490B" w14:textId="0E641985"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Funders</w:t>
      </w:r>
      <w:r w:rsidRPr="004409D4">
        <w:rPr>
          <w:rFonts w:asciiTheme="minorHAnsi" w:hAnsiTheme="minorHAnsi" w:cstheme="minorHAnsi"/>
          <w:sz w:val="22"/>
          <w:szCs w:val="22"/>
        </w:rPr>
        <w:tab/>
      </w:r>
      <w:r w:rsidRPr="004409D4">
        <w:rPr>
          <w:rFonts w:asciiTheme="minorHAnsi" w:hAnsiTheme="minorHAnsi" w:cstheme="minorHAnsi"/>
          <w:sz w:val="22"/>
          <w:szCs w:val="22"/>
        </w:rPr>
        <w:tab/>
      </w:r>
      <w:r w:rsidRPr="004409D4">
        <w:rPr>
          <w:rFonts w:asciiTheme="minorHAnsi" w:hAnsiTheme="minorHAnsi" w:cstheme="minorHAnsi"/>
          <w:sz w:val="22"/>
          <w:szCs w:val="22"/>
        </w:rPr>
        <w:tab/>
      </w:r>
      <w:r w:rsidR="00115F34" w:rsidRPr="004409D4">
        <w:rPr>
          <w:rFonts w:asciiTheme="minorHAnsi" w:hAnsiTheme="minorHAnsi" w:cstheme="minorHAnsi"/>
          <w:sz w:val="22"/>
          <w:szCs w:val="22"/>
        </w:rPr>
        <w:t>BBSRC</w:t>
      </w:r>
      <w:r w:rsidRPr="004409D4">
        <w:rPr>
          <w:rFonts w:asciiTheme="minorHAnsi" w:hAnsiTheme="minorHAnsi" w:cstheme="minorHAnsi"/>
          <w:sz w:val="22"/>
          <w:szCs w:val="22"/>
        </w:rPr>
        <w:tab/>
      </w:r>
    </w:p>
    <w:p w14:paraId="33ADF540" w14:textId="74DE868C" w:rsidR="00502715" w:rsidRPr="004409D4" w:rsidRDefault="006741D1" w:rsidP="001A06B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 xml:space="preserve">REC Reference </w:t>
      </w:r>
      <w:r w:rsidR="00C95BFA" w:rsidRPr="004409D4">
        <w:rPr>
          <w:rFonts w:asciiTheme="minorHAnsi" w:hAnsiTheme="minorHAnsi" w:cstheme="minorHAnsi"/>
          <w:sz w:val="22"/>
          <w:szCs w:val="22"/>
        </w:rPr>
        <w:t xml:space="preserve">number </w:t>
      </w:r>
      <w:r w:rsidR="00C95BFA" w:rsidRPr="004409D4">
        <w:rPr>
          <w:rFonts w:asciiTheme="minorHAnsi" w:hAnsiTheme="minorHAnsi" w:cstheme="minorHAnsi"/>
          <w:sz w:val="22"/>
          <w:szCs w:val="22"/>
        </w:rPr>
        <w:tab/>
      </w:r>
      <w:r w:rsidR="00C95BFA">
        <w:rPr>
          <w:rFonts w:asciiTheme="minorHAnsi" w:hAnsiTheme="minorHAnsi" w:cstheme="minorHAnsi"/>
          <w:sz w:val="22"/>
          <w:szCs w:val="22"/>
        </w:rPr>
        <w:tab/>
      </w:r>
      <w:r w:rsidR="00A86253" w:rsidRPr="004409D4">
        <w:rPr>
          <w:rFonts w:asciiTheme="minorHAnsi" w:hAnsiTheme="minorHAnsi" w:cstheme="minorHAnsi"/>
          <w:sz w:val="22"/>
          <w:szCs w:val="22"/>
        </w:rPr>
        <w:t>15/LO/0184</w:t>
      </w:r>
    </w:p>
    <w:p w14:paraId="5CBD84A5" w14:textId="2EDBFAF8" w:rsidR="00115F34" w:rsidRPr="004409D4" w:rsidRDefault="00115F34" w:rsidP="001A06B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 xml:space="preserve">IRAS Project ID: </w:t>
      </w:r>
      <w:r w:rsidR="006A3AB4" w:rsidRPr="004409D4">
        <w:rPr>
          <w:rFonts w:asciiTheme="minorHAnsi" w:hAnsiTheme="minorHAnsi" w:cstheme="minorHAnsi"/>
          <w:sz w:val="22"/>
          <w:szCs w:val="22"/>
        </w:rPr>
        <w:tab/>
      </w:r>
      <w:r w:rsidR="006A3AB4" w:rsidRPr="004409D4">
        <w:rPr>
          <w:rFonts w:asciiTheme="minorHAnsi" w:hAnsiTheme="minorHAnsi" w:cstheme="minorHAnsi"/>
          <w:sz w:val="22"/>
          <w:szCs w:val="22"/>
        </w:rPr>
        <w:tab/>
      </w:r>
      <w:r w:rsidR="006A3AB4" w:rsidRPr="004409D4">
        <w:rPr>
          <w:rFonts w:asciiTheme="minorHAnsi" w:hAnsiTheme="minorHAnsi" w:cstheme="minorHAnsi"/>
          <w:sz w:val="22"/>
          <w:szCs w:val="22"/>
        </w:rPr>
        <w:tab/>
        <w:t>168400</w:t>
      </w:r>
    </w:p>
    <w:p w14:paraId="33A67251" w14:textId="77777777" w:rsidR="00502715" w:rsidRPr="004409D4" w:rsidRDefault="00502715" w:rsidP="001A06BC">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37C4DA4" w14:textId="77777777" w:rsidR="00502715" w:rsidRPr="004409D4" w:rsidRDefault="00502715" w:rsidP="0008682F">
      <w:pPr>
        <w:rPr>
          <w:rFonts w:asciiTheme="minorHAnsi" w:hAnsiTheme="minorHAnsi" w:cstheme="minorHAnsi"/>
          <w:b/>
          <w:bCs/>
          <w:sz w:val="22"/>
          <w:szCs w:val="22"/>
        </w:rPr>
      </w:pPr>
    </w:p>
    <w:p w14:paraId="22BB599B" w14:textId="77777777" w:rsidR="00502715" w:rsidRPr="004409D4" w:rsidRDefault="00502715" w:rsidP="0008682F">
      <w:pPr>
        <w:rPr>
          <w:rFonts w:asciiTheme="minorHAnsi" w:hAnsiTheme="minorHAnsi" w:cstheme="minorHAnsi"/>
          <w:b/>
          <w:bCs/>
          <w:sz w:val="22"/>
          <w:szCs w:val="22"/>
        </w:rPr>
      </w:pPr>
    </w:p>
    <w:p w14:paraId="08695EA9" w14:textId="77777777" w:rsidR="00ED68A9" w:rsidRPr="004409D4" w:rsidRDefault="00ED68A9" w:rsidP="0008682F">
      <w:pPr>
        <w:rPr>
          <w:rFonts w:asciiTheme="minorHAnsi" w:hAnsiTheme="minorHAnsi" w:cstheme="minorHAnsi"/>
          <w:b/>
          <w:bCs/>
          <w:sz w:val="22"/>
          <w:szCs w:val="22"/>
        </w:rPr>
      </w:pPr>
    </w:p>
    <w:p w14:paraId="4D613A95" w14:textId="77777777" w:rsidR="00502715" w:rsidRPr="004409D4" w:rsidRDefault="00502715" w:rsidP="0008682F">
      <w:pPr>
        <w:rPr>
          <w:rFonts w:asciiTheme="minorHAnsi" w:hAnsiTheme="minorHAnsi" w:cstheme="minorHAnsi"/>
          <w:b/>
          <w:bCs/>
          <w:sz w:val="22"/>
          <w:szCs w:val="22"/>
        </w:rPr>
      </w:pPr>
      <w:r w:rsidRPr="004409D4">
        <w:rPr>
          <w:rFonts w:asciiTheme="minorHAnsi" w:hAnsiTheme="minorHAnsi" w:cstheme="minorHAnsi"/>
          <w:b/>
          <w:bCs/>
          <w:sz w:val="22"/>
          <w:szCs w:val="22"/>
        </w:rPr>
        <w:t>Protocol authorised by</w:t>
      </w:r>
    </w:p>
    <w:p w14:paraId="26114105" w14:textId="77777777" w:rsidR="00502715" w:rsidRPr="004409D4" w:rsidRDefault="00502715" w:rsidP="007956F4">
      <w:pPr>
        <w:rPr>
          <w:rFonts w:asciiTheme="minorHAnsi" w:hAnsiTheme="minorHAnsi" w:cstheme="minorHAnsi"/>
          <w:b/>
          <w:bCs/>
          <w:sz w:val="22"/>
          <w:szCs w:val="22"/>
        </w:rPr>
      </w:pPr>
    </w:p>
    <w:p w14:paraId="7EF81CF4" w14:textId="77777777" w:rsidR="00502715" w:rsidRPr="004409D4" w:rsidRDefault="00502715" w:rsidP="007956F4">
      <w:pPr>
        <w:rPr>
          <w:rFonts w:asciiTheme="minorHAnsi" w:hAnsiTheme="minorHAnsi" w:cstheme="minorHAnsi"/>
          <w:b/>
          <w:bCs/>
          <w:sz w:val="22"/>
          <w:szCs w:val="22"/>
        </w:rPr>
      </w:pPr>
      <w:r w:rsidRPr="004409D4">
        <w:rPr>
          <w:rFonts w:asciiTheme="minorHAnsi" w:hAnsiTheme="minorHAnsi" w:cstheme="minorHAnsi"/>
          <w:b/>
          <w:bCs/>
          <w:sz w:val="22"/>
          <w:szCs w:val="22"/>
        </w:rPr>
        <w:tab/>
      </w:r>
      <w:r w:rsidRPr="004409D4">
        <w:rPr>
          <w:rFonts w:asciiTheme="minorHAnsi" w:hAnsiTheme="minorHAnsi" w:cstheme="minorHAnsi"/>
          <w:b/>
          <w:bCs/>
          <w:sz w:val="22"/>
          <w:szCs w:val="22"/>
        </w:rPr>
        <w:tab/>
      </w:r>
      <w:r w:rsidRPr="004409D4">
        <w:rPr>
          <w:rFonts w:asciiTheme="minorHAnsi" w:hAnsiTheme="minorHAnsi" w:cstheme="minorHAnsi"/>
          <w:b/>
          <w:bCs/>
          <w:sz w:val="22"/>
          <w:szCs w:val="22"/>
        </w:rPr>
        <w:tab/>
      </w:r>
      <w:r w:rsidRPr="004409D4">
        <w:rPr>
          <w:rFonts w:asciiTheme="minorHAnsi" w:hAnsiTheme="minorHAnsi" w:cstheme="minorHAnsi"/>
          <w:b/>
          <w:bCs/>
          <w:sz w:val="22"/>
          <w:szCs w:val="22"/>
        </w:rPr>
        <w:tab/>
      </w:r>
      <w:r w:rsidRPr="004409D4">
        <w:rPr>
          <w:rFonts w:asciiTheme="minorHAnsi" w:hAnsiTheme="minorHAnsi" w:cstheme="minorHAnsi"/>
          <w:b/>
          <w:bCs/>
          <w:sz w:val="22"/>
          <w:szCs w:val="22"/>
        </w:rPr>
        <w:tab/>
      </w:r>
    </w:p>
    <w:p w14:paraId="0F7BA911" w14:textId="77777777" w:rsidR="00502715" w:rsidRPr="004409D4" w:rsidRDefault="00502715" w:rsidP="007956F4">
      <w:pPr>
        <w:rPr>
          <w:rFonts w:asciiTheme="minorHAnsi" w:hAnsiTheme="minorHAnsi" w:cstheme="minorHAnsi"/>
          <w:b/>
          <w:bCs/>
          <w:sz w:val="22"/>
          <w:szCs w:val="22"/>
        </w:rPr>
      </w:pPr>
      <w:r w:rsidRPr="004409D4">
        <w:rPr>
          <w:rFonts w:asciiTheme="minorHAnsi" w:hAnsiTheme="minorHAnsi" w:cstheme="minorHAnsi"/>
          <w:b/>
          <w:bCs/>
          <w:sz w:val="22"/>
          <w:szCs w:val="22"/>
        </w:rPr>
        <w:t>Professor Gary Frost,</w:t>
      </w:r>
    </w:p>
    <w:p w14:paraId="16119E5C" w14:textId="77777777" w:rsidR="00502715" w:rsidRPr="004409D4" w:rsidRDefault="00502715" w:rsidP="007956F4">
      <w:pPr>
        <w:rPr>
          <w:rFonts w:asciiTheme="minorHAnsi" w:hAnsiTheme="minorHAnsi" w:cstheme="minorHAnsi"/>
          <w:sz w:val="22"/>
          <w:szCs w:val="22"/>
        </w:rPr>
      </w:pPr>
      <w:r w:rsidRPr="004409D4">
        <w:rPr>
          <w:rFonts w:asciiTheme="minorHAnsi" w:hAnsiTheme="minorHAnsi" w:cstheme="minorHAnsi"/>
          <w:sz w:val="22"/>
          <w:szCs w:val="22"/>
        </w:rPr>
        <w:t>Professor of Nutrition and Dietetics,</w:t>
      </w:r>
    </w:p>
    <w:p w14:paraId="3CF4F734" w14:textId="77777777" w:rsidR="00D33CA2" w:rsidRPr="004409D4" w:rsidRDefault="00502715" w:rsidP="007956F4">
      <w:pPr>
        <w:rPr>
          <w:rFonts w:asciiTheme="minorHAnsi" w:hAnsiTheme="minorHAnsi" w:cstheme="minorHAnsi"/>
          <w:sz w:val="22"/>
          <w:szCs w:val="22"/>
        </w:rPr>
      </w:pPr>
      <w:r w:rsidRPr="004409D4">
        <w:rPr>
          <w:rFonts w:asciiTheme="minorHAnsi" w:hAnsiTheme="minorHAnsi" w:cstheme="minorHAnsi"/>
          <w:sz w:val="22"/>
          <w:szCs w:val="22"/>
        </w:rPr>
        <w:t xml:space="preserve">Department of </w:t>
      </w:r>
      <w:r w:rsidR="00B41BE4" w:rsidRPr="004409D4">
        <w:rPr>
          <w:rFonts w:asciiTheme="minorHAnsi" w:hAnsiTheme="minorHAnsi" w:cstheme="minorHAnsi"/>
          <w:sz w:val="22"/>
          <w:szCs w:val="22"/>
        </w:rPr>
        <w:t>Metabolism, Digestion and Reproduction</w:t>
      </w:r>
      <w:r w:rsidR="00B41BE4" w:rsidRPr="004409D4" w:rsidDel="00B41BE4">
        <w:rPr>
          <w:rFonts w:asciiTheme="minorHAnsi" w:hAnsiTheme="minorHAnsi" w:cstheme="minorHAnsi"/>
          <w:sz w:val="22"/>
          <w:szCs w:val="22"/>
        </w:rPr>
        <w:t xml:space="preserve"> </w:t>
      </w:r>
    </w:p>
    <w:p w14:paraId="1CBC602F" w14:textId="77777777" w:rsidR="00502715" w:rsidRPr="004409D4" w:rsidRDefault="00502715" w:rsidP="007956F4">
      <w:pPr>
        <w:rPr>
          <w:rFonts w:asciiTheme="minorHAnsi" w:hAnsiTheme="minorHAnsi" w:cstheme="minorHAnsi"/>
          <w:sz w:val="22"/>
          <w:szCs w:val="22"/>
        </w:rPr>
      </w:pPr>
      <w:r w:rsidRPr="004409D4">
        <w:rPr>
          <w:rFonts w:asciiTheme="minorHAnsi" w:hAnsiTheme="minorHAnsi" w:cstheme="minorHAnsi"/>
          <w:sz w:val="22"/>
          <w:szCs w:val="22"/>
        </w:rPr>
        <w:t>Hammersmith Hospital Campus, Imperial College,</w:t>
      </w:r>
    </w:p>
    <w:p w14:paraId="01C299D5" w14:textId="77777777" w:rsidR="00502715" w:rsidRPr="004409D4" w:rsidRDefault="00502715" w:rsidP="007956F4">
      <w:pPr>
        <w:rPr>
          <w:rFonts w:asciiTheme="minorHAnsi" w:hAnsiTheme="minorHAnsi" w:cstheme="minorHAnsi"/>
          <w:sz w:val="22"/>
          <w:szCs w:val="22"/>
        </w:rPr>
      </w:pPr>
      <w:r w:rsidRPr="004409D4">
        <w:rPr>
          <w:rFonts w:asciiTheme="minorHAnsi" w:hAnsiTheme="minorHAnsi" w:cstheme="minorHAnsi"/>
          <w:sz w:val="22"/>
          <w:szCs w:val="22"/>
        </w:rPr>
        <w:t>6</w:t>
      </w:r>
      <w:r w:rsidRPr="004409D4">
        <w:rPr>
          <w:rFonts w:asciiTheme="minorHAnsi" w:hAnsiTheme="minorHAnsi" w:cstheme="minorHAnsi"/>
          <w:sz w:val="22"/>
          <w:szCs w:val="22"/>
          <w:vertAlign w:val="superscript"/>
        </w:rPr>
        <w:t>th</w:t>
      </w:r>
      <w:r w:rsidRPr="004409D4">
        <w:rPr>
          <w:rFonts w:asciiTheme="minorHAnsi" w:hAnsiTheme="minorHAnsi" w:cstheme="minorHAnsi"/>
          <w:sz w:val="22"/>
          <w:szCs w:val="22"/>
        </w:rPr>
        <w:t xml:space="preserve"> Floor, Commonwealth Building,</w:t>
      </w:r>
    </w:p>
    <w:p w14:paraId="2194410B" w14:textId="77777777" w:rsidR="00502715" w:rsidRPr="004409D4" w:rsidRDefault="00502715" w:rsidP="007956F4">
      <w:pPr>
        <w:rPr>
          <w:rFonts w:asciiTheme="minorHAnsi" w:hAnsiTheme="minorHAnsi" w:cstheme="minorHAnsi"/>
          <w:sz w:val="22"/>
          <w:szCs w:val="22"/>
        </w:rPr>
      </w:pPr>
      <w:r w:rsidRPr="004409D4">
        <w:rPr>
          <w:rFonts w:asciiTheme="minorHAnsi" w:hAnsiTheme="minorHAnsi" w:cstheme="minorHAnsi"/>
          <w:sz w:val="22"/>
          <w:szCs w:val="22"/>
        </w:rPr>
        <w:t>Du Cane Road, London,</w:t>
      </w:r>
    </w:p>
    <w:p w14:paraId="4F901379" w14:textId="77777777" w:rsidR="00502715" w:rsidRPr="004409D4" w:rsidRDefault="00502715" w:rsidP="007956F4">
      <w:pPr>
        <w:rPr>
          <w:rFonts w:asciiTheme="minorHAnsi" w:hAnsiTheme="minorHAnsi" w:cstheme="minorHAnsi"/>
          <w:sz w:val="22"/>
          <w:szCs w:val="22"/>
        </w:rPr>
      </w:pPr>
      <w:r w:rsidRPr="004409D4">
        <w:rPr>
          <w:rFonts w:asciiTheme="minorHAnsi" w:hAnsiTheme="minorHAnsi" w:cstheme="minorHAnsi"/>
          <w:sz w:val="22"/>
          <w:szCs w:val="22"/>
        </w:rPr>
        <w:t>W12 0NN</w:t>
      </w:r>
    </w:p>
    <w:p w14:paraId="6547D695" w14:textId="77777777" w:rsidR="00502715" w:rsidRPr="004409D4" w:rsidRDefault="00502715" w:rsidP="0008682F">
      <w:pPr>
        <w:rPr>
          <w:rFonts w:asciiTheme="minorHAnsi" w:hAnsiTheme="minorHAnsi" w:cstheme="minorHAnsi"/>
          <w:b/>
          <w:bCs/>
          <w:sz w:val="22"/>
          <w:szCs w:val="22"/>
        </w:rPr>
      </w:pPr>
    </w:p>
    <w:p w14:paraId="0FFFF2DD" w14:textId="77777777" w:rsidR="00502715" w:rsidRPr="004409D4" w:rsidRDefault="00502715" w:rsidP="00735463">
      <w:pPr>
        <w:rPr>
          <w:rFonts w:asciiTheme="minorHAnsi" w:hAnsiTheme="minorHAnsi" w:cstheme="minorHAnsi"/>
          <w:sz w:val="22"/>
          <w:szCs w:val="22"/>
        </w:rPr>
      </w:pPr>
    </w:p>
    <w:p w14:paraId="6914CEDE" w14:textId="77777777" w:rsidR="00502715" w:rsidRPr="004409D4" w:rsidRDefault="00502715" w:rsidP="001C6713">
      <w:pPr>
        <w:rPr>
          <w:rFonts w:asciiTheme="minorHAnsi" w:hAnsiTheme="minorHAnsi" w:cstheme="minorHAnsi"/>
          <w:b/>
          <w:bCs/>
          <w:sz w:val="22"/>
          <w:szCs w:val="22"/>
        </w:rPr>
      </w:pPr>
      <w:r w:rsidRPr="004409D4">
        <w:rPr>
          <w:rFonts w:asciiTheme="minorHAnsi" w:hAnsiTheme="minorHAnsi" w:cstheme="minorHAnsi"/>
          <w:b/>
          <w:bCs/>
          <w:sz w:val="22"/>
          <w:szCs w:val="22"/>
        </w:rPr>
        <w:t xml:space="preserve">Dr. </w:t>
      </w:r>
      <w:r w:rsidR="00B41BE4" w:rsidRPr="004409D4">
        <w:rPr>
          <w:rFonts w:asciiTheme="minorHAnsi" w:hAnsiTheme="minorHAnsi" w:cstheme="minorHAnsi"/>
          <w:b/>
          <w:bCs/>
          <w:sz w:val="22"/>
          <w:szCs w:val="22"/>
        </w:rPr>
        <w:t>Katerina Petropoulou</w:t>
      </w:r>
    </w:p>
    <w:p w14:paraId="5E50F888" w14:textId="074D5822" w:rsidR="00502715" w:rsidRPr="004409D4" w:rsidRDefault="00502715" w:rsidP="001C6713">
      <w:pPr>
        <w:rPr>
          <w:rFonts w:asciiTheme="minorHAnsi" w:hAnsiTheme="minorHAnsi" w:cstheme="minorHAnsi"/>
          <w:sz w:val="22"/>
          <w:szCs w:val="22"/>
        </w:rPr>
      </w:pPr>
      <w:r w:rsidRPr="004409D4">
        <w:rPr>
          <w:rFonts w:asciiTheme="minorHAnsi" w:hAnsiTheme="minorHAnsi" w:cstheme="minorHAnsi"/>
          <w:sz w:val="22"/>
          <w:szCs w:val="22"/>
        </w:rPr>
        <w:t xml:space="preserve">Research </w:t>
      </w:r>
      <w:r w:rsidR="00A87E19" w:rsidRPr="004409D4">
        <w:rPr>
          <w:rFonts w:asciiTheme="minorHAnsi" w:hAnsiTheme="minorHAnsi" w:cstheme="minorHAnsi"/>
          <w:sz w:val="22"/>
          <w:szCs w:val="22"/>
        </w:rPr>
        <w:t>Fellow</w:t>
      </w:r>
    </w:p>
    <w:p w14:paraId="635B6A19" w14:textId="77777777" w:rsidR="00502715" w:rsidRPr="004409D4" w:rsidRDefault="00502715" w:rsidP="001C6713">
      <w:pPr>
        <w:rPr>
          <w:rFonts w:asciiTheme="minorHAnsi" w:hAnsiTheme="minorHAnsi" w:cstheme="minorHAnsi"/>
          <w:sz w:val="22"/>
          <w:szCs w:val="22"/>
        </w:rPr>
      </w:pPr>
      <w:r w:rsidRPr="004409D4">
        <w:rPr>
          <w:rFonts w:asciiTheme="minorHAnsi" w:hAnsiTheme="minorHAnsi" w:cstheme="minorHAnsi"/>
          <w:sz w:val="22"/>
          <w:szCs w:val="22"/>
        </w:rPr>
        <w:t xml:space="preserve">Department of </w:t>
      </w:r>
      <w:r w:rsidR="00B41BE4" w:rsidRPr="004409D4">
        <w:rPr>
          <w:rFonts w:asciiTheme="minorHAnsi" w:hAnsiTheme="minorHAnsi" w:cstheme="minorHAnsi"/>
          <w:sz w:val="22"/>
          <w:szCs w:val="22"/>
        </w:rPr>
        <w:t>Metabolism, Digestion and Reproduction</w:t>
      </w:r>
    </w:p>
    <w:p w14:paraId="4502221D" w14:textId="77777777" w:rsidR="00502715" w:rsidRPr="004409D4" w:rsidRDefault="00502715" w:rsidP="001C6713">
      <w:pPr>
        <w:rPr>
          <w:rFonts w:asciiTheme="minorHAnsi" w:hAnsiTheme="minorHAnsi" w:cstheme="minorHAnsi"/>
          <w:sz w:val="22"/>
          <w:szCs w:val="22"/>
        </w:rPr>
      </w:pPr>
      <w:r w:rsidRPr="004409D4">
        <w:rPr>
          <w:rFonts w:asciiTheme="minorHAnsi" w:hAnsiTheme="minorHAnsi" w:cstheme="minorHAnsi"/>
          <w:sz w:val="22"/>
          <w:szCs w:val="22"/>
        </w:rPr>
        <w:lastRenderedPageBreak/>
        <w:t>Hammersmith Hospital Campus, Imperial College,</w:t>
      </w:r>
    </w:p>
    <w:p w14:paraId="7DE394FD" w14:textId="7F600AE7" w:rsidR="00502715" w:rsidRPr="004409D4" w:rsidRDefault="006527F6" w:rsidP="001C6713">
      <w:pPr>
        <w:rPr>
          <w:rFonts w:asciiTheme="minorHAnsi" w:hAnsiTheme="minorHAnsi" w:cstheme="minorHAnsi"/>
          <w:sz w:val="22"/>
          <w:szCs w:val="22"/>
        </w:rPr>
      </w:pPr>
      <w:r w:rsidRPr="004409D4">
        <w:rPr>
          <w:rFonts w:asciiTheme="minorHAnsi" w:hAnsiTheme="minorHAnsi" w:cstheme="minorHAnsi"/>
          <w:sz w:val="22"/>
          <w:szCs w:val="22"/>
        </w:rPr>
        <w:t>10</w:t>
      </w:r>
      <w:r w:rsidR="00502715" w:rsidRPr="004409D4">
        <w:rPr>
          <w:rFonts w:asciiTheme="minorHAnsi" w:hAnsiTheme="minorHAnsi" w:cstheme="minorHAnsi"/>
          <w:sz w:val="22"/>
          <w:szCs w:val="22"/>
          <w:vertAlign w:val="superscript"/>
        </w:rPr>
        <w:t>th</w:t>
      </w:r>
      <w:r w:rsidR="00502715" w:rsidRPr="004409D4">
        <w:rPr>
          <w:rFonts w:asciiTheme="minorHAnsi" w:hAnsiTheme="minorHAnsi" w:cstheme="minorHAnsi"/>
          <w:sz w:val="22"/>
          <w:szCs w:val="22"/>
        </w:rPr>
        <w:t xml:space="preserve"> Floor, Commonwealth Building,</w:t>
      </w:r>
    </w:p>
    <w:p w14:paraId="1ED7A1AD" w14:textId="77777777" w:rsidR="00502715" w:rsidRPr="004409D4" w:rsidRDefault="00502715" w:rsidP="001C6713">
      <w:pPr>
        <w:rPr>
          <w:rFonts w:asciiTheme="minorHAnsi" w:hAnsiTheme="minorHAnsi" w:cstheme="minorHAnsi"/>
          <w:sz w:val="22"/>
          <w:szCs w:val="22"/>
        </w:rPr>
      </w:pPr>
      <w:r w:rsidRPr="004409D4">
        <w:rPr>
          <w:rFonts w:asciiTheme="minorHAnsi" w:hAnsiTheme="minorHAnsi" w:cstheme="minorHAnsi"/>
          <w:sz w:val="22"/>
          <w:szCs w:val="22"/>
        </w:rPr>
        <w:t>Du Cane Road, London,</w:t>
      </w:r>
    </w:p>
    <w:p w14:paraId="516235C0" w14:textId="77777777" w:rsidR="00502715" w:rsidRPr="004409D4" w:rsidRDefault="00502715" w:rsidP="001C6713">
      <w:pPr>
        <w:rPr>
          <w:rFonts w:asciiTheme="minorHAnsi" w:hAnsiTheme="minorHAnsi" w:cstheme="minorHAnsi"/>
          <w:sz w:val="22"/>
          <w:szCs w:val="22"/>
        </w:rPr>
      </w:pPr>
      <w:r w:rsidRPr="004409D4">
        <w:rPr>
          <w:rFonts w:asciiTheme="minorHAnsi" w:hAnsiTheme="minorHAnsi" w:cstheme="minorHAnsi"/>
          <w:sz w:val="22"/>
          <w:szCs w:val="22"/>
        </w:rPr>
        <w:t>W12 0NN</w:t>
      </w:r>
    </w:p>
    <w:p w14:paraId="3FB4E0AA" w14:textId="77777777" w:rsidR="00C249E0" w:rsidRPr="004409D4" w:rsidRDefault="00C249E0" w:rsidP="001C6713">
      <w:pPr>
        <w:rPr>
          <w:rFonts w:asciiTheme="minorHAnsi" w:hAnsiTheme="minorHAnsi" w:cstheme="minorHAnsi"/>
          <w:sz w:val="22"/>
          <w:szCs w:val="22"/>
        </w:rPr>
      </w:pPr>
    </w:p>
    <w:p w14:paraId="191BB267" w14:textId="77777777" w:rsidR="00C249E0" w:rsidRPr="004409D4" w:rsidRDefault="00C249E0" w:rsidP="00C249E0">
      <w:pPr>
        <w:rPr>
          <w:rFonts w:asciiTheme="minorHAnsi" w:hAnsiTheme="minorHAnsi" w:cstheme="minorHAnsi"/>
          <w:b/>
          <w:bCs/>
          <w:sz w:val="22"/>
          <w:szCs w:val="22"/>
        </w:rPr>
      </w:pPr>
    </w:p>
    <w:p w14:paraId="5697C852" w14:textId="77777777" w:rsidR="00C249E0" w:rsidRPr="004409D4" w:rsidRDefault="00C249E0" w:rsidP="001C6713">
      <w:pPr>
        <w:rPr>
          <w:rFonts w:asciiTheme="minorHAnsi" w:hAnsiTheme="minorHAnsi" w:cstheme="minorHAnsi"/>
          <w:sz w:val="22"/>
          <w:szCs w:val="22"/>
        </w:rPr>
      </w:pPr>
    </w:p>
    <w:p w14:paraId="17ECE6C1" w14:textId="77777777" w:rsidR="00DC64E0" w:rsidRPr="004409D4" w:rsidRDefault="00502715" w:rsidP="00DC64E0">
      <w:pPr>
        <w:jc w:val="center"/>
        <w:rPr>
          <w:rFonts w:asciiTheme="minorHAnsi" w:hAnsiTheme="minorHAnsi" w:cstheme="minorHAnsi"/>
          <w:b/>
          <w:bCs/>
          <w:sz w:val="22"/>
          <w:szCs w:val="22"/>
        </w:rPr>
      </w:pPr>
      <w:r w:rsidRPr="004409D4">
        <w:rPr>
          <w:rFonts w:asciiTheme="minorHAnsi" w:hAnsiTheme="minorHAnsi" w:cstheme="minorHAnsi"/>
          <w:b/>
          <w:bCs/>
          <w:sz w:val="22"/>
          <w:szCs w:val="22"/>
        </w:rPr>
        <w:br w:type="page"/>
      </w:r>
    </w:p>
    <w:p w14:paraId="765D4257" w14:textId="77777777" w:rsidR="00DC64E0" w:rsidRPr="004409D4" w:rsidRDefault="00DC64E0" w:rsidP="00DC64E0">
      <w:pPr>
        <w:jc w:val="center"/>
        <w:rPr>
          <w:rFonts w:asciiTheme="minorHAnsi" w:hAnsiTheme="minorHAnsi" w:cstheme="minorHAnsi"/>
          <w:b/>
          <w:bCs/>
          <w:sz w:val="22"/>
          <w:szCs w:val="22"/>
        </w:rPr>
      </w:pPr>
    </w:p>
    <w:p w14:paraId="72C707B4" w14:textId="77777777" w:rsidR="00502715" w:rsidRPr="004409D4" w:rsidRDefault="00DC64E0" w:rsidP="00DC64E0">
      <w:pPr>
        <w:rPr>
          <w:rFonts w:asciiTheme="minorHAnsi" w:hAnsiTheme="minorHAnsi" w:cstheme="minorHAnsi"/>
          <w:sz w:val="22"/>
          <w:szCs w:val="22"/>
          <w:shd w:val="clear" w:color="auto" w:fill="FFFFFF"/>
        </w:rPr>
      </w:pPr>
      <w:r w:rsidRPr="004409D4">
        <w:rPr>
          <w:rFonts w:asciiTheme="minorHAnsi" w:hAnsiTheme="minorHAnsi" w:cstheme="minorHAnsi"/>
          <w:b/>
          <w:bCs/>
          <w:sz w:val="22"/>
          <w:szCs w:val="22"/>
          <w:shd w:val="clear" w:color="auto" w:fill="FFFFFF"/>
        </w:rPr>
        <w:t>Full title of the research:</w:t>
      </w:r>
      <w:r w:rsidRPr="004409D4">
        <w:rPr>
          <w:rStyle w:val="apple-converted-space"/>
          <w:rFonts w:asciiTheme="minorHAnsi" w:hAnsiTheme="minorHAnsi" w:cstheme="minorHAnsi"/>
          <w:sz w:val="22"/>
          <w:szCs w:val="22"/>
          <w:shd w:val="clear" w:color="auto" w:fill="FFFFFF"/>
        </w:rPr>
        <w:t> </w:t>
      </w:r>
      <w:r w:rsidRPr="004409D4">
        <w:rPr>
          <w:rFonts w:asciiTheme="minorHAnsi" w:hAnsiTheme="minorHAnsi" w:cstheme="minorHAnsi"/>
          <w:sz w:val="22"/>
          <w:szCs w:val="22"/>
          <w:shd w:val="clear" w:color="auto" w:fill="FFFFFF"/>
        </w:rPr>
        <w:t> </w:t>
      </w:r>
      <w:r w:rsidR="00ED68A9" w:rsidRPr="004409D4">
        <w:rPr>
          <w:rFonts w:asciiTheme="minorHAnsi" w:hAnsiTheme="minorHAnsi" w:cstheme="minorHAnsi"/>
          <w:sz w:val="22"/>
          <w:szCs w:val="22"/>
          <w:shd w:val="clear" w:color="auto" w:fill="FFFFFF"/>
        </w:rPr>
        <w:t xml:space="preserve">Dietary resistant starch from </w:t>
      </w:r>
      <w:r w:rsidR="00F77F36" w:rsidRPr="004409D4">
        <w:rPr>
          <w:rFonts w:asciiTheme="minorHAnsi" w:hAnsiTheme="minorHAnsi" w:cstheme="minorHAnsi"/>
          <w:sz w:val="22"/>
          <w:szCs w:val="22"/>
          <w:shd w:val="clear" w:color="auto" w:fill="FFFFFF"/>
        </w:rPr>
        <w:t xml:space="preserve">plant-based foods </w:t>
      </w:r>
      <w:r w:rsidR="00ED68A9" w:rsidRPr="004409D4">
        <w:rPr>
          <w:rFonts w:asciiTheme="minorHAnsi" w:hAnsiTheme="minorHAnsi" w:cstheme="minorHAnsi"/>
          <w:sz w:val="22"/>
          <w:szCs w:val="22"/>
          <w:shd w:val="clear" w:color="auto" w:fill="FFFFFF"/>
        </w:rPr>
        <w:t>for healthy glucose homeostasis</w:t>
      </w:r>
    </w:p>
    <w:p w14:paraId="587F6738" w14:textId="77777777" w:rsidR="00DC64E0" w:rsidRPr="004409D4" w:rsidRDefault="00DC64E0" w:rsidP="00DC64E0">
      <w:pPr>
        <w:rPr>
          <w:rFonts w:asciiTheme="minorHAnsi" w:hAnsiTheme="minorHAnsi" w:cstheme="minorHAnsi"/>
          <w:b/>
          <w:bCs/>
          <w:sz w:val="22"/>
          <w:szCs w:val="22"/>
        </w:rPr>
      </w:pPr>
    </w:p>
    <w:p w14:paraId="2AA7BFAA" w14:textId="77777777" w:rsidR="00502715" w:rsidRPr="004409D4" w:rsidRDefault="00502715" w:rsidP="001426AF">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4409D4">
        <w:rPr>
          <w:rFonts w:asciiTheme="minorHAnsi" w:hAnsiTheme="minorHAnsi" w:cstheme="minorHAnsi"/>
          <w:b/>
          <w:bCs/>
          <w:sz w:val="22"/>
          <w:szCs w:val="22"/>
        </w:rPr>
        <w:t>Study Management Group</w:t>
      </w:r>
    </w:p>
    <w:p w14:paraId="00709AF4" w14:textId="77777777" w:rsidR="00502715" w:rsidRPr="004409D4" w:rsidRDefault="00502715" w:rsidP="001426AF">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AF52CF9" w14:textId="77777777" w:rsidR="00502715" w:rsidRPr="004409D4" w:rsidRDefault="00502715" w:rsidP="0030508D">
      <w:pPr>
        <w:pBdr>
          <w:top w:val="single" w:sz="4" w:space="1" w:color="auto"/>
          <w:left w:val="single" w:sz="4" w:space="4" w:color="auto"/>
          <w:bottom w:val="single" w:sz="4" w:space="1" w:color="auto"/>
          <w:right w:val="single" w:sz="4" w:space="4" w:color="auto"/>
        </w:pBdr>
        <w:tabs>
          <w:tab w:val="left" w:pos="2977"/>
        </w:tabs>
        <w:rPr>
          <w:rFonts w:asciiTheme="minorHAnsi" w:hAnsiTheme="minorHAnsi" w:cstheme="minorHAnsi"/>
          <w:sz w:val="22"/>
          <w:szCs w:val="22"/>
        </w:rPr>
      </w:pPr>
      <w:r w:rsidRPr="004409D4">
        <w:rPr>
          <w:rFonts w:asciiTheme="minorHAnsi" w:hAnsiTheme="minorHAnsi" w:cstheme="minorHAnsi"/>
          <w:sz w:val="22"/>
          <w:szCs w:val="22"/>
        </w:rPr>
        <w:t>Chief Investigator</w:t>
      </w:r>
      <w:r w:rsidRPr="004409D4">
        <w:rPr>
          <w:rFonts w:asciiTheme="minorHAnsi" w:hAnsiTheme="minorHAnsi" w:cstheme="minorHAnsi"/>
          <w:sz w:val="22"/>
          <w:szCs w:val="22"/>
        </w:rPr>
        <w:tab/>
        <w:t>Professor Gary Frost</w:t>
      </w:r>
    </w:p>
    <w:p w14:paraId="2ACB3E5A" w14:textId="77777777" w:rsidR="00502715" w:rsidRPr="004409D4" w:rsidRDefault="00502715" w:rsidP="001426A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223C54E" w14:textId="228F461E" w:rsidR="00502715" w:rsidRPr="004409D4" w:rsidRDefault="00502715" w:rsidP="0030508D">
      <w:pPr>
        <w:pBdr>
          <w:top w:val="single" w:sz="4" w:space="1" w:color="auto"/>
          <w:left w:val="single" w:sz="4" w:space="4" w:color="auto"/>
          <w:bottom w:val="single" w:sz="4" w:space="1" w:color="auto"/>
          <w:right w:val="single" w:sz="4" w:space="4" w:color="auto"/>
        </w:pBdr>
        <w:ind w:left="2977" w:hanging="2977"/>
        <w:rPr>
          <w:rFonts w:asciiTheme="minorHAnsi" w:hAnsiTheme="minorHAnsi" w:cstheme="minorHAnsi"/>
          <w:sz w:val="22"/>
          <w:szCs w:val="22"/>
        </w:rPr>
      </w:pPr>
      <w:r w:rsidRPr="004409D4">
        <w:rPr>
          <w:rFonts w:asciiTheme="minorHAnsi" w:hAnsiTheme="minorHAnsi" w:cstheme="minorHAnsi"/>
          <w:sz w:val="22"/>
          <w:szCs w:val="22"/>
        </w:rPr>
        <w:t>Co-investigators</w:t>
      </w:r>
      <w:r w:rsidRPr="004409D4">
        <w:rPr>
          <w:rFonts w:asciiTheme="minorHAnsi" w:hAnsiTheme="minorHAnsi" w:cstheme="minorHAnsi"/>
          <w:sz w:val="22"/>
          <w:szCs w:val="22"/>
        </w:rPr>
        <w:tab/>
        <w:t xml:space="preserve">Dr. </w:t>
      </w:r>
      <w:r w:rsidR="00115F34" w:rsidRPr="004409D4">
        <w:rPr>
          <w:rFonts w:asciiTheme="minorHAnsi" w:hAnsiTheme="minorHAnsi" w:cstheme="minorHAnsi"/>
          <w:sz w:val="22"/>
          <w:szCs w:val="22"/>
        </w:rPr>
        <w:t>Katerina Petropoulou</w:t>
      </w:r>
    </w:p>
    <w:p w14:paraId="41552D88" w14:textId="77777777" w:rsidR="00502715" w:rsidRPr="004409D4" w:rsidRDefault="00502715" w:rsidP="001426A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7AD736C" w14:textId="77777777" w:rsidR="00502715" w:rsidRPr="004409D4" w:rsidRDefault="00502715" w:rsidP="001426A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431AD4F" w14:textId="5E2429FD" w:rsidR="00502715" w:rsidRPr="004409D4" w:rsidRDefault="00502715" w:rsidP="0030508D">
      <w:pPr>
        <w:pBdr>
          <w:top w:val="single" w:sz="4" w:space="1" w:color="auto"/>
          <w:left w:val="single" w:sz="4" w:space="4" w:color="auto"/>
          <w:bottom w:val="single" w:sz="4" w:space="1" w:color="auto"/>
          <w:right w:val="single" w:sz="4" w:space="4" w:color="auto"/>
        </w:pBdr>
        <w:tabs>
          <w:tab w:val="left" w:pos="2977"/>
        </w:tabs>
        <w:rPr>
          <w:rFonts w:asciiTheme="minorHAnsi" w:hAnsiTheme="minorHAnsi" w:cstheme="minorHAnsi"/>
          <w:sz w:val="22"/>
          <w:szCs w:val="22"/>
        </w:rPr>
      </w:pPr>
      <w:r w:rsidRPr="004409D4">
        <w:rPr>
          <w:rFonts w:asciiTheme="minorHAnsi" w:hAnsiTheme="minorHAnsi" w:cstheme="minorHAnsi"/>
          <w:sz w:val="22"/>
          <w:szCs w:val="22"/>
        </w:rPr>
        <w:t>Study Management</w:t>
      </w:r>
      <w:r w:rsidRPr="004409D4">
        <w:rPr>
          <w:rFonts w:asciiTheme="minorHAnsi" w:hAnsiTheme="minorHAnsi" w:cstheme="minorHAnsi"/>
          <w:b/>
          <w:bCs/>
          <w:sz w:val="22"/>
          <w:szCs w:val="22"/>
        </w:rPr>
        <w:tab/>
      </w:r>
      <w:r w:rsidRPr="004409D4">
        <w:rPr>
          <w:rFonts w:asciiTheme="minorHAnsi" w:hAnsiTheme="minorHAnsi" w:cstheme="minorHAnsi"/>
          <w:sz w:val="22"/>
          <w:szCs w:val="22"/>
        </w:rPr>
        <w:t xml:space="preserve">Dr </w:t>
      </w:r>
      <w:r w:rsidR="00115F34" w:rsidRPr="004409D4">
        <w:rPr>
          <w:rFonts w:asciiTheme="minorHAnsi" w:hAnsiTheme="minorHAnsi" w:cstheme="minorHAnsi"/>
          <w:sz w:val="22"/>
          <w:szCs w:val="22"/>
        </w:rPr>
        <w:t>Katerina Petropoulou</w:t>
      </w:r>
    </w:p>
    <w:p w14:paraId="40D27695" w14:textId="77777777" w:rsidR="00502715" w:rsidRPr="004409D4" w:rsidRDefault="00502715" w:rsidP="001426AF">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51C0586" w14:textId="77777777" w:rsidR="00502715" w:rsidRPr="004409D4" w:rsidRDefault="00502715" w:rsidP="0008682F">
      <w:pPr>
        <w:rPr>
          <w:rFonts w:asciiTheme="minorHAnsi" w:hAnsiTheme="minorHAnsi" w:cstheme="minorHAnsi"/>
          <w:b/>
          <w:bCs/>
          <w:sz w:val="22"/>
          <w:szCs w:val="22"/>
        </w:rPr>
      </w:pPr>
    </w:p>
    <w:p w14:paraId="7F0CC5E2" w14:textId="77777777" w:rsidR="00502715" w:rsidRPr="004409D4" w:rsidRDefault="00502715" w:rsidP="0008682F">
      <w:pPr>
        <w:rPr>
          <w:rFonts w:asciiTheme="minorHAnsi" w:hAnsiTheme="minorHAnsi" w:cstheme="minorHAnsi"/>
          <w:b/>
          <w:bCs/>
          <w:sz w:val="22"/>
          <w:szCs w:val="22"/>
        </w:rPr>
      </w:pPr>
    </w:p>
    <w:p w14:paraId="281077FF" w14:textId="77777777" w:rsidR="00502715" w:rsidRPr="004409D4" w:rsidRDefault="00502715" w:rsidP="005649F7">
      <w:pPr>
        <w:pBdr>
          <w:top w:val="single" w:sz="4" w:space="1" w:color="auto"/>
          <w:left w:val="single" w:sz="4" w:space="4" w:color="auto"/>
          <w:bottom w:val="single" w:sz="4" w:space="0" w:color="auto"/>
          <w:right w:val="single" w:sz="4" w:space="4" w:color="auto"/>
        </w:pBdr>
        <w:jc w:val="both"/>
        <w:rPr>
          <w:rFonts w:asciiTheme="minorHAnsi" w:hAnsiTheme="minorHAnsi" w:cstheme="minorHAnsi"/>
          <w:b/>
          <w:bCs/>
          <w:sz w:val="22"/>
          <w:szCs w:val="22"/>
        </w:rPr>
      </w:pPr>
      <w:r w:rsidRPr="004409D4">
        <w:rPr>
          <w:rFonts w:asciiTheme="minorHAnsi" w:hAnsiTheme="minorHAnsi" w:cstheme="minorHAnsi"/>
          <w:b/>
          <w:bCs/>
          <w:sz w:val="22"/>
          <w:szCs w:val="22"/>
        </w:rPr>
        <w:t>Sponsor</w:t>
      </w:r>
    </w:p>
    <w:p w14:paraId="1AD84615" w14:textId="77777777" w:rsidR="00502715" w:rsidRPr="004409D4" w:rsidRDefault="00502715" w:rsidP="005649F7">
      <w:pPr>
        <w:pBdr>
          <w:top w:val="single" w:sz="4" w:space="1" w:color="auto"/>
          <w:left w:val="single" w:sz="4" w:space="4" w:color="auto"/>
          <w:bottom w:val="single" w:sz="4" w:space="0" w:color="auto"/>
          <w:right w:val="single" w:sz="4" w:space="4" w:color="auto"/>
        </w:pBdr>
        <w:jc w:val="both"/>
        <w:rPr>
          <w:rFonts w:asciiTheme="minorHAnsi" w:hAnsiTheme="minorHAnsi" w:cstheme="minorHAnsi"/>
          <w:b/>
          <w:bCs/>
          <w:sz w:val="22"/>
          <w:szCs w:val="22"/>
        </w:rPr>
      </w:pPr>
    </w:p>
    <w:p w14:paraId="7605624D" w14:textId="77777777" w:rsidR="00502715" w:rsidRPr="004409D4" w:rsidRDefault="00502715" w:rsidP="005649F7">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2"/>
          <w:szCs w:val="22"/>
        </w:rPr>
      </w:pPr>
      <w:r w:rsidRPr="004409D4">
        <w:rPr>
          <w:rFonts w:asciiTheme="minorHAnsi" w:hAnsiTheme="minorHAnsi" w:cstheme="minorHAnsi"/>
          <w:sz w:val="22"/>
          <w:szCs w:val="22"/>
        </w:rPr>
        <w:t xml:space="preserve">Imperial College is the main research sponsor for this study. For further information regarding the sponsorship conditions, please contact the </w:t>
      </w:r>
      <w:r w:rsidR="001A291C" w:rsidRPr="004409D4">
        <w:rPr>
          <w:rFonts w:asciiTheme="minorHAnsi" w:hAnsiTheme="minorHAnsi" w:cstheme="minorHAnsi"/>
          <w:sz w:val="22"/>
          <w:szCs w:val="22"/>
        </w:rPr>
        <w:t xml:space="preserve">Head of </w:t>
      </w:r>
      <w:r w:rsidR="00234C0F" w:rsidRPr="004409D4">
        <w:rPr>
          <w:rFonts w:asciiTheme="minorHAnsi" w:hAnsiTheme="minorHAnsi" w:cstheme="minorHAnsi"/>
          <w:sz w:val="22"/>
          <w:szCs w:val="22"/>
        </w:rPr>
        <w:t>Research Governance and Integrity</w:t>
      </w:r>
      <w:r w:rsidR="001A291C" w:rsidRPr="004409D4">
        <w:rPr>
          <w:rFonts w:asciiTheme="minorHAnsi" w:hAnsiTheme="minorHAnsi" w:cstheme="minorHAnsi"/>
          <w:sz w:val="22"/>
          <w:szCs w:val="22"/>
        </w:rPr>
        <w:t xml:space="preserve"> </w:t>
      </w:r>
      <w:r w:rsidRPr="004409D4">
        <w:rPr>
          <w:rFonts w:asciiTheme="minorHAnsi" w:hAnsiTheme="minorHAnsi" w:cstheme="minorHAnsi"/>
          <w:sz w:val="22"/>
          <w:szCs w:val="22"/>
        </w:rPr>
        <w:t>at:</w:t>
      </w:r>
    </w:p>
    <w:p w14:paraId="47991989" w14:textId="77777777" w:rsidR="00720C94" w:rsidRPr="004409D4" w:rsidRDefault="00720C94" w:rsidP="005649F7">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2"/>
          <w:szCs w:val="22"/>
        </w:rPr>
      </w:pPr>
    </w:p>
    <w:p w14:paraId="57757675" w14:textId="77777777" w:rsidR="00B37529" w:rsidRPr="004409D4" w:rsidRDefault="001A291C" w:rsidP="004409D4">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Research Governance and Integrity Team</w:t>
      </w:r>
      <w:r w:rsidR="00D33CA2" w:rsidRPr="004409D4">
        <w:rPr>
          <w:rFonts w:asciiTheme="minorHAnsi" w:hAnsiTheme="minorHAnsi" w:cstheme="minorHAnsi"/>
          <w:sz w:val="22"/>
          <w:szCs w:val="22"/>
        </w:rPr>
        <w:t xml:space="preserve"> </w:t>
      </w:r>
      <w:r w:rsidR="00B37529" w:rsidRPr="004409D4">
        <w:rPr>
          <w:rFonts w:asciiTheme="minorHAnsi" w:hAnsiTheme="minorHAnsi" w:cstheme="minorHAnsi"/>
          <w:sz w:val="22"/>
          <w:szCs w:val="22"/>
        </w:rPr>
        <w:t>Imperial College London and Imperial College Healthcare NHS Trust</w:t>
      </w:r>
    </w:p>
    <w:p w14:paraId="504E509A" w14:textId="77777777" w:rsidR="00B37529" w:rsidRPr="004409D4" w:rsidRDefault="00B37529" w:rsidP="004409D4">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Room 215, Level 2, Medical School Building</w:t>
      </w:r>
    </w:p>
    <w:p w14:paraId="67770593" w14:textId="77777777" w:rsidR="00B37529" w:rsidRPr="004409D4" w:rsidRDefault="00B37529" w:rsidP="004409D4">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Norfolk Place</w:t>
      </w:r>
    </w:p>
    <w:p w14:paraId="5C1DCC3D" w14:textId="77777777" w:rsidR="00502715" w:rsidRPr="004409D4" w:rsidRDefault="00B37529" w:rsidP="004409D4">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London, W2 1PG</w:t>
      </w:r>
    </w:p>
    <w:p w14:paraId="7E313951" w14:textId="169280ED" w:rsidR="001A291C" w:rsidRPr="004409D4" w:rsidRDefault="001A291C">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Tel: 02075941862</w:t>
      </w:r>
      <w:r w:rsidR="002E08EF" w:rsidRPr="004409D4">
        <w:rPr>
          <w:rFonts w:asciiTheme="minorHAnsi" w:hAnsiTheme="minorHAnsi" w:cstheme="minorHAnsi"/>
          <w:sz w:val="22"/>
          <w:szCs w:val="22"/>
        </w:rPr>
        <w:t xml:space="preserve"> </w:t>
      </w:r>
    </w:p>
    <w:p w14:paraId="1F5B49FB" w14:textId="4C40AEBC" w:rsidR="002E08EF" w:rsidRPr="004409D4" w:rsidRDefault="002E08EF">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r w:rsidRPr="004409D4">
        <w:rPr>
          <w:rFonts w:asciiTheme="minorHAnsi" w:hAnsiTheme="minorHAnsi" w:cstheme="minorHAnsi"/>
          <w:sz w:val="22"/>
          <w:szCs w:val="22"/>
        </w:rPr>
        <w:t xml:space="preserve">W: </w:t>
      </w:r>
      <w:hyperlink r:id="rId8" w:history="1">
        <w:r w:rsidRPr="004409D4">
          <w:rPr>
            <w:rStyle w:val="Hyperlink"/>
            <w:rFonts w:asciiTheme="minorHAnsi" w:hAnsiTheme="minorHAnsi" w:cstheme="minorHAnsi"/>
            <w:sz w:val="22"/>
            <w:szCs w:val="22"/>
          </w:rPr>
          <w:t>https://www.imperial.ac.uk/research-and-innovation/research-office/research-governance-and-integrity/</w:t>
        </w:r>
      </w:hyperlink>
      <w:r w:rsidRPr="004409D4">
        <w:rPr>
          <w:rFonts w:asciiTheme="minorHAnsi" w:hAnsiTheme="minorHAnsi" w:cstheme="minorHAnsi"/>
          <w:sz w:val="22"/>
          <w:szCs w:val="22"/>
        </w:rPr>
        <w:t xml:space="preserve"> </w:t>
      </w:r>
    </w:p>
    <w:p w14:paraId="307C833E" w14:textId="77777777" w:rsidR="002E08EF" w:rsidRPr="004409D4" w:rsidRDefault="002E08EF" w:rsidP="004409D4">
      <w:pPr>
        <w:pBdr>
          <w:top w:val="single" w:sz="4" w:space="1" w:color="auto"/>
          <w:left w:val="single" w:sz="4" w:space="4" w:color="auto"/>
          <w:bottom w:val="single" w:sz="4" w:space="0" w:color="auto"/>
          <w:right w:val="single" w:sz="4" w:space="4" w:color="auto"/>
        </w:pBdr>
        <w:rPr>
          <w:rFonts w:asciiTheme="minorHAnsi" w:hAnsiTheme="minorHAnsi" w:cstheme="minorHAnsi"/>
          <w:sz w:val="22"/>
          <w:szCs w:val="22"/>
        </w:rPr>
      </w:pPr>
    </w:p>
    <w:p w14:paraId="1F8CDD2C" w14:textId="77777777" w:rsidR="00502715" w:rsidRPr="004409D4" w:rsidRDefault="00502715" w:rsidP="00735463">
      <w:pPr>
        <w:jc w:val="both"/>
        <w:rPr>
          <w:rFonts w:asciiTheme="minorHAnsi" w:hAnsiTheme="minorHAnsi" w:cstheme="minorHAnsi"/>
          <w:b/>
          <w:bCs/>
          <w:sz w:val="22"/>
          <w:szCs w:val="22"/>
        </w:rPr>
      </w:pPr>
    </w:p>
    <w:p w14:paraId="7A0DB25A" w14:textId="77777777" w:rsidR="00502715" w:rsidRPr="004409D4" w:rsidRDefault="00502715" w:rsidP="00735463">
      <w:pPr>
        <w:jc w:val="both"/>
        <w:rPr>
          <w:rFonts w:asciiTheme="minorHAnsi" w:hAnsiTheme="minorHAnsi" w:cstheme="minorHAnsi"/>
          <w:sz w:val="22"/>
          <w:szCs w:val="22"/>
        </w:rPr>
      </w:pPr>
    </w:p>
    <w:p w14:paraId="7A8030EF" w14:textId="77777777" w:rsidR="00502715" w:rsidRPr="004409D4" w:rsidRDefault="00502715" w:rsidP="00735463">
      <w:pPr>
        <w:jc w:val="both"/>
        <w:rPr>
          <w:rFonts w:asciiTheme="minorHAnsi" w:hAnsiTheme="minorHAnsi" w:cstheme="minorHAnsi"/>
          <w:b/>
          <w:bCs/>
          <w:sz w:val="22"/>
          <w:szCs w:val="22"/>
        </w:rPr>
      </w:pPr>
    </w:p>
    <w:p w14:paraId="22E245F9" w14:textId="77777777" w:rsidR="00502715" w:rsidRPr="004409D4" w:rsidRDefault="00502715" w:rsidP="004409D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DA332C1" w14:textId="77777777" w:rsidR="00502715" w:rsidRPr="004409D4" w:rsidRDefault="00502715" w:rsidP="004409D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4409D4">
        <w:rPr>
          <w:rFonts w:asciiTheme="minorHAnsi" w:hAnsiTheme="minorHAnsi" w:cstheme="minorHAnsi"/>
          <w:b/>
          <w:bCs/>
          <w:sz w:val="22"/>
          <w:szCs w:val="22"/>
        </w:rPr>
        <w:t>PROBLEMS RELATED TO THIS TRIAL SHOULD BE REFERRED TO PROFESSOR GARY FROST</w:t>
      </w:r>
    </w:p>
    <w:p w14:paraId="58DEF306" w14:textId="77777777" w:rsidR="00502715" w:rsidRPr="004409D4" w:rsidRDefault="00502715" w:rsidP="004409D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hyperlink r:id="rId9" w:history="1">
        <w:r w:rsidRPr="004409D4">
          <w:rPr>
            <w:rStyle w:val="Hyperlink"/>
            <w:rFonts w:asciiTheme="minorHAnsi" w:hAnsiTheme="minorHAnsi" w:cstheme="minorHAnsi"/>
            <w:color w:val="auto"/>
            <w:sz w:val="22"/>
            <w:szCs w:val="22"/>
          </w:rPr>
          <w:t>g.frost@imperial.ac.uk</w:t>
        </w:r>
      </w:hyperlink>
    </w:p>
    <w:p w14:paraId="7C1E1002" w14:textId="77777777" w:rsidR="00502715" w:rsidRPr="004409D4" w:rsidRDefault="00502715" w:rsidP="001426AF">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28590CF9" w14:textId="77777777" w:rsidR="00502715" w:rsidRPr="004409D4" w:rsidRDefault="00502715" w:rsidP="00F757A0">
      <w:pPr>
        <w:jc w:val="both"/>
        <w:rPr>
          <w:rFonts w:asciiTheme="minorHAnsi" w:hAnsiTheme="minorHAnsi" w:cstheme="minorHAnsi"/>
          <w:b/>
          <w:bCs/>
          <w:sz w:val="22"/>
          <w:szCs w:val="22"/>
        </w:rPr>
      </w:pPr>
    </w:p>
    <w:p w14:paraId="7B5363D3" w14:textId="77777777" w:rsidR="00502715" w:rsidRPr="004409D4" w:rsidRDefault="00502715" w:rsidP="00F757A0">
      <w:pPr>
        <w:jc w:val="both"/>
        <w:rPr>
          <w:rFonts w:asciiTheme="minorHAnsi" w:hAnsiTheme="minorHAnsi" w:cstheme="minorHAnsi"/>
          <w:b/>
          <w:bCs/>
          <w:sz w:val="22"/>
          <w:szCs w:val="22"/>
        </w:rPr>
      </w:pPr>
    </w:p>
    <w:p w14:paraId="5343DD8D" w14:textId="77777777" w:rsidR="00A35629" w:rsidRPr="004409D4" w:rsidRDefault="00A35629" w:rsidP="00F757A0">
      <w:pPr>
        <w:jc w:val="both"/>
        <w:rPr>
          <w:rFonts w:asciiTheme="minorHAnsi" w:hAnsiTheme="minorHAnsi" w:cstheme="minorHAnsi"/>
          <w:b/>
          <w:bCs/>
          <w:sz w:val="22"/>
          <w:szCs w:val="22"/>
        </w:rPr>
      </w:pPr>
    </w:p>
    <w:p w14:paraId="25D1DE62" w14:textId="77777777" w:rsidR="00115F34" w:rsidRPr="004409D4" w:rsidRDefault="00115F34" w:rsidP="00115F34">
      <w:pPr>
        <w:jc w:val="both"/>
        <w:rPr>
          <w:rFonts w:asciiTheme="minorHAnsi" w:hAnsiTheme="minorHAnsi" w:cstheme="minorHAnsi"/>
          <w:b/>
          <w:bCs/>
          <w:sz w:val="22"/>
          <w:szCs w:val="22"/>
        </w:rPr>
      </w:pPr>
    </w:p>
    <w:p w14:paraId="7F4D0EC5" w14:textId="77777777" w:rsidR="00115F34" w:rsidRPr="004409D4" w:rsidRDefault="00115F34" w:rsidP="00115F34">
      <w:pPr>
        <w:jc w:val="both"/>
        <w:rPr>
          <w:rFonts w:asciiTheme="minorHAnsi" w:hAnsiTheme="minorHAnsi" w:cstheme="minorHAnsi"/>
          <w:b/>
          <w:bCs/>
          <w:sz w:val="22"/>
          <w:szCs w:val="22"/>
        </w:rPr>
      </w:pPr>
      <w:r w:rsidRPr="004409D4">
        <w:rPr>
          <w:rFonts w:asciiTheme="minorHAnsi" w:hAnsiTheme="minorHAnsi" w:cstheme="minorHAnsi"/>
          <w:b/>
          <w:bCs/>
          <w:sz w:val="22"/>
          <w:szCs w:val="22"/>
        </w:rPr>
        <w:t>KEYWORDS</w:t>
      </w:r>
    </w:p>
    <w:p w14:paraId="4A3C8C1C" w14:textId="77777777" w:rsidR="00115F34" w:rsidRPr="004409D4" w:rsidRDefault="00115F34" w:rsidP="00115F34">
      <w:pPr>
        <w:jc w:val="both"/>
        <w:rPr>
          <w:rFonts w:asciiTheme="minorHAnsi" w:hAnsiTheme="minorHAnsi" w:cstheme="minorHAnsi"/>
          <w:b/>
          <w:bCs/>
          <w:sz w:val="22"/>
          <w:szCs w:val="22"/>
        </w:rPr>
      </w:pPr>
    </w:p>
    <w:p w14:paraId="6D975CC9" w14:textId="0FD7E16C" w:rsidR="00A35629" w:rsidRPr="004409D4" w:rsidRDefault="00115F34" w:rsidP="00115F34">
      <w:pPr>
        <w:jc w:val="both"/>
        <w:rPr>
          <w:rFonts w:asciiTheme="minorHAnsi" w:hAnsiTheme="minorHAnsi" w:cstheme="minorHAnsi"/>
          <w:b/>
          <w:bCs/>
          <w:sz w:val="22"/>
          <w:szCs w:val="22"/>
        </w:rPr>
      </w:pPr>
      <w:r w:rsidRPr="004409D4">
        <w:rPr>
          <w:rFonts w:asciiTheme="minorHAnsi" w:hAnsiTheme="minorHAnsi" w:cstheme="minorHAnsi"/>
          <w:b/>
          <w:bCs/>
          <w:sz w:val="22"/>
          <w:szCs w:val="22"/>
        </w:rPr>
        <w:t>Nutrition, Health, Glucose Homeostasis, Resistant starch</w:t>
      </w:r>
    </w:p>
    <w:p w14:paraId="62CF80CE" w14:textId="77777777" w:rsidR="00A35629" w:rsidRPr="004409D4" w:rsidRDefault="00A35629" w:rsidP="00F757A0">
      <w:pPr>
        <w:jc w:val="both"/>
        <w:rPr>
          <w:rFonts w:asciiTheme="minorHAnsi" w:hAnsiTheme="minorHAnsi" w:cstheme="minorHAnsi"/>
          <w:b/>
          <w:bCs/>
          <w:sz w:val="22"/>
          <w:szCs w:val="22"/>
        </w:rPr>
      </w:pPr>
    </w:p>
    <w:p w14:paraId="4D8D4D5B" w14:textId="77777777" w:rsidR="00A35629" w:rsidRPr="004409D4" w:rsidRDefault="00A35629" w:rsidP="00F757A0">
      <w:pPr>
        <w:jc w:val="both"/>
        <w:rPr>
          <w:rFonts w:asciiTheme="minorHAnsi" w:hAnsiTheme="minorHAnsi" w:cstheme="minorHAnsi"/>
          <w:b/>
          <w:bCs/>
          <w:sz w:val="22"/>
          <w:szCs w:val="22"/>
        </w:rPr>
      </w:pPr>
    </w:p>
    <w:p w14:paraId="40DD72D3" w14:textId="77777777" w:rsidR="00A35629" w:rsidRPr="004409D4" w:rsidRDefault="00A35629" w:rsidP="00F757A0">
      <w:pPr>
        <w:jc w:val="both"/>
        <w:rPr>
          <w:rFonts w:asciiTheme="minorHAnsi" w:hAnsiTheme="minorHAnsi" w:cstheme="minorHAnsi"/>
          <w:b/>
          <w:bCs/>
          <w:sz w:val="22"/>
          <w:szCs w:val="22"/>
        </w:rPr>
      </w:pPr>
    </w:p>
    <w:p w14:paraId="0A8AEF88" w14:textId="77777777" w:rsidR="00A35629" w:rsidRPr="004409D4" w:rsidRDefault="00A35629" w:rsidP="00F757A0">
      <w:pPr>
        <w:jc w:val="both"/>
        <w:rPr>
          <w:rFonts w:asciiTheme="minorHAnsi" w:hAnsiTheme="minorHAnsi" w:cstheme="minorHAnsi"/>
          <w:b/>
          <w:bCs/>
          <w:sz w:val="22"/>
          <w:szCs w:val="22"/>
        </w:rPr>
      </w:pPr>
    </w:p>
    <w:p w14:paraId="0F13F6F2" w14:textId="77777777" w:rsidR="00A35629" w:rsidRPr="004409D4" w:rsidRDefault="00A35629" w:rsidP="00F757A0">
      <w:pPr>
        <w:jc w:val="both"/>
        <w:rPr>
          <w:rFonts w:asciiTheme="minorHAnsi" w:hAnsiTheme="minorHAnsi" w:cstheme="minorHAnsi"/>
          <w:b/>
          <w:bCs/>
          <w:sz w:val="22"/>
          <w:szCs w:val="22"/>
        </w:rPr>
      </w:pPr>
    </w:p>
    <w:p w14:paraId="0BF560C8" w14:textId="77777777" w:rsidR="008C5D6F" w:rsidRPr="004409D4" w:rsidRDefault="008C5D6F" w:rsidP="00F757A0">
      <w:pPr>
        <w:jc w:val="both"/>
        <w:rPr>
          <w:rFonts w:asciiTheme="minorHAnsi" w:hAnsiTheme="minorHAnsi" w:cstheme="minorHAnsi"/>
          <w:b/>
          <w:bCs/>
          <w:sz w:val="22"/>
          <w:szCs w:val="22"/>
        </w:rPr>
      </w:pPr>
    </w:p>
    <w:p w14:paraId="5F8E9B57" w14:textId="77777777" w:rsidR="008C5D6F" w:rsidRPr="004409D4" w:rsidRDefault="008C5D6F" w:rsidP="00F757A0">
      <w:pPr>
        <w:jc w:val="both"/>
        <w:rPr>
          <w:rFonts w:asciiTheme="minorHAnsi" w:hAnsiTheme="minorHAnsi" w:cstheme="minorHAnsi"/>
          <w:b/>
          <w:bCs/>
          <w:sz w:val="22"/>
          <w:szCs w:val="22"/>
        </w:rPr>
      </w:pPr>
    </w:p>
    <w:p w14:paraId="04E12C5E" w14:textId="77777777" w:rsidR="00A35629" w:rsidRPr="004409D4" w:rsidRDefault="00A35629" w:rsidP="00F757A0">
      <w:pPr>
        <w:jc w:val="both"/>
        <w:rPr>
          <w:rFonts w:asciiTheme="minorHAnsi" w:hAnsiTheme="minorHAnsi" w:cstheme="minorHAnsi"/>
          <w:b/>
          <w:bCs/>
          <w:sz w:val="22"/>
          <w:szCs w:val="22"/>
        </w:rPr>
      </w:pPr>
    </w:p>
    <w:p w14:paraId="4D6FB67D" w14:textId="77777777" w:rsidR="00502715" w:rsidRPr="004409D4" w:rsidRDefault="00502715" w:rsidP="00F757A0">
      <w:pPr>
        <w:jc w:val="both"/>
        <w:rPr>
          <w:rFonts w:asciiTheme="minorHAnsi" w:hAnsiTheme="minorHAnsi" w:cstheme="minorHAnsi"/>
          <w:b/>
          <w:bCs/>
          <w:sz w:val="22"/>
          <w:szCs w:val="22"/>
        </w:rPr>
      </w:pPr>
    </w:p>
    <w:p w14:paraId="51B8B6EB" w14:textId="77777777" w:rsidR="00502715" w:rsidRPr="004409D4" w:rsidRDefault="00502715" w:rsidP="00F757A0">
      <w:pPr>
        <w:jc w:val="both"/>
        <w:rPr>
          <w:rFonts w:asciiTheme="minorHAnsi" w:hAnsiTheme="minorHAnsi" w:cstheme="minorHAnsi"/>
          <w:b/>
          <w:bCs/>
          <w:sz w:val="22"/>
          <w:szCs w:val="22"/>
        </w:rPr>
      </w:pPr>
    </w:p>
    <w:p w14:paraId="364E4996" w14:textId="77777777" w:rsidR="00502715" w:rsidRPr="004409D4" w:rsidRDefault="00502715" w:rsidP="00F757A0">
      <w:pPr>
        <w:jc w:val="both"/>
        <w:rPr>
          <w:rFonts w:asciiTheme="minorHAnsi" w:hAnsiTheme="minorHAnsi" w:cstheme="minorHAnsi"/>
          <w:sz w:val="22"/>
          <w:szCs w:val="22"/>
        </w:rPr>
      </w:pPr>
      <w:r w:rsidRPr="004409D4">
        <w:rPr>
          <w:rFonts w:asciiTheme="minorHAnsi" w:hAnsiTheme="minorHAnsi" w:cstheme="minorHAnsi"/>
          <w:b/>
          <w:bCs/>
          <w:sz w:val="22"/>
          <w:szCs w:val="22"/>
        </w:rPr>
        <w:t>Table of Contents</w:t>
      </w:r>
    </w:p>
    <w:p w14:paraId="7469CEC3" w14:textId="77777777" w:rsidR="00502715" w:rsidRPr="004409D4" w:rsidRDefault="00502715" w:rsidP="0008682F">
      <w:pPr>
        <w:rPr>
          <w:rFonts w:asciiTheme="minorHAnsi" w:hAnsiTheme="minorHAnsi" w:cstheme="minorHAnsi"/>
          <w:b/>
          <w:bCs/>
          <w:sz w:val="22"/>
          <w:szCs w:val="22"/>
        </w:rPr>
      </w:pPr>
    </w:p>
    <w:p w14:paraId="1A2E15CA" w14:textId="77777777" w:rsidR="00502715" w:rsidRPr="004409D4" w:rsidRDefault="00502715" w:rsidP="0008682F">
      <w:pPr>
        <w:rPr>
          <w:rFonts w:asciiTheme="minorHAnsi" w:hAnsiTheme="minorHAnsi" w:cstheme="minorHAnsi"/>
          <w:b/>
          <w:bCs/>
          <w:sz w:val="22"/>
          <w:szCs w:val="22"/>
        </w:rPr>
      </w:pPr>
    </w:p>
    <w:p w14:paraId="75069F1A" w14:textId="77777777" w:rsidR="00F6653D" w:rsidRPr="004409D4" w:rsidRDefault="00502715" w:rsidP="00F6653D">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INTRODUCTION</w:t>
      </w:r>
    </w:p>
    <w:p w14:paraId="1A12958B" w14:textId="77777777" w:rsidR="00F6653D" w:rsidRPr="004409D4" w:rsidRDefault="00F6653D" w:rsidP="00F6653D">
      <w:pPr>
        <w:ind w:left="1080"/>
        <w:rPr>
          <w:rFonts w:asciiTheme="minorHAnsi" w:hAnsiTheme="minorHAnsi" w:cstheme="minorHAnsi"/>
          <w:b/>
          <w:bCs/>
          <w:sz w:val="22"/>
          <w:szCs w:val="22"/>
        </w:rPr>
      </w:pPr>
    </w:p>
    <w:p w14:paraId="55FFBAF4" w14:textId="77777777" w:rsidR="00F6653D" w:rsidRPr="004409D4" w:rsidRDefault="00F6653D" w:rsidP="007C7CC4">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 xml:space="preserve">STUDY 1: </w:t>
      </w:r>
      <w:r w:rsidR="008E4862" w:rsidRPr="004409D4">
        <w:rPr>
          <w:rFonts w:asciiTheme="minorHAnsi" w:hAnsiTheme="minorHAnsi" w:cstheme="minorHAnsi"/>
          <w:b/>
          <w:bCs/>
          <w:sz w:val="22"/>
          <w:szCs w:val="22"/>
        </w:rPr>
        <w:t>Evaluating t</w:t>
      </w:r>
      <w:r w:rsidR="007C7CC4" w:rsidRPr="004409D4">
        <w:rPr>
          <w:rFonts w:asciiTheme="minorHAnsi" w:hAnsiTheme="minorHAnsi" w:cstheme="minorHAnsi"/>
          <w:b/>
          <w:bCs/>
          <w:sz w:val="22"/>
          <w:szCs w:val="22"/>
        </w:rPr>
        <w:t>he impact of resistant starch from peas on gastric emptying</w:t>
      </w:r>
    </w:p>
    <w:p w14:paraId="4EB40B17" w14:textId="77777777" w:rsidR="0019525C" w:rsidRPr="004409D4" w:rsidRDefault="0019525C" w:rsidP="0019525C">
      <w:pPr>
        <w:ind w:left="1080"/>
        <w:rPr>
          <w:rFonts w:asciiTheme="minorHAnsi" w:hAnsiTheme="minorHAnsi" w:cstheme="minorHAnsi"/>
          <w:b/>
          <w:bCs/>
          <w:sz w:val="22"/>
          <w:szCs w:val="22"/>
        </w:rPr>
      </w:pPr>
    </w:p>
    <w:p w14:paraId="6C1A5322" w14:textId="77777777" w:rsidR="007C7CC4" w:rsidRPr="004409D4" w:rsidRDefault="007C7CC4" w:rsidP="007C7CC4">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 xml:space="preserve">STUDY 2: </w:t>
      </w:r>
      <w:r w:rsidR="008E4862" w:rsidRPr="004409D4">
        <w:rPr>
          <w:rFonts w:asciiTheme="minorHAnsi" w:hAnsiTheme="minorHAnsi" w:cstheme="minorHAnsi"/>
          <w:b/>
          <w:bCs/>
          <w:sz w:val="22"/>
          <w:szCs w:val="22"/>
        </w:rPr>
        <w:t>Evaluating t</w:t>
      </w:r>
      <w:r w:rsidRPr="004409D4">
        <w:rPr>
          <w:rFonts w:asciiTheme="minorHAnsi" w:hAnsiTheme="minorHAnsi" w:cstheme="minorHAnsi"/>
          <w:b/>
          <w:bCs/>
          <w:sz w:val="22"/>
          <w:szCs w:val="22"/>
        </w:rPr>
        <w:t>he impact of resistant starch from peas on small intestinal digestion</w:t>
      </w:r>
    </w:p>
    <w:p w14:paraId="48F44121" w14:textId="77777777" w:rsidR="0019525C" w:rsidRPr="004409D4" w:rsidRDefault="0019525C" w:rsidP="0019525C">
      <w:pPr>
        <w:ind w:left="1080"/>
        <w:rPr>
          <w:rFonts w:asciiTheme="minorHAnsi" w:hAnsiTheme="minorHAnsi" w:cstheme="minorHAnsi"/>
          <w:b/>
          <w:bCs/>
          <w:sz w:val="22"/>
          <w:szCs w:val="22"/>
        </w:rPr>
      </w:pPr>
    </w:p>
    <w:p w14:paraId="5D73598A" w14:textId="77777777" w:rsidR="007C7CC4" w:rsidRPr="004409D4" w:rsidRDefault="007C7CC4" w:rsidP="007C7CC4">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 xml:space="preserve">STUDY 3: </w:t>
      </w:r>
      <w:r w:rsidR="008E4862" w:rsidRPr="004409D4">
        <w:rPr>
          <w:rFonts w:asciiTheme="minorHAnsi" w:hAnsiTheme="minorHAnsi" w:cstheme="minorHAnsi"/>
          <w:b/>
          <w:bCs/>
          <w:sz w:val="22"/>
          <w:szCs w:val="22"/>
        </w:rPr>
        <w:t>Evaluating t</w:t>
      </w:r>
      <w:r w:rsidRPr="004409D4">
        <w:rPr>
          <w:rFonts w:asciiTheme="minorHAnsi" w:hAnsiTheme="minorHAnsi" w:cstheme="minorHAnsi"/>
          <w:b/>
          <w:bCs/>
          <w:sz w:val="22"/>
          <w:szCs w:val="22"/>
        </w:rPr>
        <w:t>he impact of resistant starch from peas on starch delivery to the colon</w:t>
      </w:r>
    </w:p>
    <w:p w14:paraId="2D3EF912" w14:textId="77777777" w:rsidR="0019525C" w:rsidRPr="004409D4" w:rsidRDefault="0019525C" w:rsidP="00D04997">
      <w:pPr>
        <w:rPr>
          <w:rFonts w:asciiTheme="minorHAnsi" w:hAnsiTheme="minorHAnsi" w:cstheme="minorHAnsi"/>
          <w:b/>
          <w:bCs/>
          <w:sz w:val="22"/>
          <w:szCs w:val="22"/>
        </w:rPr>
      </w:pPr>
    </w:p>
    <w:p w14:paraId="63E5FDA1" w14:textId="77777777" w:rsidR="0019525C" w:rsidRPr="004409D4" w:rsidRDefault="00E40BEB" w:rsidP="0019525C">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STUDY 4</w:t>
      </w:r>
      <w:r w:rsidR="0019525C" w:rsidRPr="004409D4">
        <w:rPr>
          <w:rFonts w:asciiTheme="minorHAnsi" w:hAnsiTheme="minorHAnsi" w:cstheme="minorHAnsi"/>
          <w:b/>
          <w:bCs/>
          <w:sz w:val="22"/>
          <w:szCs w:val="22"/>
        </w:rPr>
        <w:t>: Evaluating the impact of resistant starch from peas on β-cell function</w:t>
      </w:r>
    </w:p>
    <w:p w14:paraId="093FFE61" w14:textId="77777777" w:rsidR="00F77F36" w:rsidRPr="004409D4" w:rsidRDefault="00F77F36" w:rsidP="006D366A">
      <w:pPr>
        <w:pStyle w:val="ListParagraph"/>
        <w:rPr>
          <w:rFonts w:asciiTheme="minorHAnsi" w:hAnsiTheme="minorHAnsi" w:cstheme="minorHAnsi"/>
          <w:b/>
          <w:bCs/>
          <w:sz w:val="22"/>
          <w:szCs w:val="22"/>
        </w:rPr>
      </w:pPr>
    </w:p>
    <w:p w14:paraId="770E907F" w14:textId="1D699258" w:rsidR="00F77F36" w:rsidRPr="004409D4" w:rsidRDefault="00F77F36" w:rsidP="0019525C">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S</w:t>
      </w:r>
      <w:r w:rsidR="00537166" w:rsidRPr="004409D4">
        <w:rPr>
          <w:rFonts w:asciiTheme="minorHAnsi" w:hAnsiTheme="minorHAnsi" w:cstheme="minorHAnsi"/>
          <w:b/>
          <w:bCs/>
          <w:sz w:val="22"/>
          <w:szCs w:val="22"/>
        </w:rPr>
        <w:t>TUDY</w:t>
      </w:r>
      <w:r w:rsidRPr="004409D4">
        <w:rPr>
          <w:rFonts w:asciiTheme="minorHAnsi" w:hAnsiTheme="minorHAnsi" w:cstheme="minorHAnsi"/>
          <w:b/>
          <w:bCs/>
          <w:sz w:val="22"/>
          <w:szCs w:val="22"/>
        </w:rPr>
        <w:t xml:space="preserve"> 5: Evaluating the impact of resistant starch from chickpeas on small intestinal digestion</w:t>
      </w:r>
    </w:p>
    <w:p w14:paraId="04CA605C" w14:textId="77777777" w:rsidR="00B41BE4" w:rsidRPr="004409D4" w:rsidRDefault="00B41BE4" w:rsidP="00D33CA2">
      <w:pPr>
        <w:pStyle w:val="ListParagraph"/>
        <w:rPr>
          <w:rFonts w:asciiTheme="minorHAnsi" w:hAnsiTheme="minorHAnsi" w:cstheme="minorHAnsi"/>
          <w:b/>
          <w:bCs/>
          <w:sz w:val="22"/>
          <w:szCs w:val="22"/>
        </w:rPr>
      </w:pPr>
    </w:p>
    <w:p w14:paraId="62DF6596" w14:textId="761FF9CE" w:rsidR="00B41BE4" w:rsidRPr="004409D4" w:rsidRDefault="00B41BE4" w:rsidP="0019525C">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S</w:t>
      </w:r>
      <w:r w:rsidR="00537166" w:rsidRPr="004409D4">
        <w:rPr>
          <w:rFonts w:asciiTheme="minorHAnsi" w:hAnsiTheme="minorHAnsi" w:cstheme="minorHAnsi"/>
          <w:b/>
          <w:bCs/>
          <w:sz w:val="22"/>
          <w:szCs w:val="22"/>
        </w:rPr>
        <w:t>TUDY</w:t>
      </w:r>
      <w:r w:rsidRPr="004409D4">
        <w:rPr>
          <w:rFonts w:asciiTheme="minorHAnsi" w:hAnsiTheme="minorHAnsi" w:cstheme="minorHAnsi"/>
          <w:b/>
          <w:bCs/>
          <w:sz w:val="22"/>
          <w:szCs w:val="22"/>
        </w:rPr>
        <w:t xml:space="preserve"> 6: Evaluating the impact of pea products, high in resistant starch content, on blood glucose.</w:t>
      </w:r>
    </w:p>
    <w:p w14:paraId="7B748717" w14:textId="77777777" w:rsidR="00EE11B5" w:rsidRPr="004409D4" w:rsidRDefault="00EE11B5" w:rsidP="004409D4">
      <w:pPr>
        <w:pStyle w:val="ListParagraph"/>
        <w:rPr>
          <w:rFonts w:asciiTheme="minorHAnsi" w:hAnsiTheme="minorHAnsi" w:cstheme="minorHAnsi"/>
          <w:b/>
          <w:bCs/>
          <w:sz w:val="22"/>
          <w:szCs w:val="22"/>
        </w:rPr>
      </w:pPr>
    </w:p>
    <w:p w14:paraId="78259FCE" w14:textId="744AF01C" w:rsidR="00EE11B5" w:rsidRPr="004409D4" w:rsidRDefault="00EE11B5" w:rsidP="00506DCC">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S</w:t>
      </w:r>
      <w:r w:rsidR="00537166" w:rsidRPr="004409D4">
        <w:rPr>
          <w:rFonts w:asciiTheme="minorHAnsi" w:hAnsiTheme="minorHAnsi" w:cstheme="minorHAnsi"/>
          <w:b/>
          <w:bCs/>
          <w:sz w:val="22"/>
          <w:szCs w:val="22"/>
        </w:rPr>
        <w:t xml:space="preserve">TUDY </w:t>
      </w:r>
      <w:r w:rsidRPr="004409D4">
        <w:rPr>
          <w:rFonts w:asciiTheme="minorHAnsi" w:hAnsiTheme="minorHAnsi" w:cstheme="minorHAnsi"/>
          <w:b/>
          <w:bCs/>
          <w:sz w:val="22"/>
          <w:szCs w:val="22"/>
        </w:rPr>
        <w:t xml:space="preserve">7: Evaluating the effects on glucose homeostasis using a portfolio of food staples made by high resistant starch flour. </w:t>
      </w:r>
    </w:p>
    <w:p w14:paraId="2F49263A" w14:textId="77777777" w:rsidR="00502715" w:rsidRPr="004409D4" w:rsidRDefault="00502715" w:rsidP="000F01F7">
      <w:pPr>
        <w:rPr>
          <w:rFonts w:asciiTheme="minorHAnsi" w:hAnsiTheme="minorHAnsi" w:cstheme="minorHAnsi"/>
          <w:b/>
          <w:bCs/>
          <w:sz w:val="22"/>
          <w:szCs w:val="22"/>
        </w:rPr>
      </w:pPr>
    </w:p>
    <w:p w14:paraId="57B14746" w14:textId="38EC082F" w:rsidR="00502715" w:rsidRPr="004409D4" w:rsidRDefault="006527F6" w:rsidP="00AC6001">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Withdrawal criteria and adverse events definitions reporting procedures</w:t>
      </w:r>
    </w:p>
    <w:p w14:paraId="2B51AB03" w14:textId="77777777" w:rsidR="00AC6001" w:rsidRPr="004409D4" w:rsidRDefault="00AC6001" w:rsidP="004409D4">
      <w:pPr>
        <w:rPr>
          <w:rFonts w:asciiTheme="minorHAnsi" w:hAnsiTheme="minorHAnsi" w:cstheme="minorHAnsi"/>
          <w:b/>
          <w:bCs/>
          <w:sz w:val="22"/>
          <w:szCs w:val="22"/>
        </w:rPr>
      </w:pPr>
    </w:p>
    <w:p w14:paraId="53D1C391" w14:textId="229BC8AE" w:rsidR="00AC6001" w:rsidRPr="004409D4" w:rsidRDefault="006527F6" w:rsidP="00AC6001">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Assessment and follow-up</w:t>
      </w:r>
    </w:p>
    <w:p w14:paraId="47082F15" w14:textId="77777777" w:rsidR="00502715" w:rsidRPr="004409D4" w:rsidRDefault="00502715" w:rsidP="0034428C">
      <w:pPr>
        <w:rPr>
          <w:rFonts w:asciiTheme="minorHAnsi" w:hAnsiTheme="minorHAnsi" w:cstheme="minorHAnsi"/>
          <w:b/>
          <w:bCs/>
          <w:sz w:val="22"/>
          <w:szCs w:val="22"/>
        </w:rPr>
      </w:pPr>
    </w:p>
    <w:p w14:paraId="20030CA0" w14:textId="5202B4EF" w:rsidR="00502715" w:rsidRPr="004409D4" w:rsidRDefault="006527F6" w:rsidP="000269B3">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Regulatory issues</w:t>
      </w:r>
    </w:p>
    <w:p w14:paraId="3008215B" w14:textId="77777777" w:rsidR="00502715" w:rsidRPr="004409D4" w:rsidRDefault="00502715" w:rsidP="000F01F7">
      <w:pPr>
        <w:rPr>
          <w:rFonts w:asciiTheme="minorHAnsi" w:hAnsiTheme="minorHAnsi" w:cstheme="minorHAnsi"/>
          <w:b/>
          <w:bCs/>
          <w:sz w:val="22"/>
          <w:szCs w:val="22"/>
        </w:rPr>
      </w:pPr>
    </w:p>
    <w:p w14:paraId="42F4619F" w14:textId="4CE42810" w:rsidR="00502715" w:rsidRPr="004409D4" w:rsidRDefault="006527F6" w:rsidP="000269B3">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Publication policy</w:t>
      </w:r>
    </w:p>
    <w:p w14:paraId="3451E821" w14:textId="77777777" w:rsidR="00502715" w:rsidRPr="004409D4" w:rsidRDefault="00502715" w:rsidP="00C571B9">
      <w:pPr>
        <w:ind w:left="720"/>
        <w:rPr>
          <w:rFonts w:asciiTheme="minorHAnsi" w:hAnsiTheme="minorHAnsi" w:cstheme="minorHAnsi"/>
          <w:b/>
          <w:bCs/>
          <w:sz w:val="22"/>
          <w:szCs w:val="22"/>
        </w:rPr>
      </w:pPr>
    </w:p>
    <w:p w14:paraId="45430BE3" w14:textId="67E1D596" w:rsidR="00502715" w:rsidRPr="004409D4" w:rsidRDefault="006527F6" w:rsidP="000269B3">
      <w:pPr>
        <w:numPr>
          <w:ilvl w:val="0"/>
          <w:numId w:val="13"/>
        </w:numPr>
        <w:rPr>
          <w:rFonts w:asciiTheme="minorHAnsi" w:hAnsiTheme="minorHAnsi" w:cstheme="minorHAnsi"/>
          <w:b/>
          <w:bCs/>
          <w:sz w:val="22"/>
          <w:szCs w:val="22"/>
        </w:rPr>
      </w:pPr>
      <w:r w:rsidRPr="004409D4">
        <w:rPr>
          <w:rFonts w:asciiTheme="minorHAnsi" w:hAnsiTheme="minorHAnsi" w:cstheme="minorHAnsi"/>
          <w:b/>
          <w:bCs/>
          <w:sz w:val="22"/>
          <w:szCs w:val="22"/>
        </w:rPr>
        <w:t>References</w:t>
      </w:r>
    </w:p>
    <w:p w14:paraId="382BCB66" w14:textId="77777777" w:rsidR="00502715" w:rsidRPr="004409D4" w:rsidRDefault="00502715" w:rsidP="00C71E10">
      <w:pPr>
        <w:ind w:left="360"/>
        <w:rPr>
          <w:rFonts w:asciiTheme="minorHAnsi" w:hAnsiTheme="minorHAnsi" w:cstheme="minorHAnsi"/>
          <w:b/>
          <w:bCs/>
          <w:sz w:val="22"/>
          <w:szCs w:val="22"/>
        </w:rPr>
      </w:pPr>
    </w:p>
    <w:p w14:paraId="0326C9EC" w14:textId="77777777" w:rsidR="00502715" w:rsidRPr="004409D4" w:rsidRDefault="00502715" w:rsidP="00C71E10">
      <w:pPr>
        <w:ind w:left="360"/>
        <w:rPr>
          <w:rFonts w:asciiTheme="minorHAnsi" w:hAnsiTheme="minorHAnsi" w:cstheme="minorHAnsi"/>
          <w:b/>
          <w:bCs/>
          <w:sz w:val="22"/>
          <w:szCs w:val="22"/>
        </w:rPr>
      </w:pPr>
    </w:p>
    <w:p w14:paraId="021D0940" w14:textId="77777777" w:rsidR="00502715" w:rsidRPr="004409D4" w:rsidRDefault="00502715" w:rsidP="00F55EFD">
      <w:pPr>
        <w:rPr>
          <w:rFonts w:asciiTheme="minorHAnsi" w:hAnsiTheme="minorHAnsi" w:cstheme="minorHAnsi"/>
          <w:b/>
          <w:bCs/>
          <w:sz w:val="22"/>
          <w:szCs w:val="22"/>
        </w:rPr>
      </w:pPr>
    </w:p>
    <w:p w14:paraId="2EF89DAB" w14:textId="77777777" w:rsidR="00502715" w:rsidRPr="004409D4" w:rsidRDefault="00502715" w:rsidP="00F55EFD">
      <w:pPr>
        <w:rPr>
          <w:rFonts w:asciiTheme="minorHAnsi" w:hAnsiTheme="minorHAnsi" w:cstheme="minorHAnsi"/>
          <w:b/>
          <w:bCs/>
          <w:sz w:val="22"/>
          <w:szCs w:val="22"/>
        </w:rPr>
      </w:pPr>
    </w:p>
    <w:p w14:paraId="12C56330" w14:textId="77777777" w:rsidR="00A35629" w:rsidRPr="004409D4" w:rsidRDefault="00A35629" w:rsidP="00F55EFD">
      <w:pPr>
        <w:rPr>
          <w:rFonts w:asciiTheme="minorHAnsi" w:hAnsiTheme="minorHAnsi" w:cstheme="minorHAnsi"/>
          <w:b/>
          <w:bCs/>
          <w:sz w:val="22"/>
          <w:szCs w:val="22"/>
        </w:rPr>
      </w:pPr>
    </w:p>
    <w:p w14:paraId="397AF1DE" w14:textId="77777777" w:rsidR="00502715" w:rsidRPr="004409D4" w:rsidRDefault="00502715" w:rsidP="00F55EFD">
      <w:pPr>
        <w:rPr>
          <w:rFonts w:asciiTheme="minorHAnsi" w:hAnsiTheme="minorHAnsi" w:cstheme="minorHAnsi"/>
          <w:b/>
          <w:bCs/>
          <w:sz w:val="22"/>
          <w:szCs w:val="22"/>
        </w:rPr>
      </w:pPr>
    </w:p>
    <w:p w14:paraId="3C9DABCA" w14:textId="77777777" w:rsidR="004D140B" w:rsidRPr="004409D4" w:rsidRDefault="004D140B" w:rsidP="00F55EFD">
      <w:pPr>
        <w:rPr>
          <w:rFonts w:asciiTheme="minorHAnsi" w:hAnsiTheme="minorHAnsi" w:cstheme="minorHAnsi"/>
          <w:b/>
          <w:bCs/>
          <w:sz w:val="22"/>
          <w:szCs w:val="22"/>
        </w:rPr>
      </w:pPr>
    </w:p>
    <w:p w14:paraId="6A95A8DA" w14:textId="4A697942" w:rsidR="00D04997" w:rsidRPr="004409D4" w:rsidRDefault="002E08EF" w:rsidP="00F55EFD">
      <w:pPr>
        <w:rPr>
          <w:rFonts w:asciiTheme="minorHAnsi" w:hAnsiTheme="minorHAnsi" w:cstheme="minorHAnsi"/>
          <w:b/>
          <w:bCs/>
          <w:sz w:val="22"/>
          <w:szCs w:val="22"/>
        </w:rPr>
      </w:pPr>
      <w:r w:rsidRPr="004409D4">
        <w:rPr>
          <w:rFonts w:asciiTheme="minorHAnsi" w:hAnsiTheme="minorHAnsi" w:cstheme="minorHAnsi"/>
          <w:b/>
          <w:bCs/>
          <w:sz w:val="22"/>
          <w:szCs w:val="22"/>
        </w:rPr>
        <w:br w:type="page"/>
      </w:r>
    </w:p>
    <w:p w14:paraId="358AEAB3" w14:textId="77777777" w:rsidR="009667C5" w:rsidRPr="004409D4" w:rsidRDefault="009667C5" w:rsidP="00F55EFD">
      <w:pPr>
        <w:rPr>
          <w:rFonts w:asciiTheme="minorHAnsi" w:hAnsiTheme="minorHAnsi" w:cstheme="minorHAnsi"/>
          <w:b/>
          <w:bCs/>
          <w:sz w:val="22"/>
          <w:szCs w:val="22"/>
        </w:rPr>
      </w:pPr>
    </w:p>
    <w:p w14:paraId="2D5A9D1C" w14:textId="77777777" w:rsidR="004D140B" w:rsidRPr="004409D4" w:rsidRDefault="004D140B" w:rsidP="00F55EFD">
      <w:pPr>
        <w:rPr>
          <w:rFonts w:asciiTheme="minorHAnsi" w:hAnsiTheme="minorHAnsi" w:cstheme="minorHAnsi"/>
          <w:b/>
          <w:bCs/>
          <w:sz w:val="22"/>
          <w:szCs w:val="22"/>
        </w:rPr>
      </w:pPr>
    </w:p>
    <w:p w14:paraId="084A0AF9" w14:textId="77777777" w:rsidR="004D140B" w:rsidRPr="004409D4" w:rsidRDefault="004D140B" w:rsidP="00F55EFD">
      <w:pPr>
        <w:rPr>
          <w:rFonts w:asciiTheme="minorHAnsi" w:hAnsiTheme="minorHAnsi" w:cstheme="minorHAnsi"/>
          <w:b/>
          <w:bCs/>
          <w:sz w:val="22"/>
          <w:szCs w:val="22"/>
        </w:rPr>
      </w:pPr>
    </w:p>
    <w:p w14:paraId="1B93B718" w14:textId="77777777" w:rsidR="00502715" w:rsidRPr="004409D4" w:rsidRDefault="00502715" w:rsidP="000269B3">
      <w:pPr>
        <w:numPr>
          <w:ilvl w:val="0"/>
          <w:numId w:val="16"/>
        </w:numPr>
        <w:rPr>
          <w:rFonts w:asciiTheme="minorHAnsi" w:hAnsiTheme="minorHAnsi" w:cstheme="minorHAnsi"/>
          <w:b/>
          <w:bCs/>
          <w:sz w:val="22"/>
          <w:szCs w:val="22"/>
        </w:rPr>
      </w:pPr>
      <w:r w:rsidRPr="004409D4">
        <w:rPr>
          <w:rFonts w:asciiTheme="minorHAnsi" w:hAnsiTheme="minorHAnsi" w:cstheme="minorHAnsi"/>
          <w:b/>
          <w:bCs/>
          <w:sz w:val="22"/>
          <w:szCs w:val="22"/>
        </w:rPr>
        <w:t>INTRODUCTION</w:t>
      </w:r>
    </w:p>
    <w:p w14:paraId="0CE3D5E2" w14:textId="4A7C2D06" w:rsidR="00502715" w:rsidRPr="004409D4" w:rsidRDefault="00115F34" w:rsidP="00234C45">
      <w:pPr>
        <w:rPr>
          <w:rFonts w:asciiTheme="minorHAnsi" w:hAnsiTheme="minorHAnsi" w:cstheme="minorHAnsi"/>
          <w:b/>
          <w:bCs/>
          <w:sz w:val="22"/>
          <w:szCs w:val="22"/>
        </w:rPr>
      </w:pPr>
      <w:r w:rsidRPr="004409D4">
        <w:rPr>
          <w:rFonts w:asciiTheme="minorHAnsi" w:hAnsiTheme="minorHAnsi" w:cstheme="minorHAnsi"/>
          <w:b/>
          <w:bCs/>
          <w:sz w:val="22"/>
          <w:szCs w:val="22"/>
        </w:rPr>
        <w:t>Background</w:t>
      </w:r>
    </w:p>
    <w:p w14:paraId="047BE950" w14:textId="77777777" w:rsidR="00115F34" w:rsidRPr="004409D4" w:rsidRDefault="00115F34" w:rsidP="00234C45">
      <w:pPr>
        <w:rPr>
          <w:rFonts w:asciiTheme="minorHAnsi" w:hAnsiTheme="minorHAnsi" w:cstheme="minorHAnsi"/>
          <w:b/>
          <w:bCs/>
          <w:sz w:val="22"/>
          <w:szCs w:val="22"/>
        </w:rPr>
      </w:pPr>
    </w:p>
    <w:p w14:paraId="3EB5ECF4" w14:textId="70B35FB6" w:rsidR="00506DCC" w:rsidRPr="005D6910" w:rsidRDefault="00D835D7" w:rsidP="00D835D7">
      <w:pPr>
        <w:jc w:val="both"/>
        <w:rPr>
          <w:rFonts w:asciiTheme="minorHAnsi" w:hAnsiTheme="minorHAnsi" w:cstheme="minorHAnsi"/>
          <w:sz w:val="22"/>
          <w:szCs w:val="22"/>
        </w:rPr>
      </w:pPr>
      <w:r w:rsidRPr="005D6910">
        <w:rPr>
          <w:rFonts w:asciiTheme="minorHAnsi" w:eastAsia="Arial Unicode MS" w:hAnsiTheme="minorHAnsi" w:cstheme="minorHAnsi"/>
          <w:sz w:val="22"/>
          <w:szCs w:val="22"/>
        </w:rPr>
        <w:t xml:space="preserve">Type 2 diabetes is </w:t>
      </w:r>
      <w:r w:rsidR="006527F6" w:rsidRPr="005D6910">
        <w:rPr>
          <w:rFonts w:asciiTheme="minorHAnsi" w:eastAsia="Arial Unicode MS" w:hAnsiTheme="minorHAnsi" w:cstheme="minorHAnsi"/>
          <w:sz w:val="22"/>
          <w:szCs w:val="22"/>
        </w:rPr>
        <w:t>an</w:t>
      </w:r>
      <w:r w:rsidRPr="005D6910">
        <w:rPr>
          <w:rFonts w:asciiTheme="minorHAnsi" w:eastAsia="Arial Unicode MS" w:hAnsiTheme="minorHAnsi" w:cstheme="minorHAnsi"/>
          <w:sz w:val="22"/>
          <w:szCs w:val="22"/>
        </w:rPr>
        <w:t xml:space="preserve"> increasing problem worldwide and is particularly prevalent among the aging population. Over 2.5 million individuals in the UK are affected, costing the NHS around £10 billion per year (almost 10% of its budget). The risk of diabetes is thought to increase with age because </w:t>
      </w:r>
      <w:r w:rsidR="006527F6" w:rsidRPr="005D6910">
        <w:rPr>
          <w:rFonts w:asciiTheme="minorHAnsi" w:eastAsia="Arial Unicode MS" w:hAnsiTheme="minorHAnsi" w:cstheme="minorHAnsi"/>
          <w:sz w:val="22"/>
          <w:szCs w:val="22"/>
        </w:rPr>
        <w:t xml:space="preserve">of a progressive decline in the capacity of cells in the pancreas (beta-cells) to secrete insulin, the hormone that controls glucose </w:t>
      </w:r>
      <w:r w:rsidR="00700A93" w:rsidRPr="005D6910">
        <w:rPr>
          <w:rFonts w:asciiTheme="minorHAnsi" w:eastAsia="Arial Unicode MS" w:hAnsiTheme="minorHAnsi" w:cstheme="minorHAnsi"/>
          <w:sz w:val="22"/>
          <w:szCs w:val="22"/>
        </w:rPr>
        <w:t>levels.</w:t>
      </w:r>
      <w:r w:rsidRPr="005D6910">
        <w:rPr>
          <w:rFonts w:asciiTheme="minorHAnsi" w:eastAsia="Arial Unicode MS" w:hAnsiTheme="minorHAnsi" w:cstheme="minorHAnsi"/>
          <w:sz w:val="22"/>
          <w:szCs w:val="22"/>
        </w:rPr>
        <w:t xml:space="preserve"> This in turn </w:t>
      </w:r>
      <w:r w:rsidR="006527F6" w:rsidRPr="005D6910">
        <w:rPr>
          <w:rFonts w:asciiTheme="minorHAnsi" w:eastAsia="Arial Unicode MS" w:hAnsiTheme="minorHAnsi" w:cstheme="minorHAnsi"/>
          <w:sz w:val="22"/>
          <w:szCs w:val="22"/>
        </w:rPr>
        <w:t>results to poor glucose contro</w:t>
      </w:r>
      <w:r w:rsidR="00133DC8">
        <w:rPr>
          <w:rFonts w:asciiTheme="minorHAnsi" w:eastAsia="Arial Unicode MS" w:hAnsiTheme="minorHAnsi" w:cstheme="minorHAnsi"/>
          <w:sz w:val="22"/>
          <w:szCs w:val="22"/>
        </w:rPr>
        <w:t>l</w:t>
      </w:r>
      <w:r w:rsidRPr="005D6910">
        <w:rPr>
          <w:rFonts w:asciiTheme="minorHAnsi" w:eastAsia="Arial Unicode MS" w:hAnsiTheme="minorHAnsi" w:cstheme="minorHAnsi"/>
          <w:sz w:val="22"/>
          <w:szCs w:val="22"/>
        </w:rPr>
        <w:t>. The decline in beta-cell function can be accelerated by a poor diet and lifestyle, thus increasing the risk of developing type 2 diabetes.</w:t>
      </w:r>
      <w:r w:rsidR="00506DCC" w:rsidRPr="005D6910">
        <w:rPr>
          <w:rFonts w:asciiTheme="minorHAnsi" w:eastAsia="Arial Unicode MS" w:hAnsiTheme="minorHAnsi" w:cstheme="minorHAnsi"/>
          <w:sz w:val="22"/>
          <w:szCs w:val="22"/>
        </w:rPr>
        <w:t xml:space="preserve"> </w:t>
      </w:r>
      <w:r w:rsidR="00506DCC" w:rsidRPr="005D6910">
        <w:rPr>
          <w:rFonts w:asciiTheme="minorHAnsi" w:hAnsiTheme="minorHAnsi" w:cstheme="minorHAnsi"/>
          <w:sz w:val="22"/>
          <w:szCs w:val="22"/>
        </w:rPr>
        <w:t xml:space="preserve">This is more evident in poorer communities where </w:t>
      </w:r>
      <w:r w:rsidR="006527F6" w:rsidRPr="005D6910">
        <w:rPr>
          <w:rFonts w:asciiTheme="minorHAnsi" w:hAnsiTheme="minorHAnsi" w:cstheme="minorHAnsi"/>
          <w:sz w:val="22"/>
          <w:szCs w:val="22"/>
        </w:rPr>
        <w:t xml:space="preserve">those on lower incomes tend to exhibit less nutritious dietary habits, placing them at greater risk of </w:t>
      </w:r>
      <w:r w:rsidR="00506DCC" w:rsidRPr="005D6910">
        <w:rPr>
          <w:rFonts w:asciiTheme="minorHAnsi" w:hAnsiTheme="minorHAnsi" w:cstheme="minorHAnsi"/>
          <w:sz w:val="22"/>
          <w:szCs w:val="22"/>
        </w:rPr>
        <w:t xml:space="preserve">non-communicable diseases. </w:t>
      </w:r>
    </w:p>
    <w:p w14:paraId="7A2D52AE" w14:textId="60C2DE09" w:rsidR="00506DCC" w:rsidRPr="005D6910" w:rsidRDefault="00506DCC" w:rsidP="00D835D7">
      <w:pPr>
        <w:jc w:val="both"/>
        <w:rPr>
          <w:rFonts w:asciiTheme="minorHAnsi" w:eastAsia="Arial Unicode MS" w:hAnsiTheme="minorHAnsi" w:cstheme="minorHAnsi"/>
          <w:sz w:val="22"/>
          <w:szCs w:val="22"/>
        </w:rPr>
      </w:pPr>
      <w:r w:rsidRPr="005D6910">
        <w:rPr>
          <w:rFonts w:asciiTheme="minorHAnsi" w:hAnsiTheme="minorHAnsi" w:cstheme="minorHAnsi"/>
          <w:sz w:val="22"/>
          <w:szCs w:val="22"/>
        </w:rPr>
        <w:t xml:space="preserve">Most staple affordable foods have a poor nutritional profile </w:t>
      </w:r>
      <w:r w:rsidR="006527F6" w:rsidRPr="005D6910">
        <w:rPr>
          <w:rFonts w:asciiTheme="minorHAnsi" w:hAnsiTheme="minorHAnsi" w:cstheme="minorHAnsi"/>
          <w:sz w:val="22"/>
          <w:szCs w:val="22"/>
        </w:rPr>
        <w:t xml:space="preserve">and contain high proportions of </w:t>
      </w:r>
      <w:r w:rsidR="00700A93" w:rsidRPr="005D6910">
        <w:rPr>
          <w:rFonts w:asciiTheme="minorHAnsi" w:hAnsiTheme="minorHAnsi" w:cstheme="minorHAnsi"/>
          <w:sz w:val="22"/>
          <w:szCs w:val="22"/>
        </w:rPr>
        <w:t>rapidly digestible</w:t>
      </w:r>
      <w:r w:rsidRPr="005D6910">
        <w:rPr>
          <w:rFonts w:asciiTheme="minorHAnsi" w:hAnsiTheme="minorHAnsi" w:cstheme="minorHAnsi"/>
          <w:sz w:val="22"/>
          <w:szCs w:val="22"/>
        </w:rPr>
        <w:t xml:space="preserve"> starch. Starch is the main carbohydrate component in the diet and in most plant-based foods. High intakes of r</w:t>
      </w:r>
      <w:r w:rsidR="006527F6" w:rsidRPr="005D6910">
        <w:rPr>
          <w:rFonts w:asciiTheme="minorHAnsi" w:hAnsiTheme="minorHAnsi" w:cstheme="minorHAnsi"/>
          <w:sz w:val="22"/>
          <w:szCs w:val="22"/>
        </w:rPr>
        <w:t>eadily</w:t>
      </w:r>
      <w:r w:rsidRPr="005D6910">
        <w:rPr>
          <w:rFonts w:asciiTheme="minorHAnsi" w:hAnsiTheme="minorHAnsi" w:cstheme="minorHAnsi"/>
          <w:sz w:val="22"/>
          <w:szCs w:val="22"/>
        </w:rPr>
        <w:t xml:space="preserve"> digestible carbohydrates can lead to fluctuating and elevated fasting and post-prandial glycaemic responses, demonstrated to be a significant factor for noncommunicable diseases.</w:t>
      </w:r>
    </w:p>
    <w:p w14:paraId="11AE7348" w14:textId="07A9BF68" w:rsidR="006527F6" w:rsidRPr="005D6910" w:rsidRDefault="00D835D7" w:rsidP="006527F6">
      <w:pPr>
        <w:jc w:val="both"/>
        <w:rPr>
          <w:rFonts w:asciiTheme="minorHAnsi" w:eastAsia="Arial Unicode MS" w:hAnsiTheme="minorHAnsi" w:cstheme="minorHAnsi"/>
          <w:sz w:val="22"/>
          <w:szCs w:val="22"/>
        </w:rPr>
      </w:pPr>
      <w:r w:rsidRPr="005D6910">
        <w:rPr>
          <w:rFonts w:asciiTheme="minorHAnsi" w:eastAsia="Arial Unicode MS" w:hAnsiTheme="minorHAnsi" w:cstheme="minorHAnsi"/>
          <w:sz w:val="22"/>
          <w:szCs w:val="22"/>
        </w:rPr>
        <w:t xml:space="preserve">There is much evidence that diets rich in a type of carbohydrate called resistant starch have a positive impact on controlling of blood glucose levels, and hence reduce susceptibility to type 2 diabetes. Resistant </w:t>
      </w:r>
      <w:r w:rsidR="002E08EF" w:rsidRPr="005D6910">
        <w:rPr>
          <w:rFonts w:asciiTheme="minorHAnsi" w:eastAsia="Arial Unicode MS" w:hAnsiTheme="minorHAnsi" w:cstheme="minorHAnsi"/>
          <w:sz w:val="22"/>
          <w:szCs w:val="22"/>
        </w:rPr>
        <w:t>starches</w:t>
      </w:r>
      <w:r w:rsidRPr="005D6910">
        <w:rPr>
          <w:rFonts w:asciiTheme="minorHAnsi" w:eastAsia="Arial Unicode MS" w:hAnsiTheme="minorHAnsi" w:cstheme="minorHAnsi"/>
          <w:sz w:val="22"/>
          <w:szCs w:val="22"/>
        </w:rPr>
        <w:t xml:space="preserve"> not completely digested in upper parts of the digestive </w:t>
      </w:r>
      <w:r w:rsidR="00B75C62" w:rsidRPr="005D6910">
        <w:rPr>
          <w:rFonts w:asciiTheme="minorHAnsi" w:eastAsia="Arial Unicode MS" w:hAnsiTheme="minorHAnsi" w:cstheme="minorHAnsi"/>
          <w:sz w:val="22"/>
          <w:szCs w:val="22"/>
        </w:rPr>
        <w:t>tract and</w:t>
      </w:r>
      <w:r w:rsidR="00700A93" w:rsidRPr="005D6910">
        <w:rPr>
          <w:rFonts w:asciiTheme="minorHAnsi" w:eastAsia="Arial Unicode MS" w:hAnsiTheme="minorHAnsi" w:cstheme="minorHAnsi"/>
          <w:sz w:val="22"/>
          <w:szCs w:val="22"/>
        </w:rPr>
        <w:t xml:space="preserve"> is</w:t>
      </w:r>
      <w:r w:rsidRPr="005D6910">
        <w:rPr>
          <w:rFonts w:asciiTheme="minorHAnsi" w:eastAsia="Arial Unicode MS" w:hAnsiTheme="minorHAnsi" w:cstheme="minorHAnsi"/>
          <w:sz w:val="22"/>
          <w:szCs w:val="22"/>
        </w:rPr>
        <w:t xml:space="preserve"> fermented by bacteria in the colon. The products of fermentation, known as short-chain fatty acids, are thought to improve beta-cell function and thus insulin secretion. There are a variety of fruits and vegetables that contain various amounts of resistant starch, but UK diets are generally low in resistant starch. Thus</w:t>
      </w:r>
      <w:r w:rsidR="006527F6" w:rsidRPr="005D6910">
        <w:rPr>
          <w:rFonts w:asciiTheme="minorHAnsi" w:eastAsia="Arial Unicode MS" w:hAnsiTheme="minorHAnsi" w:cstheme="minorHAnsi"/>
          <w:sz w:val="22"/>
          <w:szCs w:val="22"/>
        </w:rPr>
        <w:t xml:space="preserve">, by promoting the widespread consumption of resistant starch, there is the potential to lower type 2 diabetes incidence in the long term. </w:t>
      </w:r>
      <w:r w:rsidR="00506DCC" w:rsidRPr="005D6910">
        <w:rPr>
          <w:rFonts w:asciiTheme="minorHAnsi" w:eastAsia="Arial Unicode MS" w:hAnsiTheme="minorHAnsi" w:cstheme="minorHAnsi"/>
          <w:sz w:val="22"/>
          <w:szCs w:val="22"/>
        </w:rPr>
        <w:t>Moreover, another approach to tackle this risk is to reduce the glycaemic impact of commonly consumed foods. Diets rich in complex carbohydrate structures that are digested and absorbed slowly result in reduced glycaemic responses. Such carbohydrates are typically partially resistant to digestion by intestinal amylase.</w:t>
      </w:r>
      <w:r w:rsidR="006527F6" w:rsidRPr="005D6910">
        <w:rPr>
          <w:rFonts w:asciiTheme="minorHAnsi" w:eastAsia="Arial Unicode MS" w:hAnsiTheme="minorHAnsi" w:cstheme="minorHAnsi"/>
          <w:sz w:val="22"/>
          <w:szCs w:val="22"/>
        </w:rPr>
        <w:t xml:space="preserve"> Reducing glycaemic responses and preventing substantial blood glucose fluctuations post-meal can positively impact metabolic health.</w:t>
      </w:r>
    </w:p>
    <w:p w14:paraId="16CB4FF5" w14:textId="412B6E25" w:rsidR="00502715" w:rsidRPr="004409D4" w:rsidRDefault="006527F6" w:rsidP="00D835D7">
      <w:pPr>
        <w:jc w:val="both"/>
        <w:rPr>
          <w:rFonts w:asciiTheme="minorHAnsi" w:hAnsiTheme="minorHAnsi" w:cstheme="minorHAnsi"/>
          <w:sz w:val="22"/>
          <w:szCs w:val="22"/>
        </w:rPr>
      </w:pPr>
      <w:r w:rsidRPr="005D6910">
        <w:rPr>
          <w:rFonts w:asciiTheme="minorHAnsi" w:eastAsia="Arial Unicode MS" w:hAnsiTheme="minorHAnsi" w:cstheme="minorHAnsi"/>
          <w:sz w:val="22"/>
          <w:szCs w:val="22"/>
        </w:rPr>
        <w:t xml:space="preserve">Our study will centre on peas, chickpeas, and pea flour, which have naturally </w:t>
      </w:r>
      <w:r w:rsidR="00700A93" w:rsidRPr="005D6910">
        <w:rPr>
          <w:rFonts w:asciiTheme="minorHAnsi" w:eastAsia="Arial Unicode MS" w:hAnsiTheme="minorHAnsi" w:cstheme="minorHAnsi"/>
          <w:sz w:val="22"/>
          <w:szCs w:val="22"/>
        </w:rPr>
        <w:t>occurred</w:t>
      </w:r>
      <w:r w:rsidRPr="005D6910">
        <w:rPr>
          <w:rFonts w:asciiTheme="minorHAnsi" w:eastAsia="Arial Unicode MS" w:hAnsiTheme="minorHAnsi" w:cstheme="minorHAnsi"/>
          <w:sz w:val="22"/>
          <w:szCs w:val="22"/>
        </w:rPr>
        <w:t xml:space="preserve"> variants or mutants with diverse types of resistant starch</w:t>
      </w:r>
      <w:r w:rsidR="00D835D7" w:rsidRPr="005D6910">
        <w:rPr>
          <w:rFonts w:asciiTheme="minorHAnsi" w:eastAsia="Arial Unicode MS" w:hAnsiTheme="minorHAnsi" w:cstheme="minorHAnsi"/>
          <w:sz w:val="22"/>
          <w:szCs w:val="22"/>
        </w:rPr>
        <w:t xml:space="preserve">. These </w:t>
      </w:r>
      <w:r w:rsidR="00F77F36" w:rsidRPr="005D6910">
        <w:rPr>
          <w:rFonts w:asciiTheme="minorHAnsi" w:eastAsia="Arial Unicode MS" w:hAnsiTheme="minorHAnsi" w:cstheme="minorHAnsi"/>
          <w:sz w:val="22"/>
          <w:szCs w:val="22"/>
        </w:rPr>
        <w:t xml:space="preserve">products </w:t>
      </w:r>
      <w:r w:rsidR="00D835D7" w:rsidRPr="005D6910">
        <w:rPr>
          <w:rFonts w:asciiTheme="minorHAnsi" w:eastAsia="Arial Unicode MS" w:hAnsiTheme="minorHAnsi" w:cstheme="minorHAnsi"/>
          <w:sz w:val="22"/>
          <w:szCs w:val="22"/>
        </w:rPr>
        <w:t xml:space="preserve">will be fed to human volunteers to determine the digestibility of the starch </w:t>
      </w:r>
      <w:r w:rsidR="00D835D7" w:rsidRPr="005D6910">
        <w:rPr>
          <w:rFonts w:asciiTheme="minorHAnsi" w:eastAsia="Arial Unicode MS" w:hAnsiTheme="minorHAnsi" w:cstheme="minorHAnsi"/>
          <w:i/>
          <w:iCs/>
          <w:sz w:val="22"/>
          <w:szCs w:val="22"/>
        </w:rPr>
        <w:t>in vivo</w:t>
      </w:r>
      <w:r w:rsidR="00D835D7" w:rsidRPr="005D6910">
        <w:rPr>
          <w:rFonts w:asciiTheme="minorHAnsi" w:eastAsia="Arial Unicode MS" w:hAnsiTheme="minorHAnsi" w:cstheme="minorHAnsi"/>
          <w:sz w:val="22"/>
          <w:szCs w:val="22"/>
        </w:rPr>
        <w:t xml:space="preserve">, together with a full spectrum of </w:t>
      </w:r>
      <w:r w:rsidR="00115F34" w:rsidRPr="005D6910">
        <w:rPr>
          <w:rFonts w:asciiTheme="minorHAnsi" w:eastAsia="Arial Unicode MS" w:hAnsiTheme="minorHAnsi" w:cstheme="minorHAnsi"/>
          <w:sz w:val="22"/>
          <w:szCs w:val="22"/>
        </w:rPr>
        <w:t>short- and medium-term</w:t>
      </w:r>
      <w:r w:rsidR="00D835D7" w:rsidRPr="005D6910">
        <w:rPr>
          <w:rFonts w:asciiTheme="minorHAnsi" w:eastAsia="Arial Unicode MS" w:hAnsiTheme="minorHAnsi" w:cstheme="minorHAnsi"/>
          <w:sz w:val="22"/>
          <w:szCs w:val="22"/>
        </w:rPr>
        <w:t xml:space="preserve"> physiological responses relevant to beta-cell function and control of blood glucose levels to be monitored. We will also study the best way to process/prepare the peas</w:t>
      </w:r>
      <w:r w:rsidR="00F77F36" w:rsidRPr="005D6910">
        <w:rPr>
          <w:rFonts w:asciiTheme="minorHAnsi" w:eastAsia="Arial Unicode MS" w:hAnsiTheme="minorHAnsi" w:cstheme="minorHAnsi"/>
          <w:sz w:val="22"/>
          <w:szCs w:val="22"/>
        </w:rPr>
        <w:t xml:space="preserve"> and chickpea products</w:t>
      </w:r>
      <w:r w:rsidR="00D835D7" w:rsidRPr="005D6910">
        <w:rPr>
          <w:rFonts w:asciiTheme="minorHAnsi" w:eastAsia="Arial Unicode MS" w:hAnsiTheme="minorHAnsi" w:cstheme="minorHAnsi"/>
          <w:sz w:val="22"/>
          <w:szCs w:val="22"/>
        </w:rPr>
        <w:t xml:space="preserve">, as some resistant starch </w:t>
      </w:r>
      <w:r w:rsidRPr="005D6910">
        <w:rPr>
          <w:rFonts w:asciiTheme="minorHAnsi" w:eastAsia="Arial Unicode MS" w:hAnsiTheme="minorHAnsi" w:cstheme="minorHAnsi"/>
          <w:sz w:val="22"/>
          <w:szCs w:val="22"/>
        </w:rPr>
        <w:t>respond differently to these procedures and so they can be used in a wide range of foods</w:t>
      </w:r>
      <w:r w:rsidR="00D835D7" w:rsidRPr="005D6910">
        <w:rPr>
          <w:rFonts w:asciiTheme="minorHAnsi" w:eastAsia="Arial Unicode MS" w:hAnsiTheme="minorHAnsi" w:cstheme="minorHAnsi"/>
          <w:sz w:val="22"/>
          <w:szCs w:val="22"/>
        </w:rPr>
        <w:t xml:space="preserve">. This project will provide new insights into the relationship between resistant starch and susceptibility to type 2 diabetes. </w:t>
      </w:r>
      <w:r w:rsidR="00ED4BCF" w:rsidRPr="004409D4">
        <w:rPr>
          <w:rFonts w:asciiTheme="minorHAnsi" w:hAnsiTheme="minorHAnsi" w:cstheme="minorHAnsi"/>
          <w:sz w:val="22"/>
          <w:szCs w:val="22"/>
        </w:rPr>
        <w:t xml:space="preserve">   </w:t>
      </w:r>
      <w:r w:rsidR="00502715" w:rsidRPr="004409D4">
        <w:rPr>
          <w:rFonts w:asciiTheme="minorHAnsi" w:hAnsiTheme="minorHAnsi" w:cstheme="minorHAnsi"/>
          <w:sz w:val="22"/>
          <w:szCs w:val="22"/>
        </w:rPr>
        <w:t xml:space="preserve"> </w:t>
      </w:r>
    </w:p>
    <w:p w14:paraId="10C73A68" w14:textId="77777777" w:rsidR="00502715" w:rsidRPr="004409D4" w:rsidRDefault="00502715" w:rsidP="0010566F">
      <w:pPr>
        <w:jc w:val="both"/>
        <w:rPr>
          <w:rFonts w:asciiTheme="minorHAnsi" w:hAnsiTheme="minorHAnsi" w:cstheme="minorHAnsi"/>
          <w:sz w:val="22"/>
          <w:szCs w:val="22"/>
        </w:rPr>
      </w:pPr>
    </w:p>
    <w:p w14:paraId="46185770" w14:textId="77777777" w:rsidR="00502715" w:rsidRPr="004409D4" w:rsidRDefault="00502715" w:rsidP="0010566F">
      <w:pPr>
        <w:jc w:val="both"/>
        <w:rPr>
          <w:rFonts w:asciiTheme="minorHAnsi" w:hAnsiTheme="minorHAnsi" w:cstheme="minorHAnsi"/>
          <w:sz w:val="22"/>
          <w:szCs w:val="22"/>
        </w:rPr>
      </w:pPr>
    </w:p>
    <w:p w14:paraId="2EDF2B3F" w14:textId="77777777" w:rsidR="00502715" w:rsidRPr="004409D4" w:rsidRDefault="00502715" w:rsidP="0010566F">
      <w:pPr>
        <w:jc w:val="both"/>
        <w:rPr>
          <w:rFonts w:asciiTheme="minorHAnsi" w:hAnsiTheme="minorHAnsi" w:cstheme="minorHAnsi"/>
          <w:sz w:val="22"/>
          <w:szCs w:val="22"/>
        </w:rPr>
      </w:pPr>
    </w:p>
    <w:p w14:paraId="428AD545" w14:textId="77777777" w:rsidR="007C4318" w:rsidRPr="004409D4" w:rsidRDefault="00502715" w:rsidP="004876B5">
      <w:pPr>
        <w:jc w:val="both"/>
        <w:rPr>
          <w:rFonts w:asciiTheme="minorHAnsi" w:hAnsiTheme="minorHAnsi" w:cstheme="minorHAnsi"/>
          <w:sz w:val="22"/>
          <w:szCs w:val="22"/>
        </w:rPr>
      </w:pPr>
      <w:r w:rsidRPr="004409D4">
        <w:rPr>
          <w:rFonts w:asciiTheme="minorHAnsi" w:hAnsiTheme="minorHAnsi" w:cstheme="minorHAnsi"/>
          <w:sz w:val="22"/>
          <w:szCs w:val="22"/>
        </w:rPr>
        <w:br w:type="page"/>
      </w:r>
    </w:p>
    <w:p w14:paraId="6324998C" w14:textId="77777777" w:rsidR="004876B5" w:rsidRPr="004409D4" w:rsidRDefault="004876B5" w:rsidP="00592042">
      <w:pPr>
        <w:rPr>
          <w:rFonts w:asciiTheme="minorHAnsi" w:hAnsiTheme="minorHAnsi" w:cstheme="minorHAnsi"/>
          <w:b/>
          <w:bCs/>
          <w:sz w:val="22"/>
          <w:szCs w:val="22"/>
        </w:rPr>
      </w:pPr>
      <w:r w:rsidRPr="004409D4">
        <w:rPr>
          <w:rFonts w:asciiTheme="minorHAnsi" w:hAnsiTheme="minorHAnsi" w:cstheme="minorHAnsi"/>
          <w:b/>
          <w:bCs/>
          <w:sz w:val="22"/>
          <w:szCs w:val="22"/>
        </w:rPr>
        <w:lastRenderedPageBreak/>
        <w:t xml:space="preserve">2.  </w:t>
      </w:r>
      <w:r w:rsidR="00592042" w:rsidRPr="004409D4">
        <w:rPr>
          <w:rFonts w:asciiTheme="minorHAnsi" w:hAnsiTheme="minorHAnsi" w:cstheme="minorHAnsi"/>
          <w:b/>
          <w:bCs/>
          <w:sz w:val="22"/>
          <w:szCs w:val="22"/>
        </w:rPr>
        <w:tab/>
      </w:r>
      <w:r w:rsidRPr="004409D4">
        <w:rPr>
          <w:rFonts w:asciiTheme="minorHAnsi" w:hAnsiTheme="minorHAnsi" w:cstheme="minorHAnsi"/>
          <w:b/>
          <w:bCs/>
          <w:sz w:val="22"/>
          <w:szCs w:val="22"/>
        </w:rPr>
        <w:t>STUDY 1: Evaluating the impact of resistant starch from peas on gastric emptying</w:t>
      </w:r>
    </w:p>
    <w:p w14:paraId="0E2375C4" w14:textId="77777777" w:rsidR="00337E33" w:rsidRPr="004409D4" w:rsidRDefault="00337E33" w:rsidP="00337E33">
      <w:pPr>
        <w:jc w:val="both"/>
        <w:rPr>
          <w:rFonts w:asciiTheme="minorHAnsi" w:hAnsiTheme="minorHAnsi" w:cstheme="minorHAnsi"/>
          <w:sz w:val="22"/>
          <w:szCs w:val="22"/>
        </w:rPr>
      </w:pPr>
    </w:p>
    <w:p w14:paraId="016994E2" w14:textId="77777777" w:rsidR="00502BEA" w:rsidRPr="004409D4" w:rsidRDefault="00502BEA" w:rsidP="00502BEA">
      <w:pPr>
        <w:jc w:val="both"/>
        <w:rPr>
          <w:rFonts w:asciiTheme="minorHAnsi" w:hAnsiTheme="minorHAnsi" w:cstheme="minorHAnsi"/>
          <w:bCs/>
          <w:sz w:val="22"/>
          <w:szCs w:val="22"/>
        </w:rPr>
      </w:pPr>
      <w:r w:rsidRPr="004409D4">
        <w:rPr>
          <w:rFonts w:asciiTheme="minorHAnsi" w:hAnsiTheme="minorHAnsi" w:cstheme="minorHAnsi"/>
          <w:b/>
          <w:bCs/>
          <w:sz w:val="22"/>
          <w:szCs w:val="22"/>
        </w:rPr>
        <w:t>Study methodology:</w:t>
      </w:r>
      <w:r w:rsidRPr="004409D4">
        <w:rPr>
          <w:rFonts w:asciiTheme="minorHAnsi" w:hAnsiTheme="minorHAnsi" w:cstheme="minorHAnsi"/>
          <w:bCs/>
          <w:sz w:val="22"/>
          <w:szCs w:val="22"/>
        </w:rPr>
        <w:t xml:space="preserve"> A randomised, controlled, double blind, cross-over study.</w:t>
      </w:r>
    </w:p>
    <w:p w14:paraId="4A8149D0" w14:textId="77777777" w:rsidR="00502BEA" w:rsidRPr="004409D4" w:rsidRDefault="00502BEA" w:rsidP="00502BEA">
      <w:pPr>
        <w:jc w:val="both"/>
        <w:rPr>
          <w:rFonts w:asciiTheme="minorHAnsi" w:hAnsiTheme="minorHAnsi" w:cstheme="minorHAnsi"/>
          <w:b/>
          <w:bCs/>
          <w:sz w:val="22"/>
          <w:szCs w:val="22"/>
        </w:rPr>
      </w:pPr>
    </w:p>
    <w:p w14:paraId="5CF994BE" w14:textId="77777777" w:rsidR="00502BEA" w:rsidRPr="004409D4" w:rsidRDefault="00502BEA" w:rsidP="00502BEA">
      <w:pPr>
        <w:jc w:val="both"/>
        <w:rPr>
          <w:rFonts w:asciiTheme="minorHAnsi" w:hAnsiTheme="minorHAnsi" w:cstheme="minorHAnsi"/>
          <w:sz w:val="22"/>
          <w:szCs w:val="22"/>
        </w:rPr>
      </w:pPr>
      <w:r w:rsidRPr="004409D4">
        <w:rPr>
          <w:rFonts w:asciiTheme="minorHAnsi" w:hAnsiTheme="minorHAnsi" w:cstheme="minorHAnsi"/>
          <w:b/>
          <w:bCs/>
          <w:sz w:val="22"/>
          <w:szCs w:val="22"/>
        </w:rPr>
        <w:t>Participants:</w:t>
      </w:r>
      <w:r w:rsidRPr="004409D4">
        <w:rPr>
          <w:rFonts w:asciiTheme="minorHAnsi" w:hAnsiTheme="minorHAnsi" w:cstheme="minorHAnsi"/>
          <w:sz w:val="22"/>
          <w:szCs w:val="22"/>
        </w:rPr>
        <w:t xml:space="preserve"> 10 male and female volunteers. </w:t>
      </w:r>
    </w:p>
    <w:p w14:paraId="6DCC1CB4" w14:textId="77777777" w:rsidR="00502BEA" w:rsidRPr="004409D4" w:rsidRDefault="00502BEA" w:rsidP="00502BEA">
      <w:pPr>
        <w:jc w:val="both"/>
        <w:rPr>
          <w:rFonts w:asciiTheme="minorHAnsi" w:hAnsiTheme="minorHAnsi" w:cstheme="minorHAnsi"/>
          <w:sz w:val="22"/>
          <w:szCs w:val="22"/>
        </w:rPr>
      </w:pPr>
    </w:p>
    <w:p w14:paraId="4A7623DF" w14:textId="77777777" w:rsidR="00502BEA" w:rsidRPr="004409D4" w:rsidRDefault="00502BEA" w:rsidP="00502BEA">
      <w:pPr>
        <w:rPr>
          <w:rFonts w:asciiTheme="minorHAnsi" w:hAnsiTheme="minorHAnsi" w:cstheme="minorHAnsi"/>
          <w:b/>
          <w:bCs/>
          <w:sz w:val="22"/>
          <w:szCs w:val="22"/>
        </w:rPr>
      </w:pPr>
      <w:r w:rsidRPr="004409D4">
        <w:rPr>
          <w:rFonts w:asciiTheme="minorHAnsi" w:hAnsiTheme="minorHAnsi" w:cstheme="minorHAnsi"/>
          <w:b/>
          <w:bCs/>
          <w:sz w:val="22"/>
          <w:szCs w:val="22"/>
        </w:rPr>
        <w:t xml:space="preserve">Inclusion criteria: </w:t>
      </w:r>
    </w:p>
    <w:p w14:paraId="314AECDE" w14:textId="77777777" w:rsidR="00502BEA" w:rsidRPr="004409D4" w:rsidRDefault="00502BEA" w:rsidP="00502BEA">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Body mass index (BMI) of 20-35 kg/m</w:t>
      </w:r>
      <w:r w:rsidRPr="004409D4">
        <w:rPr>
          <w:rFonts w:asciiTheme="minorHAnsi" w:hAnsiTheme="minorHAnsi" w:cstheme="minorHAnsi"/>
          <w:sz w:val="22"/>
          <w:szCs w:val="22"/>
          <w:vertAlign w:val="superscript"/>
        </w:rPr>
        <w:t>2</w:t>
      </w:r>
    </w:p>
    <w:p w14:paraId="226DC5BC" w14:textId="77777777" w:rsidR="00502BEA" w:rsidRPr="004409D4" w:rsidRDefault="00502BEA" w:rsidP="00502BEA">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Age between 18-65 years (inclusive)</w:t>
      </w:r>
    </w:p>
    <w:p w14:paraId="684782E7" w14:textId="77777777" w:rsidR="00502BEA" w:rsidRPr="004409D4" w:rsidRDefault="00502BEA" w:rsidP="00502BEA">
      <w:pPr>
        <w:jc w:val="both"/>
        <w:rPr>
          <w:rFonts w:asciiTheme="minorHAnsi" w:hAnsiTheme="minorHAnsi" w:cstheme="minorHAnsi"/>
          <w:sz w:val="22"/>
          <w:szCs w:val="22"/>
        </w:rPr>
      </w:pPr>
    </w:p>
    <w:p w14:paraId="1A75CE4F" w14:textId="77777777" w:rsidR="00502BEA" w:rsidRPr="004409D4" w:rsidRDefault="00502BEA" w:rsidP="00502BEA">
      <w:pPr>
        <w:rPr>
          <w:rFonts w:asciiTheme="minorHAnsi" w:hAnsiTheme="minorHAnsi" w:cstheme="minorHAnsi"/>
          <w:sz w:val="22"/>
          <w:szCs w:val="22"/>
        </w:rPr>
      </w:pPr>
      <w:r w:rsidRPr="004409D4">
        <w:rPr>
          <w:rFonts w:asciiTheme="minorHAnsi" w:hAnsiTheme="minorHAnsi" w:cstheme="minorHAnsi"/>
          <w:b/>
          <w:bCs/>
          <w:sz w:val="22"/>
          <w:szCs w:val="22"/>
        </w:rPr>
        <w:t>Exclusion criteria:</w:t>
      </w:r>
    </w:p>
    <w:p w14:paraId="34785FE0"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Weight change of ≥ 3kg in the preceding 2 months</w:t>
      </w:r>
    </w:p>
    <w:p w14:paraId="0902F08A"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Current smokers</w:t>
      </w:r>
    </w:p>
    <w:p w14:paraId="50D2A1A4"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Substance abuse</w:t>
      </w:r>
    </w:p>
    <w:p w14:paraId="3B9003AB"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Excess alcohol intake</w:t>
      </w:r>
    </w:p>
    <w:p w14:paraId="1EE990F6"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Pregnancy</w:t>
      </w:r>
    </w:p>
    <w:p w14:paraId="016AFF0B"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Diabetes</w:t>
      </w:r>
    </w:p>
    <w:p w14:paraId="00C6FC07"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Cardiovascular disease</w:t>
      </w:r>
    </w:p>
    <w:p w14:paraId="6CBF4067"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 xml:space="preserve">Cancer </w:t>
      </w:r>
    </w:p>
    <w:p w14:paraId="0016AD0A"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Gastrointestinal disease e.g. inflammatory bowel disease or irritable bowel syndrome</w:t>
      </w:r>
    </w:p>
    <w:p w14:paraId="00F8F5EF"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Kidney disease</w:t>
      </w:r>
    </w:p>
    <w:p w14:paraId="69FF8620"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Liver disease</w:t>
      </w:r>
    </w:p>
    <w:p w14:paraId="0AC958E1"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Pancreatitis</w:t>
      </w:r>
    </w:p>
    <w:p w14:paraId="69637113" w14:textId="77777777" w:rsidR="00502BEA" w:rsidRPr="004409D4" w:rsidRDefault="00502BEA" w:rsidP="00502BEA">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Use of medications likely to interfere with energy metabolism, appetite regulation and hormonal balance, including: anti-inflammatory drugs or steroids, antibiotics, androgens, phenytoin, erythromycin or thyroid hormones.</w:t>
      </w:r>
    </w:p>
    <w:p w14:paraId="26F5CEBB" w14:textId="77777777" w:rsidR="00502BEA" w:rsidRPr="004409D4" w:rsidRDefault="00502BEA" w:rsidP="00502BEA">
      <w:pPr>
        <w:jc w:val="both"/>
        <w:rPr>
          <w:rFonts w:asciiTheme="minorHAnsi" w:hAnsiTheme="minorHAnsi" w:cstheme="minorHAnsi"/>
          <w:sz w:val="22"/>
          <w:szCs w:val="22"/>
        </w:rPr>
      </w:pPr>
    </w:p>
    <w:p w14:paraId="3F0893D5" w14:textId="77777777" w:rsidR="00502BEA" w:rsidRPr="004409D4" w:rsidRDefault="00502BEA" w:rsidP="00502BEA">
      <w:pPr>
        <w:jc w:val="both"/>
        <w:rPr>
          <w:rFonts w:asciiTheme="minorHAnsi" w:hAnsiTheme="minorHAnsi" w:cstheme="minorHAnsi"/>
          <w:sz w:val="22"/>
          <w:szCs w:val="22"/>
        </w:rPr>
      </w:pPr>
      <w:r w:rsidRPr="004409D4">
        <w:rPr>
          <w:rFonts w:asciiTheme="minorHAnsi" w:hAnsiTheme="minorHAnsi" w:cstheme="minorHAnsi"/>
          <w:sz w:val="22"/>
          <w:szCs w:val="22"/>
        </w:rPr>
        <w:t xml:space="preserve">Any participants with the above conditions would already have an altered pattern of hormones and inflammatory molecules because of their disease process and would therefore give us confounding or misleading results. </w:t>
      </w:r>
    </w:p>
    <w:p w14:paraId="471C1930" w14:textId="77777777" w:rsidR="00502BEA" w:rsidRPr="004409D4" w:rsidRDefault="00502BEA" w:rsidP="00502BEA">
      <w:pPr>
        <w:jc w:val="both"/>
        <w:rPr>
          <w:rFonts w:asciiTheme="minorHAnsi" w:hAnsiTheme="minorHAnsi" w:cstheme="minorHAnsi"/>
          <w:sz w:val="22"/>
          <w:szCs w:val="22"/>
        </w:rPr>
      </w:pPr>
    </w:p>
    <w:p w14:paraId="1BFF12DE" w14:textId="77777777" w:rsidR="00502BEA" w:rsidRPr="004409D4" w:rsidRDefault="00502BEA" w:rsidP="00502BEA">
      <w:pPr>
        <w:jc w:val="both"/>
        <w:rPr>
          <w:rFonts w:asciiTheme="minorHAnsi" w:hAnsiTheme="minorHAnsi" w:cstheme="minorHAnsi"/>
          <w:sz w:val="22"/>
          <w:szCs w:val="22"/>
        </w:rPr>
      </w:pPr>
      <w:r w:rsidRPr="004409D4">
        <w:rPr>
          <w:rFonts w:asciiTheme="minorHAnsi" w:hAnsiTheme="minorHAnsi" w:cstheme="minorHAnsi"/>
          <w:b/>
          <w:bCs/>
          <w:sz w:val="22"/>
          <w:szCs w:val="22"/>
        </w:rPr>
        <w:t xml:space="preserve">Support of number of volunteers: </w:t>
      </w:r>
      <w:r w:rsidRPr="004409D4">
        <w:rPr>
          <w:rFonts w:asciiTheme="minorHAnsi" w:hAnsiTheme="minorHAnsi" w:cstheme="minorHAnsi"/>
          <w:sz w:val="22"/>
          <w:szCs w:val="22"/>
        </w:rPr>
        <w:t xml:space="preserve">This is a pilot study in a new area and therefore a power calculation is not possible. </w:t>
      </w:r>
    </w:p>
    <w:p w14:paraId="23838C9E" w14:textId="77777777" w:rsidR="00502BEA" w:rsidRPr="004409D4" w:rsidRDefault="00502BEA" w:rsidP="00337E33">
      <w:pPr>
        <w:jc w:val="both"/>
        <w:rPr>
          <w:rFonts w:asciiTheme="minorHAnsi" w:hAnsiTheme="minorHAnsi" w:cstheme="minorHAnsi"/>
          <w:sz w:val="22"/>
          <w:szCs w:val="22"/>
        </w:rPr>
      </w:pPr>
    </w:p>
    <w:p w14:paraId="08B64532" w14:textId="77777777" w:rsidR="00337E33" w:rsidRPr="004409D4" w:rsidRDefault="00337E33" w:rsidP="00337E33">
      <w:pPr>
        <w:jc w:val="both"/>
        <w:rPr>
          <w:rFonts w:asciiTheme="minorHAnsi" w:hAnsiTheme="minorHAnsi" w:cstheme="minorHAnsi"/>
          <w:b/>
          <w:sz w:val="22"/>
          <w:szCs w:val="22"/>
        </w:rPr>
      </w:pPr>
      <w:r w:rsidRPr="004409D4">
        <w:rPr>
          <w:rFonts w:asciiTheme="minorHAnsi" w:hAnsiTheme="minorHAnsi" w:cstheme="minorHAnsi"/>
          <w:b/>
          <w:sz w:val="22"/>
          <w:szCs w:val="22"/>
        </w:rPr>
        <w:t>STUDY DESIGN</w:t>
      </w:r>
    </w:p>
    <w:p w14:paraId="538940B1" w14:textId="77777777" w:rsidR="00630182" w:rsidRPr="004409D4" w:rsidRDefault="00630182" w:rsidP="00337E33">
      <w:pPr>
        <w:jc w:val="both"/>
        <w:rPr>
          <w:rFonts w:asciiTheme="minorHAnsi" w:hAnsiTheme="minorHAnsi" w:cstheme="minorHAnsi"/>
          <w:b/>
          <w:sz w:val="22"/>
          <w:szCs w:val="22"/>
        </w:rPr>
      </w:pPr>
    </w:p>
    <w:p w14:paraId="5383A29D" w14:textId="77777777" w:rsidR="00630182" w:rsidRPr="004409D4" w:rsidRDefault="00630182" w:rsidP="00630182">
      <w:pPr>
        <w:jc w:val="both"/>
        <w:rPr>
          <w:rFonts w:asciiTheme="minorHAnsi" w:hAnsiTheme="minorHAnsi" w:cstheme="minorHAnsi"/>
          <w:b/>
          <w:bCs/>
          <w:sz w:val="22"/>
          <w:szCs w:val="22"/>
        </w:rPr>
      </w:pPr>
      <w:r w:rsidRPr="004409D4">
        <w:rPr>
          <w:rFonts w:asciiTheme="minorHAnsi" w:hAnsiTheme="minorHAnsi" w:cstheme="minorHAnsi"/>
          <w:b/>
          <w:bCs/>
          <w:sz w:val="22"/>
          <w:szCs w:val="22"/>
        </w:rPr>
        <w:t>Visit 1- Health Screening</w:t>
      </w:r>
    </w:p>
    <w:p w14:paraId="7C02327B" w14:textId="73A6F14C" w:rsidR="00630182" w:rsidRPr="004409D4" w:rsidRDefault="00630182" w:rsidP="00630182">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attend the NIHR Imperial Clinical Research Facility at Hammersmith Hospital where their eligibility will be assessed. They will have a blood test (FBC, LFT, U&amp;E and lipids) and height and weight measurements will also be taken. They will also have an electrocardiogram (ECG) and blood pressure will be recorded. All women of child bearing age will have a pregnancy test. </w:t>
      </w:r>
    </w:p>
    <w:p w14:paraId="7B578387" w14:textId="77777777" w:rsidR="00630182" w:rsidRPr="004409D4" w:rsidRDefault="00630182" w:rsidP="00630182">
      <w:pPr>
        <w:jc w:val="both"/>
        <w:rPr>
          <w:rFonts w:asciiTheme="minorHAnsi" w:hAnsiTheme="minorHAnsi" w:cstheme="minorHAnsi"/>
          <w:sz w:val="22"/>
          <w:szCs w:val="22"/>
        </w:rPr>
      </w:pPr>
    </w:p>
    <w:p w14:paraId="675DD324" w14:textId="77777777" w:rsidR="00630182" w:rsidRPr="004409D4" w:rsidRDefault="00630182" w:rsidP="00630182">
      <w:pPr>
        <w:jc w:val="both"/>
        <w:rPr>
          <w:rFonts w:asciiTheme="minorHAnsi" w:hAnsiTheme="minorHAnsi" w:cstheme="minorHAnsi"/>
          <w:sz w:val="22"/>
          <w:szCs w:val="22"/>
        </w:rPr>
      </w:pPr>
      <w:r w:rsidRPr="004409D4">
        <w:rPr>
          <w:rFonts w:asciiTheme="minorHAnsi" w:hAnsiTheme="minorHAnsi" w:cstheme="minorHAnsi"/>
          <w:sz w:val="22"/>
          <w:szCs w:val="22"/>
        </w:rPr>
        <w:t>Participants will be told not to start any other new diets or intensive exercise regimes during the study period as this may give us conflicting results.</w:t>
      </w:r>
    </w:p>
    <w:p w14:paraId="157A0B16" w14:textId="77777777" w:rsidR="00630182" w:rsidRPr="004409D4" w:rsidRDefault="00630182" w:rsidP="00337E33">
      <w:pPr>
        <w:jc w:val="both"/>
        <w:rPr>
          <w:rFonts w:asciiTheme="minorHAnsi" w:hAnsiTheme="minorHAnsi" w:cstheme="minorHAnsi"/>
          <w:b/>
          <w:sz w:val="22"/>
          <w:szCs w:val="22"/>
        </w:rPr>
      </w:pPr>
    </w:p>
    <w:p w14:paraId="0607F9E7" w14:textId="77777777" w:rsidR="00337E33" w:rsidRPr="004409D4" w:rsidRDefault="00337E33" w:rsidP="00337E33">
      <w:pPr>
        <w:jc w:val="both"/>
        <w:rPr>
          <w:rFonts w:asciiTheme="minorHAnsi" w:hAnsiTheme="minorHAnsi" w:cstheme="minorHAnsi"/>
          <w:b/>
          <w:bCs/>
          <w:sz w:val="22"/>
          <w:szCs w:val="22"/>
        </w:rPr>
      </w:pPr>
      <w:r w:rsidRPr="004409D4">
        <w:rPr>
          <w:rFonts w:asciiTheme="minorHAnsi" w:hAnsiTheme="minorHAnsi" w:cstheme="minorHAnsi"/>
          <w:b/>
          <w:bCs/>
          <w:sz w:val="22"/>
          <w:szCs w:val="22"/>
        </w:rPr>
        <w:t>Visits 2, 3</w:t>
      </w:r>
      <w:r w:rsidR="00630182" w:rsidRPr="004409D4">
        <w:rPr>
          <w:rFonts w:asciiTheme="minorHAnsi" w:hAnsiTheme="minorHAnsi" w:cstheme="minorHAnsi"/>
          <w:b/>
          <w:bCs/>
          <w:sz w:val="22"/>
          <w:szCs w:val="22"/>
        </w:rPr>
        <w:t>, 4, 5</w:t>
      </w:r>
      <w:r w:rsidRPr="004409D4">
        <w:rPr>
          <w:rFonts w:asciiTheme="minorHAnsi" w:hAnsiTheme="minorHAnsi" w:cstheme="minorHAnsi"/>
          <w:b/>
          <w:bCs/>
          <w:sz w:val="22"/>
          <w:szCs w:val="22"/>
        </w:rPr>
        <w:t xml:space="preserve"> – Study visits</w:t>
      </w:r>
    </w:p>
    <w:p w14:paraId="7B0ABB27" w14:textId="77777777" w:rsidR="00337E33" w:rsidRPr="004409D4" w:rsidRDefault="00337E33" w:rsidP="00337E33">
      <w:pPr>
        <w:jc w:val="both"/>
        <w:rPr>
          <w:rFonts w:asciiTheme="minorHAnsi" w:hAnsiTheme="minorHAnsi" w:cstheme="minorHAnsi"/>
          <w:b/>
          <w:bCs/>
          <w:sz w:val="22"/>
          <w:szCs w:val="22"/>
        </w:rPr>
      </w:pPr>
    </w:p>
    <w:p w14:paraId="65BAB5C3" w14:textId="77777777" w:rsidR="00337E33" w:rsidRPr="004409D4" w:rsidRDefault="00337E33" w:rsidP="00337E33">
      <w:pPr>
        <w:jc w:val="both"/>
        <w:rPr>
          <w:rFonts w:asciiTheme="minorHAnsi" w:hAnsiTheme="minorHAnsi" w:cstheme="minorHAnsi"/>
          <w:sz w:val="22"/>
          <w:szCs w:val="22"/>
        </w:rPr>
      </w:pPr>
      <w:r w:rsidRPr="004409D4">
        <w:rPr>
          <w:rFonts w:asciiTheme="minorHAnsi" w:hAnsiTheme="minorHAnsi" w:cstheme="minorHAnsi"/>
          <w:sz w:val="22"/>
          <w:szCs w:val="22"/>
        </w:rPr>
        <w:lastRenderedPageBreak/>
        <w:t>The day prior to each study day, the participants will be requested to complete a 24 hour food and drink diary and refrain from strenuous exercise and alcohol. Participants will be asked to try to maintain the same 24 hour food and drink intake prior to each study day.</w:t>
      </w:r>
      <w:r w:rsidR="008B58EC" w:rsidRPr="004409D4">
        <w:rPr>
          <w:rFonts w:asciiTheme="minorHAnsi" w:hAnsiTheme="minorHAnsi" w:cstheme="minorHAnsi"/>
          <w:sz w:val="22"/>
          <w:szCs w:val="22"/>
        </w:rPr>
        <w:t xml:space="preserve"> </w:t>
      </w:r>
      <w:r w:rsidRPr="004409D4">
        <w:rPr>
          <w:rFonts w:asciiTheme="minorHAnsi" w:hAnsiTheme="minorHAnsi" w:cstheme="minorHAnsi"/>
          <w:sz w:val="22"/>
          <w:szCs w:val="22"/>
        </w:rPr>
        <w:t xml:space="preserve"> </w:t>
      </w:r>
      <w:r w:rsidR="008B58EC" w:rsidRPr="004409D4">
        <w:rPr>
          <w:rFonts w:asciiTheme="minorHAnsi" w:hAnsiTheme="minorHAnsi" w:cstheme="minorHAnsi"/>
          <w:sz w:val="22"/>
          <w:szCs w:val="22"/>
        </w:rPr>
        <w:t>There will be a washout period of at least 7 days between study visits.</w:t>
      </w:r>
    </w:p>
    <w:p w14:paraId="46DBD793" w14:textId="77777777" w:rsidR="00BB7D50" w:rsidRPr="004409D4" w:rsidRDefault="00BB7D50" w:rsidP="00BB7D50">
      <w:pPr>
        <w:jc w:val="both"/>
        <w:rPr>
          <w:rFonts w:asciiTheme="minorHAnsi" w:hAnsiTheme="minorHAnsi" w:cstheme="minorHAnsi"/>
          <w:sz w:val="22"/>
          <w:szCs w:val="22"/>
        </w:rPr>
      </w:pPr>
    </w:p>
    <w:p w14:paraId="7AEA0528" w14:textId="77777777" w:rsidR="00BB7D50" w:rsidRPr="004409D4" w:rsidRDefault="00BB7D50" w:rsidP="00BB7D50">
      <w:pPr>
        <w:jc w:val="both"/>
        <w:rPr>
          <w:rFonts w:asciiTheme="minorHAnsi" w:hAnsiTheme="minorHAnsi" w:cstheme="minorHAnsi"/>
          <w:sz w:val="22"/>
          <w:szCs w:val="22"/>
        </w:rPr>
      </w:pPr>
      <w:r w:rsidRPr="004409D4">
        <w:rPr>
          <w:rFonts w:asciiTheme="minorHAnsi" w:hAnsiTheme="minorHAnsi" w:cstheme="minorHAnsi"/>
          <w:sz w:val="22"/>
          <w:szCs w:val="22"/>
        </w:rPr>
        <w:t xml:space="preserve">At 09:00 an intravenous cannula will be inserted into one arm for blood sampling. </w:t>
      </w:r>
      <w:r w:rsidRPr="004409D4">
        <w:rPr>
          <w:rFonts w:asciiTheme="minorHAnsi" w:hAnsiTheme="minorHAnsi" w:cstheme="minorHAnsi"/>
          <w:bCs/>
          <w:sz w:val="22"/>
          <w:szCs w:val="22"/>
        </w:rPr>
        <w:t xml:space="preserve">At 10:00 </w:t>
      </w:r>
      <w:r w:rsidRPr="004409D4">
        <w:rPr>
          <w:rFonts w:asciiTheme="minorHAnsi" w:hAnsiTheme="minorHAnsi" w:cstheme="minorHAnsi"/>
          <w:sz w:val="22"/>
          <w:szCs w:val="22"/>
        </w:rPr>
        <w:t xml:space="preserve">fasting blood samples will be taken through an intravenous peripheral cannula (-10 and 0 min). Participants will then receive a standardised breakfast (0 min) together with 100 mg </w:t>
      </w:r>
      <w:r w:rsidRPr="004409D4">
        <w:rPr>
          <w:rFonts w:asciiTheme="minorHAnsi" w:hAnsiTheme="minorHAnsi" w:cstheme="minorHAnsi"/>
          <w:sz w:val="22"/>
          <w:szCs w:val="22"/>
          <w:vertAlign w:val="superscript"/>
        </w:rPr>
        <w:t>13</w:t>
      </w:r>
      <w:r w:rsidRPr="004409D4">
        <w:rPr>
          <w:rFonts w:asciiTheme="minorHAnsi" w:hAnsiTheme="minorHAnsi" w:cstheme="minorHAnsi"/>
          <w:sz w:val="22"/>
          <w:szCs w:val="22"/>
        </w:rPr>
        <w:t xml:space="preserve">C-octanoic acid.  </w:t>
      </w:r>
      <w:r w:rsidRPr="004409D4">
        <w:rPr>
          <w:rFonts w:asciiTheme="minorHAnsi" w:hAnsiTheme="minorHAnsi" w:cstheme="minorHAnsi"/>
          <w:sz w:val="22"/>
          <w:szCs w:val="22"/>
          <w:vertAlign w:val="superscript"/>
        </w:rPr>
        <w:t>13</w:t>
      </w:r>
      <w:r w:rsidRPr="004409D4">
        <w:rPr>
          <w:rFonts w:asciiTheme="minorHAnsi" w:hAnsiTheme="minorHAnsi" w:cstheme="minorHAnsi"/>
          <w:sz w:val="22"/>
          <w:szCs w:val="22"/>
        </w:rPr>
        <w:t>C-octanoic acid breath test is a non-invasive, reproducible, stable isotope method fo</w:t>
      </w:r>
      <w:r w:rsidR="00E40BEB" w:rsidRPr="004409D4">
        <w:rPr>
          <w:rFonts w:asciiTheme="minorHAnsi" w:hAnsiTheme="minorHAnsi" w:cstheme="minorHAnsi"/>
          <w:sz w:val="22"/>
          <w:szCs w:val="22"/>
        </w:rPr>
        <w:t>r</w:t>
      </w:r>
      <w:r w:rsidR="00855D36" w:rsidRPr="004409D4">
        <w:rPr>
          <w:rFonts w:asciiTheme="minorHAnsi" w:hAnsiTheme="minorHAnsi" w:cstheme="minorHAnsi"/>
          <w:sz w:val="22"/>
          <w:szCs w:val="22"/>
        </w:rPr>
        <w:t xml:space="preserve"> measuring gastric emptying [1</w:t>
      </w:r>
      <w:r w:rsidRPr="004409D4">
        <w:rPr>
          <w:rFonts w:asciiTheme="minorHAnsi" w:hAnsiTheme="minorHAnsi" w:cstheme="minorHAnsi"/>
          <w:sz w:val="22"/>
          <w:szCs w:val="22"/>
        </w:rPr>
        <w:t xml:space="preserve">].  By measuring the level of </w:t>
      </w:r>
      <w:r w:rsidRPr="004409D4">
        <w:rPr>
          <w:rFonts w:asciiTheme="minorHAnsi" w:hAnsiTheme="minorHAnsi" w:cstheme="minorHAnsi"/>
          <w:sz w:val="22"/>
          <w:szCs w:val="22"/>
          <w:vertAlign w:val="superscript"/>
        </w:rPr>
        <w:t>13</w:t>
      </w:r>
      <w:r w:rsidRPr="004409D4">
        <w:rPr>
          <w:rFonts w:asciiTheme="minorHAnsi" w:hAnsiTheme="minorHAnsi" w:cstheme="minorHAnsi"/>
          <w:sz w:val="22"/>
          <w:szCs w:val="22"/>
        </w:rPr>
        <w:t>C-octanoic acid that appears in breath samples we can calculate how quickly the stomach empties after eating. Breath samples will be taken every 15 min until the end of the study day. The breath test involves blowing through a straw into a test tube and poses no risk to the participants.</w:t>
      </w:r>
    </w:p>
    <w:p w14:paraId="7ED4B8CD" w14:textId="77777777" w:rsidR="00BB7D50" w:rsidRPr="004409D4" w:rsidRDefault="00BB7D50" w:rsidP="00BB7D50">
      <w:pPr>
        <w:jc w:val="both"/>
        <w:rPr>
          <w:rFonts w:asciiTheme="minorHAnsi" w:hAnsiTheme="minorHAnsi" w:cstheme="minorHAnsi"/>
          <w:sz w:val="22"/>
          <w:szCs w:val="22"/>
        </w:rPr>
      </w:pPr>
    </w:p>
    <w:p w14:paraId="41C2989E" w14:textId="77777777" w:rsidR="00BB7D50" w:rsidRPr="004409D4" w:rsidRDefault="00BB7D50" w:rsidP="00BB7D50">
      <w:pPr>
        <w:jc w:val="both"/>
        <w:rPr>
          <w:rFonts w:asciiTheme="minorHAnsi" w:hAnsiTheme="minorHAnsi" w:cstheme="minorHAnsi"/>
          <w:sz w:val="22"/>
          <w:szCs w:val="22"/>
        </w:rPr>
      </w:pPr>
      <w:r w:rsidRPr="004409D4">
        <w:rPr>
          <w:rFonts w:asciiTheme="minorHAnsi" w:hAnsiTheme="minorHAnsi" w:cstheme="minorHAnsi"/>
          <w:sz w:val="22"/>
          <w:szCs w:val="22"/>
        </w:rPr>
        <w:t xml:space="preserve">In a random order the </w:t>
      </w:r>
      <w:r w:rsidR="00C730A9" w:rsidRPr="004409D4">
        <w:rPr>
          <w:rFonts w:asciiTheme="minorHAnsi" w:hAnsiTheme="minorHAnsi" w:cstheme="minorHAnsi"/>
          <w:sz w:val="22"/>
          <w:szCs w:val="22"/>
        </w:rPr>
        <w:t xml:space="preserve">test </w:t>
      </w:r>
      <w:r w:rsidRPr="004409D4">
        <w:rPr>
          <w:rFonts w:asciiTheme="minorHAnsi" w:hAnsiTheme="minorHAnsi" w:cstheme="minorHAnsi"/>
          <w:sz w:val="22"/>
          <w:szCs w:val="22"/>
        </w:rPr>
        <w:t>breakfast will contain:</w:t>
      </w:r>
    </w:p>
    <w:p w14:paraId="6165C0E2" w14:textId="77777777" w:rsidR="00BB7D50" w:rsidRPr="004409D4" w:rsidRDefault="00C730A9" w:rsidP="00BB7D50">
      <w:pPr>
        <w:pStyle w:val="ListParagraph"/>
        <w:numPr>
          <w:ilvl w:val="0"/>
          <w:numId w:val="34"/>
        </w:numPr>
        <w:jc w:val="both"/>
        <w:rPr>
          <w:rFonts w:asciiTheme="minorHAnsi" w:hAnsiTheme="minorHAnsi" w:cstheme="minorHAnsi"/>
          <w:sz w:val="22"/>
          <w:szCs w:val="22"/>
        </w:rPr>
      </w:pPr>
      <w:r w:rsidRPr="004409D4">
        <w:rPr>
          <w:rFonts w:asciiTheme="minorHAnsi" w:hAnsiTheme="minorHAnsi" w:cstheme="minorHAnsi"/>
          <w:sz w:val="22"/>
          <w:szCs w:val="22"/>
        </w:rPr>
        <w:t>Wild-type whole peas (control)</w:t>
      </w:r>
    </w:p>
    <w:p w14:paraId="17A595FD" w14:textId="77777777" w:rsidR="00C730A9" w:rsidRPr="004409D4" w:rsidRDefault="00C730A9" w:rsidP="00BB7D50">
      <w:pPr>
        <w:pStyle w:val="ListParagraph"/>
        <w:numPr>
          <w:ilvl w:val="0"/>
          <w:numId w:val="34"/>
        </w:numPr>
        <w:jc w:val="both"/>
        <w:rPr>
          <w:rFonts w:asciiTheme="minorHAnsi" w:hAnsiTheme="minorHAnsi" w:cstheme="minorHAnsi"/>
          <w:sz w:val="22"/>
          <w:szCs w:val="22"/>
        </w:rPr>
      </w:pPr>
      <w:r w:rsidRPr="004409D4">
        <w:rPr>
          <w:rFonts w:asciiTheme="minorHAnsi" w:hAnsiTheme="minorHAnsi" w:cstheme="minorHAnsi"/>
          <w:sz w:val="22"/>
          <w:szCs w:val="22"/>
        </w:rPr>
        <w:t xml:space="preserve">Resistant starch whole peas </w:t>
      </w:r>
    </w:p>
    <w:p w14:paraId="4677D65D" w14:textId="77777777" w:rsidR="00C730A9" w:rsidRPr="004409D4" w:rsidRDefault="00C730A9" w:rsidP="00BB7D50">
      <w:pPr>
        <w:pStyle w:val="ListParagraph"/>
        <w:numPr>
          <w:ilvl w:val="0"/>
          <w:numId w:val="34"/>
        </w:numPr>
        <w:jc w:val="both"/>
        <w:rPr>
          <w:rFonts w:asciiTheme="minorHAnsi" w:hAnsiTheme="minorHAnsi" w:cstheme="minorHAnsi"/>
          <w:sz w:val="22"/>
          <w:szCs w:val="22"/>
        </w:rPr>
      </w:pPr>
      <w:r w:rsidRPr="004409D4">
        <w:rPr>
          <w:rFonts w:asciiTheme="minorHAnsi" w:hAnsiTheme="minorHAnsi" w:cstheme="minorHAnsi"/>
          <w:sz w:val="22"/>
          <w:szCs w:val="22"/>
        </w:rPr>
        <w:t>Resistant starch pea flour</w:t>
      </w:r>
    </w:p>
    <w:p w14:paraId="7E678440" w14:textId="77777777" w:rsidR="00C730A9" w:rsidRPr="004409D4" w:rsidRDefault="00C730A9" w:rsidP="00BB7D50">
      <w:pPr>
        <w:pStyle w:val="ListParagraph"/>
        <w:numPr>
          <w:ilvl w:val="0"/>
          <w:numId w:val="34"/>
        </w:numPr>
        <w:jc w:val="both"/>
        <w:rPr>
          <w:rFonts w:asciiTheme="minorHAnsi" w:hAnsiTheme="minorHAnsi" w:cstheme="minorHAnsi"/>
          <w:sz w:val="22"/>
          <w:szCs w:val="22"/>
        </w:rPr>
      </w:pPr>
      <w:r w:rsidRPr="004409D4">
        <w:rPr>
          <w:rFonts w:asciiTheme="minorHAnsi" w:hAnsiTheme="minorHAnsi" w:cstheme="minorHAnsi"/>
          <w:sz w:val="22"/>
          <w:szCs w:val="22"/>
        </w:rPr>
        <w:t xml:space="preserve">Resistant starch pea </w:t>
      </w:r>
      <w:r w:rsidRPr="004409D4">
        <w:rPr>
          <w:rFonts w:asciiTheme="minorHAnsi" w:hAnsiTheme="minorHAnsi" w:cstheme="minorHAnsi"/>
          <w:bCs/>
          <w:sz w:val="22"/>
          <w:szCs w:val="22"/>
        </w:rPr>
        <w:t>food product (bread, soup, yoghurt, fruit juice, biscuit bar)</w:t>
      </w:r>
    </w:p>
    <w:p w14:paraId="64497C9D" w14:textId="77777777" w:rsidR="00C730A9" w:rsidRPr="004409D4" w:rsidRDefault="00C730A9" w:rsidP="00C730A9">
      <w:pPr>
        <w:jc w:val="both"/>
        <w:rPr>
          <w:rFonts w:asciiTheme="minorHAnsi" w:hAnsiTheme="minorHAnsi" w:cstheme="minorHAnsi"/>
          <w:sz w:val="22"/>
          <w:szCs w:val="22"/>
        </w:rPr>
      </w:pPr>
    </w:p>
    <w:p w14:paraId="723E8C7E" w14:textId="77777777" w:rsidR="00C730A9" w:rsidRPr="004409D4" w:rsidRDefault="00C730A9" w:rsidP="00C730A9">
      <w:pPr>
        <w:jc w:val="both"/>
        <w:rPr>
          <w:rFonts w:asciiTheme="minorHAnsi" w:hAnsiTheme="minorHAnsi" w:cstheme="minorHAnsi"/>
          <w:sz w:val="22"/>
          <w:szCs w:val="22"/>
        </w:rPr>
      </w:pPr>
      <w:r w:rsidRPr="004409D4">
        <w:rPr>
          <w:rFonts w:asciiTheme="minorHAnsi" w:hAnsiTheme="minorHAnsi" w:cstheme="minorHAnsi"/>
          <w:sz w:val="22"/>
          <w:szCs w:val="22"/>
        </w:rPr>
        <w:t xml:space="preserve">The dose of resistant starch will be 10 g. </w:t>
      </w:r>
      <w:r w:rsidRPr="004409D4">
        <w:rPr>
          <w:rFonts w:asciiTheme="minorHAnsi" w:hAnsiTheme="minorHAnsi" w:cstheme="minorHAnsi"/>
          <w:bCs/>
          <w:sz w:val="22"/>
          <w:szCs w:val="22"/>
        </w:rPr>
        <w:t>The control will provide the same available (digestible) starch content as the intervention groups.</w:t>
      </w:r>
    </w:p>
    <w:p w14:paraId="64A0A878" w14:textId="77777777" w:rsidR="00C730A9" w:rsidRPr="004409D4" w:rsidRDefault="00C730A9" w:rsidP="00C730A9">
      <w:pPr>
        <w:jc w:val="both"/>
        <w:rPr>
          <w:rFonts w:asciiTheme="minorHAnsi" w:hAnsiTheme="minorHAnsi" w:cstheme="minorHAnsi"/>
          <w:sz w:val="22"/>
          <w:szCs w:val="22"/>
        </w:rPr>
      </w:pPr>
    </w:p>
    <w:p w14:paraId="026BF69D" w14:textId="77777777" w:rsidR="00BA4295" w:rsidRPr="004409D4" w:rsidRDefault="00BB7D50" w:rsidP="00BA4295">
      <w:pPr>
        <w:jc w:val="both"/>
        <w:rPr>
          <w:rFonts w:asciiTheme="minorHAnsi" w:hAnsiTheme="minorHAnsi" w:cstheme="minorHAnsi"/>
          <w:bCs/>
          <w:sz w:val="22"/>
          <w:szCs w:val="22"/>
        </w:rPr>
      </w:pPr>
      <w:r w:rsidRPr="004409D4">
        <w:rPr>
          <w:rFonts w:asciiTheme="minorHAnsi" w:hAnsiTheme="minorHAnsi" w:cstheme="minorHAnsi"/>
          <w:sz w:val="22"/>
          <w:szCs w:val="22"/>
        </w:rPr>
        <w:t xml:space="preserve">Postprandial blood samples will be taken </w:t>
      </w:r>
      <w:r w:rsidR="00620EB4" w:rsidRPr="004409D4">
        <w:rPr>
          <w:rFonts w:asciiTheme="minorHAnsi" w:hAnsiTheme="minorHAnsi" w:cstheme="minorHAnsi"/>
          <w:sz w:val="22"/>
          <w:szCs w:val="22"/>
        </w:rPr>
        <w:t>at 15, 30, 60, 90, 120, 180,</w:t>
      </w:r>
      <w:r w:rsidR="00BA4295" w:rsidRPr="004409D4">
        <w:rPr>
          <w:rFonts w:asciiTheme="minorHAnsi" w:hAnsiTheme="minorHAnsi" w:cstheme="minorHAnsi"/>
          <w:sz w:val="22"/>
          <w:szCs w:val="22"/>
        </w:rPr>
        <w:t xml:space="preserve"> 195,</w:t>
      </w:r>
      <w:r w:rsidR="00620EB4" w:rsidRPr="004409D4">
        <w:rPr>
          <w:rFonts w:asciiTheme="minorHAnsi" w:hAnsiTheme="minorHAnsi" w:cstheme="minorHAnsi"/>
          <w:sz w:val="22"/>
          <w:szCs w:val="22"/>
        </w:rPr>
        <w:t xml:space="preserve"> </w:t>
      </w:r>
      <w:r w:rsidR="00BA4295" w:rsidRPr="004409D4">
        <w:rPr>
          <w:rFonts w:asciiTheme="minorHAnsi" w:hAnsiTheme="minorHAnsi" w:cstheme="minorHAnsi"/>
          <w:sz w:val="22"/>
          <w:szCs w:val="22"/>
        </w:rPr>
        <w:t xml:space="preserve">210, </w:t>
      </w:r>
      <w:r w:rsidR="00620EB4" w:rsidRPr="004409D4">
        <w:rPr>
          <w:rFonts w:asciiTheme="minorHAnsi" w:hAnsiTheme="minorHAnsi" w:cstheme="minorHAnsi"/>
          <w:sz w:val="22"/>
          <w:szCs w:val="22"/>
        </w:rPr>
        <w:t>240 and 300</w:t>
      </w:r>
      <w:r w:rsidR="00BA4295" w:rsidRPr="004409D4">
        <w:rPr>
          <w:rFonts w:asciiTheme="minorHAnsi" w:hAnsiTheme="minorHAnsi" w:cstheme="minorHAnsi"/>
          <w:sz w:val="22"/>
          <w:szCs w:val="22"/>
        </w:rPr>
        <w:t xml:space="preserve">, 360 </w:t>
      </w:r>
      <w:r w:rsidRPr="004409D4">
        <w:rPr>
          <w:rFonts w:asciiTheme="minorHAnsi" w:hAnsiTheme="minorHAnsi" w:cstheme="minorHAnsi"/>
          <w:sz w:val="22"/>
          <w:szCs w:val="22"/>
        </w:rPr>
        <w:t>min to measure hormones, metabolit</w:t>
      </w:r>
      <w:r w:rsidR="00D11179" w:rsidRPr="004409D4">
        <w:rPr>
          <w:rFonts w:asciiTheme="minorHAnsi" w:hAnsiTheme="minorHAnsi" w:cstheme="minorHAnsi"/>
          <w:sz w:val="22"/>
          <w:szCs w:val="22"/>
        </w:rPr>
        <w:t>es and inflammatory signals.  7</w:t>
      </w:r>
      <w:r w:rsidRPr="004409D4">
        <w:rPr>
          <w:rFonts w:asciiTheme="minorHAnsi" w:hAnsiTheme="minorHAnsi" w:cstheme="minorHAnsi"/>
          <w:sz w:val="22"/>
          <w:szCs w:val="22"/>
        </w:rPr>
        <w:t xml:space="preserve"> ml of blood will be</w:t>
      </w:r>
      <w:r w:rsidR="00BA4295" w:rsidRPr="004409D4">
        <w:rPr>
          <w:rFonts w:asciiTheme="minorHAnsi" w:hAnsiTheme="minorHAnsi" w:cstheme="minorHAnsi"/>
          <w:sz w:val="22"/>
          <w:szCs w:val="22"/>
        </w:rPr>
        <w:t xml:space="preserve"> taken at each blood sample. 91 ml (13 × 7</w:t>
      </w:r>
      <w:r w:rsidRPr="004409D4">
        <w:rPr>
          <w:rFonts w:asciiTheme="minorHAnsi" w:hAnsiTheme="minorHAnsi" w:cstheme="minorHAnsi"/>
          <w:sz w:val="22"/>
          <w:szCs w:val="22"/>
        </w:rPr>
        <w:t xml:space="preserve"> ml) </w:t>
      </w:r>
      <w:r w:rsidR="008B58EC" w:rsidRPr="004409D4">
        <w:rPr>
          <w:rFonts w:asciiTheme="minorHAnsi" w:hAnsiTheme="minorHAnsi" w:cstheme="minorHAnsi"/>
          <w:bCs/>
          <w:sz w:val="22"/>
          <w:szCs w:val="22"/>
          <w:lang w:val="en-AU"/>
        </w:rPr>
        <w:t xml:space="preserve">of blood will </w:t>
      </w:r>
      <w:r w:rsidR="005D73C2" w:rsidRPr="004409D4">
        <w:rPr>
          <w:rFonts w:asciiTheme="minorHAnsi" w:hAnsiTheme="minorHAnsi" w:cstheme="minorHAnsi"/>
          <w:bCs/>
          <w:sz w:val="22"/>
          <w:szCs w:val="22"/>
          <w:lang w:val="en-AU"/>
        </w:rPr>
        <w:t xml:space="preserve">be </w:t>
      </w:r>
      <w:r w:rsidR="008B58EC" w:rsidRPr="004409D4">
        <w:rPr>
          <w:rFonts w:asciiTheme="minorHAnsi" w:hAnsiTheme="minorHAnsi" w:cstheme="minorHAnsi"/>
          <w:bCs/>
          <w:sz w:val="22"/>
          <w:szCs w:val="22"/>
          <w:lang w:val="en-AU"/>
        </w:rPr>
        <w:t>taken during each</w:t>
      </w:r>
      <w:r w:rsidRPr="004409D4">
        <w:rPr>
          <w:rFonts w:asciiTheme="minorHAnsi" w:hAnsiTheme="minorHAnsi" w:cstheme="minorHAnsi"/>
          <w:bCs/>
          <w:sz w:val="22"/>
          <w:szCs w:val="22"/>
          <w:lang w:val="en-AU"/>
        </w:rPr>
        <w:t xml:space="preserve"> study visit. </w:t>
      </w:r>
      <w:r w:rsidR="00BA4295" w:rsidRPr="004409D4">
        <w:rPr>
          <w:rFonts w:asciiTheme="minorHAnsi" w:hAnsiTheme="minorHAnsi" w:cstheme="minorHAnsi"/>
          <w:bCs/>
          <w:sz w:val="22"/>
          <w:szCs w:val="22"/>
        </w:rPr>
        <w:t>A standardised lunch will be given approximately 180 minutes post ingestion. Ad libitum meal will be given at the end of the study.</w:t>
      </w:r>
    </w:p>
    <w:p w14:paraId="02E0918C" w14:textId="1E47BB26" w:rsidR="00337E33" w:rsidRPr="004409D4" w:rsidRDefault="00337E33" w:rsidP="008B58EC">
      <w:pPr>
        <w:jc w:val="both"/>
        <w:rPr>
          <w:rFonts w:asciiTheme="minorHAnsi" w:hAnsiTheme="minorHAnsi" w:cstheme="minorHAnsi"/>
          <w:b/>
          <w:sz w:val="22"/>
          <w:szCs w:val="22"/>
        </w:rPr>
      </w:pPr>
      <w:r w:rsidRPr="004409D4">
        <w:rPr>
          <w:rFonts w:asciiTheme="minorHAnsi" w:hAnsiTheme="minorHAnsi" w:cstheme="minorHAnsi"/>
          <w:sz w:val="22"/>
          <w:szCs w:val="22"/>
        </w:rPr>
        <w:t>Appetite and satiety will be assessed by visual analogue scale every 60 min of the study visit and breath hydrogen concentration will be measured at the same time.</w:t>
      </w:r>
      <w:r w:rsidR="008B58EC" w:rsidRPr="004409D4">
        <w:rPr>
          <w:rFonts w:asciiTheme="minorHAnsi" w:hAnsiTheme="minorHAnsi" w:cstheme="minorHAnsi"/>
          <w:sz w:val="22"/>
          <w:szCs w:val="22"/>
        </w:rPr>
        <w:t xml:space="preserve"> </w:t>
      </w:r>
      <w:r w:rsidR="008B58EC" w:rsidRPr="004409D4">
        <w:rPr>
          <w:rFonts w:asciiTheme="minorHAnsi" w:hAnsiTheme="minorHAnsi" w:cstheme="minorHAnsi"/>
          <w:bCs/>
          <w:sz w:val="22"/>
          <w:szCs w:val="22"/>
          <w:lang w:val="en-AU"/>
        </w:rPr>
        <w:t>Urine will be collected throughout the study visit to measure metabolite concentrations. Subjects will empty their bladder before the test breakfast and collect all urin</w:t>
      </w:r>
      <w:r w:rsidR="00BA4295" w:rsidRPr="004409D4">
        <w:rPr>
          <w:rFonts w:asciiTheme="minorHAnsi" w:hAnsiTheme="minorHAnsi" w:cstheme="minorHAnsi"/>
          <w:bCs/>
          <w:sz w:val="22"/>
          <w:szCs w:val="22"/>
          <w:lang w:val="en-AU"/>
        </w:rPr>
        <w:t>e thereafter for a period of 360</w:t>
      </w:r>
      <w:r w:rsidR="008B58EC" w:rsidRPr="004409D4">
        <w:rPr>
          <w:rFonts w:asciiTheme="minorHAnsi" w:hAnsiTheme="minorHAnsi" w:cstheme="minorHAnsi"/>
          <w:bCs/>
          <w:sz w:val="22"/>
          <w:szCs w:val="22"/>
          <w:lang w:val="en-AU"/>
        </w:rPr>
        <w:t xml:space="preserve"> min. Subjects will be provided with an appropriate measurement container to collect urine.</w:t>
      </w:r>
    </w:p>
    <w:p w14:paraId="7C3C574A" w14:textId="77777777" w:rsidR="00337E33" w:rsidRPr="004409D4" w:rsidRDefault="00337E33" w:rsidP="004876B5">
      <w:pPr>
        <w:jc w:val="both"/>
        <w:rPr>
          <w:rFonts w:asciiTheme="minorHAnsi" w:hAnsiTheme="minorHAnsi" w:cstheme="minorHAnsi"/>
          <w:sz w:val="22"/>
          <w:szCs w:val="22"/>
        </w:rPr>
      </w:pPr>
    </w:p>
    <w:p w14:paraId="31EDA1E6" w14:textId="77777777" w:rsidR="007C4318" w:rsidRPr="004409D4" w:rsidRDefault="007C4318" w:rsidP="006D0A31">
      <w:pPr>
        <w:outlineLvl w:val="0"/>
        <w:rPr>
          <w:rFonts w:asciiTheme="minorHAnsi" w:hAnsiTheme="minorHAnsi" w:cstheme="minorHAnsi"/>
          <w:b/>
          <w:bCs/>
          <w:sz w:val="22"/>
          <w:szCs w:val="22"/>
        </w:rPr>
      </w:pPr>
    </w:p>
    <w:p w14:paraId="0468B5AC" w14:textId="77777777" w:rsidR="007C4318" w:rsidRPr="004409D4" w:rsidRDefault="007C4318" w:rsidP="006D0A31">
      <w:pPr>
        <w:outlineLvl w:val="0"/>
        <w:rPr>
          <w:rFonts w:asciiTheme="minorHAnsi" w:hAnsiTheme="minorHAnsi" w:cstheme="minorHAnsi"/>
          <w:b/>
          <w:bCs/>
          <w:sz w:val="22"/>
          <w:szCs w:val="22"/>
        </w:rPr>
      </w:pPr>
    </w:p>
    <w:p w14:paraId="400E350B" w14:textId="77777777" w:rsidR="007C4318" w:rsidRPr="004409D4" w:rsidRDefault="007C4318" w:rsidP="006D0A31">
      <w:pPr>
        <w:outlineLvl w:val="0"/>
        <w:rPr>
          <w:rFonts w:asciiTheme="minorHAnsi" w:hAnsiTheme="minorHAnsi" w:cstheme="minorHAnsi"/>
          <w:b/>
          <w:bCs/>
          <w:sz w:val="22"/>
          <w:szCs w:val="22"/>
        </w:rPr>
      </w:pPr>
    </w:p>
    <w:p w14:paraId="7C15AB41" w14:textId="77777777" w:rsidR="007C4318" w:rsidRPr="004409D4" w:rsidRDefault="007C4318" w:rsidP="006D0A31">
      <w:pPr>
        <w:outlineLvl w:val="0"/>
        <w:rPr>
          <w:rFonts w:asciiTheme="minorHAnsi" w:hAnsiTheme="minorHAnsi" w:cstheme="minorHAnsi"/>
          <w:b/>
          <w:bCs/>
          <w:sz w:val="22"/>
          <w:szCs w:val="22"/>
        </w:rPr>
      </w:pPr>
    </w:p>
    <w:p w14:paraId="6657C8A8" w14:textId="77777777" w:rsidR="007C4318" w:rsidRPr="004409D4" w:rsidRDefault="007C4318" w:rsidP="006D0A31">
      <w:pPr>
        <w:outlineLvl w:val="0"/>
        <w:rPr>
          <w:rFonts w:asciiTheme="minorHAnsi" w:hAnsiTheme="minorHAnsi" w:cstheme="minorHAnsi"/>
          <w:b/>
          <w:bCs/>
          <w:sz w:val="22"/>
          <w:szCs w:val="22"/>
        </w:rPr>
      </w:pPr>
    </w:p>
    <w:p w14:paraId="50B9D289" w14:textId="77777777" w:rsidR="007C4318" w:rsidRPr="004409D4" w:rsidRDefault="007C4318" w:rsidP="006D0A31">
      <w:pPr>
        <w:outlineLvl w:val="0"/>
        <w:rPr>
          <w:rFonts w:asciiTheme="minorHAnsi" w:hAnsiTheme="minorHAnsi" w:cstheme="minorHAnsi"/>
          <w:b/>
          <w:bCs/>
          <w:sz w:val="22"/>
          <w:szCs w:val="22"/>
        </w:rPr>
      </w:pPr>
    </w:p>
    <w:p w14:paraId="03CEB521" w14:textId="77777777" w:rsidR="007C4318" w:rsidRPr="004409D4" w:rsidRDefault="007C4318" w:rsidP="006D0A31">
      <w:pPr>
        <w:outlineLvl w:val="0"/>
        <w:rPr>
          <w:rFonts w:asciiTheme="minorHAnsi" w:hAnsiTheme="minorHAnsi" w:cstheme="minorHAnsi"/>
          <w:b/>
          <w:bCs/>
          <w:sz w:val="22"/>
          <w:szCs w:val="22"/>
        </w:rPr>
      </w:pPr>
    </w:p>
    <w:p w14:paraId="2C0760EC" w14:textId="77777777" w:rsidR="007C4318" w:rsidRPr="004409D4" w:rsidRDefault="007C4318" w:rsidP="006D0A31">
      <w:pPr>
        <w:outlineLvl w:val="0"/>
        <w:rPr>
          <w:rFonts w:asciiTheme="minorHAnsi" w:hAnsiTheme="minorHAnsi" w:cstheme="minorHAnsi"/>
          <w:b/>
          <w:bCs/>
          <w:sz w:val="22"/>
          <w:szCs w:val="22"/>
        </w:rPr>
      </w:pPr>
    </w:p>
    <w:p w14:paraId="321DFE79" w14:textId="77777777" w:rsidR="007C4318" w:rsidRPr="004409D4" w:rsidRDefault="007C4318" w:rsidP="006D0A31">
      <w:pPr>
        <w:outlineLvl w:val="0"/>
        <w:rPr>
          <w:rFonts w:asciiTheme="minorHAnsi" w:hAnsiTheme="minorHAnsi" w:cstheme="minorHAnsi"/>
          <w:b/>
          <w:bCs/>
          <w:sz w:val="22"/>
          <w:szCs w:val="22"/>
        </w:rPr>
      </w:pPr>
    </w:p>
    <w:p w14:paraId="43B83F66" w14:textId="77777777" w:rsidR="00C93B22" w:rsidRPr="004409D4" w:rsidRDefault="00C93B22" w:rsidP="006D0A31">
      <w:pPr>
        <w:outlineLvl w:val="0"/>
        <w:rPr>
          <w:rFonts w:asciiTheme="minorHAnsi" w:hAnsiTheme="minorHAnsi" w:cstheme="minorHAnsi"/>
          <w:b/>
          <w:bCs/>
          <w:sz w:val="22"/>
          <w:szCs w:val="22"/>
        </w:rPr>
      </w:pPr>
    </w:p>
    <w:p w14:paraId="0E6504EC" w14:textId="77777777" w:rsidR="00C93B22" w:rsidRPr="004409D4" w:rsidRDefault="00C93B22" w:rsidP="006D0A31">
      <w:pPr>
        <w:outlineLvl w:val="0"/>
        <w:rPr>
          <w:rFonts w:asciiTheme="minorHAnsi" w:hAnsiTheme="minorHAnsi" w:cstheme="minorHAnsi"/>
          <w:b/>
          <w:bCs/>
          <w:sz w:val="22"/>
          <w:szCs w:val="22"/>
        </w:rPr>
      </w:pPr>
    </w:p>
    <w:p w14:paraId="547A958B" w14:textId="77777777" w:rsidR="00C93B22" w:rsidRPr="004409D4" w:rsidRDefault="00C93B22" w:rsidP="006D0A31">
      <w:pPr>
        <w:outlineLvl w:val="0"/>
        <w:rPr>
          <w:rFonts w:asciiTheme="minorHAnsi" w:hAnsiTheme="minorHAnsi" w:cstheme="minorHAnsi"/>
          <w:b/>
          <w:bCs/>
          <w:sz w:val="22"/>
          <w:szCs w:val="22"/>
        </w:rPr>
      </w:pPr>
    </w:p>
    <w:p w14:paraId="7DC7DE18" w14:textId="77777777" w:rsidR="00C93B22" w:rsidRPr="004409D4" w:rsidRDefault="00C93B22" w:rsidP="006D0A31">
      <w:pPr>
        <w:outlineLvl w:val="0"/>
        <w:rPr>
          <w:rFonts w:asciiTheme="minorHAnsi" w:hAnsiTheme="minorHAnsi" w:cstheme="minorHAnsi"/>
          <w:b/>
          <w:bCs/>
          <w:sz w:val="22"/>
          <w:szCs w:val="22"/>
        </w:rPr>
      </w:pPr>
    </w:p>
    <w:p w14:paraId="77A02E6F" w14:textId="77777777" w:rsidR="00C93B22" w:rsidRPr="004409D4" w:rsidRDefault="00C93B22" w:rsidP="006D0A31">
      <w:pPr>
        <w:outlineLvl w:val="0"/>
        <w:rPr>
          <w:rFonts w:asciiTheme="minorHAnsi" w:hAnsiTheme="minorHAnsi" w:cstheme="minorHAnsi"/>
          <w:b/>
          <w:bCs/>
          <w:sz w:val="22"/>
          <w:szCs w:val="22"/>
        </w:rPr>
      </w:pPr>
    </w:p>
    <w:p w14:paraId="572251EF" w14:textId="77777777" w:rsidR="00C93B22" w:rsidRPr="004409D4" w:rsidRDefault="00C93B22" w:rsidP="006D0A31">
      <w:pPr>
        <w:outlineLvl w:val="0"/>
        <w:rPr>
          <w:rFonts w:asciiTheme="minorHAnsi" w:hAnsiTheme="minorHAnsi" w:cstheme="minorHAnsi"/>
          <w:b/>
          <w:bCs/>
          <w:sz w:val="22"/>
          <w:szCs w:val="22"/>
        </w:rPr>
      </w:pPr>
    </w:p>
    <w:p w14:paraId="5AAE102B" w14:textId="77777777" w:rsidR="00C93B22" w:rsidRPr="004409D4" w:rsidRDefault="00C93B22" w:rsidP="006D0A31">
      <w:pPr>
        <w:outlineLvl w:val="0"/>
        <w:rPr>
          <w:rFonts w:asciiTheme="minorHAnsi" w:hAnsiTheme="minorHAnsi" w:cstheme="minorHAnsi"/>
          <w:b/>
          <w:bCs/>
          <w:sz w:val="22"/>
          <w:szCs w:val="22"/>
        </w:rPr>
      </w:pPr>
    </w:p>
    <w:p w14:paraId="62AF335C" w14:textId="77777777" w:rsidR="00C93B22" w:rsidRPr="004409D4" w:rsidRDefault="00C93B22" w:rsidP="006D0A31">
      <w:pPr>
        <w:outlineLvl w:val="0"/>
        <w:rPr>
          <w:rFonts w:asciiTheme="minorHAnsi" w:hAnsiTheme="minorHAnsi" w:cstheme="minorHAnsi"/>
          <w:b/>
          <w:bCs/>
          <w:sz w:val="22"/>
          <w:szCs w:val="22"/>
        </w:rPr>
      </w:pPr>
    </w:p>
    <w:p w14:paraId="6F1EF324" w14:textId="77777777" w:rsidR="00C93B22" w:rsidRPr="004409D4" w:rsidRDefault="00C93B22" w:rsidP="006D0A31">
      <w:pPr>
        <w:outlineLvl w:val="0"/>
        <w:rPr>
          <w:rFonts w:asciiTheme="minorHAnsi" w:hAnsiTheme="minorHAnsi" w:cstheme="minorHAnsi"/>
          <w:b/>
          <w:bCs/>
          <w:sz w:val="22"/>
          <w:szCs w:val="22"/>
        </w:rPr>
      </w:pPr>
    </w:p>
    <w:p w14:paraId="116298F4" w14:textId="77777777" w:rsidR="00C93B22" w:rsidRPr="004409D4" w:rsidRDefault="00C93B22" w:rsidP="006D0A31">
      <w:pPr>
        <w:outlineLvl w:val="0"/>
        <w:rPr>
          <w:rFonts w:asciiTheme="minorHAnsi" w:hAnsiTheme="minorHAnsi" w:cstheme="minorHAnsi"/>
          <w:b/>
          <w:bCs/>
          <w:sz w:val="22"/>
          <w:szCs w:val="22"/>
        </w:rPr>
      </w:pPr>
    </w:p>
    <w:p w14:paraId="0E927946" w14:textId="77777777" w:rsidR="007C4318" w:rsidRPr="004409D4" w:rsidRDefault="007C4318" w:rsidP="006D0A31">
      <w:pPr>
        <w:outlineLvl w:val="0"/>
        <w:rPr>
          <w:rFonts w:asciiTheme="minorHAnsi" w:hAnsiTheme="minorHAnsi" w:cstheme="minorHAnsi"/>
          <w:b/>
          <w:bCs/>
          <w:sz w:val="22"/>
          <w:szCs w:val="22"/>
        </w:rPr>
      </w:pPr>
    </w:p>
    <w:p w14:paraId="2443217D" w14:textId="77777777" w:rsidR="007C4318" w:rsidRPr="004409D4" w:rsidRDefault="007C4318" w:rsidP="006D0A31">
      <w:pPr>
        <w:outlineLvl w:val="0"/>
        <w:rPr>
          <w:rFonts w:asciiTheme="minorHAnsi" w:hAnsiTheme="minorHAnsi" w:cstheme="minorHAnsi"/>
          <w:b/>
          <w:bCs/>
          <w:sz w:val="22"/>
          <w:szCs w:val="22"/>
        </w:rPr>
      </w:pPr>
    </w:p>
    <w:p w14:paraId="3E686E95" w14:textId="77777777" w:rsidR="004876B5" w:rsidRPr="004409D4" w:rsidRDefault="004876B5" w:rsidP="004876B5">
      <w:pPr>
        <w:ind w:left="1080"/>
        <w:rPr>
          <w:rFonts w:asciiTheme="minorHAnsi" w:hAnsiTheme="minorHAnsi" w:cstheme="minorHAnsi"/>
          <w:b/>
          <w:bCs/>
          <w:sz w:val="22"/>
          <w:szCs w:val="22"/>
        </w:rPr>
      </w:pPr>
    </w:p>
    <w:p w14:paraId="4767307B" w14:textId="77777777" w:rsidR="004876B5" w:rsidRPr="004409D4" w:rsidRDefault="004876B5" w:rsidP="00592042">
      <w:pPr>
        <w:rPr>
          <w:rFonts w:asciiTheme="minorHAnsi" w:hAnsiTheme="minorHAnsi" w:cstheme="minorHAnsi"/>
          <w:b/>
          <w:bCs/>
          <w:sz w:val="22"/>
          <w:szCs w:val="22"/>
        </w:rPr>
      </w:pPr>
      <w:r w:rsidRPr="004409D4">
        <w:rPr>
          <w:rFonts w:asciiTheme="minorHAnsi" w:hAnsiTheme="minorHAnsi" w:cstheme="minorHAnsi"/>
          <w:b/>
          <w:bCs/>
          <w:sz w:val="22"/>
          <w:szCs w:val="22"/>
        </w:rPr>
        <w:t>3.</w:t>
      </w:r>
      <w:r w:rsidR="00592042" w:rsidRPr="004409D4">
        <w:rPr>
          <w:rFonts w:asciiTheme="minorHAnsi" w:hAnsiTheme="minorHAnsi" w:cstheme="minorHAnsi"/>
          <w:b/>
          <w:bCs/>
          <w:sz w:val="22"/>
          <w:szCs w:val="22"/>
        </w:rPr>
        <w:tab/>
      </w:r>
      <w:r w:rsidRPr="004409D4">
        <w:rPr>
          <w:rFonts w:asciiTheme="minorHAnsi" w:hAnsiTheme="minorHAnsi" w:cstheme="minorHAnsi"/>
          <w:b/>
          <w:bCs/>
          <w:sz w:val="22"/>
          <w:szCs w:val="22"/>
        </w:rPr>
        <w:t xml:space="preserve"> STUDY 2: Evaluating the impact of resistant starch from peas on small intestinal digestion</w:t>
      </w:r>
    </w:p>
    <w:p w14:paraId="5CBBBD2B" w14:textId="77777777" w:rsidR="004876B5" w:rsidRPr="004409D4" w:rsidRDefault="004876B5" w:rsidP="004876B5">
      <w:pPr>
        <w:ind w:left="1080"/>
        <w:rPr>
          <w:rFonts w:asciiTheme="minorHAnsi" w:hAnsiTheme="minorHAnsi" w:cstheme="minorHAnsi"/>
          <w:b/>
          <w:bCs/>
          <w:sz w:val="22"/>
          <w:szCs w:val="22"/>
        </w:rPr>
      </w:pPr>
    </w:p>
    <w:p w14:paraId="2954F656" w14:textId="77777777" w:rsidR="00106050" w:rsidRPr="004409D4" w:rsidRDefault="00106050" w:rsidP="00106050">
      <w:pPr>
        <w:jc w:val="both"/>
        <w:rPr>
          <w:rFonts w:asciiTheme="minorHAnsi" w:hAnsiTheme="minorHAnsi" w:cstheme="minorHAnsi"/>
          <w:bCs/>
          <w:sz w:val="22"/>
          <w:szCs w:val="22"/>
        </w:rPr>
      </w:pPr>
      <w:r w:rsidRPr="004409D4">
        <w:rPr>
          <w:rFonts w:asciiTheme="minorHAnsi" w:hAnsiTheme="minorHAnsi" w:cstheme="minorHAnsi"/>
          <w:b/>
          <w:bCs/>
          <w:sz w:val="22"/>
          <w:szCs w:val="22"/>
        </w:rPr>
        <w:t>Study methodology:</w:t>
      </w:r>
      <w:r w:rsidRPr="004409D4">
        <w:rPr>
          <w:rFonts w:asciiTheme="minorHAnsi" w:hAnsiTheme="minorHAnsi" w:cstheme="minorHAnsi"/>
          <w:bCs/>
          <w:sz w:val="22"/>
          <w:szCs w:val="22"/>
        </w:rPr>
        <w:t xml:space="preserve"> A randomised, controlled, double blind, cross-over study.</w:t>
      </w:r>
    </w:p>
    <w:p w14:paraId="3B7B014E" w14:textId="77777777" w:rsidR="00106050" w:rsidRPr="004409D4" w:rsidRDefault="00106050" w:rsidP="00106050">
      <w:pPr>
        <w:jc w:val="both"/>
        <w:rPr>
          <w:rFonts w:asciiTheme="minorHAnsi" w:hAnsiTheme="minorHAnsi" w:cstheme="minorHAnsi"/>
          <w:b/>
          <w:bCs/>
          <w:sz w:val="22"/>
          <w:szCs w:val="22"/>
        </w:rPr>
      </w:pPr>
    </w:p>
    <w:p w14:paraId="78EDF2C9" w14:textId="77777777" w:rsidR="00106050" w:rsidRPr="004409D4" w:rsidRDefault="00106050" w:rsidP="00106050">
      <w:pPr>
        <w:jc w:val="both"/>
        <w:rPr>
          <w:rFonts w:asciiTheme="minorHAnsi" w:hAnsiTheme="minorHAnsi" w:cstheme="minorHAnsi"/>
          <w:sz w:val="22"/>
          <w:szCs w:val="22"/>
        </w:rPr>
      </w:pPr>
      <w:r w:rsidRPr="004409D4">
        <w:rPr>
          <w:rFonts w:asciiTheme="minorHAnsi" w:hAnsiTheme="minorHAnsi" w:cstheme="minorHAnsi"/>
          <w:b/>
          <w:bCs/>
          <w:sz w:val="22"/>
          <w:szCs w:val="22"/>
        </w:rPr>
        <w:t>Participants:</w:t>
      </w:r>
      <w:r w:rsidRPr="004409D4">
        <w:rPr>
          <w:rFonts w:asciiTheme="minorHAnsi" w:hAnsiTheme="minorHAnsi" w:cstheme="minorHAnsi"/>
          <w:sz w:val="22"/>
          <w:szCs w:val="22"/>
        </w:rPr>
        <w:t xml:space="preserve"> 10 male and female volunteers. </w:t>
      </w:r>
    </w:p>
    <w:p w14:paraId="5B8806F9" w14:textId="77777777" w:rsidR="00106050" w:rsidRPr="004409D4" w:rsidRDefault="00106050" w:rsidP="00106050">
      <w:pPr>
        <w:jc w:val="both"/>
        <w:rPr>
          <w:rFonts w:asciiTheme="minorHAnsi" w:hAnsiTheme="minorHAnsi" w:cstheme="minorHAnsi"/>
          <w:sz w:val="22"/>
          <w:szCs w:val="22"/>
        </w:rPr>
      </w:pPr>
    </w:p>
    <w:p w14:paraId="0C806556" w14:textId="77777777" w:rsidR="00106050" w:rsidRPr="004409D4" w:rsidRDefault="00106050" w:rsidP="00106050">
      <w:pPr>
        <w:rPr>
          <w:rFonts w:asciiTheme="minorHAnsi" w:hAnsiTheme="minorHAnsi" w:cstheme="minorHAnsi"/>
          <w:b/>
          <w:bCs/>
          <w:sz w:val="22"/>
          <w:szCs w:val="22"/>
        </w:rPr>
      </w:pPr>
      <w:r w:rsidRPr="004409D4">
        <w:rPr>
          <w:rFonts w:asciiTheme="minorHAnsi" w:hAnsiTheme="minorHAnsi" w:cstheme="minorHAnsi"/>
          <w:b/>
          <w:bCs/>
          <w:sz w:val="22"/>
          <w:szCs w:val="22"/>
        </w:rPr>
        <w:t xml:space="preserve">Inclusion criteria: </w:t>
      </w:r>
    </w:p>
    <w:p w14:paraId="34BC56C8" w14:textId="77777777" w:rsidR="00106050" w:rsidRPr="004409D4" w:rsidRDefault="00106050" w:rsidP="00106050">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Body mass index (BMI) of 20-35 kg/m</w:t>
      </w:r>
      <w:r w:rsidRPr="004409D4">
        <w:rPr>
          <w:rFonts w:asciiTheme="minorHAnsi" w:hAnsiTheme="minorHAnsi" w:cstheme="minorHAnsi"/>
          <w:sz w:val="22"/>
          <w:szCs w:val="22"/>
          <w:vertAlign w:val="superscript"/>
        </w:rPr>
        <w:t>2</w:t>
      </w:r>
    </w:p>
    <w:p w14:paraId="3859F586" w14:textId="77777777" w:rsidR="00106050" w:rsidRPr="004409D4" w:rsidRDefault="00106050" w:rsidP="00106050">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Age between 18-65 years (inclusive)</w:t>
      </w:r>
    </w:p>
    <w:p w14:paraId="6E2CD85D" w14:textId="77777777" w:rsidR="00106050" w:rsidRPr="004409D4" w:rsidRDefault="00106050" w:rsidP="00106050">
      <w:pPr>
        <w:jc w:val="both"/>
        <w:rPr>
          <w:rFonts w:asciiTheme="minorHAnsi" w:hAnsiTheme="minorHAnsi" w:cstheme="minorHAnsi"/>
          <w:sz w:val="22"/>
          <w:szCs w:val="22"/>
        </w:rPr>
      </w:pPr>
    </w:p>
    <w:p w14:paraId="49755AF3" w14:textId="77777777" w:rsidR="00106050" w:rsidRPr="004409D4" w:rsidRDefault="00106050" w:rsidP="00106050">
      <w:pPr>
        <w:rPr>
          <w:rFonts w:asciiTheme="minorHAnsi" w:hAnsiTheme="minorHAnsi" w:cstheme="minorHAnsi"/>
          <w:sz w:val="22"/>
          <w:szCs w:val="22"/>
        </w:rPr>
      </w:pPr>
      <w:r w:rsidRPr="004409D4">
        <w:rPr>
          <w:rFonts w:asciiTheme="minorHAnsi" w:hAnsiTheme="minorHAnsi" w:cstheme="minorHAnsi"/>
          <w:b/>
          <w:bCs/>
          <w:sz w:val="22"/>
          <w:szCs w:val="22"/>
        </w:rPr>
        <w:t>Exclusion criteria:</w:t>
      </w:r>
    </w:p>
    <w:p w14:paraId="362EFD29"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Weight change of ≥ 3kg in the preceding 2 months</w:t>
      </w:r>
    </w:p>
    <w:p w14:paraId="43B2E26A"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Current smokers</w:t>
      </w:r>
    </w:p>
    <w:p w14:paraId="40A4D227"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Substance abuse</w:t>
      </w:r>
    </w:p>
    <w:p w14:paraId="0E1EED40"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Excess alcohol intake</w:t>
      </w:r>
    </w:p>
    <w:p w14:paraId="538063E0"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Pregnancy</w:t>
      </w:r>
    </w:p>
    <w:p w14:paraId="7F8467FB"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Diabetes</w:t>
      </w:r>
    </w:p>
    <w:p w14:paraId="1595FFB2"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Cardiovascular disease</w:t>
      </w:r>
    </w:p>
    <w:p w14:paraId="367F1EB7"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 xml:space="preserve">Cancer </w:t>
      </w:r>
    </w:p>
    <w:p w14:paraId="45CA1E28"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Gastrointestinal disease e.g. inflammatory bowel disease or irritable bowel syndrome</w:t>
      </w:r>
    </w:p>
    <w:p w14:paraId="75F3CFE7"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Kidney disease</w:t>
      </w:r>
    </w:p>
    <w:p w14:paraId="257BB5EC"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Liver disease</w:t>
      </w:r>
    </w:p>
    <w:p w14:paraId="15FEF2E2"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Pancreatitis</w:t>
      </w:r>
    </w:p>
    <w:p w14:paraId="70B87AE6" w14:textId="77777777" w:rsidR="00106050" w:rsidRPr="004409D4" w:rsidRDefault="00106050" w:rsidP="0010605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Use of medications likely to interfere with energy metabolism, appetite regulation and hormonal balance, including: anti-inflammatory drugs or steroids, antibiotics, androgens, phenytoin, erythromycin or thyroid hormones.</w:t>
      </w:r>
    </w:p>
    <w:p w14:paraId="704FCF99" w14:textId="77777777" w:rsidR="00106050" w:rsidRPr="004409D4" w:rsidRDefault="00106050" w:rsidP="00106050">
      <w:pPr>
        <w:jc w:val="both"/>
        <w:rPr>
          <w:rFonts w:asciiTheme="minorHAnsi" w:hAnsiTheme="minorHAnsi" w:cstheme="minorHAnsi"/>
          <w:sz w:val="22"/>
          <w:szCs w:val="22"/>
        </w:rPr>
      </w:pPr>
    </w:p>
    <w:p w14:paraId="40DC1F23" w14:textId="77777777" w:rsidR="00106050" w:rsidRPr="004409D4" w:rsidRDefault="00106050" w:rsidP="00106050">
      <w:pPr>
        <w:jc w:val="both"/>
        <w:rPr>
          <w:rFonts w:asciiTheme="minorHAnsi" w:hAnsiTheme="minorHAnsi" w:cstheme="minorHAnsi"/>
          <w:sz w:val="22"/>
          <w:szCs w:val="22"/>
        </w:rPr>
      </w:pPr>
      <w:r w:rsidRPr="004409D4">
        <w:rPr>
          <w:rFonts w:asciiTheme="minorHAnsi" w:hAnsiTheme="minorHAnsi" w:cstheme="minorHAnsi"/>
          <w:sz w:val="22"/>
          <w:szCs w:val="22"/>
        </w:rPr>
        <w:t xml:space="preserve">Any participants with the above conditions would already have an altered pattern of hormones and inflammatory molecules because of their disease process and would therefore give us confounding or misleading results. </w:t>
      </w:r>
    </w:p>
    <w:p w14:paraId="57A3539C" w14:textId="77777777" w:rsidR="00106050" w:rsidRPr="004409D4" w:rsidRDefault="00106050" w:rsidP="00106050">
      <w:pPr>
        <w:jc w:val="both"/>
        <w:rPr>
          <w:rFonts w:asciiTheme="minorHAnsi" w:hAnsiTheme="minorHAnsi" w:cstheme="minorHAnsi"/>
          <w:sz w:val="22"/>
          <w:szCs w:val="22"/>
        </w:rPr>
      </w:pPr>
    </w:p>
    <w:p w14:paraId="2FCB75F8" w14:textId="77777777" w:rsidR="00106050" w:rsidRPr="004409D4" w:rsidRDefault="00106050" w:rsidP="00106050">
      <w:pPr>
        <w:jc w:val="both"/>
        <w:rPr>
          <w:rFonts w:asciiTheme="minorHAnsi" w:hAnsiTheme="minorHAnsi" w:cstheme="minorHAnsi"/>
          <w:sz w:val="22"/>
          <w:szCs w:val="22"/>
        </w:rPr>
      </w:pPr>
      <w:r w:rsidRPr="004409D4">
        <w:rPr>
          <w:rFonts w:asciiTheme="minorHAnsi" w:hAnsiTheme="minorHAnsi" w:cstheme="minorHAnsi"/>
          <w:b/>
          <w:bCs/>
          <w:sz w:val="22"/>
          <w:szCs w:val="22"/>
        </w:rPr>
        <w:t xml:space="preserve">Support of number of volunteers: </w:t>
      </w:r>
      <w:r w:rsidRPr="004409D4">
        <w:rPr>
          <w:rFonts w:asciiTheme="minorHAnsi" w:hAnsiTheme="minorHAnsi" w:cstheme="minorHAnsi"/>
          <w:sz w:val="22"/>
          <w:szCs w:val="22"/>
        </w:rPr>
        <w:t xml:space="preserve">This is a pilot study in a new area and therefore a power calculation is not possible. </w:t>
      </w:r>
    </w:p>
    <w:p w14:paraId="2B796CF5" w14:textId="77777777" w:rsidR="00106050" w:rsidRPr="004409D4" w:rsidRDefault="00106050" w:rsidP="00106050">
      <w:pPr>
        <w:jc w:val="both"/>
        <w:rPr>
          <w:rFonts w:asciiTheme="minorHAnsi" w:hAnsiTheme="minorHAnsi" w:cstheme="minorHAnsi"/>
          <w:sz w:val="22"/>
          <w:szCs w:val="22"/>
        </w:rPr>
      </w:pPr>
    </w:p>
    <w:p w14:paraId="6C55BFE1" w14:textId="77777777" w:rsidR="00106050" w:rsidRPr="004409D4" w:rsidRDefault="00106050" w:rsidP="00106050">
      <w:pPr>
        <w:jc w:val="both"/>
        <w:rPr>
          <w:rFonts w:asciiTheme="minorHAnsi" w:hAnsiTheme="minorHAnsi" w:cstheme="minorHAnsi"/>
          <w:b/>
          <w:sz w:val="22"/>
          <w:szCs w:val="22"/>
        </w:rPr>
      </w:pPr>
      <w:r w:rsidRPr="004409D4">
        <w:rPr>
          <w:rFonts w:asciiTheme="minorHAnsi" w:hAnsiTheme="minorHAnsi" w:cstheme="minorHAnsi"/>
          <w:b/>
          <w:sz w:val="22"/>
          <w:szCs w:val="22"/>
        </w:rPr>
        <w:t>STUDY DESIGN</w:t>
      </w:r>
    </w:p>
    <w:p w14:paraId="30AF0284" w14:textId="77777777" w:rsidR="00106050" w:rsidRPr="004409D4" w:rsidRDefault="00106050" w:rsidP="00106050">
      <w:pPr>
        <w:jc w:val="both"/>
        <w:rPr>
          <w:rFonts w:asciiTheme="minorHAnsi" w:hAnsiTheme="minorHAnsi" w:cstheme="minorHAnsi"/>
          <w:b/>
          <w:sz w:val="22"/>
          <w:szCs w:val="22"/>
        </w:rPr>
      </w:pPr>
    </w:p>
    <w:p w14:paraId="45004B75" w14:textId="77777777" w:rsidR="00106050" w:rsidRPr="004409D4" w:rsidRDefault="00106050" w:rsidP="00106050">
      <w:pPr>
        <w:jc w:val="both"/>
        <w:rPr>
          <w:rFonts w:asciiTheme="minorHAnsi" w:hAnsiTheme="minorHAnsi" w:cstheme="minorHAnsi"/>
          <w:b/>
          <w:bCs/>
          <w:sz w:val="22"/>
          <w:szCs w:val="22"/>
        </w:rPr>
      </w:pPr>
      <w:r w:rsidRPr="004409D4">
        <w:rPr>
          <w:rFonts w:asciiTheme="minorHAnsi" w:hAnsiTheme="minorHAnsi" w:cstheme="minorHAnsi"/>
          <w:b/>
          <w:bCs/>
          <w:sz w:val="22"/>
          <w:szCs w:val="22"/>
        </w:rPr>
        <w:t>Visit 1- Health Screening</w:t>
      </w:r>
    </w:p>
    <w:p w14:paraId="375BA89D" w14:textId="77777777" w:rsidR="00106050" w:rsidRPr="004409D4" w:rsidRDefault="00106050" w:rsidP="00106050">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attend the NIHR/Wellcome Trust Imperial Clinical Research Facility at Hammersmith Hospital where their eligibility will be assessed. They will have a blood test (FBC, LFT, U&amp;E and lipids) and height and weight measurements will also be taken. They will also have an electrocardiogram (ECG) and blood pressure will be recorded. All women of child bearing age will have a pregnancy test. </w:t>
      </w:r>
    </w:p>
    <w:p w14:paraId="52605218" w14:textId="77777777" w:rsidR="00106050" w:rsidRPr="004409D4" w:rsidRDefault="00106050" w:rsidP="00106050">
      <w:pPr>
        <w:jc w:val="both"/>
        <w:rPr>
          <w:rFonts w:asciiTheme="minorHAnsi" w:hAnsiTheme="minorHAnsi" w:cstheme="minorHAnsi"/>
          <w:b/>
          <w:sz w:val="22"/>
          <w:szCs w:val="22"/>
        </w:rPr>
      </w:pPr>
    </w:p>
    <w:p w14:paraId="543A525C" w14:textId="77777777" w:rsidR="00106050" w:rsidRPr="004409D4" w:rsidRDefault="00106050" w:rsidP="00106050">
      <w:pPr>
        <w:jc w:val="both"/>
        <w:rPr>
          <w:rFonts w:asciiTheme="minorHAnsi" w:hAnsiTheme="minorHAnsi" w:cstheme="minorHAnsi"/>
          <w:b/>
          <w:bCs/>
          <w:sz w:val="22"/>
          <w:szCs w:val="22"/>
        </w:rPr>
      </w:pPr>
      <w:r w:rsidRPr="004409D4">
        <w:rPr>
          <w:rFonts w:asciiTheme="minorHAnsi" w:hAnsiTheme="minorHAnsi" w:cstheme="minorHAnsi"/>
          <w:b/>
          <w:bCs/>
          <w:sz w:val="22"/>
          <w:szCs w:val="22"/>
        </w:rPr>
        <w:t xml:space="preserve">Visit </w:t>
      </w:r>
      <w:r w:rsidR="002A6D60" w:rsidRPr="004409D4">
        <w:rPr>
          <w:rFonts w:asciiTheme="minorHAnsi" w:hAnsiTheme="minorHAnsi" w:cstheme="minorHAnsi"/>
          <w:b/>
          <w:bCs/>
          <w:sz w:val="22"/>
          <w:szCs w:val="22"/>
        </w:rPr>
        <w:t xml:space="preserve">2 </w:t>
      </w:r>
    </w:p>
    <w:p w14:paraId="5C7685FC" w14:textId="77777777" w:rsidR="00106050" w:rsidRPr="004409D4" w:rsidRDefault="00106050" w:rsidP="00106050">
      <w:pPr>
        <w:jc w:val="both"/>
        <w:rPr>
          <w:rFonts w:asciiTheme="minorHAnsi" w:hAnsiTheme="minorHAnsi" w:cstheme="minorHAnsi"/>
          <w:b/>
          <w:bCs/>
          <w:sz w:val="22"/>
          <w:szCs w:val="22"/>
        </w:rPr>
      </w:pPr>
    </w:p>
    <w:p w14:paraId="1A13B987" w14:textId="7D9F4392" w:rsidR="00106050" w:rsidRPr="004409D4" w:rsidRDefault="00106050" w:rsidP="00106050">
      <w:pPr>
        <w:jc w:val="both"/>
        <w:rPr>
          <w:rFonts w:asciiTheme="minorHAnsi" w:hAnsiTheme="minorHAnsi" w:cstheme="minorHAnsi"/>
          <w:sz w:val="22"/>
          <w:szCs w:val="22"/>
        </w:rPr>
      </w:pPr>
      <w:r w:rsidRPr="004409D4">
        <w:rPr>
          <w:rFonts w:asciiTheme="minorHAnsi" w:hAnsiTheme="minorHAnsi" w:cstheme="minorHAnsi"/>
          <w:sz w:val="22"/>
          <w:szCs w:val="22"/>
        </w:rPr>
        <w:t xml:space="preserve">The day prior to </w:t>
      </w:r>
      <w:r w:rsidR="009E5F4D" w:rsidRPr="004409D4">
        <w:rPr>
          <w:rFonts w:asciiTheme="minorHAnsi" w:hAnsiTheme="minorHAnsi" w:cstheme="minorHAnsi"/>
          <w:sz w:val="22"/>
          <w:szCs w:val="22"/>
        </w:rPr>
        <w:t>the study visit</w:t>
      </w:r>
      <w:r w:rsidRPr="004409D4">
        <w:rPr>
          <w:rFonts w:asciiTheme="minorHAnsi" w:hAnsiTheme="minorHAnsi" w:cstheme="minorHAnsi"/>
          <w:sz w:val="22"/>
          <w:szCs w:val="22"/>
        </w:rPr>
        <w:t xml:space="preserve">, the participants will be requested to refrain from strenuous exercise and alcohol. </w:t>
      </w:r>
      <w:r w:rsidR="009E5F4D" w:rsidRPr="004409D4">
        <w:rPr>
          <w:rFonts w:asciiTheme="minorHAnsi" w:hAnsiTheme="minorHAnsi" w:cstheme="minorHAnsi"/>
          <w:sz w:val="22"/>
          <w:szCs w:val="22"/>
        </w:rPr>
        <w:t>The following morning participants will be asked to attend the NIHR/Wellcome Trust Imperial CRF at Hammersmith Hospital for 4</w:t>
      </w:r>
      <w:r w:rsidR="00E60455" w:rsidRPr="004409D4">
        <w:rPr>
          <w:rFonts w:asciiTheme="minorHAnsi" w:hAnsiTheme="minorHAnsi" w:cstheme="minorHAnsi"/>
          <w:sz w:val="22"/>
          <w:szCs w:val="22"/>
        </w:rPr>
        <w:t xml:space="preserve"> </w:t>
      </w:r>
      <w:r w:rsidR="009E5F4D" w:rsidRPr="004409D4">
        <w:rPr>
          <w:rFonts w:asciiTheme="minorHAnsi" w:hAnsiTheme="minorHAnsi" w:cstheme="minorHAnsi"/>
          <w:sz w:val="22"/>
          <w:szCs w:val="22"/>
        </w:rPr>
        <w:t xml:space="preserve">days. Participants will stay at the Clinical </w:t>
      </w:r>
      <w:r w:rsidR="00F75D16" w:rsidRPr="004409D4">
        <w:rPr>
          <w:rFonts w:asciiTheme="minorHAnsi" w:hAnsiTheme="minorHAnsi" w:cstheme="minorHAnsi"/>
          <w:sz w:val="22"/>
          <w:szCs w:val="22"/>
        </w:rPr>
        <w:t>Research Facility</w:t>
      </w:r>
      <w:r w:rsidR="009E5F4D" w:rsidRPr="004409D4">
        <w:rPr>
          <w:rFonts w:asciiTheme="minorHAnsi" w:hAnsiTheme="minorHAnsi" w:cstheme="minorHAnsi"/>
          <w:sz w:val="22"/>
          <w:szCs w:val="22"/>
        </w:rPr>
        <w:t xml:space="preserve"> for 3 nights.</w:t>
      </w:r>
    </w:p>
    <w:p w14:paraId="01C13CD9" w14:textId="77777777" w:rsidR="00CB66A2" w:rsidRPr="004409D4" w:rsidRDefault="00E60455" w:rsidP="00106050">
      <w:pPr>
        <w:jc w:val="both"/>
        <w:rPr>
          <w:rFonts w:asciiTheme="minorHAnsi" w:hAnsiTheme="minorHAnsi" w:cstheme="minorHAnsi"/>
          <w:sz w:val="22"/>
          <w:szCs w:val="22"/>
        </w:rPr>
      </w:pPr>
      <w:r w:rsidRPr="004409D4">
        <w:rPr>
          <w:rFonts w:asciiTheme="minorHAnsi" w:hAnsiTheme="minorHAnsi" w:cstheme="minorHAnsi"/>
          <w:sz w:val="22"/>
          <w:szCs w:val="22"/>
        </w:rPr>
        <w:t xml:space="preserve">Enteral feeding tubes will be placed to allow sampling </w:t>
      </w:r>
      <w:r w:rsidR="00F75D16" w:rsidRPr="004409D4">
        <w:rPr>
          <w:rFonts w:asciiTheme="minorHAnsi" w:hAnsiTheme="minorHAnsi" w:cstheme="minorHAnsi"/>
          <w:sz w:val="22"/>
          <w:szCs w:val="22"/>
        </w:rPr>
        <w:t xml:space="preserve">of gastric content </w:t>
      </w:r>
      <w:r w:rsidRPr="004409D4">
        <w:rPr>
          <w:rFonts w:asciiTheme="minorHAnsi" w:hAnsiTheme="minorHAnsi" w:cstheme="minorHAnsi"/>
          <w:sz w:val="22"/>
          <w:szCs w:val="22"/>
        </w:rPr>
        <w:t xml:space="preserve">from the stomach and small intestine. </w:t>
      </w:r>
      <w:r w:rsidR="00AE2AFF" w:rsidRPr="004409D4">
        <w:rPr>
          <w:rFonts w:asciiTheme="minorHAnsi" w:hAnsiTheme="minorHAnsi" w:cstheme="minorHAnsi"/>
          <w:sz w:val="22"/>
          <w:szCs w:val="22"/>
        </w:rPr>
        <w:t xml:space="preserve">The enteral feeding tubes will be placed by </w:t>
      </w:r>
      <w:r w:rsidR="00A64BC1" w:rsidRPr="004409D4">
        <w:rPr>
          <w:rFonts w:asciiTheme="minorHAnsi" w:hAnsiTheme="minorHAnsi" w:cstheme="minorHAnsi"/>
          <w:sz w:val="22"/>
          <w:szCs w:val="22"/>
        </w:rPr>
        <w:t xml:space="preserve">a Gastroenterologist </w:t>
      </w:r>
      <w:r w:rsidR="00AE2AFF" w:rsidRPr="004409D4">
        <w:rPr>
          <w:rFonts w:asciiTheme="minorHAnsi" w:hAnsiTheme="minorHAnsi" w:cstheme="minorHAnsi"/>
          <w:sz w:val="22"/>
          <w:szCs w:val="22"/>
        </w:rPr>
        <w:t xml:space="preserve">using the CORPAK feeding tubes that track the position of the tube during placement without the need for x-rays. </w:t>
      </w:r>
      <w:r w:rsidRPr="004409D4">
        <w:rPr>
          <w:rFonts w:asciiTheme="minorHAnsi" w:hAnsiTheme="minorHAnsi" w:cstheme="minorHAnsi"/>
          <w:sz w:val="22"/>
          <w:szCs w:val="22"/>
        </w:rPr>
        <w:t xml:space="preserve">These tubes will remain in place for the </w:t>
      </w:r>
      <w:r w:rsidR="00F75D16" w:rsidRPr="004409D4">
        <w:rPr>
          <w:rFonts w:asciiTheme="minorHAnsi" w:hAnsiTheme="minorHAnsi" w:cstheme="minorHAnsi"/>
          <w:sz w:val="22"/>
          <w:szCs w:val="22"/>
        </w:rPr>
        <w:t xml:space="preserve">duration of the </w:t>
      </w:r>
      <w:r w:rsidRPr="004409D4">
        <w:rPr>
          <w:rFonts w:asciiTheme="minorHAnsi" w:hAnsiTheme="minorHAnsi" w:cstheme="minorHAnsi"/>
          <w:sz w:val="22"/>
          <w:szCs w:val="22"/>
        </w:rPr>
        <w:t xml:space="preserve">4 day visit. </w:t>
      </w:r>
      <w:r w:rsidR="00106050" w:rsidRPr="004409D4">
        <w:rPr>
          <w:rFonts w:asciiTheme="minorHAnsi" w:hAnsiTheme="minorHAnsi" w:cstheme="minorHAnsi"/>
          <w:sz w:val="22"/>
          <w:szCs w:val="22"/>
        </w:rPr>
        <w:t xml:space="preserve">An intravenous cannula will be inserted into one arm for blood sampling. </w:t>
      </w:r>
    </w:p>
    <w:p w14:paraId="6D480B46" w14:textId="77777777" w:rsidR="00CB66A2" w:rsidRPr="004409D4" w:rsidRDefault="00CB66A2" w:rsidP="00106050">
      <w:pPr>
        <w:jc w:val="both"/>
        <w:rPr>
          <w:rFonts w:asciiTheme="minorHAnsi" w:hAnsiTheme="minorHAnsi" w:cstheme="minorHAnsi"/>
          <w:sz w:val="22"/>
          <w:szCs w:val="22"/>
        </w:rPr>
      </w:pPr>
    </w:p>
    <w:p w14:paraId="7FE57058" w14:textId="77777777" w:rsidR="00106050" w:rsidRPr="004409D4" w:rsidRDefault="00CB66A2" w:rsidP="00106050">
      <w:pPr>
        <w:jc w:val="both"/>
        <w:rPr>
          <w:rFonts w:asciiTheme="minorHAnsi" w:hAnsiTheme="minorHAnsi" w:cstheme="minorHAnsi"/>
          <w:sz w:val="22"/>
          <w:szCs w:val="22"/>
        </w:rPr>
      </w:pPr>
      <w:r w:rsidRPr="004409D4">
        <w:rPr>
          <w:rFonts w:asciiTheme="minorHAnsi" w:hAnsiTheme="minorHAnsi" w:cstheme="minorHAnsi"/>
          <w:bCs/>
          <w:sz w:val="22"/>
          <w:szCs w:val="22"/>
        </w:rPr>
        <w:t>Each morning fasting blood samples</w:t>
      </w:r>
      <w:r w:rsidR="00F75D16" w:rsidRPr="004409D4">
        <w:rPr>
          <w:rFonts w:asciiTheme="minorHAnsi" w:hAnsiTheme="minorHAnsi" w:cstheme="minorHAnsi"/>
          <w:bCs/>
          <w:sz w:val="22"/>
          <w:szCs w:val="22"/>
        </w:rPr>
        <w:t xml:space="preserve"> and gastric content samples</w:t>
      </w:r>
      <w:r w:rsidRPr="004409D4">
        <w:rPr>
          <w:rFonts w:asciiTheme="minorHAnsi" w:hAnsiTheme="minorHAnsi" w:cstheme="minorHAnsi"/>
          <w:bCs/>
          <w:sz w:val="22"/>
          <w:szCs w:val="22"/>
        </w:rPr>
        <w:t xml:space="preserve"> will be taken (-10 and 0 min). </w:t>
      </w:r>
      <w:r w:rsidR="00106050" w:rsidRPr="004409D4">
        <w:rPr>
          <w:rFonts w:asciiTheme="minorHAnsi" w:hAnsiTheme="minorHAnsi" w:cstheme="minorHAnsi"/>
          <w:sz w:val="22"/>
          <w:szCs w:val="22"/>
        </w:rPr>
        <w:t>In a random order</w:t>
      </w:r>
      <w:r w:rsidRPr="004409D4">
        <w:rPr>
          <w:rFonts w:asciiTheme="minorHAnsi" w:hAnsiTheme="minorHAnsi" w:cstheme="minorHAnsi"/>
          <w:sz w:val="22"/>
          <w:szCs w:val="22"/>
        </w:rPr>
        <w:t xml:space="preserve">, participants will then receive a </w:t>
      </w:r>
      <w:r w:rsidR="00106050" w:rsidRPr="004409D4">
        <w:rPr>
          <w:rFonts w:asciiTheme="minorHAnsi" w:hAnsiTheme="minorHAnsi" w:cstheme="minorHAnsi"/>
          <w:sz w:val="22"/>
          <w:szCs w:val="22"/>
        </w:rPr>
        <w:t>test breakfast</w:t>
      </w:r>
      <w:r w:rsidRPr="004409D4">
        <w:rPr>
          <w:rFonts w:asciiTheme="minorHAnsi" w:hAnsiTheme="minorHAnsi" w:cstheme="minorHAnsi"/>
          <w:sz w:val="22"/>
          <w:szCs w:val="22"/>
        </w:rPr>
        <w:t xml:space="preserve"> </w:t>
      </w:r>
      <w:r w:rsidR="00106050" w:rsidRPr="004409D4">
        <w:rPr>
          <w:rFonts w:asciiTheme="minorHAnsi" w:hAnsiTheme="minorHAnsi" w:cstheme="minorHAnsi"/>
          <w:sz w:val="22"/>
          <w:szCs w:val="22"/>
        </w:rPr>
        <w:t>contain</w:t>
      </w:r>
      <w:r w:rsidRPr="004409D4">
        <w:rPr>
          <w:rFonts w:asciiTheme="minorHAnsi" w:hAnsiTheme="minorHAnsi" w:cstheme="minorHAnsi"/>
          <w:sz w:val="22"/>
          <w:szCs w:val="22"/>
        </w:rPr>
        <w:t>ing</w:t>
      </w:r>
      <w:r w:rsidR="00106050" w:rsidRPr="004409D4">
        <w:rPr>
          <w:rFonts w:asciiTheme="minorHAnsi" w:hAnsiTheme="minorHAnsi" w:cstheme="minorHAnsi"/>
          <w:sz w:val="22"/>
          <w:szCs w:val="22"/>
        </w:rPr>
        <w:t>:</w:t>
      </w:r>
    </w:p>
    <w:p w14:paraId="2013D0BD" w14:textId="77777777" w:rsidR="00106050" w:rsidRPr="004409D4" w:rsidRDefault="00CB66A2" w:rsidP="00CB66A2">
      <w:pPr>
        <w:ind w:left="360"/>
        <w:jc w:val="both"/>
        <w:rPr>
          <w:rFonts w:asciiTheme="minorHAnsi" w:hAnsiTheme="minorHAnsi" w:cstheme="minorHAnsi"/>
          <w:sz w:val="22"/>
          <w:szCs w:val="22"/>
        </w:rPr>
      </w:pPr>
      <w:r w:rsidRPr="004409D4">
        <w:rPr>
          <w:rFonts w:asciiTheme="minorHAnsi" w:hAnsiTheme="minorHAnsi" w:cstheme="minorHAnsi"/>
          <w:sz w:val="22"/>
          <w:szCs w:val="22"/>
        </w:rPr>
        <w:t xml:space="preserve">1. </w:t>
      </w:r>
      <w:r w:rsidRPr="004409D4">
        <w:rPr>
          <w:rFonts w:asciiTheme="minorHAnsi" w:hAnsiTheme="minorHAnsi" w:cstheme="minorHAnsi"/>
          <w:sz w:val="22"/>
          <w:szCs w:val="22"/>
        </w:rPr>
        <w:tab/>
      </w:r>
      <w:r w:rsidR="00106050" w:rsidRPr="004409D4">
        <w:rPr>
          <w:rFonts w:asciiTheme="minorHAnsi" w:hAnsiTheme="minorHAnsi" w:cstheme="minorHAnsi"/>
          <w:sz w:val="22"/>
          <w:szCs w:val="22"/>
        </w:rPr>
        <w:t>Wild-type whole peas (control)</w:t>
      </w:r>
    </w:p>
    <w:p w14:paraId="333BA460" w14:textId="77777777" w:rsidR="00106050" w:rsidRPr="004409D4" w:rsidRDefault="00CB66A2" w:rsidP="00CB66A2">
      <w:pPr>
        <w:ind w:left="360"/>
        <w:jc w:val="both"/>
        <w:rPr>
          <w:rFonts w:asciiTheme="minorHAnsi" w:hAnsiTheme="minorHAnsi" w:cstheme="minorHAnsi"/>
          <w:sz w:val="22"/>
          <w:szCs w:val="22"/>
        </w:rPr>
      </w:pPr>
      <w:r w:rsidRPr="004409D4">
        <w:rPr>
          <w:rFonts w:asciiTheme="minorHAnsi" w:hAnsiTheme="minorHAnsi" w:cstheme="minorHAnsi"/>
          <w:sz w:val="22"/>
          <w:szCs w:val="22"/>
        </w:rPr>
        <w:t>2.</w:t>
      </w:r>
      <w:r w:rsidRPr="004409D4">
        <w:rPr>
          <w:rFonts w:asciiTheme="minorHAnsi" w:hAnsiTheme="minorHAnsi" w:cstheme="minorHAnsi"/>
          <w:sz w:val="22"/>
          <w:szCs w:val="22"/>
        </w:rPr>
        <w:tab/>
      </w:r>
      <w:r w:rsidR="00106050" w:rsidRPr="004409D4">
        <w:rPr>
          <w:rFonts w:asciiTheme="minorHAnsi" w:hAnsiTheme="minorHAnsi" w:cstheme="minorHAnsi"/>
          <w:sz w:val="22"/>
          <w:szCs w:val="22"/>
        </w:rPr>
        <w:t xml:space="preserve">Resistant starch whole peas </w:t>
      </w:r>
    </w:p>
    <w:p w14:paraId="121DB5D1" w14:textId="6EE71987" w:rsidR="00106050" w:rsidRPr="004409D4" w:rsidRDefault="00CB66A2" w:rsidP="00CB66A2">
      <w:pPr>
        <w:ind w:left="360"/>
        <w:jc w:val="both"/>
        <w:rPr>
          <w:rFonts w:asciiTheme="minorHAnsi" w:hAnsiTheme="minorHAnsi" w:cstheme="minorHAnsi"/>
          <w:sz w:val="22"/>
          <w:szCs w:val="22"/>
        </w:rPr>
      </w:pPr>
      <w:r w:rsidRPr="004409D4">
        <w:rPr>
          <w:rFonts w:asciiTheme="minorHAnsi" w:hAnsiTheme="minorHAnsi" w:cstheme="minorHAnsi"/>
          <w:sz w:val="22"/>
          <w:szCs w:val="22"/>
        </w:rPr>
        <w:t>3.</w:t>
      </w:r>
      <w:r w:rsidRPr="004409D4">
        <w:rPr>
          <w:rFonts w:asciiTheme="minorHAnsi" w:hAnsiTheme="minorHAnsi" w:cstheme="minorHAnsi"/>
          <w:sz w:val="22"/>
          <w:szCs w:val="22"/>
        </w:rPr>
        <w:tab/>
      </w:r>
      <w:r w:rsidR="00106050" w:rsidRPr="004409D4">
        <w:rPr>
          <w:rFonts w:asciiTheme="minorHAnsi" w:hAnsiTheme="minorHAnsi" w:cstheme="minorHAnsi"/>
          <w:sz w:val="22"/>
          <w:szCs w:val="22"/>
        </w:rPr>
        <w:t>Resistant starch pea flour</w:t>
      </w:r>
      <w:r w:rsidR="00364409">
        <w:rPr>
          <w:rFonts w:asciiTheme="minorHAnsi" w:hAnsiTheme="minorHAnsi" w:cstheme="minorHAnsi"/>
          <w:sz w:val="22"/>
          <w:szCs w:val="22"/>
        </w:rPr>
        <w:t xml:space="preserve"> from two types.</w:t>
      </w:r>
    </w:p>
    <w:p w14:paraId="18D4DC95" w14:textId="77777777" w:rsidR="00106050" w:rsidRPr="004409D4" w:rsidRDefault="00CB66A2" w:rsidP="00CB66A2">
      <w:pPr>
        <w:ind w:left="360"/>
        <w:jc w:val="both"/>
        <w:rPr>
          <w:rFonts w:asciiTheme="minorHAnsi" w:hAnsiTheme="minorHAnsi" w:cstheme="minorHAnsi"/>
          <w:sz w:val="22"/>
          <w:szCs w:val="22"/>
        </w:rPr>
      </w:pPr>
      <w:r w:rsidRPr="004409D4">
        <w:rPr>
          <w:rFonts w:asciiTheme="minorHAnsi" w:hAnsiTheme="minorHAnsi" w:cstheme="minorHAnsi"/>
          <w:sz w:val="22"/>
          <w:szCs w:val="22"/>
        </w:rPr>
        <w:t>4.</w:t>
      </w:r>
      <w:r w:rsidRPr="004409D4">
        <w:rPr>
          <w:rFonts w:asciiTheme="minorHAnsi" w:hAnsiTheme="minorHAnsi" w:cstheme="minorHAnsi"/>
          <w:sz w:val="22"/>
          <w:szCs w:val="22"/>
        </w:rPr>
        <w:tab/>
      </w:r>
      <w:r w:rsidR="00106050" w:rsidRPr="004409D4">
        <w:rPr>
          <w:rFonts w:asciiTheme="minorHAnsi" w:hAnsiTheme="minorHAnsi" w:cstheme="minorHAnsi"/>
          <w:sz w:val="22"/>
          <w:szCs w:val="22"/>
        </w:rPr>
        <w:t xml:space="preserve">Resistant starch pea </w:t>
      </w:r>
      <w:r w:rsidR="00106050" w:rsidRPr="004409D4">
        <w:rPr>
          <w:rFonts w:asciiTheme="minorHAnsi" w:hAnsiTheme="minorHAnsi" w:cstheme="minorHAnsi"/>
          <w:bCs/>
          <w:sz w:val="22"/>
          <w:szCs w:val="22"/>
        </w:rPr>
        <w:t>food product (bread, soup, yoghurt, fruit juice, biscuit bar)</w:t>
      </w:r>
    </w:p>
    <w:p w14:paraId="391F08CF" w14:textId="77777777" w:rsidR="00106050" w:rsidRPr="004409D4" w:rsidRDefault="00106050" w:rsidP="00106050">
      <w:pPr>
        <w:jc w:val="both"/>
        <w:rPr>
          <w:rFonts w:asciiTheme="minorHAnsi" w:hAnsiTheme="minorHAnsi" w:cstheme="minorHAnsi"/>
          <w:sz w:val="22"/>
          <w:szCs w:val="22"/>
        </w:rPr>
      </w:pPr>
    </w:p>
    <w:p w14:paraId="76A1CE61" w14:textId="77777777" w:rsidR="006832D1" w:rsidRPr="004409D4" w:rsidRDefault="00106050" w:rsidP="00CB66A2">
      <w:pPr>
        <w:jc w:val="both"/>
        <w:rPr>
          <w:rFonts w:asciiTheme="minorHAnsi" w:hAnsiTheme="minorHAnsi" w:cstheme="minorHAnsi"/>
          <w:bCs/>
          <w:sz w:val="22"/>
          <w:szCs w:val="22"/>
          <w:lang w:val="en-AU"/>
        </w:rPr>
      </w:pPr>
      <w:r w:rsidRPr="004409D4">
        <w:rPr>
          <w:rFonts w:asciiTheme="minorHAnsi" w:hAnsiTheme="minorHAnsi" w:cstheme="minorHAnsi"/>
          <w:sz w:val="22"/>
          <w:szCs w:val="22"/>
        </w:rPr>
        <w:t xml:space="preserve">The dose of resistant starch will be 10 g. </w:t>
      </w:r>
      <w:r w:rsidRPr="004409D4">
        <w:rPr>
          <w:rFonts w:asciiTheme="minorHAnsi" w:hAnsiTheme="minorHAnsi" w:cstheme="minorHAnsi"/>
          <w:bCs/>
          <w:sz w:val="22"/>
          <w:szCs w:val="22"/>
        </w:rPr>
        <w:t>The control will provide the same available (digestible) starch content as the intervention groups.</w:t>
      </w:r>
      <w:r w:rsidR="00CB66A2" w:rsidRPr="004409D4">
        <w:rPr>
          <w:rFonts w:asciiTheme="minorHAnsi" w:hAnsiTheme="minorHAnsi" w:cstheme="minorHAnsi"/>
          <w:sz w:val="22"/>
          <w:szCs w:val="22"/>
        </w:rPr>
        <w:t xml:space="preserve"> </w:t>
      </w:r>
      <w:r w:rsidRPr="004409D4">
        <w:rPr>
          <w:rFonts w:asciiTheme="minorHAnsi" w:hAnsiTheme="minorHAnsi" w:cstheme="minorHAnsi"/>
          <w:sz w:val="22"/>
          <w:szCs w:val="22"/>
        </w:rPr>
        <w:t>Postprandial blood samples will be taken at 15, 30, 60, 90, 120, 180, to measure hormones, metabolites and inflammatory signals.  10 ml of blood will be</w:t>
      </w:r>
      <w:r w:rsidR="00CB66A2" w:rsidRPr="004409D4">
        <w:rPr>
          <w:rFonts w:asciiTheme="minorHAnsi" w:hAnsiTheme="minorHAnsi" w:cstheme="minorHAnsi"/>
          <w:sz w:val="22"/>
          <w:szCs w:val="22"/>
        </w:rPr>
        <w:t xml:space="preserve"> taken at each blood sample. 320 ml (4 × 8</w:t>
      </w:r>
      <w:r w:rsidRPr="004409D4">
        <w:rPr>
          <w:rFonts w:asciiTheme="minorHAnsi" w:hAnsiTheme="minorHAnsi" w:cstheme="minorHAnsi"/>
          <w:sz w:val="22"/>
          <w:szCs w:val="22"/>
        </w:rPr>
        <w:t xml:space="preserve"> × 10 ml) </w:t>
      </w:r>
      <w:r w:rsidRPr="004409D4">
        <w:rPr>
          <w:rFonts w:asciiTheme="minorHAnsi" w:hAnsiTheme="minorHAnsi" w:cstheme="minorHAnsi"/>
          <w:bCs/>
          <w:sz w:val="22"/>
          <w:szCs w:val="22"/>
          <w:lang w:val="en-AU"/>
        </w:rPr>
        <w:t xml:space="preserve">of blood will be </w:t>
      </w:r>
      <w:r w:rsidR="00F75D16" w:rsidRPr="004409D4">
        <w:rPr>
          <w:rFonts w:asciiTheme="minorHAnsi" w:hAnsiTheme="minorHAnsi" w:cstheme="minorHAnsi"/>
          <w:bCs/>
          <w:sz w:val="22"/>
          <w:szCs w:val="22"/>
          <w:lang w:val="en-AU"/>
        </w:rPr>
        <w:t>taken during the</w:t>
      </w:r>
      <w:r w:rsidRPr="004409D4">
        <w:rPr>
          <w:rFonts w:asciiTheme="minorHAnsi" w:hAnsiTheme="minorHAnsi" w:cstheme="minorHAnsi"/>
          <w:bCs/>
          <w:sz w:val="22"/>
          <w:szCs w:val="22"/>
          <w:lang w:val="en-AU"/>
        </w:rPr>
        <w:t xml:space="preserve"> </w:t>
      </w:r>
      <w:r w:rsidR="00CB66A2" w:rsidRPr="004409D4">
        <w:rPr>
          <w:rFonts w:asciiTheme="minorHAnsi" w:hAnsiTheme="minorHAnsi" w:cstheme="minorHAnsi"/>
          <w:bCs/>
          <w:sz w:val="22"/>
          <w:szCs w:val="22"/>
          <w:lang w:val="en-AU"/>
        </w:rPr>
        <w:t xml:space="preserve">4 day </w:t>
      </w:r>
      <w:r w:rsidRPr="004409D4">
        <w:rPr>
          <w:rFonts w:asciiTheme="minorHAnsi" w:hAnsiTheme="minorHAnsi" w:cstheme="minorHAnsi"/>
          <w:bCs/>
          <w:sz w:val="22"/>
          <w:szCs w:val="22"/>
          <w:lang w:val="en-AU"/>
        </w:rPr>
        <w:t>study visit.</w:t>
      </w:r>
      <w:r w:rsidR="00CB66A2" w:rsidRPr="004409D4">
        <w:rPr>
          <w:rFonts w:asciiTheme="minorHAnsi" w:hAnsiTheme="minorHAnsi" w:cstheme="minorHAnsi"/>
          <w:bCs/>
          <w:sz w:val="22"/>
          <w:szCs w:val="22"/>
          <w:lang w:val="en-AU"/>
        </w:rPr>
        <w:t xml:space="preserve"> Following each test breakfast, </w:t>
      </w:r>
      <w:r w:rsidR="00CB66A2" w:rsidRPr="004409D4">
        <w:rPr>
          <w:rFonts w:asciiTheme="minorHAnsi" w:hAnsiTheme="minorHAnsi" w:cstheme="minorHAnsi"/>
          <w:bCs/>
          <w:sz w:val="22"/>
          <w:szCs w:val="22"/>
        </w:rPr>
        <w:t>samples</w:t>
      </w:r>
      <w:r w:rsidR="006832D1" w:rsidRPr="004409D4">
        <w:rPr>
          <w:rFonts w:asciiTheme="minorHAnsi" w:hAnsiTheme="minorHAnsi" w:cstheme="minorHAnsi"/>
          <w:bCs/>
          <w:sz w:val="22"/>
          <w:szCs w:val="22"/>
        </w:rPr>
        <w:t xml:space="preserve"> of gastric content will be taken </w:t>
      </w:r>
      <w:r w:rsidR="00F75D16" w:rsidRPr="004409D4">
        <w:rPr>
          <w:rFonts w:asciiTheme="minorHAnsi" w:hAnsiTheme="minorHAnsi" w:cstheme="minorHAnsi"/>
          <w:bCs/>
          <w:sz w:val="22"/>
          <w:szCs w:val="22"/>
        </w:rPr>
        <w:t>every 15 min for 180 min</w:t>
      </w:r>
      <w:r w:rsidR="006832D1" w:rsidRPr="004409D4">
        <w:rPr>
          <w:rFonts w:asciiTheme="minorHAnsi" w:hAnsiTheme="minorHAnsi" w:cstheme="minorHAnsi"/>
          <w:bCs/>
          <w:sz w:val="22"/>
          <w:szCs w:val="22"/>
        </w:rPr>
        <w:t>.  Microscopy and metabolomics assessment will be made to assess the impact of initial digestion on the breakdown of the different peas.</w:t>
      </w:r>
      <w:r w:rsidR="00F75D16" w:rsidRPr="004409D4">
        <w:rPr>
          <w:rFonts w:asciiTheme="minorHAnsi" w:hAnsiTheme="minorHAnsi" w:cstheme="minorHAnsi"/>
          <w:bCs/>
          <w:sz w:val="22"/>
          <w:szCs w:val="22"/>
        </w:rPr>
        <w:t xml:space="preserve"> Following the 180 min samples on the fourth study day, the enteral tubes and intravenous cannula will be removed and volunteers will be discharged from the </w:t>
      </w:r>
      <w:r w:rsidR="00F75D16" w:rsidRPr="004409D4">
        <w:rPr>
          <w:rFonts w:asciiTheme="minorHAnsi" w:hAnsiTheme="minorHAnsi" w:cstheme="minorHAnsi"/>
          <w:sz w:val="22"/>
          <w:szCs w:val="22"/>
        </w:rPr>
        <w:t>Clinical Research Facility.</w:t>
      </w:r>
    </w:p>
    <w:p w14:paraId="38774FA2" w14:textId="77777777" w:rsidR="004876B5" w:rsidRPr="004409D4" w:rsidRDefault="004876B5" w:rsidP="004876B5">
      <w:pPr>
        <w:ind w:left="1080"/>
        <w:rPr>
          <w:rFonts w:asciiTheme="minorHAnsi" w:hAnsiTheme="minorHAnsi" w:cstheme="minorHAnsi"/>
          <w:b/>
          <w:bCs/>
          <w:sz w:val="22"/>
          <w:szCs w:val="22"/>
        </w:rPr>
      </w:pPr>
    </w:p>
    <w:p w14:paraId="5436BF02" w14:textId="77777777" w:rsidR="004876B5" w:rsidRPr="004409D4" w:rsidRDefault="004876B5" w:rsidP="004876B5">
      <w:pPr>
        <w:ind w:left="1080"/>
        <w:rPr>
          <w:rFonts w:asciiTheme="minorHAnsi" w:hAnsiTheme="minorHAnsi" w:cstheme="minorHAnsi"/>
          <w:b/>
          <w:bCs/>
          <w:sz w:val="22"/>
          <w:szCs w:val="22"/>
        </w:rPr>
      </w:pPr>
    </w:p>
    <w:p w14:paraId="534AA2AA" w14:textId="77777777" w:rsidR="004876B5" w:rsidRPr="004409D4" w:rsidRDefault="004876B5" w:rsidP="004876B5">
      <w:pPr>
        <w:ind w:left="1080"/>
        <w:rPr>
          <w:rFonts w:asciiTheme="minorHAnsi" w:hAnsiTheme="minorHAnsi" w:cstheme="minorHAnsi"/>
          <w:b/>
          <w:bCs/>
          <w:sz w:val="22"/>
          <w:szCs w:val="22"/>
        </w:rPr>
      </w:pPr>
    </w:p>
    <w:p w14:paraId="714F4605" w14:textId="77777777" w:rsidR="004876B5" w:rsidRPr="004409D4" w:rsidRDefault="004876B5" w:rsidP="004876B5">
      <w:pPr>
        <w:ind w:left="1080"/>
        <w:rPr>
          <w:rFonts w:asciiTheme="minorHAnsi" w:hAnsiTheme="minorHAnsi" w:cstheme="minorHAnsi"/>
          <w:b/>
          <w:bCs/>
          <w:sz w:val="22"/>
          <w:szCs w:val="22"/>
        </w:rPr>
      </w:pPr>
    </w:p>
    <w:p w14:paraId="093E2E19" w14:textId="77777777" w:rsidR="004876B5" w:rsidRPr="004409D4" w:rsidRDefault="004876B5" w:rsidP="004876B5">
      <w:pPr>
        <w:ind w:left="1080"/>
        <w:rPr>
          <w:rFonts w:asciiTheme="minorHAnsi" w:hAnsiTheme="minorHAnsi" w:cstheme="minorHAnsi"/>
          <w:b/>
          <w:bCs/>
          <w:sz w:val="22"/>
          <w:szCs w:val="22"/>
        </w:rPr>
      </w:pPr>
    </w:p>
    <w:p w14:paraId="317B275C" w14:textId="77777777" w:rsidR="004876B5" w:rsidRPr="004409D4" w:rsidRDefault="004876B5" w:rsidP="004876B5">
      <w:pPr>
        <w:ind w:left="1080"/>
        <w:rPr>
          <w:rFonts w:asciiTheme="minorHAnsi" w:hAnsiTheme="minorHAnsi" w:cstheme="minorHAnsi"/>
          <w:b/>
          <w:bCs/>
          <w:sz w:val="22"/>
          <w:szCs w:val="22"/>
        </w:rPr>
      </w:pPr>
    </w:p>
    <w:p w14:paraId="5CA1C9B0" w14:textId="77777777" w:rsidR="004876B5" w:rsidRPr="004409D4" w:rsidRDefault="004876B5" w:rsidP="004876B5">
      <w:pPr>
        <w:ind w:left="1080"/>
        <w:rPr>
          <w:rFonts w:asciiTheme="minorHAnsi" w:hAnsiTheme="minorHAnsi" w:cstheme="minorHAnsi"/>
          <w:b/>
          <w:bCs/>
          <w:sz w:val="22"/>
          <w:szCs w:val="22"/>
        </w:rPr>
      </w:pPr>
    </w:p>
    <w:p w14:paraId="45C359E7" w14:textId="77777777" w:rsidR="004876B5" w:rsidRPr="004409D4" w:rsidRDefault="004876B5" w:rsidP="004876B5">
      <w:pPr>
        <w:ind w:left="1080"/>
        <w:rPr>
          <w:rFonts w:asciiTheme="minorHAnsi" w:hAnsiTheme="minorHAnsi" w:cstheme="minorHAnsi"/>
          <w:b/>
          <w:bCs/>
          <w:sz w:val="22"/>
          <w:szCs w:val="22"/>
        </w:rPr>
      </w:pPr>
    </w:p>
    <w:p w14:paraId="725CBB25" w14:textId="77777777" w:rsidR="004876B5" w:rsidRPr="004409D4" w:rsidRDefault="004876B5" w:rsidP="004876B5">
      <w:pPr>
        <w:ind w:left="1080"/>
        <w:rPr>
          <w:rFonts w:asciiTheme="minorHAnsi" w:hAnsiTheme="minorHAnsi" w:cstheme="minorHAnsi"/>
          <w:b/>
          <w:bCs/>
          <w:sz w:val="22"/>
          <w:szCs w:val="22"/>
        </w:rPr>
      </w:pPr>
    </w:p>
    <w:p w14:paraId="6A847E8A" w14:textId="77777777" w:rsidR="004876B5" w:rsidRPr="004409D4" w:rsidRDefault="004876B5" w:rsidP="004876B5">
      <w:pPr>
        <w:ind w:left="1080"/>
        <w:rPr>
          <w:rFonts w:asciiTheme="minorHAnsi" w:hAnsiTheme="minorHAnsi" w:cstheme="minorHAnsi"/>
          <w:b/>
          <w:bCs/>
          <w:sz w:val="22"/>
          <w:szCs w:val="22"/>
        </w:rPr>
      </w:pPr>
    </w:p>
    <w:p w14:paraId="77F756F6" w14:textId="77777777" w:rsidR="004876B5" w:rsidRPr="004409D4" w:rsidRDefault="004876B5" w:rsidP="004876B5">
      <w:pPr>
        <w:ind w:left="1080"/>
        <w:rPr>
          <w:rFonts w:asciiTheme="minorHAnsi" w:hAnsiTheme="minorHAnsi" w:cstheme="minorHAnsi"/>
          <w:b/>
          <w:bCs/>
          <w:sz w:val="22"/>
          <w:szCs w:val="22"/>
        </w:rPr>
      </w:pPr>
    </w:p>
    <w:p w14:paraId="66D00B9C" w14:textId="77777777" w:rsidR="004876B5" w:rsidRPr="004409D4" w:rsidRDefault="004876B5" w:rsidP="004876B5">
      <w:pPr>
        <w:ind w:left="1080"/>
        <w:rPr>
          <w:rFonts w:asciiTheme="minorHAnsi" w:hAnsiTheme="minorHAnsi" w:cstheme="minorHAnsi"/>
          <w:b/>
          <w:bCs/>
          <w:sz w:val="22"/>
          <w:szCs w:val="22"/>
        </w:rPr>
      </w:pPr>
    </w:p>
    <w:p w14:paraId="565A3D68" w14:textId="77777777" w:rsidR="004876B5" w:rsidRPr="004409D4" w:rsidRDefault="004876B5" w:rsidP="004876B5">
      <w:pPr>
        <w:ind w:left="1080"/>
        <w:rPr>
          <w:rFonts w:asciiTheme="minorHAnsi" w:hAnsiTheme="minorHAnsi" w:cstheme="minorHAnsi"/>
          <w:b/>
          <w:bCs/>
          <w:sz w:val="22"/>
          <w:szCs w:val="22"/>
        </w:rPr>
      </w:pPr>
    </w:p>
    <w:p w14:paraId="5EF2A189" w14:textId="77777777" w:rsidR="004876B5" w:rsidRPr="004409D4" w:rsidRDefault="004876B5" w:rsidP="004876B5">
      <w:pPr>
        <w:ind w:left="1080"/>
        <w:rPr>
          <w:rFonts w:asciiTheme="minorHAnsi" w:hAnsiTheme="minorHAnsi" w:cstheme="minorHAnsi"/>
          <w:b/>
          <w:bCs/>
          <w:sz w:val="22"/>
          <w:szCs w:val="22"/>
        </w:rPr>
      </w:pPr>
    </w:p>
    <w:p w14:paraId="2AFF1F65" w14:textId="77777777" w:rsidR="004876B5" w:rsidRPr="004409D4" w:rsidRDefault="004876B5" w:rsidP="00115F34">
      <w:pPr>
        <w:rPr>
          <w:rFonts w:asciiTheme="minorHAnsi" w:hAnsiTheme="minorHAnsi" w:cstheme="minorHAnsi"/>
          <w:b/>
          <w:bCs/>
          <w:sz w:val="22"/>
          <w:szCs w:val="22"/>
        </w:rPr>
      </w:pPr>
    </w:p>
    <w:p w14:paraId="18642934" w14:textId="77777777" w:rsidR="004876B5" w:rsidRPr="004409D4" w:rsidRDefault="004876B5" w:rsidP="004876B5">
      <w:pPr>
        <w:ind w:left="1080"/>
        <w:rPr>
          <w:rFonts w:asciiTheme="minorHAnsi" w:hAnsiTheme="minorHAnsi" w:cstheme="minorHAnsi"/>
          <w:b/>
          <w:bCs/>
          <w:sz w:val="22"/>
          <w:szCs w:val="22"/>
        </w:rPr>
      </w:pPr>
    </w:p>
    <w:p w14:paraId="558D7C9E" w14:textId="4DB8A682" w:rsidR="002E08EF" w:rsidRPr="004409D4" w:rsidRDefault="002E08EF">
      <w:pPr>
        <w:rPr>
          <w:rFonts w:asciiTheme="minorHAnsi" w:hAnsiTheme="minorHAnsi" w:cstheme="minorHAnsi"/>
          <w:b/>
          <w:bCs/>
          <w:sz w:val="22"/>
          <w:szCs w:val="22"/>
        </w:rPr>
      </w:pPr>
      <w:r w:rsidRPr="004409D4">
        <w:rPr>
          <w:rFonts w:asciiTheme="minorHAnsi" w:hAnsiTheme="minorHAnsi" w:cstheme="minorHAnsi"/>
          <w:b/>
          <w:bCs/>
          <w:sz w:val="22"/>
          <w:szCs w:val="22"/>
        </w:rPr>
        <w:br w:type="page"/>
      </w:r>
    </w:p>
    <w:p w14:paraId="3FD89CC6" w14:textId="77777777" w:rsidR="004876B5" w:rsidRPr="004409D4" w:rsidRDefault="004876B5" w:rsidP="004876B5">
      <w:pPr>
        <w:ind w:left="1080"/>
        <w:rPr>
          <w:rFonts w:asciiTheme="minorHAnsi" w:hAnsiTheme="minorHAnsi" w:cstheme="minorHAnsi"/>
          <w:b/>
          <w:bCs/>
          <w:sz w:val="22"/>
          <w:szCs w:val="22"/>
        </w:rPr>
      </w:pPr>
    </w:p>
    <w:p w14:paraId="2FF2933D" w14:textId="77777777" w:rsidR="004876B5" w:rsidRPr="004409D4" w:rsidRDefault="004876B5" w:rsidP="00A64BC1">
      <w:pPr>
        <w:rPr>
          <w:rFonts w:asciiTheme="minorHAnsi" w:hAnsiTheme="minorHAnsi" w:cstheme="minorHAnsi"/>
          <w:b/>
          <w:bCs/>
          <w:sz w:val="22"/>
          <w:szCs w:val="22"/>
        </w:rPr>
      </w:pPr>
    </w:p>
    <w:p w14:paraId="08075CD6" w14:textId="77777777" w:rsidR="004876B5" w:rsidRPr="004409D4" w:rsidRDefault="004876B5" w:rsidP="004876B5">
      <w:pPr>
        <w:rPr>
          <w:rFonts w:asciiTheme="minorHAnsi" w:hAnsiTheme="minorHAnsi" w:cstheme="minorHAnsi"/>
          <w:b/>
          <w:bCs/>
          <w:sz w:val="22"/>
          <w:szCs w:val="22"/>
        </w:rPr>
      </w:pPr>
      <w:r w:rsidRPr="004409D4">
        <w:rPr>
          <w:rFonts w:asciiTheme="minorHAnsi" w:hAnsiTheme="minorHAnsi" w:cstheme="minorHAnsi"/>
          <w:b/>
          <w:bCs/>
          <w:sz w:val="22"/>
          <w:szCs w:val="22"/>
        </w:rPr>
        <w:t>4.</w:t>
      </w:r>
      <w:r w:rsidRPr="004409D4">
        <w:rPr>
          <w:rFonts w:asciiTheme="minorHAnsi" w:hAnsiTheme="minorHAnsi" w:cstheme="minorHAnsi"/>
          <w:b/>
          <w:bCs/>
          <w:sz w:val="22"/>
          <w:szCs w:val="22"/>
        </w:rPr>
        <w:tab/>
        <w:t>STUDY 3: Evaluating the impact of resistant starch from peas on starch delivery to the colon</w:t>
      </w:r>
    </w:p>
    <w:p w14:paraId="1D8130C5" w14:textId="77777777" w:rsidR="004876B5" w:rsidRPr="004409D4" w:rsidRDefault="004876B5" w:rsidP="004876B5">
      <w:pPr>
        <w:ind w:left="1080"/>
        <w:rPr>
          <w:rFonts w:asciiTheme="minorHAnsi" w:hAnsiTheme="minorHAnsi" w:cstheme="minorHAnsi"/>
          <w:b/>
          <w:bCs/>
          <w:sz w:val="22"/>
          <w:szCs w:val="22"/>
        </w:rPr>
      </w:pPr>
    </w:p>
    <w:p w14:paraId="0038C3CC" w14:textId="77777777" w:rsidR="007C17FC" w:rsidRPr="004409D4" w:rsidRDefault="007C17FC" w:rsidP="007C17FC">
      <w:pPr>
        <w:jc w:val="both"/>
        <w:rPr>
          <w:rFonts w:asciiTheme="minorHAnsi" w:hAnsiTheme="minorHAnsi" w:cstheme="minorHAnsi"/>
          <w:bCs/>
          <w:sz w:val="22"/>
          <w:szCs w:val="22"/>
        </w:rPr>
      </w:pPr>
      <w:r w:rsidRPr="004409D4">
        <w:rPr>
          <w:rFonts w:asciiTheme="minorHAnsi" w:hAnsiTheme="minorHAnsi" w:cstheme="minorHAnsi"/>
          <w:b/>
          <w:bCs/>
          <w:sz w:val="22"/>
          <w:szCs w:val="22"/>
        </w:rPr>
        <w:t>Study methodology:</w:t>
      </w:r>
      <w:r w:rsidRPr="004409D4">
        <w:rPr>
          <w:rFonts w:asciiTheme="minorHAnsi" w:hAnsiTheme="minorHAnsi" w:cstheme="minorHAnsi"/>
          <w:bCs/>
          <w:sz w:val="22"/>
          <w:szCs w:val="22"/>
        </w:rPr>
        <w:t xml:space="preserve"> A randomised, controlled, double blind, cross-over study.</w:t>
      </w:r>
    </w:p>
    <w:p w14:paraId="1CBC0E80" w14:textId="77777777" w:rsidR="007C17FC" w:rsidRPr="004409D4" w:rsidRDefault="007C17FC" w:rsidP="007C17FC">
      <w:pPr>
        <w:jc w:val="both"/>
        <w:rPr>
          <w:rFonts w:asciiTheme="minorHAnsi" w:hAnsiTheme="minorHAnsi" w:cstheme="minorHAnsi"/>
          <w:b/>
          <w:bCs/>
          <w:sz w:val="22"/>
          <w:szCs w:val="22"/>
        </w:rPr>
      </w:pPr>
    </w:p>
    <w:p w14:paraId="7585107A" w14:textId="77777777" w:rsidR="007C17FC"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b/>
          <w:bCs/>
          <w:sz w:val="22"/>
          <w:szCs w:val="22"/>
        </w:rPr>
        <w:t>Participants:</w:t>
      </w:r>
      <w:r w:rsidRPr="004409D4">
        <w:rPr>
          <w:rFonts w:asciiTheme="minorHAnsi" w:hAnsiTheme="minorHAnsi" w:cstheme="minorHAnsi"/>
          <w:sz w:val="22"/>
          <w:szCs w:val="22"/>
        </w:rPr>
        <w:t xml:space="preserve"> 10 male and female volunteers. </w:t>
      </w:r>
    </w:p>
    <w:p w14:paraId="0CD60798" w14:textId="77777777" w:rsidR="007C17FC" w:rsidRPr="004409D4" w:rsidRDefault="007C17FC" w:rsidP="007C17FC">
      <w:pPr>
        <w:jc w:val="both"/>
        <w:rPr>
          <w:rFonts w:asciiTheme="minorHAnsi" w:hAnsiTheme="minorHAnsi" w:cstheme="minorHAnsi"/>
          <w:sz w:val="22"/>
          <w:szCs w:val="22"/>
        </w:rPr>
      </w:pPr>
    </w:p>
    <w:p w14:paraId="09EDFBA8" w14:textId="77777777" w:rsidR="007C17FC" w:rsidRPr="004409D4" w:rsidRDefault="007C17FC" w:rsidP="007C17FC">
      <w:pPr>
        <w:rPr>
          <w:rFonts w:asciiTheme="minorHAnsi" w:hAnsiTheme="minorHAnsi" w:cstheme="minorHAnsi"/>
          <w:b/>
          <w:bCs/>
          <w:sz w:val="22"/>
          <w:szCs w:val="22"/>
        </w:rPr>
      </w:pPr>
      <w:r w:rsidRPr="004409D4">
        <w:rPr>
          <w:rFonts w:asciiTheme="minorHAnsi" w:hAnsiTheme="minorHAnsi" w:cstheme="minorHAnsi"/>
          <w:b/>
          <w:bCs/>
          <w:sz w:val="22"/>
          <w:szCs w:val="22"/>
        </w:rPr>
        <w:t xml:space="preserve">Inclusion criteria: </w:t>
      </w:r>
    </w:p>
    <w:p w14:paraId="09DC20AB" w14:textId="77777777" w:rsidR="007C17FC" w:rsidRPr="004409D4" w:rsidRDefault="007C17FC" w:rsidP="007C17FC">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Body mass index (BMI) of 20-35 kg/m</w:t>
      </w:r>
      <w:r w:rsidRPr="004409D4">
        <w:rPr>
          <w:rFonts w:asciiTheme="minorHAnsi" w:hAnsiTheme="minorHAnsi" w:cstheme="minorHAnsi"/>
          <w:sz w:val="22"/>
          <w:szCs w:val="22"/>
          <w:vertAlign w:val="superscript"/>
        </w:rPr>
        <w:t>2</w:t>
      </w:r>
    </w:p>
    <w:p w14:paraId="5CDE0248" w14:textId="77777777" w:rsidR="007C17FC" w:rsidRPr="004409D4" w:rsidRDefault="007C17FC" w:rsidP="007C17FC">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Age between 18-65 years (inclusive)</w:t>
      </w:r>
    </w:p>
    <w:p w14:paraId="4C0A6CE8" w14:textId="77777777" w:rsidR="007C17FC" w:rsidRPr="004409D4" w:rsidRDefault="007C17FC" w:rsidP="007C17FC">
      <w:pPr>
        <w:jc w:val="both"/>
        <w:rPr>
          <w:rFonts w:asciiTheme="minorHAnsi" w:hAnsiTheme="minorHAnsi" w:cstheme="minorHAnsi"/>
          <w:sz w:val="22"/>
          <w:szCs w:val="22"/>
        </w:rPr>
      </w:pPr>
    </w:p>
    <w:p w14:paraId="4700D793" w14:textId="77777777" w:rsidR="007C17FC" w:rsidRPr="004409D4" w:rsidRDefault="007C17FC" w:rsidP="007C17FC">
      <w:pPr>
        <w:rPr>
          <w:rFonts w:asciiTheme="minorHAnsi" w:hAnsiTheme="minorHAnsi" w:cstheme="minorHAnsi"/>
          <w:sz w:val="22"/>
          <w:szCs w:val="22"/>
        </w:rPr>
      </w:pPr>
      <w:r w:rsidRPr="004409D4">
        <w:rPr>
          <w:rFonts w:asciiTheme="minorHAnsi" w:hAnsiTheme="minorHAnsi" w:cstheme="minorHAnsi"/>
          <w:b/>
          <w:bCs/>
          <w:sz w:val="22"/>
          <w:szCs w:val="22"/>
        </w:rPr>
        <w:t>Exclusion criteria:</w:t>
      </w:r>
    </w:p>
    <w:p w14:paraId="065AED56"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Weight change of ≥ 3kg in the preceding 2 months</w:t>
      </w:r>
    </w:p>
    <w:p w14:paraId="694FA1EE"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Current smokers</w:t>
      </w:r>
    </w:p>
    <w:p w14:paraId="2F040F50"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Substance abuse</w:t>
      </w:r>
    </w:p>
    <w:p w14:paraId="49CC4076"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Excess alcohol intake</w:t>
      </w:r>
    </w:p>
    <w:p w14:paraId="3BD1C4E3"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Pregnancy</w:t>
      </w:r>
    </w:p>
    <w:p w14:paraId="797B0005"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Diabetes</w:t>
      </w:r>
    </w:p>
    <w:p w14:paraId="7EBCAB8F"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Cardiovascular disease</w:t>
      </w:r>
    </w:p>
    <w:p w14:paraId="270E94F2"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 xml:space="preserve">Cancer </w:t>
      </w:r>
    </w:p>
    <w:p w14:paraId="7574D576"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Gastrointestinal disease e.g. inflammatory bowel disease or irritable bowel syndrome</w:t>
      </w:r>
    </w:p>
    <w:p w14:paraId="1E2E0FFF"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Kidney disease</w:t>
      </w:r>
    </w:p>
    <w:p w14:paraId="6828747D"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Liver disease</w:t>
      </w:r>
    </w:p>
    <w:p w14:paraId="7309CADB"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Pancreatitis</w:t>
      </w:r>
    </w:p>
    <w:p w14:paraId="59B81F87" w14:textId="77777777" w:rsidR="007C17FC" w:rsidRPr="004409D4" w:rsidRDefault="007C17FC" w:rsidP="007C17FC">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Use of medications likely to interfere with energy metabolism, appetite regulation and hormonal balance, including: anti-inflammatory drugs or steroids, antibiotics, androgens, phenytoin, erythromycin or thyroid hormones.</w:t>
      </w:r>
    </w:p>
    <w:p w14:paraId="079E7482" w14:textId="77777777" w:rsidR="007C17FC" w:rsidRPr="004409D4" w:rsidRDefault="007C17FC" w:rsidP="007C17FC">
      <w:pPr>
        <w:jc w:val="both"/>
        <w:rPr>
          <w:rFonts w:asciiTheme="minorHAnsi" w:hAnsiTheme="minorHAnsi" w:cstheme="minorHAnsi"/>
          <w:sz w:val="22"/>
          <w:szCs w:val="22"/>
        </w:rPr>
      </w:pPr>
    </w:p>
    <w:p w14:paraId="64E8595E" w14:textId="77777777" w:rsidR="007C17FC"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sz w:val="22"/>
          <w:szCs w:val="22"/>
        </w:rPr>
        <w:t xml:space="preserve">Any participants with the above conditions would already have an altered pattern of hormones and inflammatory molecules because of their disease process and would therefore give us confounding or misleading results. </w:t>
      </w:r>
    </w:p>
    <w:p w14:paraId="40B9698E" w14:textId="77777777" w:rsidR="007C17FC" w:rsidRPr="004409D4" w:rsidRDefault="007C17FC" w:rsidP="007C17FC">
      <w:pPr>
        <w:jc w:val="both"/>
        <w:rPr>
          <w:rFonts w:asciiTheme="minorHAnsi" w:hAnsiTheme="minorHAnsi" w:cstheme="minorHAnsi"/>
          <w:sz w:val="22"/>
          <w:szCs w:val="22"/>
        </w:rPr>
      </w:pPr>
    </w:p>
    <w:p w14:paraId="24133079" w14:textId="77777777" w:rsidR="007C17FC"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b/>
          <w:bCs/>
          <w:sz w:val="22"/>
          <w:szCs w:val="22"/>
        </w:rPr>
        <w:t xml:space="preserve">Support of number of volunteers: </w:t>
      </w:r>
      <w:r w:rsidRPr="004409D4">
        <w:rPr>
          <w:rFonts w:asciiTheme="minorHAnsi" w:hAnsiTheme="minorHAnsi" w:cstheme="minorHAnsi"/>
          <w:sz w:val="22"/>
          <w:szCs w:val="22"/>
        </w:rPr>
        <w:t xml:space="preserve">This is a pilot study in a new area and therefore a power calculation is not possible. </w:t>
      </w:r>
    </w:p>
    <w:p w14:paraId="0F375B2A" w14:textId="77777777" w:rsidR="007C17FC" w:rsidRPr="004409D4" w:rsidRDefault="007C17FC" w:rsidP="007C17FC">
      <w:pPr>
        <w:jc w:val="both"/>
        <w:rPr>
          <w:rFonts w:asciiTheme="minorHAnsi" w:hAnsiTheme="minorHAnsi" w:cstheme="minorHAnsi"/>
          <w:sz w:val="22"/>
          <w:szCs w:val="22"/>
        </w:rPr>
      </w:pPr>
    </w:p>
    <w:p w14:paraId="59B11F7E" w14:textId="77777777" w:rsidR="007C17FC" w:rsidRPr="004409D4" w:rsidRDefault="007C17FC" w:rsidP="007C17FC">
      <w:pPr>
        <w:jc w:val="both"/>
        <w:rPr>
          <w:rFonts w:asciiTheme="minorHAnsi" w:hAnsiTheme="minorHAnsi" w:cstheme="minorHAnsi"/>
          <w:b/>
          <w:sz w:val="22"/>
          <w:szCs w:val="22"/>
        </w:rPr>
      </w:pPr>
      <w:r w:rsidRPr="004409D4">
        <w:rPr>
          <w:rFonts w:asciiTheme="minorHAnsi" w:hAnsiTheme="minorHAnsi" w:cstheme="minorHAnsi"/>
          <w:b/>
          <w:sz w:val="22"/>
          <w:szCs w:val="22"/>
        </w:rPr>
        <w:t>STUDY DESIGN</w:t>
      </w:r>
    </w:p>
    <w:p w14:paraId="7B11F851" w14:textId="77777777" w:rsidR="007C17FC" w:rsidRPr="004409D4" w:rsidRDefault="007C17FC" w:rsidP="007C17FC">
      <w:pPr>
        <w:jc w:val="both"/>
        <w:rPr>
          <w:rFonts w:asciiTheme="minorHAnsi" w:hAnsiTheme="minorHAnsi" w:cstheme="minorHAnsi"/>
          <w:b/>
          <w:sz w:val="22"/>
          <w:szCs w:val="22"/>
        </w:rPr>
      </w:pPr>
    </w:p>
    <w:p w14:paraId="7B702991" w14:textId="77777777" w:rsidR="007C17FC" w:rsidRPr="004409D4" w:rsidRDefault="007C17FC" w:rsidP="007C17FC">
      <w:pPr>
        <w:jc w:val="both"/>
        <w:rPr>
          <w:rFonts w:asciiTheme="minorHAnsi" w:hAnsiTheme="minorHAnsi" w:cstheme="minorHAnsi"/>
          <w:b/>
          <w:bCs/>
          <w:sz w:val="22"/>
          <w:szCs w:val="22"/>
        </w:rPr>
      </w:pPr>
      <w:r w:rsidRPr="004409D4">
        <w:rPr>
          <w:rFonts w:asciiTheme="minorHAnsi" w:hAnsiTheme="minorHAnsi" w:cstheme="minorHAnsi"/>
          <w:b/>
          <w:bCs/>
          <w:sz w:val="22"/>
          <w:szCs w:val="22"/>
        </w:rPr>
        <w:t>Visit 1- Health Screening</w:t>
      </w:r>
    </w:p>
    <w:p w14:paraId="18F7A07B" w14:textId="77777777" w:rsidR="007C17FC"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attend the NIHR/Wellcome Trust Imperial Clinical Research Facility at Hammersmith Hospital where their eligibility will be assessed. They will have a blood test (FBC, LFT, U&amp;E and lipids) and height and weight measurements will also be taken. They will also have an electrocardiogram (ECG) and blood pressure will be recorded. All women of child bearing age will have a pregnancy test. </w:t>
      </w:r>
    </w:p>
    <w:p w14:paraId="6ED44B73" w14:textId="77777777" w:rsidR="007C17FC" w:rsidRPr="004409D4" w:rsidRDefault="007C17FC" w:rsidP="007C17FC">
      <w:pPr>
        <w:jc w:val="both"/>
        <w:rPr>
          <w:rFonts w:asciiTheme="minorHAnsi" w:hAnsiTheme="minorHAnsi" w:cstheme="minorHAnsi"/>
          <w:sz w:val="22"/>
          <w:szCs w:val="22"/>
        </w:rPr>
      </w:pPr>
    </w:p>
    <w:p w14:paraId="615F6087" w14:textId="77777777" w:rsidR="007C17FC"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sz w:val="22"/>
          <w:szCs w:val="22"/>
        </w:rPr>
        <w:t>Participants will be told not to start any other new diets or intensive exercise regimes during the study period as this may give us conflicting results.</w:t>
      </w:r>
    </w:p>
    <w:p w14:paraId="23070EA9" w14:textId="77777777" w:rsidR="007C17FC" w:rsidRPr="004409D4" w:rsidRDefault="007C17FC" w:rsidP="007C17FC">
      <w:pPr>
        <w:jc w:val="both"/>
        <w:rPr>
          <w:rFonts w:asciiTheme="minorHAnsi" w:hAnsiTheme="minorHAnsi" w:cstheme="minorHAnsi"/>
          <w:b/>
          <w:sz w:val="22"/>
          <w:szCs w:val="22"/>
        </w:rPr>
      </w:pPr>
    </w:p>
    <w:p w14:paraId="60CA2749" w14:textId="77777777" w:rsidR="007C17FC" w:rsidRPr="004409D4" w:rsidRDefault="007C17FC" w:rsidP="007C17FC">
      <w:pPr>
        <w:jc w:val="both"/>
        <w:rPr>
          <w:rFonts w:asciiTheme="minorHAnsi" w:hAnsiTheme="minorHAnsi" w:cstheme="minorHAnsi"/>
          <w:b/>
          <w:bCs/>
          <w:sz w:val="22"/>
          <w:szCs w:val="22"/>
        </w:rPr>
      </w:pPr>
      <w:r w:rsidRPr="004409D4">
        <w:rPr>
          <w:rFonts w:asciiTheme="minorHAnsi" w:hAnsiTheme="minorHAnsi" w:cstheme="minorHAnsi"/>
          <w:b/>
          <w:bCs/>
          <w:sz w:val="22"/>
          <w:szCs w:val="22"/>
        </w:rPr>
        <w:t>Visits 2</w:t>
      </w:r>
      <w:r w:rsidR="00654451" w:rsidRPr="004409D4">
        <w:rPr>
          <w:rFonts w:asciiTheme="minorHAnsi" w:hAnsiTheme="minorHAnsi" w:cstheme="minorHAnsi"/>
          <w:b/>
          <w:bCs/>
          <w:sz w:val="22"/>
          <w:szCs w:val="22"/>
        </w:rPr>
        <w:t>,</w:t>
      </w:r>
      <w:r w:rsidRPr="004409D4">
        <w:rPr>
          <w:rFonts w:asciiTheme="minorHAnsi" w:hAnsiTheme="minorHAnsi" w:cstheme="minorHAnsi"/>
          <w:b/>
          <w:bCs/>
          <w:sz w:val="22"/>
          <w:szCs w:val="22"/>
        </w:rPr>
        <w:t xml:space="preserve"> 3</w:t>
      </w:r>
      <w:r w:rsidR="00654451" w:rsidRPr="004409D4">
        <w:rPr>
          <w:rFonts w:asciiTheme="minorHAnsi" w:hAnsiTheme="minorHAnsi" w:cstheme="minorHAnsi"/>
          <w:b/>
          <w:bCs/>
          <w:sz w:val="22"/>
          <w:szCs w:val="22"/>
        </w:rPr>
        <w:t>, 4, 5</w:t>
      </w:r>
      <w:r w:rsidRPr="004409D4">
        <w:rPr>
          <w:rFonts w:asciiTheme="minorHAnsi" w:hAnsiTheme="minorHAnsi" w:cstheme="minorHAnsi"/>
          <w:b/>
          <w:bCs/>
          <w:sz w:val="22"/>
          <w:szCs w:val="22"/>
        </w:rPr>
        <w:t xml:space="preserve"> – Study visits</w:t>
      </w:r>
    </w:p>
    <w:p w14:paraId="4651F6B5" w14:textId="77777777" w:rsidR="007C17FC" w:rsidRPr="004409D4" w:rsidRDefault="007C17FC" w:rsidP="007C17FC">
      <w:pPr>
        <w:jc w:val="both"/>
        <w:rPr>
          <w:rFonts w:asciiTheme="minorHAnsi" w:hAnsiTheme="minorHAnsi" w:cstheme="minorHAnsi"/>
          <w:b/>
          <w:bCs/>
          <w:sz w:val="22"/>
          <w:szCs w:val="22"/>
        </w:rPr>
      </w:pPr>
    </w:p>
    <w:p w14:paraId="517259C4" w14:textId="77777777" w:rsidR="007C17FC"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sz w:val="22"/>
          <w:szCs w:val="22"/>
        </w:rPr>
        <w:t>The day prior to each study day, the participants will be requested to complete a 24 hour food and drink diary and refrain from strenuous exercise and alcohol. Participants will be asked to try to maintain the same 24 hour food and drink intake prior to each study day.  There will be a washout period of at least 7 days between study visits.</w:t>
      </w:r>
    </w:p>
    <w:p w14:paraId="73C4C772" w14:textId="77777777" w:rsidR="00CC7890" w:rsidRPr="004409D4" w:rsidRDefault="00CC7890" w:rsidP="007C17FC">
      <w:pPr>
        <w:jc w:val="both"/>
        <w:rPr>
          <w:rFonts w:asciiTheme="minorHAnsi" w:hAnsiTheme="minorHAnsi" w:cstheme="minorHAnsi"/>
          <w:sz w:val="22"/>
          <w:szCs w:val="22"/>
        </w:rPr>
      </w:pPr>
    </w:p>
    <w:p w14:paraId="5F245F7E" w14:textId="77777777" w:rsidR="000B3E92"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sz w:val="22"/>
          <w:szCs w:val="22"/>
        </w:rPr>
        <w:t xml:space="preserve">At 09:00 an intravenous cannula will be inserted into one arm for blood sampling. </w:t>
      </w:r>
      <w:r w:rsidRPr="004409D4">
        <w:rPr>
          <w:rFonts w:asciiTheme="minorHAnsi" w:hAnsiTheme="minorHAnsi" w:cstheme="minorHAnsi"/>
          <w:bCs/>
          <w:sz w:val="22"/>
          <w:szCs w:val="22"/>
        </w:rPr>
        <w:t xml:space="preserve">At 10:00 </w:t>
      </w:r>
      <w:r w:rsidRPr="004409D4">
        <w:rPr>
          <w:rFonts w:asciiTheme="minorHAnsi" w:hAnsiTheme="minorHAnsi" w:cstheme="minorHAnsi"/>
          <w:sz w:val="22"/>
          <w:szCs w:val="22"/>
        </w:rPr>
        <w:t>fasting blood samples will be taken through an intravenous peripheral cannula (-10 and 0 min).</w:t>
      </w:r>
      <w:r w:rsidR="00654451" w:rsidRPr="004409D4">
        <w:rPr>
          <w:rFonts w:asciiTheme="minorHAnsi" w:hAnsiTheme="minorHAnsi" w:cstheme="minorHAnsi"/>
          <w:sz w:val="22"/>
          <w:szCs w:val="22"/>
        </w:rPr>
        <w:t xml:space="preserve"> In a random order</w:t>
      </w:r>
      <w:r w:rsidR="006832D1" w:rsidRPr="004409D4">
        <w:rPr>
          <w:rFonts w:asciiTheme="minorHAnsi" w:hAnsiTheme="minorHAnsi" w:cstheme="minorHAnsi"/>
          <w:sz w:val="22"/>
          <w:szCs w:val="22"/>
        </w:rPr>
        <w:t xml:space="preserve">, participants will receive a standard test breakfast </w:t>
      </w:r>
      <w:r w:rsidR="00654451" w:rsidRPr="004409D4">
        <w:rPr>
          <w:rFonts w:asciiTheme="minorHAnsi" w:hAnsiTheme="minorHAnsi" w:cstheme="minorHAnsi"/>
          <w:sz w:val="22"/>
          <w:szCs w:val="22"/>
        </w:rPr>
        <w:t>contain</w:t>
      </w:r>
      <w:r w:rsidR="006832D1" w:rsidRPr="004409D4">
        <w:rPr>
          <w:rFonts w:asciiTheme="minorHAnsi" w:hAnsiTheme="minorHAnsi" w:cstheme="minorHAnsi"/>
          <w:sz w:val="22"/>
          <w:szCs w:val="22"/>
        </w:rPr>
        <w:t>ing</w:t>
      </w:r>
      <w:r w:rsidR="00654451" w:rsidRPr="004409D4">
        <w:rPr>
          <w:rFonts w:asciiTheme="minorHAnsi" w:hAnsiTheme="minorHAnsi" w:cstheme="minorHAnsi"/>
          <w:sz w:val="22"/>
          <w:szCs w:val="22"/>
        </w:rPr>
        <w:t>:</w:t>
      </w:r>
    </w:p>
    <w:p w14:paraId="11704103" w14:textId="77777777" w:rsidR="00CC7890" w:rsidRPr="004409D4" w:rsidRDefault="00CC7890" w:rsidP="007C17FC">
      <w:pPr>
        <w:jc w:val="both"/>
        <w:rPr>
          <w:rFonts w:asciiTheme="minorHAnsi" w:hAnsiTheme="minorHAnsi" w:cstheme="minorHAnsi"/>
          <w:sz w:val="22"/>
          <w:szCs w:val="22"/>
        </w:rPr>
      </w:pPr>
    </w:p>
    <w:p w14:paraId="1A7ADA92" w14:textId="77777777" w:rsidR="000B3E92" w:rsidRPr="004409D4" w:rsidRDefault="000B3E92" w:rsidP="000B3E92">
      <w:pPr>
        <w:pStyle w:val="ListParagraph"/>
        <w:numPr>
          <w:ilvl w:val="0"/>
          <w:numId w:val="37"/>
        </w:numPr>
        <w:jc w:val="both"/>
        <w:rPr>
          <w:rFonts w:asciiTheme="minorHAnsi" w:hAnsiTheme="minorHAnsi" w:cstheme="minorHAnsi"/>
          <w:sz w:val="22"/>
          <w:szCs w:val="22"/>
        </w:rPr>
      </w:pPr>
      <w:r w:rsidRPr="004409D4">
        <w:rPr>
          <w:rFonts w:asciiTheme="minorHAnsi" w:hAnsiTheme="minorHAnsi" w:cstheme="minorHAnsi"/>
          <w:sz w:val="22"/>
          <w:szCs w:val="22"/>
        </w:rPr>
        <w:t xml:space="preserve">Resistant starch whole peas </w:t>
      </w:r>
    </w:p>
    <w:p w14:paraId="761FDBA4" w14:textId="77777777" w:rsidR="00654451" w:rsidRPr="004409D4" w:rsidRDefault="000B3E92" w:rsidP="000B3E92">
      <w:pPr>
        <w:pStyle w:val="ListParagraph"/>
        <w:numPr>
          <w:ilvl w:val="0"/>
          <w:numId w:val="37"/>
        </w:numPr>
        <w:jc w:val="both"/>
        <w:rPr>
          <w:rFonts w:asciiTheme="minorHAnsi" w:hAnsiTheme="minorHAnsi" w:cstheme="minorHAnsi"/>
          <w:sz w:val="22"/>
          <w:szCs w:val="22"/>
        </w:rPr>
      </w:pPr>
      <w:r w:rsidRPr="004409D4">
        <w:rPr>
          <w:rFonts w:asciiTheme="minorHAnsi" w:hAnsiTheme="minorHAnsi" w:cstheme="minorHAnsi"/>
          <w:sz w:val="22"/>
          <w:szCs w:val="22"/>
        </w:rPr>
        <w:t xml:space="preserve">Wild-type whole peas </w:t>
      </w:r>
    </w:p>
    <w:p w14:paraId="3F3A2328" w14:textId="77777777" w:rsidR="00654451" w:rsidRPr="004409D4" w:rsidRDefault="00654451" w:rsidP="000B3E92">
      <w:pPr>
        <w:pStyle w:val="ListParagraph"/>
        <w:numPr>
          <w:ilvl w:val="0"/>
          <w:numId w:val="37"/>
        </w:numPr>
        <w:jc w:val="both"/>
        <w:rPr>
          <w:rFonts w:asciiTheme="minorHAnsi" w:hAnsiTheme="minorHAnsi" w:cstheme="minorHAnsi"/>
          <w:sz w:val="22"/>
          <w:szCs w:val="22"/>
        </w:rPr>
      </w:pPr>
      <w:r w:rsidRPr="004409D4">
        <w:rPr>
          <w:rFonts w:asciiTheme="minorHAnsi" w:hAnsiTheme="minorHAnsi" w:cstheme="minorHAnsi"/>
          <w:sz w:val="22"/>
          <w:szCs w:val="22"/>
        </w:rPr>
        <w:t>Resistant starch pea flour</w:t>
      </w:r>
    </w:p>
    <w:p w14:paraId="346383AF" w14:textId="77777777" w:rsidR="000B3E92" w:rsidRPr="004409D4" w:rsidRDefault="000B3E92" w:rsidP="000B3E92">
      <w:pPr>
        <w:pStyle w:val="ListParagraph"/>
        <w:numPr>
          <w:ilvl w:val="0"/>
          <w:numId w:val="37"/>
        </w:numPr>
        <w:jc w:val="both"/>
        <w:rPr>
          <w:rFonts w:asciiTheme="minorHAnsi" w:hAnsiTheme="minorHAnsi" w:cstheme="minorHAnsi"/>
          <w:sz w:val="22"/>
          <w:szCs w:val="22"/>
        </w:rPr>
      </w:pPr>
      <w:r w:rsidRPr="004409D4">
        <w:rPr>
          <w:rFonts w:asciiTheme="minorHAnsi" w:hAnsiTheme="minorHAnsi" w:cstheme="minorHAnsi"/>
          <w:sz w:val="22"/>
          <w:szCs w:val="22"/>
        </w:rPr>
        <w:t>Wild type pea flour</w:t>
      </w:r>
    </w:p>
    <w:p w14:paraId="68BF955B" w14:textId="77777777" w:rsidR="000B3E92" w:rsidRPr="004409D4" w:rsidRDefault="000B3E92" w:rsidP="000B3E92">
      <w:pPr>
        <w:pStyle w:val="ListParagraph"/>
        <w:jc w:val="both"/>
        <w:rPr>
          <w:rFonts w:asciiTheme="minorHAnsi" w:hAnsiTheme="minorHAnsi" w:cstheme="minorHAnsi"/>
          <w:sz w:val="22"/>
          <w:szCs w:val="22"/>
        </w:rPr>
      </w:pPr>
    </w:p>
    <w:p w14:paraId="18D1BA86" w14:textId="77777777" w:rsidR="00C3019C" w:rsidRPr="004409D4" w:rsidRDefault="006832D1" w:rsidP="00C3019C">
      <w:pPr>
        <w:jc w:val="both"/>
        <w:rPr>
          <w:rFonts w:asciiTheme="minorHAnsi" w:hAnsiTheme="minorHAnsi" w:cstheme="minorHAnsi"/>
          <w:sz w:val="22"/>
          <w:szCs w:val="22"/>
        </w:rPr>
      </w:pPr>
      <w:r w:rsidRPr="004409D4">
        <w:rPr>
          <w:rFonts w:asciiTheme="minorHAnsi" w:hAnsiTheme="minorHAnsi" w:cstheme="minorHAnsi"/>
          <w:sz w:val="22"/>
          <w:szCs w:val="22"/>
        </w:rPr>
        <w:t xml:space="preserve">The dose of resistant starch will be 10 g. </w:t>
      </w:r>
      <w:r w:rsidRPr="004409D4">
        <w:rPr>
          <w:rFonts w:asciiTheme="minorHAnsi" w:hAnsiTheme="minorHAnsi" w:cstheme="minorHAnsi"/>
          <w:bCs/>
          <w:sz w:val="22"/>
          <w:szCs w:val="22"/>
        </w:rPr>
        <w:t>The control will provide the same available (digestible) starch content as the intervention groups. The r</w:t>
      </w:r>
      <w:r w:rsidR="005A2462" w:rsidRPr="004409D4">
        <w:rPr>
          <w:rFonts w:asciiTheme="minorHAnsi" w:hAnsiTheme="minorHAnsi" w:cstheme="minorHAnsi"/>
          <w:bCs/>
          <w:sz w:val="22"/>
          <w:szCs w:val="22"/>
        </w:rPr>
        <w:t>esistant starch and control pea</w:t>
      </w:r>
      <w:r w:rsidR="000B3E92" w:rsidRPr="004409D4">
        <w:rPr>
          <w:rFonts w:asciiTheme="minorHAnsi" w:hAnsiTheme="minorHAnsi" w:cstheme="minorHAnsi"/>
          <w:bCs/>
          <w:sz w:val="22"/>
          <w:szCs w:val="22"/>
        </w:rPr>
        <w:t xml:space="preserve"> products</w:t>
      </w:r>
      <w:r w:rsidRPr="004409D4">
        <w:rPr>
          <w:rFonts w:asciiTheme="minorHAnsi" w:hAnsiTheme="minorHAnsi" w:cstheme="minorHAnsi"/>
          <w:bCs/>
          <w:sz w:val="22"/>
          <w:szCs w:val="22"/>
        </w:rPr>
        <w:t xml:space="preserve"> will be grown in a </w:t>
      </w:r>
      <w:r w:rsidRPr="004409D4">
        <w:rPr>
          <w:rFonts w:asciiTheme="minorHAnsi" w:hAnsiTheme="minorHAnsi" w:cstheme="minorHAnsi"/>
          <w:bCs/>
          <w:sz w:val="22"/>
          <w:szCs w:val="22"/>
          <w:vertAlign w:val="superscript"/>
        </w:rPr>
        <w:t>13</w:t>
      </w:r>
      <w:r w:rsidRPr="004409D4">
        <w:rPr>
          <w:rFonts w:asciiTheme="minorHAnsi" w:hAnsiTheme="minorHAnsi" w:cstheme="minorHAnsi"/>
          <w:bCs/>
          <w:sz w:val="22"/>
          <w:szCs w:val="22"/>
        </w:rPr>
        <w:t>C enriched atmosphere to produce pea starch with an enrichment ~1-2% above natural abundance.</w:t>
      </w:r>
      <w:r w:rsidRPr="004409D4">
        <w:rPr>
          <w:rFonts w:asciiTheme="minorHAnsi" w:hAnsiTheme="minorHAnsi" w:cstheme="minorHAnsi"/>
          <w:sz w:val="22"/>
          <w:szCs w:val="22"/>
          <w:vertAlign w:val="superscript"/>
        </w:rPr>
        <w:t>13</w:t>
      </w:r>
      <w:r w:rsidRPr="004409D4">
        <w:rPr>
          <w:rFonts w:asciiTheme="minorHAnsi" w:hAnsiTheme="minorHAnsi" w:cstheme="minorHAnsi"/>
          <w:sz w:val="22"/>
          <w:szCs w:val="22"/>
        </w:rPr>
        <w:t>C is a naturally occurring stable isotope used commonly in clinical practice.</w:t>
      </w:r>
      <w:r w:rsidR="00C3019C" w:rsidRPr="004409D4">
        <w:rPr>
          <w:rFonts w:asciiTheme="minorHAnsi" w:hAnsiTheme="minorHAnsi" w:cstheme="minorHAnsi"/>
          <w:sz w:val="22"/>
          <w:szCs w:val="22"/>
        </w:rPr>
        <w:t xml:space="preserve"> The </w:t>
      </w:r>
      <w:r w:rsidR="00C3019C" w:rsidRPr="004409D4">
        <w:rPr>
          <w:rFonts w:asciiTheme="minorHAnsi" w:hAnsiTheme="minorHAnsi" w:cstheme="minorHAnsi"/>
          <w:sz w:val="22"/>
          <w:szCs w:val="22"/>
          <w:vertAlign w:val="superscript"/>
        </w:rPr>
        <w:t>13</w:t>
      </w:r>
      <w:r w:rsidR="00C3019C" w:rsidRPr="004409D4">
        <w:rPr>
          <w:rFonts w:asciiTheme="minorHAnsi" w:hAnsiTheme="minorHAnsi" w:cstheme="minorHAnsi"/>
          <w:sz w:val="22"/>
          <w:szCs w:val="22"/>
        </w:rPr>
        <w:t>C test will allow us to assess the digestion of the resistant starch and control peas by</w:t>
      </w:r>
      <w:r w:rsidR="00C3019C" w:rsidRPr="004409D4">
        <w:rPr>
          <w:rFonts w:asciiTheme="minorHAnsi" w:hAnsiTheme="minorHAnsi" w:cstheme="minorHAnsi"/>
          <w:bCs/>
          <w:sz w:val="22"/>
          <w:szCs w:val="22"/>
        </w:rPr>
        <w:t xml:space="preserve"> isotope ratio mass spectrometry.  Breath </w:t>
      </w:r>
      <w:r w:rsidR="00C3019C" w:rsidRPr="004409D4">
        <w:rPr>
          <w:rFonts w:asciiTheme="minorHAnsi" w:hAnsiTheme="minorHAnsi" w:cstheme="minorHAnsi"/>
          <w:bCs/>
          <w:sz w:val="22"/>
          <w:szCs w:val="22"/>
          <w:vertAlign w:val="superscript"/>
        </w:rPr>
        <w:t>13</w:t>
      </w:r>
      <w:r w:rsidR="00C3019C" w:rsidRPr="004409D4">
        <w:rPr>
          <w:rFonts w:asciiTheme="minorHAnsi" w:hAnsiTheme="minorHAnsi" w:cstheme="minorHAnsi"/>
          <w:bCs/>
          <w:sz w:val="22"/>
          <w:szCs w:val="22"/>
        </w:rPr>
        <w:t>C samples will be collected at -10 and 0</w:t>
      </w:r>
      <w:r w:rsidR="005D73C2" w:rsidRPr="004409D4">
        <w:rPr>
          <w:rFonts w:asciiTheme="minorHAnsi" w:hAnsiTheme="minorHAnsi" w:cstheme="minorHAnsi"/>
          <w:bCs/>
          <w:sz w:val="22"/>
          <w:szCs w:val="22"/>
        </w:rPr>
        <w:t xml:space="preserve"> min at 15 min intervals for 360</w:t>
      </w:r>
      <w:r w:rsidR="00C3019C" w:rsidRPr="004409D4">
        <w:rPr>
          <w:rFonts w:asciiTheme="minorHAnsi" w:hAnsiTheme="minorHAnsi" w:cstheme="minorHAnsi"/>
          <w:bCs/>
          <w:sz w:val="22"/>
          <w:szCs w:val="22"/>
        </w:rPr>
        <w:t xml:space="preserve"> min post-ingestion. </w:t>
      </w:r>
      <w:r w:rsidR="00C3019C" w:rsidRPr="004409D4">
        <w:rPr>
          <w:rFonts w:asciiTheme="minorHAnsi" w:hAnsiTheme="minorHAnsi" w:cstheme="minorHAnsi"/>
          <w:sz w:val="22"/>
          <w:szCs w:val="22"/>
        </w:rPr>
        <w:t>The breath test involves blowing through a straw into a test tube and poses no risk to the participants.</w:t>
      </w:r>
      <w:r w:rsidR="000B3E92" w:rsidRPr="004409D4">
        <w:rPr>
          <w:rFonts w:asciiTheme="minorHAnsi" w:hAnsiTheme="minorHAnsi" w:cstheme="minorHAnsi"/>
          <w:sz w:val="22"/>
          <w:szCs w:val="22"/>
        </w:rPr>
        <w:t xml:space="preserve"> To measure the contribution </w:t>
      </w:r>
      <w:r w:rsidR="00A9164C" w:rsidRPr="004409D4">
        <w:rPr>
          <w:rFonts w:asciiTheme="minorHAnsi" w:hAnsiTheme="minorHAnsi" w:cstheme="minorHAnsi"/>
          <w:sz w:val="22"/>
          <w:szCs w:val="22"/>
        </w:rPr>
        <w:t xml:space="preserve">of the </w:t>
      </w:r>
      <w:r w:rsidR="00A9164C" w:rsidRPr="004409D4">
        <w:rPr>
          <w:rFonts w:asciiTheme="minorHAnsi" w:hAnsiTheme="minorHAnsi" w:cstheme="minorHAnsi"/>
          <w:sz w:val="22"/>
          <w:szCs w:val="22"/>
          <w:vertAlign w:val="superscript"/>
        </w:rPr>
        <w:t>13</w:t>
      </w:r>
      <w:r w:rsidR="00A9164C" w:rsidRPr="004409D4">
        <w:rPr>
          <w:rFonts w:asciiTheme="minorHAnsi" w:hAnsiTheme="minorHAnsi" w:cstheme="minorHAnsi"/>
          <w:sz w:val="22"/>
          <w:szCs w:val="22"/>
        </w:rPr>
        <w:t xml:space="preserve">C pea products to plasma glucose and SCFA </w:t>
      </w:r>
      <w:r w:rsidR="0035047D" w:rsidRPr="004409D4">
        <w:rPr>
          <w:rFonts w:asciiTheme="minorHAnsi" w:hAnsiTheme="minorHAnsi" w:cstheme="minorHAnsi"/>
          <w:sz w:val="22"/>
          <w:szCs w:val="22"/>
        </w:rPr>
        <w:t>appearance we will have to know absolute loss terms and thus a small amount of naturally occurring stable isotopes of glucose and acetate will be given to participants at 40min and 180min to quantify exogenous production.</w:t>
      </w:r>
    </w:p>
    <w:p w14:paraId="40ED60D3" w14:textId="77777777" w:rsidR="00C3019C" w:rsidRPr="004409D4" w:rsidRDefault="00C3019C" w:rsidP="00C3019C">
      <w:pPr>
        <w:jc w:val="both"/>
        <w:rPr>
          <w:rFonts w:asciiTheme="minorHAnsi" w:hAnsiTheme="minorHAnsi" w:cstheme="minorHAnsi"/>
          <w:sz w:val="22"/>
          <w:szCs w:val="22"/>
        </w:rPr>
      </w:pPr>
    </w:p>
    <w:p w14:paraId="6DA856B1" w14:textId="77777777" w:rsidR="00C3019C" w:rsidRPr="004409D4" w:rsidRDefault="007C17FC" w:rsidP="007C17FC">
      <w:pPr>
        <w:jc w:val="both"/>
        <w:rPr>
          <w:rFonts w:asciiTheme="minorHAnsi" w:hAnsiTheme="minorHAnsi" w:cstheme="minorHAnsi"/>
          <w:sz w:val="22"/>
          <w:szCs w:val="22"/>
        </w:rPr>
      </w:pPr>
      <w:r w:rsidRPr="004409D4">
        <w:rPr>
          <w:rFonts w:asciiTheme="minorHAnsi" w:hAnsiTheme="minorHAnsi" w:cstheme="minorHAnsi"/>
          <w:sz w:val="22"/>
          <w:szCs w:val="22"/>
        </w:rPr>
        <w:t>Postprandial blood samples will be taken at 15, 30, 60, 90, 120, 180, 240</w:t>
      </w:r>
      <w:r w:rsidR="00C3019C" w:rsidRPr="004409D4">
        <w:rPr>
          <w:rFonts w:asciiTheme="minorHAnsi" w:hAnsiTheme="minorHAnsi" w:cstheme="minorHAnsi"/>
          <w:sz w:val="22"/>
          <w:szCs w:val="22"/>
        </w:rPr>
        <w:t xml:space="preserve"> </w:t>
      </w:r>
      <w:r w:rsidRPr="004409D4">
        <w:rPr>
          <w:rFonts w:asciiTheme="minorHAnsi" w:hAnsiTheme="minorHAnsi" w:cstheme="minorHAnsi"/>
          <w:sz w:val="22"/>
          <w:szCs w:val="22"/>
        </w:rPr>
        <w:t>300</w:t>
      </w:r>
      <w:r w:rsidR="00C3019C" w:rsidRPr="004409D4">
        <w:rPr>
          <w:rFonts w:asciiTheme="minorHAnsi" w:hAnsiTheme="minorHAnsi" w:cstheme="minorHAnsi"/>
          <w:sz w:val="22"/>
          <w:szCs w:val="22"/>
        </w:rPr>
        <w:t xml:space="preserve"> and 360</w:t>
      </w:r>
      <w:r w:rsidRPr="004409D4">
        <w:rPr>
          <w:rFonts w:asciiTheme="minorHAnsi" w:hAnsiTheme="minorHAnsi" w:cstheme="minorHAnsi"/>
          <w:sz w:val="22"/>
          <w:szCs w:val="22"/>
        </w:rPr>
        <w:t xml:space="preserve"> min </w:t>
      </w:r>
      <w:r w:rsidR="00C3019C" w:rsidRPr="004409D4">
        <w:rPr>
          <w:rFonts w:asciiTheme="minorHAnsi" w:hAnsiTheme="minorHAnsi" w:cstheme="minorHAnsi"/>
          <w:sz w:val="22"/>
          <w:szCs w:val="22"/>
        </w:rPr>
        <w:t xml:space="preserve">to measure </w:t>
      </w:r>
      <w:r w:rsidR="00C3019C" w:rsidRPr="004409D4">
        <w:rPr>
          <w:rFonts w:asciiTheme="minorHAnsi" w:hAnsiTheme="minorHAnsi" w:cstheme="minorHAnsi"/>
          <w:sz w:val="22"/>
          <w:szCs w:val="22"/>
          <w:vertAlign w:val="superscript"/>
        </w:rPr>
        <w:t>13</w:t>
      </w:r>
      <w:r w:rsidR="00C3019C" w:rsidRPr="004409D4">
        <w:rPr>
          <w:rFonts w:asciiTheme="minorHAnsi" w:hAnsiTheme="minorHAnsi" w:cstheme="minorHAnsi"/>
          <w:sz w:val="22"/>
          <w:szCs w:val="22"/>
        </w:rPr>
        <w:t xml:space="preserve">C, </w:t>
      </w:r>
      <w:r w:rsidRPr="004409D4">
        <w:rPr>
          <w:rFonts w:asciiTheme="minorHAnsi" w:hAnsiTheme="minorHAnsi" w:cstheme="minorHAnsi"/>
          <w:sz w:val="22"/>
          <w:szCs w:val="22"/>
        </w:rPr>
        <w:t>hormones, metabolites and inflammatory signals.  10 ml of blood will be taken at each blood sample. 1</w:t>
      </w:r>
      <w:r w:rsidR="00C3019C" w:rsidRPr="004409D4">
        <w:rPr>
          <w:rFonts w:asciiTheme="minorHAnsi" w:hAnsiTheme="minorHAnsi" w:cstheme="minorHAnsi"/>
          <w:sz w:val="22"/>
          <w:szCs w:val="22"/>
        </w:rPr>
        <w:t>1</w:t>
      </w:r>
      <w:r w:rsidRPr="004409D4">
        <w:rPr>
          <w:rFonts w:asciiTheme="minorHAnsi" w:hAnsiTheme="minorHAnsi" w:cstheme="minorHAnsi"/>
          <w:sz w:val="22"/>
          <w:szCs w:val="22"/>
        </w:rPr>
        <w:t>0 ml (</w:t>
      </w:r>
      <w:r w:rsidR="00C3019C" w:rsidRPr="004409D4">
        <w:rPr>
          <w:rFonts w:asciiTheme="minorHAnsi" w:hAnsiTheme="minorHAnsi" w:cstheme="minorHAnsi"/>
          <w:sz w:val="22"/>
          <w:szCs w:val="22"/>
        </w:rPr>
        <w:t>11</w:t>
      </w:r>
      <w:r w:rsidRPr="004409D4">
        <w:rPr>
          <w:rFonts w:asciiTheme="minorHAnsi" w:hAnsiTheme="minorHAnsi" w:cstheme="minorHAnsi"/>
          <w:sz w:val="22"/>
          <w:szCs w:val="22"/>
        </w:rPr>
        <w:t xml:space="preserve"> × 10 ml) </w:t>
      </w:r>
      <w:r w:rsidRPr="004409D4">
        <w:rPr>
          <w:rFonts w:asciiTheme="minorHAnsi" w:hAnsiTheme="minorHAnsi" w:cstheme="minorHAnsi"/>
          <w:bCs/>
          <w:sz w:val="22"/>
          <w:szCs w:val="22"/>
          <w:lang w:val="en-AU"/>
        </w:rPr>
        <w:t xml:space="preserve">of blood will </w:t>
      </w:r>
      <w:r w:rsidR="005D73C2" w:rsidRPr="004409D4">
        <w:rPr>
          <w:rFonts w:asciiTheme="minorHAnsi" w:hAnsiTheme="minorHAnsi" w:cstheme="minorHAnsi"/>
          <w:bCs/>
          <w:sz w:val="22"/>
          <w:szCs w:val="22"/>
          <w:lang w:val="en-AU"/>
        </w:rPr>
        <w:t xml:space="preserve">be </w:t>
      </w:r>
      <w:r w:rsidRPr="004409D4">
        <w:rPr>
          <w:rFonts w:asciiTheme="minorHAnsi" w:hAnsiTheme="minorHAnsi" w:cstheme="minorHAnsi"/>
          <w:bCs/>
          <w:sz w:val="22"/>
          <w:szCs w:val="22"/>
          <w:lang w:val="en-AU"/>
        </w:rPr>
        <w:t xml:space="preserve">taken during each study visit. </w:t>
      </w:r>
      <w:r w:rsidRPr="004409D4">
        <w:rPr>
          <w:rFonts w:asciiTheme="minorHAnsi" w:hAnsiTheme="minorHAnsi" w:cstheme="minorHAnsi"/>
          <w:b/>
          <w:sz w:val="22"/>
          <w:szCs w:val="22"/>
        </w:rPr>
        <w:t xml:space="preserve"> </w:t>
      </w:r>
      <w:r w:rsidR="00C3019C" w:rsidRPr="004409D4">
        <w:rPr>
          <w:rFonts w:asciiTheme="minorHAnsi" w:hAnsiTheme="minorHAnsi" w:cstheme="minorHAnsi"/>
          <w:sz w:val="22"/>
          <w:szCs w:val="22"/>
        </w:rPr>
        <w:t>B</w:t>
      </w:r>
      <w:r w:rsidRPr="004409D4">
        <w:rPr>
          <w:rFonts w:asciiTheme="minorHAnsi" w:hAnsiTheme="minorHAnsi" w:cstheme="minorHAnsi"/>
          <w:sz w:val="22"/>
          <w:szCs w:val="22"/>
        </w:rPr>
        <w:t xml:space="preserve">reath hydrogen concentration will be measured at </w:t>
      </w:r>
      <w:r w:rsidR="00C3019C" w:rsidRPr="004409D4">
        <w:rPr>
          <w:rFonts w:asciiTheme="minorHAnsi" w:hAnsiTheme="minorHAnsi" w:cstheme="minorHAnsi"/>
          <w:sz w:val="22"/>
          <w:szCs w:val="22"/>
        </w:rPr>
        <w:t>60 min intervals during the study visit.</w:t>
      </w:r>
    </w:p>
    <w:p w14:paraId="6E12AE8C" w14:textId="77777777" w:rsidR="00C3019C" w:rsidRPr="004409D4" w:rsidRDefault="00C3019C" w:rsidP="007C17FC">
      <w:pPr>
        <w:jc w:val="both"/>
        <w:rPr>
          <w:rFonts w:asciiTheme="minorHAnsi" w:hAnsiTheme="minorHAnsi" w:cstheme="minorHAnsi"/>
          <w:sz w:val="22"/>
          <w:szCs w:val="22"/>
        </w:rPr>
      </w:pPr>
    </w:p>
    <w:p w14:paraId="5DBF2093" w14:textId="77777777" w:rsidR="00C3019C" w:rsidRPr="004409D4" w:rsidRDefault="00C3019C" w:rsidP="00C3019C">
      <w:pPr>
        <w:jc w:val="both"/>
        <w:rPr>
          <w:rFonts w:asciiTheme="minorHAnsi" w:hAnsiTheme="minorHAnsi" w:cstheme="minorHAnsi"/>
          <w:bCs/>
          <w:sz w:val="22"/>
          <w:szCs w:val="22"/>
        </w:rPr>
      </w:pPr>
      <w:r w:rsidRPr="004409D4">
        <w:rPr>
          <w:rFonts w:asciiTheme="minorHAnsi" w:hAnsiTheme="minorHAnsi" w:cstheme="minorHAnsi"/>
          <w:bCs/>
          <w:sz w:val="22"/>
          <w:szCs w:val="22"/>
        </w:rPr>
        <w:t>Following the 360 min samples, subjects will be discharged from the laboratory and given a rack of test tubes to take home with them. Subjects will be asked to collect breath samples hourly until they go to bed and also when they wake the following morning. Subjects will store the collected samples at home and bring them to the next trial.</w:t>
      </w:r>
    </w:p>
    <w:p w14:paraId="0851A104" w14:textId="77777777" w:rsidR="00C3019C" w:rsidRPr="004409D4" w:rsidRDefault="00C3019C" w:rsidP="00C3019C">
      <w:pPr>
        <w:jc w:val="both"/>
        <w:rPr>
          <w:rFonts w:asciiTheme="minorHAnsi" w:hAnsiTheme="minorHAnsi" w:cstheme="minorHAnsi"/>
          <w:bCs/>
          <w:sz w:val="22"/>
          <w:szCs w:val="22"/>
        </w:rPr>
      </w:pPr>
    </w:p>
    <w:p w14:paraId="3E9AC25D" w14:textId="77777777" w:rsidR="00C014E0" w:rsidRPr="004409D4" w:rsidRDefault="00C3019C" w:rsidP="00C3019C">
      <w:pPr>
        <w:jc w:val="both"/>
        <w:rPr>
          <w:rFonts w:asciiTheme="minorHAnsi" w:hAnsiTheme="minorHAnsi" w:cstheme="minorHAnsi"/>
          <w:bCs/>
          <w:sz w:val="22"/>
          <w:szCs w:val="22"/>
          <w:lang w:val="en-AU"/>
        </w:rPr>
      </w:pPr>
      <w:r w:rsidRPr="004409D4">
        <w:rPr>
          <w:rFonts w:asciiTheme="minorHAnsi" w:hAnsiTheme="minorHAnsi" w:cstheme="minorHAnsi"/>
          <w:bCs/>
          <w:sz w:val="22"/>
          <w:szCs w:val="22"/>
          <w:lang w:val="en-AU"/>
        </w:rPr>
        <w:t xml:space="preserve">Subjects will empty their bladder before the test breakfast and collect all urine thereafter for a period of 24 h. Subjects will be provided with an appropriate measurement container to collect urine and will be asked to note the total volume following each collection. </w:t>
      </w:r>
    </w:p>
    <w:p w14:paraId="521F2E32" w14:textId="77777777" w:rsidR="00C014E0" w:rsidRPr="004409D4" w:rsidRDefault="00C014E0" w:rsidP="00C3019C">
      <w:pPr>
        <w:jc w:val="both"/>
        <w:rPr>
          <w:rFonts w:asciiTheme="minorHAnsi" w:hAnsiTheme="minorHAnsi" w:cstheme="minorHAnsi"/>
          <w:bCs/>
          <w:sz w:val="22"/>
          <w:szCs w:val="22"/>
          <w:lang w:val="en-AU"/>
        </w:rPr>
      </w:pPr>
    </w:p>
    <w:p w14:paraId="113C07CA" w14:textId="77777777" w:rsidR="00C014E0" w:rsidRPr="004409D4" w:rsidRDefault="00C014E0" w:rsidP="00C3019C">
      <w:pPr>
        <w:jc w:val="both"/>
        <w:rPr>
          <w:rFonts w:asciiTheme="minorHAnsi" w:hAnsiTheme="minorHAnsi" w:cstheme="minorHAnsi"/>
          <w:bCs/>
          <w:sz w:val="22"/>
          <w:szCs w:val="22"/>
        </w:rPr>
      </w:pPr>
      <w:r w:rsidRPr="004409D4">
        <w:rPr>
          <w:rFonts w:asciiTheme="minorHAnsi" w:hAnsiTheme="minorHAnsi" w:cstheme="minorHAnsi"/>
          <w:bCs/>
          <w:sz w:val="22"/>
          <w:szCs w:val="22"/>
          <w:lang w:val="en-AU"/>
        </w:rPr>
        <w:t xml:space="preserve">Subjects </w:t>
      </w:r>
      <w:r w:rsidR="00CC7890" w:rsidRPr="004409D4">
        <w:rPr>
          <w:rFonts w:asciiTheme="minorHAnsi" w:hAnsiTheme="minorHAnsi" w:cstheme="minorHAnsi"/>
          <w:bCs/>
          <w:sz w:val="22"/>
          <w:szCs w:val="22"/>
          <w:lang w:val="en-AU"/>
        </w:rPr>
        <w:t>will be asked to collect a stool sample</w:t>
      </w:r>
      <w:r w:rsidRPr="004409D4">
        <w:rPr>
          <w:rFonts w:asciiTheme="minorHAnsi" w:hAnsiTheme="minorHAnsi" w:cstheme="minorHAnsi"/>
          <w:bCs/>
          <w:sz w:val="22"/>
          <w:szCs w:val="22"/>
          <w:lang w:val="en-AU"/>
        </w:rPr>
        <w:t xml:space="preserve"> to assess gut microbial composition. Subjects will collect the first stool they pass</w:t>
      </w:r>
      <w:r w:rsidR="00CC7890" w:rsidRPr="004409D4">
        <w:rPr>
          <w:rFonts w:asciiTheme="minorHAnsi" w:hAnsiTheme="minorHAnsi" w:cstheme="minorHAnsi"/>
          <w:bCs/>
          <w:sz w:val="22"/>
          <w:szCs w:val="22"/>
          <w:lang w:val="en-AU"/>
        </w:rPr>
        <w:t xml:space="preserve"> after 10:00 pm on that day.</w:t>
      </w:r>
      <w:r w:rsidR="00CC7890" w:rsidRPr="004409D4">
        <w:rPr>
          <w:rFonts w:asciiTheme="minorHAnsi" w:hAnsiTheme="minorHAnsi" w:cstheme="minorHAnsi"/>
          <w:bCs/>
          <w:sz w:val="22"/>
          <w:szCs w:val="22"/>
        </w:rPr>
        <w:t xml:space="preserve"> </w:t>
      </w:r>
      <w:r w:rsidRPr="004409D4">
        <w:rPr>
          <w:rFonts w:asciiTheme="minorHAnsi" w:hAnsiTheme="minorHAnsi" w:cstheme="minorHAnsi"/>
          <w:bCs/>
          <w:sz w:val="22"/>
          <w:szCs w:val="22"/>
        </w:rPr>
        <w:t xml:space="preserve">Participants will be provided with detailed instructions of how to do this and will be given appropriate containers. </w:t>
      </w:r>
    </w:p>
    <w:p w14:paraId="470378C5" w14:textId="77777777" w:rsidR="00C014E0" w:rsidRPr="004409D4" w:rsidRDefault="00C014E0" w:rsidP="00C3019C">
      <w:pPr>
        <w:jc w:val="both"/>
        <w:rPr>
          <w:rFonts w:asciiTheme="minorHAnsi" w:hAnsiTheme="minorHAnsi" w:cstheme="minorHAnsi"/>
          <w:bCs/>
          <w:sz w:val="22"/>
          <w:szCs w:val="22"/>
        </w:rPr>
      </w:pPr>
    </w:p>
    <w:p w14:paraId="6B3CF3BB" w14:textId="77777777" w:rsidR="00C014E0" w:rsidRPr="004409D4" w:rsidRDefault="00C014E0" w:rsidP="00C3019C">
      <w:pPr>
        <w:jc w:val="both"/>
        <w:rPr>
          <w:rFonts w:asciiTheme="minorHAnsi" w:hAnsiTheme="minorHAnsi" w:cstheme="minorHAnsi"/>
          <w:bCs/>
          <w:sz w:val="22"/>
          <w:szCs w:val="22"/>
        </w:rPr>
      </w:pPr>
      <w:r w:rsidRPr="004409D4">
        <w:rPr>
          <w:rFonts w:asciiTheme="minorHAnsi" w:hAnsiTheme="minorHAnsi" w:cstheme="minorHAnsi"/>
          <w:bCs/>
          <w:sz w:val="22"/>
          <w:szCs w:val="22"/>
        </w:rPr>
        <w:t>Subjects will return to the following morning with their breath, urine and stool samples collected at home.</w:t>
      </w:r>
    </w:p>
    <w:p w14:paraId="7CAE1C71" w14:textId="3B2BE7B9" w:rsidR="002E08EF" w:rsidRPr="004409D4" w:rsidRDefault="002E08EF">
      <w:pPr>
        <w:rPr>
          <w:rFonts w:asciiTheme="minorHAnsi" w:hAnsiTheme="minorHAnsi" w:cstheme="minorHAnsi"/>
          <w:b/>
          <w:bCs/>
          <w:sz w:val="22"/>
          <w:szCs w:val="22"/>
        </w:rPr>
      </w:pPr>
      <w:r w:rsidRPr="004409D4">
        <w:rPr>
          <w:rFonts w:asciiTheme="minorHAnsi" w:hAnsiTheme="minorHAnsi" w:cstheme="minorHAnsi"/>
          <w:b/>
          <w:bCs/>
          <w:sz w:val="22"/>
          <w:szCs w:val="22"/>
        </w:rPr>
        <w:br w:type="page"/>
      </w:r>
    </w:p>
    <w:p w14:paraId="1E658B03" w14:textId="77777777" w:rsidR="004876B5" w:rsidRPr="004409D4" w:rsidRDefault="004876B5" w:rsidP="004876B5">
      <w:pPr>
        <w:ind w:left="1080"/>
        <w:rPr>
          <w:rFonts w:asciiTheme="minorHAnsi" w:hAnsiTheme="minorHAnsi" w:cstheme="minorHAnsi"/>
          <w:b/>
          <w:bCs/>
          <w:sz w:val="22"/>
          <w:szCs w:val="22"/>
        </w:rPr>
      </w:pPr>
    </w:p>
    <w:p w14:paraId="3E860C6B" w14:textId="77777777" w:rsidR="004876B5" w:rsidRPr="004409D4" w:rsidRDefault="004876B5" w:rsidP="004876B5">
      <w:pPr>
        <w:ind w:left="1080"/>
        <w:rPr>
          <w:rFonts w:asciiTheme="minorHAnsi" w:hAnsiTheme="minorHAnsi" w:cstheme="minorHAnsi"/>
          <w:b/>
          <w:bCs/>
          <w:sz w:val="22"/>
          <w:szCs w:val="22"/>
        </w:rPr>
      </w:pPr>
    </w:p>
    <w:p w14:paraId="379737F8" w14:textId="6683F1EF" w:rsidR="000031EC" w:rsidRPr="004409D4" w:rsidRDefault="005B5404" w:rsidP="006D0A31">
      <w:pPr>
        <w:outlineLvl w:val="0"/>
        <w:rPr>
          <w:rFonts w:asciiTheme="minorHAnsi" w:hAnsiTheme="minorHAnsi" w:cstheme="minorHAnsi"/>
          <w:b/>
          <w:bCs/>
          <w:sz w:val="22"/>
          <w:szCs w:val="22"/>
        </w:rPr>
      </w:pPr>
      <w:r w:rsidRPr="004409D4">
        <w:rPr>
          <w:rFonts w:asciiTheme="minorHAnsi" w:hAnsiTheme="minorHAnsi" w:cstheme="minorHAnsi"/>
          <w:b/>
          <w:bCs/>
          <w:sz w:val="22"/>
          <w:szCs w:val="22"/>
        </w:rPr>
        <w:t>5</w:t>
      </w:r>
      <w:r w:rsidR="006D0A31" w:rsidRPr="004409D4">
        <w:rPr>
          <w:rFonts w:asciiTheme="minorHAnsi" w:hAnsiTheme="minorHAnsi" w:cstheme="minorHAnsi"/>
          <w:b/>
          <w:bCs/>
          <w:sz w:val="22"/>
          <w:szCs w:val="22"/>
        </w:rPr>
        <w:t>.</w:t>
      </w:r>
      <w:r w:rsidR="00174AFD" w:rsidRPr="004409D4">
        <w:rPr>
          <w:rFonts w:asciiTheme="minorHAnsi" w:hAnsiTheme="minorHAnsi" w:cstheme="minorHAnsi"/>
          <w:b/>
          <w:bCs/>
          <w:sz w:val="22"/>
          <w:szCs w:val="22"/>
        </w:rPr>
        <w:tab/>
      </w:r>
      <w:r w:rsidR="006D0A31" w:rsidRPr="004409D4">
        <w:rPr>
          <w:rFonts w:asciiTheme="minorHAnsi" w:hAnsiTheme="minorHAnsi" w:cstheme="minorHAnsi"/>
          <w:b/>
          <w:bCs/>
          <w:sz w:val="22"/>
          <w:szCs w:val="22"/>
        </w:rPr>
        <w:t xml:space="preserve"> </w:t>
      </w:r>
      <w:r w:rsidR="00EF62F0" w:rsidRPr="004409D4">
        <w:rPr>
          <w:rFonts w:asciiTheme="minorHAnsi" w:hAnsiTheme="minorHAnsi" w:cstheme="minorHAnsi"/>
          <w:b/>
          <w:bCs/>
          <w:sz w:val="22"/>
          <w:szCs w:val="22"/>
        </w:rPr>
        <w:t>STUDY 4</w:t>
      </w:r>
      <w:r w:rsidR="00797AAB" w:rsidRPr="004409D4">
        <w:rPr>
          <w:rFonts w:asciiTheme="minorHAnsi" w:hAnsiTheme="minorHAnsi" w:cstheme="minorHAnsi"/>
          <w:b/>
          <w:bCs/>
          <w:sz w:val="22"/>
          <w:szCs w:val="22"/>
        </w:rPr>
        <w:t>: Evaluating the impact of resistant starch from peas on β-cell function</w:t>
      </w:r>
    </w:p>
    <w:p w14:paraId="3F4AE96E" w14:textId="77777777" w:rsidR="000031EC" w:rsidRPr="004409D4" w:rsidRDefault="000031EC" w:rsidP="000031EC">
      <w:pPr>
        <w:outlineLvl w:val="0"/>
        <w:rPr>
          <w:rFonts w:asciiTheme="minorHAnsi" w:hAnsiTheme="minorHAnsi" w:cstheme="minorHAnsi"/>
          <w:b/>
          <w:bCs/>
          <w:sz w:val="22"/>
          <w:szCs w:val="22"/>
        </w:rPr>
      </w:pPr>
    </w:p>
    <w:p w14:paraId="37E9ED9D" w14:textId="77777777" w:rsidR="00502715" w:rsidRPr="004409D4" w:rsidRDefault="00EA2770" w:rsidP="00255A36">
      <w:pPr>
        <w:jc w:val="both"/>
        <w:rPr>
          <w:rFonts w:asciiTheme="minorHAnsi" w:hAnsiTheme="minorHAnsi" w:cstheme="minorHAnsi"/>
          <w:bCs/>
          <w:sz w:val="22"/>
          <w:szCs w:val="22"/>
        </w:rPr>
      </w:pPr>
      <w:r w:rsidRPr="004409D4">
        <w:rPr>
          <w:rFonts w:asciiTheme="minorHAnsi" w:hAnsiTheme="minorHAnsi" w:cstheme="minorHAnsi"/>
          <w:b/>
          <w:bCs/>
          <w:sz w:val="22"/>
          <w:szCs w:val="22"/>
        </w:rPr>
        <w:t>Study methodology:</w:t>
      </w:r>
      <w:r w:rsidRPr="004409D4">
        <w:rPr>
          <w:rFonts w:asciiTheme="minorHAnsi" w:hAnsiTheme="minorHAnsi" w:cstheme="minorHAnsi"/>
          <w:bCs/>
          <w:sz w:val="22"/>
          <w:szCs w:val="22"/>
        </w:rPr>
        <w:t xml:space="preserve"> A</w:t>
      </w:r>
      <w:r w:rsidR="001455DC" w:rsidRPr="004409D4">
        <w:rPr>
          <w:rFonts w:asciiTheme="minorHAnsi" w:hAnsiTheme="minorHAnsi" w:cstheme="minorHAnsi"/>
          <w:bCs/>
          <w:sz w:val="22"/>
          <w:szCs w:val="22"/>
        </w:rPr>
        <w:t xml:space="preserve"> randomised, controlled, double blind, cross-over study.</w:t>
      </w:r>
    </w:p>
    <w:p w14:paraId="244D72E8" w14:textId="77777777" w:rsidR="001455DC" w:rsidRPr="004409D4" w:rsidRDefault="001455DC" w:rsidP="00255A36">
      <w:pPr>
        <w:jc w:val="both"/>
        <w:rPr>
          <w:rFonts w:asciiTheme="minorHAnsi" w:hAnsiTheme="minorHAnsi" w:cstheme="minorHAnsi"/>
          <w:b/>
          <w:bCs/>
          <w:sz w:val="22"/>
          <w:szCs w:val="22"/>
        </w:rPr>
      </w:pPr>
    </w:p>
    <w:p w14:paraId="4A3E0413" w14:textId="77777777" w:rsidR="00502715" w:rsidRPr="004409D4" w:rsidRDefault="008F7076" w:rsidP="00255A36">
      <w:pPr>
        <w:jc w:val="both"/>
        <w:rPr>
          <w:rFonts w:asciiTheme="minorHAnsi" w:hAnsiTheme="minorHAnsi" w:cstheme="minorHAnsi"/>
          <w:sz w:val="22"/>
          <w:szCs w:val="22"/>
        </w:rPr>
      </w:pPr>
      <w:r w:rsidRPr="004409D4">
        <w:rPr>
          <w:rFonts w:asciiTheme="minorHAnsi" w:hAnsiTheme="minorHAnsi" w:cstheme="minorHAnsi"/>
          <w:b/>
          <w:bCs/>
          <w:sz w:val="22"/>
          <w:szCs w:val="22"/>
        </w:rPr>
        <w:t>Participants</w:t>
      </w:r>
      <w:r w:rsidR="00502715" w:rsidRPr="004409D4">
        <w:rPr>
          <w:rFonts w:asciiTheme="minorHAnsi" w:hAnsiTheme="minorHAnsi" w:cstheme="minorHAnsi"/>
          <w:b/>
          <w:bCs/>
          <w:sz w:val="22"/>
          <w:szCs w:val="22"/>
        </w:rPr>
        <w:t>:</w:t>
      </w:r>
      <w:r w:rsidR="00797AAB" w:rsidRPr="004409D4">
        <w:rPr>
          <w:rFonts w:asciiTheme="minorHAnsi" w:hAnsiTheme="minorHAnsi" w:cstheme="minorHAnsi"/>
          <w:sz w:val="22"/>
          <w:szCs w:val="22"/>
        </w:rPr>
        <w:t xml:space="preserve"> 60</w:t>
      </w:r>
      <w:r w:rsidR="00502715" w:rsidRPr="004409D4">
        <w:rPr>
          <w:rFonts w:asciiTheme="minorHAnsi" w:hAnsiTheme="minorHAnsi" w:cstheme="minorHAnsi"/>
          <w:sz w:val="22"/>
          <w:szCs w:val="22"/>
        </w:rPr>
        <w:t xml:space="preserve"> male and female volunte</w:t>
      </w:r>
      <w:r w:rsidR="00797AAB" w:rsidRPr="004409D4">
        <w:rPr>
          <w:rFonts w:asciiTheme="minorHAnsi" w:hAnsiTheme="minorHAnsi" w:cstheme="minorHAnsi"/>
          <w:sz w:val="22"/>
          <w:szCs w:val="22"/>
        </w:rPr>
        <w:t xml:space="preserve">ers. </w:t>
      </w:r>
    </w:p>
    <w:p w14:paraId="482F25EB" w14:textId="77777777" w:rsidR="007B08D9" w:rsidRPr="004409D4" w:rsidRDefault="007B08D9" w:rsidP="00255A36">
      <w:pPr>
        <w:jc w:val="both"/>
        <w:rPr>
          <w:rFonts w:asciiTheme="minorHAnsi" w:hAnsiTheme="minorHAnsi" w:cstheme="minorHAnsi"/>
          <w:sz w:val="22"/>
          <w:szCs w:val="22"/>
        </w:rPr>
      </w:pPr>
    </w:p>
    <w:p w14:paraId="53CE7A1E" w14:textId="77777777" w:rsidR="007B08D9" w:rsidRPr="004409D4" w:rsidRDefault="007B08D9" w:rsidP="007B08D9">
      <w:pPr>
        <w:rPr>
          <w:rFonts w:asciiTheme="minorHAnsi" w:hAnsiTheme="minorHAnsi" w:cstheme="minorHAnsi"/>
          <w:b/>
          <w:bCs/>
          <w:sz w:val="22"/>
          <w:szCs w:val="22"/>
        </w:rPr>
      </w:pPr>
      <w:r w:rsidRPr="004409D4">
        <w:rPr>
          <w:rFonts w:asciiTheme="minorHAnsi" w:hAnsiTheme="minorHAnsi" w:cstheme="minorHAnsi"/>
          <w:b/>
          <w:bCs/>
          <w:sz w:val="22"/>
          <w:szCs w:val="22"/>
        </w:rPr>
        <w:t xml:space="preserve">Inclusion criteria: </w:t>
      </w:r>
    </w:p>
    <w:p w14:paraId="332FB142" w14:textId="77777777" w:rsidR="007B08D9" w:rsidRPr="004409D4" w:rsidRDefault="007B08D9" w:rsidP="007B08D9">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Body mass index (BMI) of 20-35 kg/m</w:t>
      </w:r>
      <w:r w:rsidRPr="004409D4">
        <w:rPr>
          <w:rFonts w:asciiTheme="minorHAnsi" w:hAnsiTheme="minorHAnsi" w:cstheme="minorHAnsi"/>
          <w:sz w:val="22"/>
          <w:szCs w:val="22"/>
          <w:vertAlign w:val="superscript"/>
        </w:rPr>
        <w:t>2</w:t>
      </w:r>
    </w:p>
    <w:p w14:paraId="47AFFB15" w14:textId="77777777" w:rsidR="007B08D9" w:rsidRPr="004409D4" w:rsidRDefault="00F90245" w:rsidP="007B08D9">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Age between 40-70</w:t>
      </w:r>
      <w:r w:rsidR="007B08D9" w:rsidRPr="004409D4">
        <w:rPr>
          <w:rFonts w:asciiTheme="minorHAnsi" w:hAnsiTheme="minorHAnsi" w:cstheme="minorHAnsi"/>
          <w:sz w:val="22"/>
          <w:szCs w:val="22"/>
        </w:rPr>
        <w:t xml:space="preserve"> years (inclusive)</w:t>
      </w:r>
    </w:p>
    <w:p w14:paraId="454020C2" w14:textId="77777777" w:rsidR="007B08D9" w:rsidRPr="004409D4" w:rsidRDefault="007B08D9" w:rsidP="007B08D9">
      <w:pPr>
        <w:jc w:val="both"/>
        <w:rPr>
          <w:rFonts w:asciiTheme="minorHAnsi" w:hAnsiTheme="minorHAnsi" w:cstheme="minorHAnsi"/>
          <w:sz w:val="22"/>
          <w:szCs w:val="22"/>
        </w:rPr>
      </w:pPr>
    </w:p>
    <w:p w14:paraId="48357AEF" w14:textId="77777777" w:rsidR="007B08D9" w:rsidRPr="004409D4" w:rsidRDefault="007B08D9" w:rsidP="007B08D9">
      <w:pPr>
        <w:rPr>
          <w:rFonts w:asciiTheme="minorHAnsi" w:hAnsiTheme="minorHAnsi" w:cstheme="minorHAnsi"/>
          <w:sz w:val="22"/>
          <w:szCs w:val="22"/>
        </w:rPr>
      </w:pPr>
      <w:r w:rsidRPr="004409D4">
        <w:rPr>
          <w:rFonts w:asciiTheme="minorHAnsi" w:hAnsiTheme="minorHAnsi" w:cstheme="minorHAnsi"/>
          <w:b/>
          <w:bCs/>
          <w:sz w:val="22"/>
          <w:szCs w:val="22"/>
        </w:rPr>
        <w:t>Exclusion criteria:</w:t>
      </w:r>
    </w:p>
    <w:p w14:paraId="46B9EF1A"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Weight change of ≥ 3kg in the preceding 2 months</w:t>
      </w:r>
    </w:p>
    <w:p w14:paraId="66168ED6"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Current smokers</w:t>
      </w:r>
    </w:p>
    <w:p w14:paraId="0A729225"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Substance abuse</w:t>
      </w:r>
    </w:p>
    <w:p w14:paraId="685D4638"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Excess alcohol intake</w:t>
      </w:r>
    </w:p>
    <w:p w14:paraId="5D5BB5B2"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Pregnancy</w:t>
      </w:r>
    </w:p>
    <w:p w14:paraId="22566853"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Diabetes</w:t>
      </w:r>
    </w:p>
    <w:p w14:paraId="67ECF8E3"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Cardiovascular disease</w:t>
      </w:r>
    </w:p>
    <w:p w14:paraId="09151A46"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 xml:space="preserve">Cancer </w:t>
      </w:r>
    </w:p>
    <w:p w14:paraId="099DA1EF"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Gastrointestinal disease e.g. inflammatory bowel disease or irritable bowel syndrome</w:t>
      </w:r>
    </w:p>
    <w:p w14:paraId="7F5A11A1"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Kidney disease</w:t>
      </w:r>
    </w:p>
    <w:p w14:paraId="3D635C74"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Liver disease</w:t>
      </w:r>
    </w:p>
    <w:p w14:paraId="27DE977F"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Pancreatitis</w:t>
      </w:r>
    </w:p>
    <w:p w14:paraId="2166B64F" w14:textId="77777777" w:rsidR="007B08D9" w:rsidRPr="004409D4" w:rsidRDefault="007B08D9" w:rsidP="007B08D9">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Use of medications likely to interfere with energy metabolism, appetite regulation and hormonal balance, including: anti-inflammatory drugs or steroids, antibiotics, androgens, phenytoin, erythromycin or thyroid hormones.</w:t>
      </w:r>
    </w:p>
    <w:p w14:paraId="7C6CC000" w14:textId="77777777" w:rsidR="007B08D9" w:rsidRPr="004409D4" w:rsidRDefault="007B08D9" w:rsidP="007B08D9">
      <w:pPr>
        <w:jc w:val="both"/>
        <w:rPr>
          <w:rFonts w:asciiTheme="minorHAnsi" w:hAnsiTheme="minorHAnsi" w:cstheme="minorHAnsi"/>
          <w:sz w:val="22"/>
          <w:szCs w:val="22"/>
        </w:rPr>
      </w:pPr>
    </w:p>
    <w:p w14:paraId="730EAEE4" w14:textId="77777777" w:rsidR="007B08D9" w:rsidRPr="004409D4" w:rsidRDefault="007B08D9" w:rsidP="007B08D9">
      <w:pPr>
        <w:jc w:val="both"/>
        <w:rPr>
          <w:rFonts w:asciiTheme="minorHAnsi" w:hAnsiTheme="minorHAnsi" w:cstheme="minorHAnsi"/>
          <w:sz w:val="22"/>
          <w:szCs w:val="22"/>
        </w:rPr>
      </w:pPr>
      <w:r w:rsidRPr="004409D4">
        <w:rPr>
          <w:rFonts w:asciiTheme="minorHAnsi" w:hAnsiTheme="minorHAnsi" w:cstheme="minorHAnsi"/>
          <w:sz w:val="22"/>
          <w:szCs w:val="22"/>
        </w:rPr>
        <w:t xml:space="preserve">Any participants with the above conditions would already have an altered pattern of hormones and inflammatory molecules because of their disease process and would therefore give us confounding or misleading results. </w:t>
      </w:r>
    </w:p>
    <w:p w14:paraId="15585A71" w14:textId="77777777" w:rsidR="002504F2" w:rsidRPr="004409D4" w:rsidRDefault="002504F2" w:rsidP="00255A36">
      <w:pPr>
        <w:jc w:val="both"/>
        <w:rPr>
          <w:rFonts w:asciiTheme="minorHAnsi" w:hAnsiTheme="minorHAnsi" w:cstheme="minorHAnsi"/>
          <w:sz w:val="22"/>
          <w:szCs w:val="22"/>
        </w:rPr>
      </w:pPr>
    </w:p>
    <w:p w14:paraId="79924D08" w14:textId="77777777" w:rsidR="00502715" w:rsidRPr="004409D4" w:rsidRDefault="00502715" w:rsidP="00255A36">
      <w:pPr>
        <w:jc w:val="both"/>
        <w:rPr>
          <w:rFonts w:asciiTheme="minorHAnsi" w:hAnsiTheme="minorHAnsi" w:cstheme="minorHAnsi"/>
          <w:bCs/>
          <w:sz w:val="22"/>
          <w:szCs w:val="22"/>
        </w:rPr>
      </w:pPr>
      <w:r w:rsidRPr="004409D4">
        <w:rPr>
          <w:rFonts w:asciiTheme="minorHAnsi" w:hAnsiTheme="minorHAnsi" w:cstheme="minorHAnsi"/>
          <w:b/>
          <w:bCs/>
          <w:sz w:val="22"/>
          <w:szCs w:val="22"/>
        </w:rPr>
        <w:t>Support of number of volunteers:</w:t>
      </w:r>
      <w:r w:rsidR="008F7076" w:rsidRPr="004409D4">
        <w:rPr>
          <w:rFonts w:asciiTheme="minorHAnsi" w:hAnsiTheme="minorHAnsi" w:cstheme="minorHAnsi"/>
          <w:b/>
          <w:bCs/>
          <w:sz w:val="22"/>
          <w:szCs w:val="22"/>
        </w:rPr>
        <w:t xml:space="preserve"> </w:t>
      </w:r>
      <w:r w:rsidR="002504F2" w:rsidRPr="004409D4">
        <w:rPr>
          <w:rFonts w:asciiTheme="minorHAnsi" w:hAnsiTheme="minorHAnsi" w:cstheme="minorHAnsi"/>
          <w:bCs/>
          <w:sz w:val="22"/>
          <w:szCs w:val="22"/>
        </w:rPr>
        <w:t>Power calculations based on previous studies using an intravenous glucose tolerance test (IVGTT) suggest that a cohort of 35 will yield statis</w:t>
      </w:r>
      <w:r w:rsidR="00855D36" w:rsidRPr="004409D4">
        <w:rPr>
          <w:rFonts w:asciiTheme="minorHAnsi" w:hAnsiTheme="minorHAnsi" w:cstheme="minorHAnsi"/>
          <w:bCs/>
          <w:sz w:val="22"/>
          <w:szCs w:val="22"/>
        </w:rPr>
        <w:t>tically significant results [2]</w:t>
      </w:r>
      <w:r w:rsidR="002504F2" w:rsidRPr="004409D4">
        <w:rPr>
          <w:rFonts w:asciiTheme="minorHAnsi" w:hAnsiTheme="minorHAnsi" w:cstheme="minorHAnsi"/>
          <w:bCs/>
          <w:sz w:val="22"/>
          <w:szCs w:val="22"/>
        </w:rPr>
        <w:t xml:space="preserve">. With a dropout rate of 40% we aim to recruit 60 participants. </w:t>
      </w:r>
    </w:p>
    <w:p w14:paraId="7CA21DA5" w14:textId="77777777" w:rsidR="001455DC" w:rsidRPr="004409D4" w:rsidRDefault="001455DC" w:rsidP="00255A36">
      <w:pPr>
        <w:jc w:val="both"/>
        <w:rPr>
          <w:rFonts w:asciiTheme="minorHAnsi" w:hAnsiTheme="minorHAnsi" w:cstheme="minorHAnsi"/>
          <w:bCs/>
          <w:sz w:val="22"/>
          <w:szCs w:val="22"/>
        </w:rPr>
      </w:pPr>
    </w:p>
    <w:p w14:paraId="725838F3" w14:textId="77777777" w:rsidR="00502715" w:rsidRPr="004409D4" w:rsidRDefault="00502715" w:rsidP="00255A36">
      <w:pPr>
        <w:jc w:val="both"/>
        <w:rPr>
          <w:rFonts w:asciiTheme="minorHAnsi" w:hAnsiTheme="minorHAnsi" w:cstheme="minorHAnsi"/>
          <w:b/>
          <w:bCs/>
          <w:sz w:val="22"/>
          <w:szCs w:val="22"/>
        </w:rPr>
      </w:pPr>
      <w:r w:rsidRPr="004409D4">
        <w:rPr>
          <w:rFonts w:asciiTheme="minorHAnsi" w:hAnsiTheme="minorHAnsi" w:cstheme="minorHAnsi"/>
          <w:b/>
          <w:bCs/>
          <w:sz w:val="22"/>
          <w:szCs w:val="22"/>
        </w:rPr>
        <w:t>Visit 1- Health Screening</w:t>
      </w:r>
    </w:p>
    <w:p w14:paraId="3D8DC5C7" w14:textId="77777777" w:rsidR="00502715" w:rsidRPr="004409D4" w:rsidRDefault="00502715" w:rsidP="00255A36">
      <w:pPr>
        <w:jc w:val="both"/>
        <w:rPr>
          <w:rFonts w:asciiTheme="minorHAnsi" w:hAnsiTheme="minorHAnsi" w:cstheme="minorHAnsi"/>
          <w:b/>
          <w:bCs/>
          <w:sz w:val="22"/>
          <w:szCs w:val="22"/>
        </w:rPr>
      </w:pPr>
    </w:p>
    <w:p w14:paraId="02E934BE" w14:textId="77777777" w:rsidR="00502715" w:rsidRPr="004409D4" w:rsidRDefault="00502715" w:rsidP="001478C1">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attend the </w:t>
      </w:r>
      <w:r w:rsidR="00FE2F25" w:rsidRPr="004409D4">
        <w:rPr>
          <w:rFonts w:asciiTheme="minorHAnsi" w:hAnsiTheme="minorHAnsi" w:cstheme="minorHAnsi"/>
          <w:sz w:val="22"/>
          <w:szCs w:val="22"/>
        </w:rPr>
        <w:t>NIHR/Wellcome Trust Imperial Clinical Research Facility at H</w:t>
      </w:r>
      <w:r w:rsidRPr="004409D4">
        <w:rPr>
          <w:rFonts w:asciiTheme="minorHAnsi" w:hAnsiTheme="minorHAnsi" w:cstheme="minorHAnsi"/>
          <w:sz w:val="22"/>
          <w:szCs w:val="22"/>
        </w:rPr>
        <w:t>ammersm</w:t>
      </w:r>
      <w:r w:rsidR="00FE2F25" w:rsidRPr="004409D4">
        <w:rPr>
          <w:rFonts w:asciiTheme="minorHAnsi" w:hAnsiTheme="minorHAnsi" w:cstheme="minorHAnsi"/>
          <w:sz w:val="22"/>
          <w:szCs w:val="22"/>
        </w:rPr>
        <w:t>ith Hospital where the</w:t>
      </w:r>
      <w:r w:rsidR="00B71840" w:rsidRPr="004409D4">
        <w:rPr>
          <w:rFonts w:asciiTheme="minorHAnsi" w:hAnsiTheme="minorHAnsi" w:cstheme="minorHAnsi"/>
          <w:sz w:val="22"/>
          <w:szCs w:val="22"/>
        </w:rPr>
        <w:t>ir</w:t>
      </w:r>
      <w:r w:rsidR="00FE2F25" w:rsidRPr="004409D4">
        <w:rPr>
          <w:rFonts w:asciiTheme="minorHAnsi" w:hAnsiTheme="minorHAnsi" w:cstheme="minorHAnsi"/>
          <w:sz w:val="22"/>
          <w:szCs w:val="22"/>
        </w:rPr>
        <w:t xml:space="preserve"> eligibility will be assessed. </w:t>
      </w:r>
      <w:r w:rsidRPr="004409D4">
        <w:rPr>
          <w:rFonts w:asciiTheme="minorHAnsi" w:hAnsiTheme="minorHAnsi" w:cstheme="minorHAnsi"/>
          <w:sz w:val="22"/>
          <w:szCs w:val="22"/>
        </w:rPr>
        <w:t>They will have a blood test (FBC, L</w:t>
      </w:r>
      <w:r w:rsidR="00FE2F25" w:rsidRPr="004409D4">
        <w:rPr>
          <w:rFonts w:asciiTheme="minorHAnsi" w:hAnsiTheme="minorHAnsi" w:cstheme="minorHAnsi"/>
          <w:sz w:val="22"/>
          <w:szCs w:val="22"/>
        </w:rPr>
        <w:t>FT, U&amp;E and lipids) and height a</w:t>
      </w:r>
      <w:r w:rsidRPr="004409D4">
        <w:rPr>
          <w:rFonts w:asciiTheme="minorHAnsi" w:hAnsiTheme="minorHAnsi" w:cstheme="minorHAnsi"/>
          <w:sz w:val="22"/>
          <w:szCs w:val="22"/>
        </w:rPr>
        <w:t>nd weight measurements will also be taken. They will also have an electrocardiogram (ECG)</w:t>
      </w:r>
      <w:r w:rsidR="00FE2F25" w:rsidRPr="004409D4">
        <w:rPr>
          <w:rFonts w:asciiTheme="minorHAnsi" w:hAnsiTheme="minorHAnsi" w:cstheme="minorHAnsi"/>
          <w:sz w:val="22"/>
          <w:szCs w:val="22"/>
        </w:rPr>
        <w:t xml:space="preserve"> and blood pressure will be recorded.</w:t>
      </w:r>
      <w:r w:rsidRPr="004409D4">
        <w:rPr>
          <w:rFonts w:asciiTheme="minorHAnsi" w:hAnsiTheme="minorHAnsi" w:cstheme="minorHAnsi"/>
          <w:sz w:val="22"/>
          <w:szCs w:val="22"/>
        </w:rPr>
        <w:t xml:space="preserve"> All women of child bearing age will have a pregnancy test. </w:t>
      </w:r>
    </w:p>
    <w:p w14:paraId="47992182" w14:textId="77777777" w:rsidR="00FE2F25" w:rsidRPr="004409D4" w:rsidRDefault="00FE2F25" w:rsidP="00255A36">
      <w:pPr>
        <w:jc w:val="both"/>
        <w:rPr>
          <w:rFonts w:asciiTheme="minorHAnsi" w:hAnsiTheme="minorHAnsi" w:cstheme="minorHAnsi"/>
          <w:sz w:val="22"/>
          <w:szCs w:val="22"/>
        </w:rPr>
      </w:pPr>
    </w:p>
    <w:p w14:paraId="58A752D1" w14:textId="77777777" w:rsidR="007103CC" w:rsidRPr="004409D4" w:rsidRDefault="00AB66C9" w:rsidP="00255A36">
      <w:pPr>
        <w:jc w:val="both"/>
        <w:rPr>
          <w:rFonts w:asciiTheme="minorHAnsi" w:hAnsiTheme="minorHAnsi" w:cstheme="minorHAnsi"/>
          <w:sz w:val="22"/>
          <w:szCs w:val="22"/>
        </w:rPr>
      </w:pPr>
      <w:r w:rsidRPr="004409D4">
        <w:rPr>
          <w:rFonts w:asciiTheme="minorHAnsi" w:hAnsiTheme="minorHAnsi" w:cstheme="minorHAnsi"/>
          <w:sz w:val="22"/>
          <w:szCs w:val="22"/>
        </w:rPr>
        <w:t>P</w:t>
      </w:r>
      <w:r w:rsidR="00502715" w:rsidRPr="004409D4">
        <w:rPr>
          <w:rFonts w:asciiTheme="minorHAnsi" w:hAnsiTheme="minorHAnsi" w:cstheme="minorHAnsi"/>
          <w:sz w:val="22"/>
          <w:szCs w:val="22"/>
        </w:rPr>
        <w:t>articipant</w:t>
      </w:r>
      <w:r w:rsidRPr="004409D4">
        <w:rPr>
          <w:rFonts w:asciiTheme="minorHAnsi" w:hAnsiTheme="minorHAnsi" w:cstheme="minorHAnsi"/>
          <w:sz w:val="22"/>
          <w:szCs w:val="22"/>
        </w:rPr>
        <w:t>s</w:t>
      </w:r>
      <w:r w:rsidR="00502715" w:rsidRPr="004409D4">
        <w:rPr>
          <w:rFonts w:asciiTheme="minorHAnsi" w:hAnsiTheme="minorHAnsi" w:cstheme="minorHAnsi"/>
          <w:sz w:val="22"/>
          <w:szCs w:val="22"/>
        </w:rPr>
        <w:t xml:space="preserve"> </w:t>
      </w:r>
      <w:r w:rsidRPr="004409D4">
        <w:rPr>
          <w:rFonts w:asciiTheme="minorHAnsi" w:hAnsiTheme="minorHAnsi" w:cstheme="minorHAnsi"/>
          <w:sz w:val="22"/>
          <w:szCs w:val="22"/>
        </w:rPr>
        <w:t xml:space="preserve">will </w:t>
      </w:r>
      <w:r w:rsidR="00502715" w:rsidRPr="004409D4">
        <w:rPr>
          <w:rFonts w:asciiTheme="minorHAnsi" w:hAnsiTheme="minorHAnsi" w:cstheme="minorHAnsi"/>
          <w:sz w:val="22"/>
          <w:szCs w:val="22"/>
        </w:rPr>
        <w:t>be told not to start any other new diets or intensive exercise regimes during the study</w:t>
      </w:r>
      <w:r w:rsidR="00A54279" w:rsidRPr="004409D4">
        <w:rPr>
          <w:rFonts w:asciiTheme="minorHAnsi" w:hAnsiTheme="minorHAnsi" w:cstheme="minorHAnsi"/>
          <w:sz w:val="22"/>
          <w:szCs w:val="22"/>
        </w:rPr>
        <w:t xml:space="preserve"> </w:t>
      </w:r>
      <w:r w:rsidRPr="004409D4">
        <w:rPr>
          <w:rFonts w:asciiTheme="minorHAnsi" w:hAnsiTheme="minorHAnsi" w:cstheme="minorHAnsi"/>
          <w:sz w:val="22"/>
          <w:szCs w:val="22"/>
        </w:rPr>
        <w:t>period as</w:t>
      </w:r>
      <w:r w:rsidR="00502715" w:rsidRPr="004409D4">
        <w:rPr>
          <w:rFonts w:asciiTheme="minorHAnsi" w:hAnsiTheme="minorHAnsi" w:cstheme="minorHAnsi"/>
          <w:sz w:val="22"/>
          <w:szCs w:val="22"/>
        </w:rPr>
        <w:t xml:space="preserve"> this may give us conflicting results.</w:t>
      </w:r>
    </w:p>
    <w:p w14:paraId="2620FD8F" w14:textId="77777777" w:rsidR="007103CC" w:rsidRPr="004409D4" w:rsidRDefault="007103CC" w:rsidP="00255A36">
      <w:pPr>
        <w:jc w:val="both"/>
        <w:rPr>
          <w:rFonts w:asciiTheme="minorHAnsi" w:hAnsiTheme="minorHAnsi" w:cstheme="minorHAnsi"/>
          <w:sz w:val="22"/>
          <w:szCs w:val="22"/>
        </w:rPr>
      </w:pPr>
    </w:p>
    <w:p w14:paraId="5AAC246C" w14:textId="77777777" w:rsidR="00A54279" w:rsidRPr="004409D4" w:rsidRDefault="001E6305" w:rsidP="00A54279">
      <w:pPr>
        <w:jc w:val="both"/>
        <w:rPr>
          <w:rFonts w:asciiTheme="minorHAnsi" w:hAnsiTheme="minorHAnsi" w:cstheme="minorHAnsi"/>
          <w:sz w:val="22"/>
          <w:szCs w:val="22"/>
        </w:rPr>
      </w:pPr>
      <w:r w:rsidRPr="004409D4">
        <w:rPr>
          <w:rFonts w:asciiTheme="minorHAnsi" w:hAnsiTheme="minorHAnsi" w:cstheme="minorHAnsi"/>
          <w:b/>
          <w:bCs/>
          <w:sz w:val="22"/>
          <w:szCs w:val="22"/>
        </w:rPr>
        <w:t>Supplementation Periods</w:t>
      </w:r>
    </w:p>
    <w:p w14:paraId="18FE3C65" w14:textId="77777777" w:rsidR="0022089B" w:rsidRPr="004409D4" w:rsidRDefault="0022089B" w:rsidP="00A54279">
      <w:pPr>
        <w:jc w:val="both"/>
        <w:rPr>
          <w:rFonts w:asciiTheme="minorHAnsi" w:hAnsiTheme="minorHAnsi" w:cstheme="minorHAnsi"/>
          <w:b/>
          <w:bCs/>
          <w:sz w:val="22"/>
          <w:szCs w:val="22"/>
        </w:rPr>
      </w:pPr>
    </w:p>
    <w:p w14:paraId="6C5FBD83" w14:textId="77777777" w:rsidR="00DF2853" w:rsidRPr="004409D4" w:rsidRDefault="0022089B" w:rsidP="00F03A7D">
      <w:pPr>
        <w:jc w:val="both"/>
        <w:rPr>
          <w:rFonts w:asciiTheme="minorHAnsi" w:hAnsiTheme="minorHAnsi" w:cstheme="minorHAnsi"/>
          <w:bCs/>
          <w:sz w:val="22"/>
          <w:szCs w:val="22"/>
        </w:rPr>
      </w:pPr>
      <w:r w:rsidRPr="004409D4">
        <w:rPr>
          <w:rFonts w:asciiTheme="minorHAnsi" w:hAnsiTheme="minorHAnsi" w:cstheme="minorHAnsi"/>
          <w:sz w:val="22"/>
          <w:szCs w:val="22"/>
        </w:rPr>
        <w:t xml:space="preserve">In a randomised order participants will </w:t>
      </w:r>
      <w:r w:rsidR="004251AA" w:rsidRPr="004409D4">
        <w:rPr>
          <w:rFonts w:asciiTheme="minorHAnsi" w:hAnsiTheme="minorHAnsi" w:cstheme="minorHAnsi"/>
          <w:sz w:val="22"/>
          <w:szCs w:val="22"/>
        </w:rPr>
        <w:t>be provided with</w:t>
      </w:r>
      <w:r w:rsidR="00DF2853" w:rsidRPr="004409D4">
        <w:rPr>
          <w:rFonts w:asciiTheme="minorHAnsi" w:hAnsiTheme="minorHAnsi" w:cstheme="minorHAnsi"/>
          <w:sz w:val="22"/>
          <w:szCs w:val="22"/>
        </w:rPr>
        <w:t xml:space="preserve"> </w:t>
      </w:r>
      <w:r w:rsidR="00DF2853" w:rsidRPr="004409D4">
        <w:rPr>
          <w:rFonts w:asciiTheme="minorHAnsi" w:hAnsiTheme="minorHAnsi" w:cstheme="minorHAnsi"/>
          <w:bCs/>
          <w:sz w:val="22"/>
          <w:szCs w:val="22"/>
        </w:rPr>
        <w:t>common fo</w:t>
      </w:r>
      <w:r w:rsidR="00381739" w:rsidRPr="004409D4">
        <w:rPr>
          <w:rFonts w:asciiTheme="minorHAnsi" w:hAnsiTheme="minorHAnsi" w:cstheme="minorHAnsi"/>
          <w:bCs/>
          <w:sz w:val="22"/>
          <w:szCs w:val="22"/>
        </w:rPr>
        <w:t>od products (bread, soup, yoghurt</w:t>
      </w:r>
      <w:r w:rsidR="00DF2853" w:rsidRPr="004409D4">
        <w:rPr>
          <w:rFonts w:asciiTheme="minorHAnsi" w:hAnsiTheme="minorHAnsi" w:cstheme="minorHAnsi"/>
          <w:bCs/>
          <w:sz w:val="22"/>
          <w:szCs w:val="22"/>
        </w:rPr>
        <w:t>, fruit juice, biscuit bars) supplemented with:</w:t>
      </w:r>
    </w:p>
    <w:p w14:paraId="2FF64E17" w14:textId="77777777" w:rsidR="00DF2853" w:rsidRPr="005D6910" w:rsidRDefault="00DF2853" w:rsidP="00F03A7D">
      <w:pPr>
        <w:jc w:val="both"/>
        <w:rPr>
          <w:rFonts w:asciiTheme="minorHAnsi" w:hAnsiTheme="minorHAnsi" w:cstheme="minorHAnsi"/>
          <w:bCs/>
          <w:sz w:val="22"/>
          <w:szCs w:val="22"/>
        </w:rPr>
      </w:pPr>
      <w:r w:rsidRPr="005D6910">
        <w:rPr>
          <w:rFonts w:asciiTheme="minorHAnsi" w:hAnsiTheme="minorHAnsi" w:cstheme="minorHAnsi"/>
          <w:bCs/>
          <w:sz w:val="22"/>
          <w:szCs w:val="22"/>
        </w:rPr>
        <w:t>1) Wild-type peas (control)</w:t>
      </w:r>
    </w:p>
    <w:p w14:paraId="171E99CE" w14:textId="77777777" w:rsidR="00DF2853" w:rsidRPr="005D6910" w:rsidRDefault="00DF2853" w:rsidP="00F03A7D">
      <w:pPr>
        <w:jc w:val="both"/>
        <w:rPr>
          <w:rFonts w:asciiTheme="minorHAnsi" w:eastAsia="Arial Unicode MS" w:hAnsiTheme="minorHAnsi" w:cstheme="minorHAnsi"/>
          <w:sz w:val="22"/>
          <w:szCs w:val="22"/>
        </w:rPr>
      </w:pPr>
      <w:r w:rsidRPr="005D6910">
        <w:rPr>
          <w:rFonts w:asciiTheme="minorHAnsi" w:hAnsiTheme="minorHAnsi" w:cstheme="minorHAnsi"/>
          <w:bCs/>
          <w:sz w:val="22"/>
          <w:szCs w:val="22"/>
        </w:rPr>
        <w:t xml:space="preserve">2) </w:t>
      </w:r>
      <w:r w:rsidR="001E015B" w:rsidRPr="005D6910">
        <w:rPr>
          <w:rFonts w:asciiTheme="minorHAnsi" w:eastAsia="Arial Unicode MS" w:hAnsiTheme="minorHAnsi" w:cstheme="minorHAnsi"/>
          <w:sz w:val="22"/>
          <w:szCs w:val="22"/>
        </w:rPr>
        <w:t>Resistant starch peas</w:t>
      </w:r>
      <w:r w:rsidR="00591457" w:rsidRPr="005D6910">
        <w:rPr>
          <w:rFonts w:asciiTheme="minorHAnsi" w:eastAsia="Arial Unicode MS" w:hAnsiTheme="minorHAnsi" w:cstheme="minorHAnsi"/>
          <w:sz w:val="22"/>
          <w:szCs w:val="22"/>
        </w:rPr>
        <w:t xml:space="preserve"> (intervention)</w:t>
      </w:r>
    </w:p>
    <w:p w14:paraId="0BFF3853" w14:textId="77777777" w:rsidR="00DF2853" w:rsidRPr="004409D4" w:rsidRDefault="00DF2853" w:rsidP="00F03A7D">
      <w:pPr>
        <w:jc w:val="both"/>
        <w:rPr>
          <w:rFonts w:asciiTheme="minorHAnsi" w:hAnsiTheme="minorHAnsi" w:cstheme="minorHAnsi"/>
          <w:bCs/>
          <w:sz w:val="22"/>
          <w:szCs w:val="22"/>
        </w:rPr>
      </w:pPr>
    </w:p>
    <w:p w14:paraId="59207C60" w14:textId="77777777" w:rsidR="00591457" w:rsidRPr="004409D4" w:rsidRDefault="00591457" w:rsidP="00591457">
      <w:pPr>
        <w:jc w:val="both"/>
        <w:rPr>
          <w:rFonts w:asciiTheme="minorHAnsi" w:hAnsiTheme="minorHAnsi" w:cstheme="minorHAnsi"/>
          <w:sz w:val="22"/>
          <w:szCs w:val="22"/>
        </w:rPr>
      </w:pPr>
      <w:r w:rsidRPr="004409D4">
        <w:rPr>
          <w:rFonts w:asciiTheme="minorHAnsi" w:hAnsiTheme="minorHAnsi" w:cstheme="minorHAnsi"/>
          <w:bCs/>
          <w:sz w:val="22"/>
          <w:szCs w:val="22"/>
        </w:rPr>
        <w:t>Participants will be instructed to ingest the food products for 28 days at home. The intervention food products will contain 30 g/day of resistant starch. This dose of resistant starch has been used in a number of studies that demonstrate eff</w:t>
      </w:r>
      <w:r w:rsidR="00855D36" w:rsidRPr="004409D4">
        <w:rPr>
          <w:rFonts w:asciiTheme="minorHAnsi" w:hAnsiTheme="minorHAnsi" w:cstheme="minorHAnsi"/>
          <w:bCs/>
          <w:sz w:val="22"/>
          <w:szCs w:val="22"/>
        </w:rPr>
        <w:t>ects on glucose homeostasis [3]</w:t>
      </w:r>
      <w:r w:rsidRPr="004409D4">
        <w:rPr>
          <w:rFonts w:asciiTheme="minorHAnsi" w:hAnsiTheme="minorHAnsi" w:cstheme="minorHAnsi"/>
          <w:bCs/>
          <w:sz w:val="22"/>
          <w:szCs w:val="22"/>
        </w:rPr>
        <w:t>. The control intervention will provide the same available (digestible) starch co</w:t>
      </w:r>
      <w:r w:rsidR="001E015B" w:rsidRPr="004409D4">
        <w:rPr>
          <w:rFonts w:asciiTheme="minorHAnsi" w:hAnsiTheme="minorHAnsi" w:cstheme="minorHAnsi"/>
          <w:bCs/>
          <w:sz w:val="22"/>
          <w:szCs w:val="22"/>
        </w:rPr>
        <w:t>ntent as the intervention group</w:t>
      </w:r>
      <w:r w:rsidRPr="004409D4">
        <w:rPr>
          <w:rFonts w:asciiTheme="minorHAnsi" w:hAnsiTheme="minorHAnsi" w:cstheme="minorHAnsi"/>
          <w:bCs/>
          <w:sz w:val="22"/>
          <w:szCs w:val="22"/>
        </w:rPr>
        <w:t xml:space="preserve">. </w:t>
      </w:r>
      <w:r w:rsidRPr="004409D4">
        <w:rPr>
          <w:rFonts w:asciiTheme="minorHAnsi" w:hAnsiTheme="minorHAnsi" w:cstheme="minorHAnsi"/>
          <w:sz w:val="22"/>
          <w:szCs w:val="22"/>
        </w:rPr>
        <w:t>There will be a washout period of at least 28 days (4 weeks) between supplementation periods. An independent researcher (i.e. not linked to the study) will be given the task of randomisation, which will be by sealed envelopes.</w:t>
      </w:r>
    </w:p>
    <w:p w14:paraId="4E505FDE" w14:textId="77777777" w:rsidR="0022089B" w:rsidRPr="004409D4" w:rsidRDefault="0022089B" w:rsidP="0022089B">
      <w:pPr>
        <w:jc w:val="both"/>
        <w:rPr>
          <w:rFonts w:asciiTheme="minorHAnsi" w:hAnsiTheme="minorHAnsi" w:cstheme="minorHAnsi"/>
          <w:sz w:val="22"/>
          <w:szCs w:val="22"/>
        </w:rPr>
      </w:pPr>
    </w:p>
    <w:p w14:paraId="7C7A9E30" w14:textId="77777777" w:rsidR="00612BD7" w:rsidRPr="004409D4" w:rsidRDefault="001E015B" w:rsidP="0022089B">
      <w:pPr>
        <w:jc w:val="both"/>
        <w:rPr>
          <w:rFonts w:asciiTheme="minorHAnsi" w:hAnsiTheme="minorHAnsi" w:cstheme="minorHAnsi"/>
          <w:sz w:val="22"/>
          <w:szCs w:val="22"/>
        </w:rPr>
      </w:pPr>
      <w:r w:rsidRPr="004409D4">
        <w:rPr>
          <w:rFonts w:asciiTheme="minorHAnsi" w:hAnsiTheme="minorHAnsi" w:cstheme="minorHAnsi"/>
          <w:sz w:val="22"/>
          <w:szCs w:val="22"/>
        </w:rPr>
        <w:t xml:space="preserve">Before and at the </w:t>
      </w:r>
      <w:r w:rsidR="00591457" w:rsidRPr="004409D4">
        <w:rPr>
          <w:rFonts w:asciiTheme="minorHAnsi" w:hAnsiTheme="minorHAnsi" w:cstheme="minorHAnsi"/>
          <w:sz w:val="22"/>
          <w:szCs w:val="22"/>
        </w:rPr>
        <w:t>end of each 28</w:t>
      </w:r>
      <w:r w:rsidR="00D0220D" w:rsidRPr="004409D4">
        <w:rPr>
          <w:rFonts w:asciiTheme="minorHAnsi" w:hAnsiTheme="minorHAnsi" w:cstheme="minorHAnsi"/>
          <w:sz w:val="22"/>
          <w:szCs w:val="22"/>
        </w:rPr>
        <w:t xml:space="preserve"> day supplementation period, participants will attend the NIHR/Wellcome Trust Imperial Clinical Research Facility at Hammersmith Hospital</w:t>
      </w:r>
      <w:r w:rsidR="004B564E" w:rsidRPr="004409D4">
        <w:rPr>
          <w:rFonts w:asciiTheme="minorHAnsi" w:hAnsiTheme="minorHAnsi" w:cstheme="minorHAnsi"/>
          <w:sz w:val="22"/>
          <w:szCs w:val="22"/>
        </w:rPr>
        <w:t xml:space="preserve"> </w:t>
      </w:r>
      <w:r w:rsidR="00591457" w:rsidRPr="004409D4">
        <w:rPr>
          <w:rFonts w:asciiTheme="minorHAnsi" w:hAnsiTheme="minorHAnsi" w:cstheme="minorHAnsi"/>
          <w:sz w:val="22"/>
          <w:szCs w:val="22"/>
        </w:rPr>
        <w:t xml:space="preserve">on two consecutive days </w:t>
      </w:r>
      <w:r w:rsidR="004B564E" w:rsidRPr="004409D4">
        <w:rPr>
          <w:rFonts w:asciiTheme="minorHAnsi" w:hAnsiTheme="minorHAnsi" w:cstheme="minorHAnsi"/>
          <w:sz w:val="22"/>
          <w:szCs w:val="22"/>
        </w:rPr>
        <w:t>to determine outcome measures. The day prior to the study visit</w:t>
      </w:r>
      <w:r w:rsidR="00C10A84" w:rsidRPr="004409D4">
        <w:rPr>
          <w:rFonts w:asciiTheme="minorHAnsi" w:hAnsiTheme="minorHAnsi" w:cstheme="minorHAnsi"/>
          <w:sz w:val="22"/>
          <w:szCs w:val="22"/>
        </w:rPr>
        <w:t>s</w:t>
      </w:r>
      <w:r w:rsidR="004B564E" w:rsidRPr="004409D4">
        <w:rPr>
          <w:rFonts w:asciiTheme="minorHAnsi" w:hAnsiTheme="minorHAnsi" w:cstheme="minorHAnsi"/>
          <w:sz w:val="22"/>
          <w:szCs w:val="22"/>
        </w:rPr>
        <w:t>, the participants will be requested to refrain from strenuous exercise and alcohol. Participants will then be requested to fast overnight (they are allowed to drink water).</w:t>
      </w:r>
      <w:r w:rsidR="004D288B" w:rsidRPr="004409D4">
        <w:rPr>
          <w:rFonts w:asciiTheme="minorHAnsi" w:hAnsiTheme="minorHAnsi" w:cstheme="minorHAnsi"/>
          <w:sz w:val="22"/>
          <w:szCs w:val="22"/>
        </w:rPr>
        <w:t xml:space="preserve"> Participants will be requested to complete a 72 hour food and drink diary before each two-day study day period.</w:t>
      </w:r>
    </w:p>
    <w:p w14:paraId="07138FC7" w14:textId="77777777" w:rsidR="004D288B" w:rsidRPr="004409D4" w:rsidRDefault="004D288B" w:rsidP="0022089B">
      <w:pPr>
        <w:jc w:val="both"/>
        <w:rPr>
          <w:rFonts w:asciiTheme="minorHAnsi" w:hAnsiTheme="minorHAnsi" w:cstheme="minorHAnsi"/>
          <w:sz w:val="22"/>
          <w:szCs w:val="22"/>
        </w:rPr>
      </w:pPr>
    </w:p>
    <w:p w14:paraId="147F6DFB" w14:textId="77777777" w:rsidR="00612BD7" w:rsidRPr="004409D4" w:rsidRDefault="00612BD7" w:rsidP="0022089B">
      <w:pPr>
        <w:jc w:val="both"/>
        <w:rPr>
          <w:rFonts w:asciiTheme="minorHAnsi" w:hAnsiTheme="minorHAnsi" w:cstheme="minorHAnsi"/>
          <w:b/>
          <w:sz w:val="22"/>
          <w:szCs w:val="22"/>
        </w:rPr>
      </w:pPr>
      <w:r w:rsidRPr="004409D4">
        <w:rPr>
          <w:rFonts w:asciiTheme="minorHAnsi" w:hAnsiTheme="minorHAnsi" w:cstheme="minorHAnsi"/>
          <w:b/>
          <w:sz w:val="22"/>
          <w:szCs w:val="22"/>
        </w:rPr>
        <w:t>Study Day</w:t>
      </w:r>
      <w:r w:rsidR="00C10A84" w:rsidRPr="004409D4">
        <w:rPr>
          <w:rFonts w:asciiTheme="minorHAnsi" w:hAnsiTheme="minorHAnsi" w:cstheme="minorHAnsi"/>
          <w:b/>
          <w:sz w:val="22"/>
          <w:szCs w:val="22"/>
        </w:rPr>
        <w:t xml:space="preserve"> 1</w:t>
      </w:r>
      <w:r w:rsidRPr="004409D4">
        <w:rPr>
          <w:rFonts w:asciiTheme="minorHAnsi" w:hAnsiTheme="minorHAnsi" w:cstheme="minorHAnsi"/>
          <w:b/>
          <w:sz w:val="22"/>
          <w:szCs w:val="22"/>
        </w:rPr>
        <w:t>:</w:t>
      </w:r>
      <w:r w:rsidR="001E6305" w:rsidRPr="004409D4">
        <w:rPr>
          <w:rFonts w:asciiTheme="minorHAnsi" w:hAnsiTheme="minorHAnsi" w:cstheme="minorHAnsi"/>
          <w:b/>
          <w:sz w:val="22"/>
          <w:szCs w:val="22"/>
        </w:rPr>
        <w:t xml:space="preserve"> IVGTT</w:t>
      </w:r>
    </w:p>
    <w:p w14:paraId="77AB01DC" w14:textId="77777777" w:rsidR="00612BD7" w:rsidRPr="004409D4" w:rsidRDefault="00612BD7" w:rsidP="0022089B">
      <w:pPr>
        <w:jc w:val="both"/>
        <w:rPr>
          <w:rFonts w:asciiTheme="minorHAnsi" w:hAnsiTheme="minorHAnsi" w:cstheme="minorHAnsi"/>
          <w:b/>
          <w:sz w:val="22"/>
          <w:szCs w:val="22"/>
        </w:rPr>
      </w:pPr>
    </w:p>
    <w:p w14:paraId="7673404B" w14:textId="77777777" w:rsidR="004B564E" w:rsidRPr="004409D4" w:rsidRDefault="00885417" w:rsidP="004B564E">
      <w:pPr>
        <w:jc w:val="both"/>
        <w:rPr>
          <w:rFonts w:asciiTheme="minorHAnsi" w:hAnsiTheme="minorHAnsi" w:cstheme="minorHAnsi"/>
          <w:bCs/>
          <w:sz w:val="22"/>
          <w:szCs w:val="22"/>
          <w:lang w:val="en-AU"/>
        </w:rPr>
      </w:pPr>
      <w:r w:rsidRPr="004409D4">
        <w:rPr>
          <w:rFonts w:asciiTheme="minorHAnsi" w:hAnsiTheme="minorHAnsi" w:cstheme="minorHAnsi"/>
          <w:sz w:val="22"/>
          <w:szCs w:val="22"/>
        </w:rPr>
        <w:t>At 09</w:t>
      </w:r>
      <w:r w:rsidR="00612BD7" w:rsidRPr="004409D4">
        <w:rPr>
          <w:rFonts w:asciiTheme="minorHAnsi" w:hAnsiTheme="minorHAnsi" w:cstheme="minorHAnsi"/>
          <w:sz w:val="22"/>
          <w:szCs w:val="22"/>
        </w:rPr>
        <w:t xml:space="preserve">:00 an intravenous cannula will be inserted </w:t>
      </w:r>
      <w:r w:rsidR="00FC204F" w:rsidRPr="004409D4">
        <w:rPr>
          <w:rFonts w:asciiTheme="minorHAnsi" w:hAnsiTheme="minorHAnsi" w:cstheme="minorHAnsi"/>
          <w:sz w:val="22"/>
          <w:szCs w:val="22"/>
        </w:rPr>
        <w:t xml:space="preserve">into each arm, one for sampling and the other for infusion. </w:t>
      </w:r>
      <w:r w:rsidRPr="004409D4">
        <w:rPr>
          <w:rFonts w:asciiTheme="minorHAnsi" w:hAnsiTheme="minorHAnsi" w:cstheme="minorHAnsi"/>
          <w:bCs/>
          <w:sz w:val="22"/>
          <w:szCs w:val="22"/>
        </w:rPr>
        <w:t xml:space="preserve">At </w:t>
      </w:r>
      <w:r w:rsidR="00612BD7" w:rsidRPr="004409D4">
        <w:rPr>
          <w:rFonts w:asciiTheme="minorHAnsi" w:hAnsiTheme="minorHAnsi" w:cstheme="minorHAnsi"/>
          <w:bCs/>
          <w:sz w:val="22"/>
          <w:szCs w:val="22"/>
        </w:rPr>
        <w:t>0</w:t>
      </w:r>
      <w:r w:rsidRPr="004409D4">
        <w:rPr>
          <w:rFonts w:asciiTheme="minorHAnsi" w:hAnsiTheme="minorHAnsi" w:cstheme="minorHAnsi"/>
          <w:bCs/>
          <w:sz w:val="22"/>
          <w:szCs w:val="22"/>
        </w:rPr>
        <w:t>9:30</w:t>
      </w:r>
      <w:r w:rsidR="00FC204F" w:rsidRPr="004409D4">
        <w:rPr>
          <w:rFonts w:asciiTheme="minorHAnsi" w:hAnsiTheme="minorHAnsi" w:cstheme="minorHAnsi"/>
          <w:bCs/>
          <w:sz w:val="22"/>
          <w:szCs w:val="22"/>
        </w:rPr>
        <w:t xml:space="preserve"> and 09:45</w:t>
      </w:r>
      <w:r w:rsidR="00612BD7" w:rsidRPr="004409D4">
        <w:rPr>
          <w:rFonts w:asciiTheme="minorHAnsi" w:hAnsiTheme="minorHAnsi" w:cstheme="minorHAnsi"/>
          <w:bCs/>
          <w:sz w:val="22"/>
          <w:szCs w:val="22"/>
        </w:rPr>
        <w:t xml:space="preserve"> </w:t>
      </w:r>
      <w:r w:rsidR="00612BD7" w:rsidRPr="004409D4">
        <w:rPr>
          <w:rFonts w:asciiTheme="minorHAnsi" w:hAnsiTheme="minorHAnsi" w:cstheme="minorHAnsi"/>
          <w:sz w:val="22"/>
          <w:szCs w:val="22"/>
        </w:rPr>
        <w:t>f</w:t>
      </w:r>
      <w:r w:rsidR="004B564E" w:rsidRPr="004409D4">
        <w:rPr>
          <w:rFonts w:asciiTheme="minorHAnsi" w:hAnsiTheme="minorHAnsi" w:cstheme="minorHAnsi"/>
          <w:sz w:val="22"/>
          <w:szCs w:val="22"/>
        </w:rPr>
        <w:t>asting blood samples will be taken through an in</w:t>
      </w:r>
      <w:r w:rsidR="00612BD7" w:rsidRPr="004409D4">
        <w:rPr>
          <w:rFonts w:asciiTheme="minorHAnsi" w:hAnsiTheme="minorHAnsi" w:cstheme="minorHAnsi"/>
          <w:sz w:val="22"/>
          <w:szCs w:val="22"/>
        </w:rPr>
        <w:t xml:space="preserve">travenous peripheral cannula </w:t>
      </w:r>
      <w:r w:rsidR="00FC204F" w:rsidRPr="004409D4">
        <w:rPr>
          <w:rFonts w:asciiTheme="minorHAnsi" w:hAnsiTheme="minorHAnsi" w:cstheme="minorHAnsi"/>
          <w:sz w:val="22"/>
          <w:szCs w:val="22"/>
        </w:rPr>
        <w:t xml:space="preserve">(time = </w:t>
      </w:r>
      <w:r w:rsidRPr="004409D4">
        <w:rPr>
          <w:rFonts w:asciiTheme="minorHAnsi" w:hAnsiTheme="minorHAnsi" w:cstheme="minorHAnsi"/>
          <w:sz w:val="22"/>
          <w:szCs w:val="22"/>
        </w:rPr>
        <w:t>-3</w:t>
      </w:r>
      <w:r w:rsidR="00FC204F" w:rsidRPr="004409D4">
        <w:rPr>
          <w:rFonts w:asciiTheme="minorHAnsi" w:hAnsiTheme="minorHAnsi" w:cstheme="minorHAnsi"/>
          <w:sz w:val="22"/>
          <w:szCs w:val="22"/>
        </w:rPr>
        <w:t>0 min and -15</w:t>
      </w:r>
      <w:r w:rsidR="004B564E" w:rsidRPr="004409D4">
        <w:rPr>
          <w:rFonts w:asciiTheme="minorHAnsi" w:hAnsiTheme="minorHAnsi" w:cstheme="minorHAnsi"/>
          <w:sz w:val="22"/>
          <w:szCs w:val="22"/>
        </w:rPr>
        <w:t xml:space="preserve"> min</w:t>
      </w:r>
      <w:r w:rsidR="00612BD7" w:rsidRPr="004409D4">
        <w:rPr>
          <w:rFonts w:asciiTheme="minorHAnsi" w:hAnsiTheme="minorHAnsi" w:cstheme="minorHAnsi"/>
          <w:sz w:val="22"/>
          <w:szCs w:val="22"/>
        </w:rPr>
        <w:t>)</w:t>
      </w:r>
      <w:r w:rsidR="004B564E" w:rsidRPr="004409D4">
        <w:rPr>
          <w:rFonts w:asciiTheme="minorHAnsi" w:hAnsiTheme="minorHAnsi" w:cstheme="minorHAnsi"/>
          <w:sz w:val="22"/>
          <w:szCs w:val="22"/>
        </w:rPr>
        <w:t>.</w:t>
      </w:r>
      <w:r w:rsidR="00FC204F" w:rsidRPr="004409D4">
        <w:rPr>
          <w:rFonts w:asciiTheme="minorHAnsi" w:hAnsiTheme="minorHAnsi" w:cstheme="minorHAnsi"/>
          <w:sz w:val="22"/>
          <w:szCs w:val="22"/>
        </w:rPr>
        <w:t xml:space="preserve"> At 10:00 (</w:t>
      </w:r>
      <w:r w:rsidR="00FC204F" w:rsidRPr="004409D4">
        <w:rPr>
          <w:rFonts w:asciiTheme="minorHAnsi" w:hAnsiTheme="minorHAnsi" w:cstheme="minorHAnsi"/>
          <w:bCs/>
          <w:sz w:val="22"/>
          <w:szCs w:val="22"/>
          <w:lang w:val="en-AU"/>
        </w:rPr>
        <w:t>0 min), a glucose bolus will be administered at a dose of 0.3 g/kg body weight (maximum dose of 25 g glucose) over 5 min, followed, at time 20 min, by a bolus of insulin at a dose of 0.03 U/kg body weight given over 5 min. Frequent blood samples (30 in total) will be taken over a 18</w:t>
      </w:r>
      <w:r w:rsidR="00710D07" w:rsidRPr="004409D4">
        <w:rPr>
          <w:rFonts w:asciiTheme="minorHAnsi" w:hAnsiTheme="minorHAnsi" w:cstheme="minorHAnsi"/>
          <w:bCs/>
          <w:sz w:val="22"/>
          <w:szCs w:val="22"/>
          <w:lang w:val="en-AU"/>
        </w:rPr>
        <w:t>0 min period following</w:t>
      </w:r>
      <w:r w:rsidR="00FC204F" w:rsidRPr="004409D4">
        <w:rPr>
          <w:rFonts w:asciiTheme="minorHAnsi" w:hAnsiTheme="minorHAnsi" w:cstheme="minorHAnsi"/>
          <w:bCs/>
          <w:sz w:val="22"/>
          <w:szCs w:val="22"/>
          <w:lang w:val="en-AU"/>
        </w:rPr>
        <w:t xml:space="preserve"> the glucose infusion. In total 150 ml (5 ml per sample) of blood will </w:t>
      </w:r>
      <w:r w:rsidR="005D73C2" w:rsidRPr="004409D4">
        <w:rPr>
          <w:rFonts w:asciiTheme="minorHAnsi" w:hAnsiTheme="minorHAnsi" w:cstheme="minorHAnsi"/>
          <w:bCs/>
          <w:sz w:val="22"/>
          <w:szCs w:val="22"/>
          <w:lang w:val="en-AU"/>
        </w:rPr>
        <w:t xml:space="preserve">be </w:t>
      </w:r>
      <w:r w:rsidR="00FC204F" w:rsidRPr="004409D4">
        <w:rPr>
          <w:rFonts w:asciiTheme="minorHAnsi" w:hAnsiTheme="minorHAnsi" w:cstheme="minorHAnsi"/>
          <w:bCs/>
          <w:sz w:val="22"/>
          <w:szCs w:val="22"/>
          <w:lang w:val="en-AU"/>
        </w:rPr>
        <w:t>taken</w:t>
      </w:r>
      <w:r w:rsidR="00710D07" w:rsidRPr="004409D4">
        <w:rPr>
          <w:rFonts w:asciiTheme="minorHAnsi" w:hAnsiTheme="minorHAnsi" w:cstheme="minorHAnsi"/>
          <w:bCs/>
          <w:sz w:val="22"/>
          <w:szCs w:val="22"/>
          <w:lang w:val="en-AU"/>
        </w:rPr>
        <w:t xml:space="preserve"> during the study visit</w:t>
      </w:r>
      <w:r w:rsidR="00FC204F" w:rsidRPr="004409D4">
        <w:rPr>
          <w:rFonts w:asciiTheme="minorHAnsi" w:hAnsiTheme="minorHAnsi" w:cstheme="minorHAnsi"/>
          <w:bCs/>
          <w:sz w:val="22"/>
          <w:szCs w:val="22"/>
          <w:lang w:val="en-AU"/>
        </w:rPr>
        <w:t xml:space="preserve">. </w:t>
      </w:r>
      <w:r w:rsidR="00FC204F" w:rsidRPr="004409D4">
        <w:rPr>
          <w:rFonts w:asciiTheme="minorHAnsi" w:hAnsiTheme="minorHAnsi" w:cstheme="minorHAnsi"/>
          <w:sz w:val="22"/>
          <w:szCs w:val="22"/>
        </w:rPr>
        <w:t>B</w:t>
      </w:r>
      <w:r w:rsidR="004B564E" w:rsidRPr="004409D4">
        <w:rPr>
          <w:rFonts w:asciiTheme="minorHAnsi" w:hAnsiTheme="minorHAnsi" w:cstheme="minorHAnsi"/>
          <w:sz w:val="22"/>
          <w:szCs w:val="22"/>
        </w:rPr>
        <w:t>lood samples will be measure</w:t>
      </w:r>
      <w:r w:rsidR="00FC204F" w:rsidRPr="004409D4">
        <w:rPr>
          <w:rFonts w:asciiTheme="minorHAnsi" w:hAnsiTheme="minorHAnsi" w:cstheme="minorHAnsi"/>
          <w:sz w:val="22"/>
          <w:szCs w:val="22"/>
        </w:rPr>
        <w:t>d for hormones</w:t>
      </w:r>
      <w:r w:rsidR="00B82D5D" w:rsidRPr="004409D4">
        <w:rPr>
          <w:rFonts w:asciiTheme="minorHAnsi" w:hAnsiTheme="minorHAnsi" w:cstheme="minorHAnsi"/>
          <w:sz w:val="22"/>
          <w:szCs w:val="22"/>
        </w:rPr>
        <w:t xml:space="preserve">, metabolites and inflammatory signals. </w:t>
      </w:r>
      <w:r w:rsidR="004B564E" w:rsidRPr="004409D4">
        <w:rPr>
          <w:rFonts w:asciiTheme="minorHAnsi" w:hAnsiTheme="minorHAnsi" w:cstheme="minorHAnsi"/>
          <w:sz w:val="22"/>
          <w:szCs w:val="22"/>
        </w:rPr>
        <w:t xml:space="preserve"> </w:t>
      </w:r>
      <w:r w:rsidR="006E7FE0" w:rsidRPr="004409D4">
        <w:rPr>
          <w:rFonts w:asciiTheme="minorHAnsi" w:hAnsiTheme="minorHAnsi" w:cstheme="minorHAnsi"/>
          <w:sz w:val="22"/>
          <w:szCs w:val="22"/>
        </w:rPr>
        <w:t>B</w:t>
      </w:r>
      <w:r w:rsidR="004B564E" w:rsidRPr="004409D4">
        <w:rPr>
          <w:rFonts w:asciiTheme="minorHAnsi" w:hAnsiTheme="minorHAnsi" w:cstheme="minorHAnsi"/>
          <w:sz w:val="22"/>
          <w:szCs w:val="22"/>
        </w:rPr>
        <w:t xml:space="preserve">reath hydrogen concentration will be measured </w:t>
      </w:r>
      <w:r w:rsidR="006E7FE0" w:rsidRPr="004409D4">
        <w:rPr>
          <w:rFonts w:asciiTheme="minorHAnsi" w:hAnsiTheme="minorHAnsi" w:cstheme="minorHAnsi"/>
          <w:sz w:val="22"/>
          <w:szCs w:val="22"/>
        </w:rPr>
        <w:t>at 0, 60, 120 and 180 min</w:t>
      </w:r>
      <w:r w:rsidR="004B564E" w:rsidRPr="004409D4">
        <w:rPr>
          <w:rFonts w:asciiTheme="minorHAnsi" w:hAnsiTheme="minorHAnsi" w:cstheme="minorHAnsi"/>
          <w:sz w:val="22"/>
          <w:szCs w:val="22"/>
        </w:rPr>
        <w:t>,</w:t>
      </w:r>
      <w:r w:rsidR="00FC204F" w:rsidRPr="004409D4">
        <w:rPr>
          <w:rFonts w:asciiTheme="minorHAnsi" w:hAnsiTheme="minorHAnsi" w:cstheme="minorHAnsi"/>
          <w:sz w:val="22"/>
          <w:szCs w:val="22"/>
        </w:rPr>
        <w:t xml:space="preserve"> using a handheld device, as</w:t>
      </w:r>
      <w:r w:rsidR="004B564E" w:rsidRPr="004409D4">
        <w:rPr>
          <w:rFonts w:asciiTheme="minorHAnsi" w:hAnsiTheme="minorHAnsi" w:cstheme="minorHAnsi"/>
          <w:sz w:val="22"/>
          <w:szCs w:val="22"/>
        </w:rPr>
        <w:t xml:space="preserve"> a marker of colonic fermentation. </w:t>
      </w:r>
    </w:p>
    <w:p w14:paraId="3E766253" w14:textId="77777777" w:rsidR="004807E5" w:rsidRPr="004409D4" w:rsidRDefault="004807E5" w:rsidP="004B564E">
      <w:pPr>
        <w:jc w:val="both"/>
        <w:rPr>
          <w:rFonts w:asciiTheme="minorHAnsi" w:hAnsiTheme="minorHAnsi" w:cstheme="minorHAnsi"/>
          <w:bCs/>
          <w:sz w:val="22"/>
          <w:szCs w:val="22"/>
          <w:lang w:val="en-AU"/>
        </w:rPr>
      </w:pPr>
    </w:p>
    <w:p w14:paraId="2EA58756" w14:textId="132F0BED" w:rsidR="003969EC" w:rsidRPr="004409D4" w:rsidRDefault="00015DFF" w:rsidP="00115F34">
      <w:pPr>
        <w:jc w:val="both"/>
        <w:rPr>
          <w:rFonts w:asciiTheme="minorHAnsi" w:hAnsiTheme="minorHAnsi" w:cstheme="minorHAnsi"/>
          <w:bCs/>
          <w:sz w:val="22"/>
          <w:szCs w:val="22"/>
          <w:lang w:val="en-AU"/>
        </w:rPr>
      </w:pPr>
      <w:r w:rsidRPr="004409D4">
        <w:rPr>
          <w:rFonts w:asciiTheme="minorHAnsi" w:hAnsiTheme="minorHAnsi" w:cstheme="minorHAnsi"/>
          <w:bCs/>
          <w:sz w:val="22"/>
          <w:szCs w:val="22"/>
          <w:lang w:val="en-AU"/>
        </w:rPr>
        <w:t>Participants will be asked to provide a stool sample to assess gut microbial composition. Participants will be provided with detailed instructions of how to do this and will be given appropriate containers.</w:t>
      </w:r>
    </w:p>
    <w:p w14:paraId="1F45C337" w14:textId="77777777" w:rsidR="004634E0" w:rsidRPr="004409D4" w:rsidRDefault="004634E0" w:rsidP="0019415E">
      <w:pPr>
        <w:rPr>
          <w:rFonts w:asciiTheme="minorHAnsi" w:hAnsiTheme="minorHAnsi" w:cstheme="minorHAnsi"/>
          <w:b/>
          <w:bCs/>
          <w:sz w:val="22"/>
          <w:szCs w:val="22"/>
        </w:rPr>
      </w:pPr>
    </w:p>
    <w:p w14:paraId="525EC7B5" w14:textId="77777777" w:rsidR="005049BE" w:rsidRPr="004409D4" w:rsidRDefault="005049BE" w:rsidP="005049BE">
      <w:pPr>
        <w:jc w:val="both"/>
        <w:rPr>
          <w:rFonts w:asciiTheme="minorHAnsi" w:hAnsiTheme="minorHAnsi" w:cstheme="minorHAnsi"/>
          <w:b/>
          <w:sz w:val="22"/>
          <w:szCs w:val="22"/>
        </w:rPr>
      </w:pPr>
      <w:r w:rsidRPr="004409D4">
        <w:rPr>
          <w:rFonts w:asciiTheme="minorHAnsi" w:hAnsiTheme="minorHAnsi" w:cstheme="minorHAnsi"/>
          <w:b/>
          <w:sz w:val="22"/>
          <w:szCs w:val="22"/>
        </w:rPr>
        <w:t>Study Day 2: Pulsatility of insulin secretion and postprandial response</w:t>
      </w:r>
    </w:p>
    <w:p w14:paraId="19204379" w14:textId="77777777" w:rsidR="005049BE" w:rsidRPr="004409D4" w:rsidRDefault="005049BE" w:rsidP="005049BE">
      <w:pPr>
        <w:jc w:val="both"/>
        <w:rPr>
          <w:rFonts w:asciiTheme="minorHAnsi" w:hAnsiTheme="minorHAnsi" w:cstheme="minorHAnsi"/>
          <w:b/>
          <w:sz w:val="22"/>
          <w:szCs w:val="22"/>
        </w:rPr>
      </w:pPr>
    </w:p>
    <w:p w14:paraId="05C92ED6" w14:textId="77777777" w:rsidR="001B15B2" w:rsidRPr="004409D4" w:rsidRDefault="005049BE" w:rsidP="005049BE">
      <w:pPr>
        <w:jc w:val="both"/>
        <w:rPr>
          <w:rFonts w:asciiTheme="minorHAnsi" w:hAnsiTheme="minorHAnsi" w:cstheme="minorHAnsi"/>
          <w:sz w:val="22"/>
          <w:szCs w:val="22"/>
        </w:rPr>
      </w:pPr>
      <w:r w:rsidRPr="004409D4">
        <w:rPr>
          <w:rFonts w:asciiTheme="minorHAnsi" w:hAnsiTheme="minorHAnsi" w:cstheme="minorHAnsi"/>
          <w:sz w:val="22"/>
          <w:szCs w:val="22"/>
        </w:rPr>
        <w:t xml:space="preserve">At 09:00 an intravenous cannula will be inserted into one arm for blood sampling. </w:t>
      </w:r>
      <w:r w:rsidR="001B15B2" w:rsidRPr="004409D4">
        <w:rPr>
          <w:rFonts w:asciiTheme="minorHAnsi" w:hAnsiTheme="minorHAnsi" w:cstheme="minorHAnsi"/>
          <w:sz w:val="22"/>
          <w:szCs w:val="22"/>
        </w:rPr>
        <w:t>At 09:30 15 blood samples (3 ml per sample) will be taken at minute intervals to determine the pulsatility of insulin secretion.</w:t>
      </w:r>
    </w:p>
    <w:p w14:paraId="12166BDC" w14:textId="77777777" w:rsidR="001B15B2" w:rsidRPr="004409D4" w:rsidRDefault="001B15B2" w:rsidP="005049BE">
      <w:pPr>
        <w:jc w:val="both"/>
        <w:rPr>
          <w:rFonts w:asciiTheme="minorHAnsi" w:hAnsiTheme="minorHAnsi" w:cstheme="minorHAnsi"/>
          <w:sz w:val="22"/>
          <w:szCs w:val="22"/>
        </w:rPr>
      </w:pPr>
    </w:p>
    <w:p w14:paraId="01349F88" w14:textId="77777777" w:rsidR="007E6AC2" w:rsidRPr="004409D4" w:rsidRDefault="00AA5251" w:rsidP="007E6AC2">
      <w:pPr>
        <w:jc w:val="both"/>
        <w:rPr>
          <w:rFonts w:asciiTheme="minorHAnsi" w:hAnsiTheme="minorHAnsi" w:cstheme="minorHAnsi"/>
          <w:bCs/>
          <w:sz w:val="22"/>
          <w:szCs w:val="22"/>
          <w:lang w:val="en-AU"/>
        </w:rPr>
      </w:pPr>
      <w:r w:rsidRPr="004409D4">
        <w:rPr>
          <w:rFonts w:asciiTheme="minorHAnsi" w:hAnsiTheme="minorHAnsi" w:cstheme="minorHAnsi"/>
          <w:bCs/>
          <w:sz w:val="22"/>
          <w:szCs w:val="22"/>
        </w:rPr>
        <w:t xml:space="preserve">At 10:00 </w:t>
      </w:r>
      <w:r w:rsidRPr="004409D4">
        <w:rPr>
          <w:rFonts w:asciiTheme="minorHAnsi" w:hAnsiTheme="minorHAnsi" w:cstheme="minorHAnsi"/>
          <w:sz w:val="22"/>
          <w:szCs w:val="22"/>
        </w:rPr>
        <w:t xml:space="preserve">fasting blood samples will be taken through an intravenous peripheral cannula (-10 and 0 min). Participants will then receive a standardised breakfast (0 min) containing 75 g of carbohydrate and 20 g of fat. The breakfast will also contain 10 g of the resistant starch (intervention) or control that the participant had received for the previous 28 day supplementation period. Postprandial blood samples will be taken at 10, 20, 30, 45, 60, 90, 120 and 180 min to measure hormones, metabolites and inflammatory signals.  10 ml of blood will be taken at each blood sample. 145 ml (15 × 3 ml + 10 × 10 ml) </w:t>
      </w:r>
      <w:r w:rsidRPr="004409D4">
        <w:rPr>
          <w:rFonts w:asciiTheme="minorHAnsi" w:hAnsiTheme="minorHAnsi" w:cstheme="minorHAnsi"/>
          <w:bCs/>
          <w:sz w:val="22"/>
          <w:szCs w:val="22"/>
          <w:lang w:val="en-AU"/>
        </w:rPr>
        <w:t xml:space="preserve">of blood will </w:t>
      </w:r>
      <w:r w:rsidR="005D73C2" w:rsidRPr="004409D4">
        <w:rPr>
          <w:rFonts w:asciiTheme="minorHAnsi" w:hAnsiTheme="minorHAnsi" w:cstheme="minorHAnsi"/>
          <w:bCs/>
          <w:sz w:val="22"/>
          <w:szCs w:val="22"/>
          <w:lang w:val="en-AU"/>
        </w:rPr>
        <w:t xml:space="preserve">be </w:t>
      </w:r>
      <w:r w:rsidRPr="004409D4">
        <w:rPr>
          <w:rFonts w:asciiTheme="minorHAnsi" w:hAnsiTheme="minorHAnsi" w:cstheme="minorHAnsi"/>
          <w:bCs/>
          <w:sz w:val="22"/>
          <w:szCs w:val="22"/>
          <w:lang w:val="en-AU"/>
        </w:rPr>
        <w:t>taken during the study visit.</w:t>
      </w:r>
      <w:r w:rsidR="007E6AC2" w:rsidRPr="004409D4">
        <w:rPr>
          <w:rFonts w:asciiTheme="minorHAnsi" w:hAnsiTheme="minorHAnsi" w:cstheme="minorHAnsi"/>
          <w:bCs/>
          <w:sz w:val="22"/>
          <w:szCs w:val="22"/>
          <w:lang w:val="en-AU"/>
        </w:rPr>
        <w:t xml:space="preserve"> </w:t>
      </w:r>
      <w:r w:rsidR="007E6AC2" w:rsidRPr="004409D4">
        <w:rPr>
          <w:rFonts w:asciiTheme="minorHAnsi" w:hAnsiTheme="minorHAnsi" w:cstheme="minorHAnsi"/>
          <w:sz w:val="22"/>
          <w:szCs w:val="22"/>
        </w:rPr>
        <w:t xml:space="preserve">Breath hydrogen concentration will be measured at 0, 60, 120 and 180 min, using a handheld device, as a marker of colonic fermentation. </w:t>
      </w:r>
    </w:p>
    <w:p w14:paraId="5AD8D841" w14:textId="77777777" w:rsidR="005049BE" w:rsidRPr="004409D4" w:rsidRDefault="005049BE" w:rsidP="005049BE">
      <w:pPr>
        <w:jc w:val="both"/>
        <w:rPr>
          <w:rFonts w:asciiTheme="minorHAnsi" w:hAnsiTheme="minorHAnsi" w:cstheme="minorHAnsi"/>
          <w:b/>
          <w:sz w:val="22"/>
          <w:szCs w:val="22"/>
        </w:rPr>
      </w:pPr>
    </w:p>
    <w:p w14:paraId="4BED2A21" w14:textId="77777777" w:rsidR="004807E5" w:rsidRPr="004409D4" w:rsidRDefault="004807E5" w:rsidP="004807E5">
      <w:pPr>
        <w:rPr>
          <w:rFonts w:asciiTheme="minorHAnsi" w:hAnsiTheme="minorHAnsi" w:cstheme="minorHAnsi"/>
          <w:b/>
          <w:bCs/>
          <w:sz w:val="22"/>
          <w:szCs w:val="22"/>
        </w:rPr>
      </w:pPr>
    </w:p>
    <w:p w14:paraId="36DD06CA" w14:textId="617FD7C9" w:rsidR="004634E0" w:rsidRPr="004409D4" w:rsidRDefault="004807E5" w:rsidP="0019415E">
      <w:pPr>
        <w:rPr>
          <w:rFonts w:asciiTheme="minorHAnsi" w:hAnsiTheme="minorHAnsi" w:cstheme="minorHAnsi"/>
          <w:b/>
          <w:bCs/>
          <w:sz w:val="22"/>
          <w:szCs w:val="22"/>
        </w:rPr>
      </w:pPr>
      <w:r w:rsidRPr="004409D4">
        <w:rPr>
          <w:rFonts w:asciiTheme="minorHAnsi" w:hAnsiTheme="minorHAnsi" w:cstheme="minorHAnsi"/>
          <w:bCs/>
          <w:sz w:val="22"/>
          <w:szCs w:val="22"/>
          <w:lang w:val="en-AU"/>
        </w:rPr>
        <w:t>Urine will be collected throughout the study visit to measure metabolite concentrations. Subjects will empty their bladder before the test breakfast and collect all urine thereafter for a period of 180 min. Subjects will be provided with an appropriate measurement container to collect urine.</w:t>
      </w:r>
    </w:p>
    <w:p w14:paraId="585A358B" w14:textId="77777777" w:rsidR="004634E0" w:rsidRPr="004409D4" w:rsidRDefault="004634E0" w:rsidP="0019415E">
      <w:pPr>
        <w:rPr>
          <w:rFonts w:asciiTheme="minorHAnsi" w:hAnsiTheme="minorHAnsi" w:cstheme="minorHAnsi"/>
          <w:b/>
          <w:bCs/>
          <w:sz w:val="22"/>
          <w:szCs w:val="22"/>
        </w:rPr>
      </w:pPr>
    </w:p>
    <w:p w14:paraId="17C4FE40" w14:textId="6EE54B71" w:rsidR="00F77F36" w:rsidRPr="004409D4" w:rsidRDefault="005B5404" w:rsidP="00F77F36">
      <w:pPr>
        <w:rPr>
          <w:rFonts w:asciiTheme="minorHAnsi" w:hAnsiTheme="minorHAnsi" w:cstheme="minorHAnsi"/>
          <w:b/>
          <w:bCs/>
          <w:sz w:val="22"/>
          <w:szCs w:val="22"/>
        </w:rPr>
      </w:pPr>
      <w:r w:rsidRPr="004409D4">
        <w:rPr>
          <w:rFonts w:asciiTheme="minorHAnsi" w:hAnsiTheme="minorHAnsi" w:cstheme="minorHAnsi"/>
          <w:b/>
          <w:bCs/>
          <w:sz w:val="22"/>
          <w:szCs w:val="22"/>
        </w:rPr>
        <w:t>6</w:t>
      </w:r>
      <w:r w:rsidR="00F77F36" w:rsidRPr="004409D4">
        <w:rPr>
          <w:rFonts w:asciiTheme="minorHAnsi" w:hAnsiTheme="minorHAnsi" w:cstheme="minorHAnsi"/>
          <w:b/>
          <w:bCs/>
          <w:sz w:val="22"/>
          <w:szCs w:val="22"/>
        </w:rPr>
        <w:t xml:space="preserve">. </w:t>
      </w:r>
      <w:r w:rsidR="00527C49" w:rsidRPr="004409D4">
        <w:rPr>
          <w:rFonts w:asciiTheme="minorHAnsi" w:hAnsiTheme="minorHAnsi" w:cstheme="minorHAnsi"/>
          <w:b/>
          <w:bCs/>
          <w:sz w:val="22"/>
          <w:szCs w:val="22"/>
        </w:rPr>
        <w:t>STUDY 5</w:t>
      </w:r>
      <w:r w:rsidR="00F77F36" w:rsidRPr="004409D4">
        <w:rPr>
          <w:rFonts w:asciiTheme="minorHAnsi" w:hAnsiTheme="minorHAnsi" w:cstheme="minorHAnsi"/>
          <w:b/>
          <w:bCs/>
          <w:sz w:val="22"/>
          <w:szCs w:val="22"/>
        </w:rPr>
        <w:t>: Evaluating the impact of resistant starch from chickpeas on small intestinal digestion</w:t>
      </w:r>
    </w:p>
    <w:p w14:paraId="7B5A8E2D" w14:textId="77777777" w:rsidR="00F77F36" w:rsidRPr="004409D4" w:rsidRDefault="00F77F36" w:rsidP="00F77F36">
      <w:pPr>
        <w:ind w:left="1080"/>
        <w:rPr>
          <w:rFonts w:asciiTheme="minorHAnsi" w:hAnsiTheme="minorHAnsi" w:cstheme="minorHAnsi"/>
          <w:b/>
          <w:bCs/>
          <w:sz w:val="22"/>
          <w:szCs w:val="22"/>
        </w:rPr>
      </w:pPr>
    </w:p>
    <w:p w14:paraId="5C0D45A3" w14:textId="77777777" w:rsidR="00F77F36" w:rsidRPr="004409D4" w:rsidRDefault="00F77F36" w:rsidP="00F77F36">
      <w:pPr>
        <w:jc w:val="both"/>
        <w:rPr>
          <w:rFonts w:asciiTheme="minorHAnsi" w:hAnsiTheme="minorHAnsi" w:cstheme="minorHAnsi"/>
          <w:bCs/>
          <w:sz w:val="22"/>
          <w:szCs w:val="22"/>
        </w:rPr>
      </w:pPr>
      <w:r w:rsidRPr="004409D4">
        <w:rPr>
          <w:rFonts w:asciiTheme="minorHAnsi" w:hAnsiTheme="minorHAnsi" w:cstheme="minorHAnsi"/>
          <w:b/>
          <w:bCs/>
          <w:sz w:val="22"/>
          <w:szCs w:val="22"/>
        </w:rPr>
        <w:t>Study methodology:</w:t>
      </w:r>
      <w:r w:rsidRPr="004409D4">
        <w:rPr>
          <w:rFonts w:asciiTheme="minorHAnsi" w:hAnsiTheme="minorHAnsi" w:cstheme="minorHAnsi"/>
          <w:bCs/>
          <w:sz w:val="22"/>
          <w:szCs w:val="22"/>
        </w:rPr>
        <w:t xml:space="preserve"> A randomised, controlled, double blind, cross-over study.</w:t>
      </w:r>
    </w:p>
    <w:p w14:paraId="043570A2" w14:textId="77777777" w:rsidR="00F77F36" w:rsidRPr="004409D4" w:rsidRDefault="00F77F36" w:rsidP="00F77F36">
      <w:pPr>
        <w:jc w:val="both"/>
        <w:rPr>
          <w:rFonts w:asciiTheme="minorHAnsi" w:hAnsiTheme="minorHAnsi" w:cstheme="minorHAnsi"/>
          <w:b/>
          <w:bCs/>
          <w:sz w:val="22"/>
          <w:szCs w:val="22"/>
        </w:rPr>
      </w:pPr>
    </w:p>
    <w:p w14:paraId="112EB858" w14:textId="77777777" w:rsidR="00F77F36"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b/>
          <w:bCs/>
          <w:sz w:val="22"/>
          <w:szCs w:val="22"/>
        </w:rPr>
        <w:t>Participants:</w:t>
      </w:r>
      <w:r w:rsidRPr="004409D4">
        <w:rPr>
          <w:rFonts w:asciiTheme="minorHAnsi" w:hAnsiTheme="minorHAnsi" w:cstheme="minorHAnsi"/>
          <w:sz w:val="22"/>
          <w:szCs w:val="22"/>
        </w:rPr>
        <w:t xml:space="preserve"> 10 male and female volunteers. </w:t>
      </w:r>
    </w:p>
    <w:p w14:paraId="4862B201" w14:textId="77777777" w:rsidR="00F77F36" w:rsidRPr="004409D4" w:rsidRDefault="00F77F36" w:rsidP="00F77F36">
      <w:pPr>
        <w:jc w:val="both"/>
        <w:rPr>
          <w:rFonts w:asciiTheme="minorHAnsi" w:hAnsiTheme="minorHAnsi" w:cstheme="minorHAnsi"/>
          <w:sz w:val="22"/>
          <w:szCs w:val="22"/>
        </w:rPr>
      </w:pPr>
    </w:p>
    <w:p w14:paraId="0D53A662" w14:textId="77777777" w:rsidR="00F77F36" w:rsidRPr="004409D4" w:rsidRDefault="00F77F36" w:rsidP="00F77F36">
      <w:pPr>
        <w:rPr>
          <w:rFonts w:asciiTheme="minorHAnsi" w:hAnsiTheme="minorHAnsi" w:cstheme="minorHAnsi"/>
          <w:b/>
          <w:bCs/>
          <w:sz w:val="22"/>
          <w:szCs w:val="22"/>
        </w:rPr>
      </w:pPr>
      <w:r w:rsidRPr="004409D4">
        <w:rPr>
          <w:rFonts w:asciiTheme="minorHAnsi" w:hAnsiTheme="minorHAnsi" w:cstheme="minorHAnsi"/>
          <w:b/>
          <w:bCs/>
          <w:sz w:val="22"/>
          <w:szCs w:val="22"/>
        </w:rPr>
        <w:t xml:space="preserve">Inclusion criteria: </w:t>
      </w:r>
    </w:p>
    <w:p w14:paraId="5D22C528" w14:textId="77777777" w:rsidR="00F77F36" w:rsidRPr="004409D4" w:rsidRDefault="00F77F36" w:rsidP="00F77F36">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Body mass index (BMI) of 20-35 kg/m</w:t>
      </w:r>
      <w:r w:rsidRPr="004409D4">
        <w:rPr>
          <w:rFonts w:asciiTheme="minorHAnsi" w:hAnsiTheme="minorHAnsi" w:cstheme="minorHAnsi"/>
          <w:sz w:val="22"/>
          <w:szCs w:val="22"/>
          <w:vertAlign w:val="superscript"/>
        </w:rPr>
        <w:t>2</w:t>
      </w:r>
    </w:p>
    <w:p w14:paraId="19F27B48" w14:textId="77777777" w:rsidR="00F77F36" w:rsidRPr="004409D4" w:rsidRDefault="00F77F36" w:rsidP="00F77F36">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Age between 18-65 years (inclusive)</w:t>
      </w:r>
    </w:p>
    <w:p w14:paraId="06703447" w14:textId="77777777" w:rsidR="00F77F36" w:rsidRPr="004409D4" w:rsidRDefault="00F77F36" w:rsidP="00F77F36">
      <w:pPr>
        <w:jc w:val="both"/>
        <w:rPr>
          <w:rFonts w:asciiTheme="minorHAnsi" w:hAnsiTheme="minorHAnsi" w:cstheme="minorHAnsi"/>
          <w:sz w:val="22"/>
          <w:szCs w:val="22"/>
        </w:rPr>
      </w:pPr>
    </w:p>
    <w:p w14:paraId="19924756" w14:textId="77777777" w:rsidR="00F77F36" w:rsidRPr="004409D4" w:rsidRDefault="00F77F36" w:rsidP="00F77F36">
      <w:pPr>
        <w:rPr>
          <w:rFonts w:asciiTheme="minorHAnsi" w:hAnsiTheme="minorHAnsi" w:cstheme="minorHAnsi"/>
          <w:sz w:val="22"/>
          <w:szCs w:val="22"/>
        </w:rPr>
      </w:pPr>
      <w:r w:rsidRPr="004409D4">
        <w:rPr>
          <w:rFonts w:asciiTheme="minorHAnsi" w:hAnsiTheme="minorHAnsi" w:cstheme="minorHAnsi"/>
          <w:b/>
          <w:bCs/>
          <w:sz w:val="22"/>
          <w:szCs w:val="22"/>
        </w:rPr>
        <w:t>Exclusion criteria:</w:t>
      </w:r>
    </w:p>
    <w:p w14:paraId="1BC762EB"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Weight change of ≥ 3kg in the preceding 2 months</w:t>
      </w:r>
    </w:p>
    <w:p w14:paraId="4B2A9F72"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Current smokers</w:t>
      </w:r>
    </w:p>
    <w:p w14:paraId="3D33BC98"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Substance abuse</w:t>
      </w:r>
    </w:p>
    <w:p w14:paraId="04D6E771"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Excess alcohol intake</w:t>
      </w:r>
    </w:p>
    <w:p w14:paraId="437993D2"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Pregnancy</w:t>
      </w:r>
    </w:p>
    <w:p w14:paraId="2A28BADA"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Diabetes</w:t>
      </w:r>
    </w:p>
    <w:p w14:paraId="779515AF"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Cardiovascular disease</w:t>
      </w:r>
    </w:p>
    <w:p w14:paraId="2D6DC845"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 xml:space="preserve">Cancer </w:t>
      </w:r>
    </w:p>
    <w:p w14:paraId="67A8D5E8"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Gastrointestinal disease e.g. inflammatory bowel disease or irritable bowel syndrome</w:t>
      </w:r>
    </w:p>
    <w:p w14:paraId="53231320"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Kidney disease</w:t>
      </w:r>
    </w:p>
    <w:p w14:paraId="03A19768"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Liver disease</w:t>
      </w:r>
    </w:p>
    <w:p w14:paraId="693A3005"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Pancreatitis</w:t>
      </w:r>
    </w:p>
    <w:p w14:paraId="78511557" w14:textId="77777777" w:rsidR="00F77F36" w:rsidRPr="004409D4" w:rsidRDefault="00F77F36" w:rsidP="00F77F36">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Use of medications likely to interfere with energy metabolism, appetite regulation and hormonal balance, including: anti-inflammatory drugs or steroids, antibiotics, androgens, phenytoin, erythromycin or thyroid hormones.</w:t>
      </w:r>
    </w:p>
    <w:p w14:paraId="59ACAF87" w14:textId="77777777" w:rsidR="00F77F36" w:rsidRPr="004409D4" w:rsidRDefault="00F77F36" w:rsidP="00F77F36">
      <w:pPr>
        <w:jc w:val="both"/>
        <w:rPr>
          <w:rFonts w:asciiTheme="minorHAnsi" w:hAnsiTheme="minorHAnsi" w:cstheme="minorHAnsi"/>
          <w:sz w:val="22"/>
          <w:szCs w:val="22"/>
        </w:rPr>
      </w:pPr>
    </w:p>
    <w:p w14:paraId="50D6B0DF" w14:textId="77777777" w:rsidR="00F77F36"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sz w:val="22"/>
          <w:szCs w:val="22"/>
        </w:rPr>
        <w:t xml:space="preserve">Any participants with the above conditions would already have an altered pattern of hormones and inflammatory molecules because of their disease process and would therefore give us confounding or misleading results. </w:t>
      </w:r>
    </w:p>
    <w:p w14:paraId="574C4B41" w14:textId="77777777" w:rsidR="00F77F36" w:rsidRPr="004409D4" w:rsidRDefault="00F77F36" w:rsidP="00F77F36">
      <w:pPr>
        <w:jc w:val="both"/>
        <w:rPr>
          <w:rFonts w:asciiTheme="minorHAnsi" w:hAnsiTheme="minorHAnsi" w:cstheme="minorHAnsi"/>
          <w:sz w:val="22"/>
          <w:szCs w:val="22"/>
        </w:rPr>
      </w:pPr>
    </w:p>
    <w:p w14:paraId="24EFDA33" w14:textId="77777777" w:rsidR="00F77F36"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b/>
          <w:bCs/>
          <w:sz w:val="22"/>
          <w:szCs w:val="22"/>
        </w:rPr>
        <w:t xml:space="preserve">Support of number of volunteers: </w:t>
      </w:r>
      <w:r w:rsidRPr="004409D4">
        <w:rPr>
          <w:rFonts w:asciiTheme="minorHAnsi" w:hAnsiTheme="minorHAnsi" w:cstheme="minorHAnsi"/>
          <w:sz w:val="22"/>
          <w:szCs w:val="22"/>
        </w:rPr>
        <w:t xml:space="preserve">This is a pilot study in a new area and therefore a power calculation is not possible. </w:t>
      </w:r>
    </w:p>
    <w:p w14:paraId="2092AB59" w14:textId="77777777" w:rsidR="00F77F36" w:rsidRPr="004409D4" w:rsidRDefault="00F77F36" w:rsidP="00F77F36">
      <w:pPr>
        <w:jc w:val="both"/>
        <w:rPr>
          <w:rFonts w:asciiTheme="minorHAnsi" w:hAnsiTheme="minorHAnsi" w:cstheme="minorHAnsi"/>
          <w:sz w:val="22"/>
          <w:szCs w:val="22"/>
        </w:rPr>
      </w:pPr>
    </w:p>
    <w:p w14:paraId="35C4407C" w14:textId="77777777" w:rsidR="00F77F36" w:rsidRPr="004409D4" w:rsidRDefault="00F77F36" w:rsidP="00F77F36">
      <w:pPr>
        <w:jc w:val="both"/>
        <w:rPr>
          <w:rFonts w:asciiTheme="minorHAnsi" w:hAnsiTheme="minorHAnsi" w:cstheme="minorHAnsi"/>
          <w:b/>
          <w:sz w:val="22"/>
          <w:szCs w:val="22"/>
        </w:rPr>
      </w:pPr>
      <w:r w:rsidRPr="004409D4">
        <w:rPr>
          <w:rFonts w:asciiTheme="minorHAnsi" w:hAnsiTheme="minorHAnsi" w:cstheme="minorHAnsi"/>
          <w:b/>
          <w:sz w:val="22"/>
          <w:szCs w:val="22"/>
        </w:rPr>
        <w:t>STUDY DESIGN</w:t>
      </w:r>
    </w:p>
    <w:p w14:paraId="44EAB601" w14:textId="77777777" w:rsidR="00F77F36" w:rsidRPr="004409D4" w:rsidRDefault="00F77F36" w:rsidP="00F77F36">
      <w:pPr>
        <w:jc w:val="both"/>
        <w:rPr>
          <w:rFonts w:asciiTheme="minorHAnsi" w:hAnsiTheme="minorHAnsi" w:cstheme="minorHAnsi"/>
          <w:b/>
          <w:sz w:val="22"/>
          <w:szCs w:val="22"/>
        </w:rPr>
      </w:pPr>
    </w:p>
    <w:p w14:paraId="7B551FD9" w14:textId="77777777" w:rsidR="00F77F36" w:rsidRPr="004409D4" w:rsidRDefault="00F77F36" w:rsidP="00F77F36">
      <w:pPr>
        <w:jc w:val="both"/>
        <w:rPr>
          <w:rFonts w:asciiTheme="minorHAnsi" w:hAnsiTheme="minorHAnsi" w:cstheme="minorHAnsi"/>
          <w:b/>
          <w:bCs/>
          <w:sz w:val="22"/>
          <w:szCs w:val="22"/>
        </w:rPr>
      </w:pPr>
      <w:r w:rsidRPr="004409D4">
        <w:rPr>
          <w:rFonts w:asciiTheme="minorHAnsi" w:hAnsiTheme="minorHAnsi" w:cstheme="minorHAnsi"/>
          <w:b/>
          <w:bCs/>
          <w:sz w:val="22"/>
          <w:szCs w:val="22"/>
        </w:rPr>
        <w:t>Visit 1- Health Screening</w:t>
      </w:r>
    </w:p>
    <w:p w14:paraId="0BB3BFB9" w14:textId="77777777" w:rsidR="00F77F36"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attend the NIHR/Wellcome Trust Imperial Clinical Research Facility at Hammersmith Hospital where their eligibility will be assessed. They will have a blood test (FBC, LFT, U&amp;E and lipids) and height and weight measurements will also be taken. They will also have an electrocardiogram (ECG) and blood pressure will be recorded. All women of child bearing age will have a pregnancy test. </w:t>
      </w:r>
    </w:p>
    <w:p w14:paraId="09CEC14D" w14:textId="77777777" w:rsidR="00F77F36" w:rsidRPr="004409D4" w:rsidRDefault="00F77F36" w:rsidP="00F77F36">
      <w:pPr>
        <w:jc w:val="both"/>
        <w:rPr>
          <w:rFonts w:asciiTheme="minorHAnsi" w:hAnsiTheme="minorHAnsi" w:cstheme="minorHAnsi"/>
          <w:b/>
          <w:sz w:val="22"/>
          <w:szCs w:val="22"/>
        </w:rPr>
      </w:pPr>
    </w:p>
    <w:p w14:paraId="5BDA5713" w14:textId="77777777" w:rsidR="00F77F36" w:rsidRPr="004409D4" w:rsidRDefault="00F77F36" w:rsidP="00F77F36">
      <w:pPr>
        <w:jc w:val="both"/>
        <w:rPr>
          <w:rFonts w:asciiTheme="minorHAnsi" w:hAnsiTheme="minorHAnsi" w:cstheme="minorHAnsi"/>
          <w:b/>
          <w:bCs/>
          <w:sz w:val="22"/>
          <w:szCs w:val="22"/>
        </w:rPr>
      </w:pPr>
      <w:r w:rsidRPr="004409D4">
        <w:rPr>
          <w:rFonts w:asciiTheme="minorHAnsi" w:hAnsiTheme="minorHAnsi" w:cstheme="minorHAnsi"/>
          <w:b/>
          <w:bCs/>
          <w:sz w:val="22"/>
          <w:szCs w:val="22"/>
        </w:rPr>
        <w:t xml:space="preserve">Visit 2 </w:t>
      </w:r>
    </w:p>
    <w:p w14:paraId="624B6544" w14:textId="77777777" w:rsidR="00F77F36" w:rsidRPr="004409D4" w:rsidRDefault="00F77F36" w:rsidP="00F77F36">
      <w:pPr>
        <w:jc w:val="both"/>
        <w:rPr>
          <w:rFonts w:asciiTheme="minorHAnsi" w:hAnsiTheme="minorHAnsi" w:cstheme="minorHAnsi"/>
          <w:b/>
          <w:bCs/>
          <w:sz w:val="22"/>
          <w:szCs w:val="22"/>
        </w:rPr>
      </w:pPr>
    </w:p>
    <w:p w14:paraId="56BA2E84" w14:textId="2BE7F338" w:rsidR="00F77F36"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sz w:val="22"/>
          <w:szCs w:val="22"/>
        </w:rPr>
        <w:t>The day prior to the study visit, the participants will be requested to refrain from strenuous exercise and alcohol. The following morning participants will be asked to attend the NIHR/Wellcome Trust Imperial CRF at Hammersmith Hospital for 4 days. Participants will stay at the Clinical Research Facility for 3 nights.</w:t>
      </w:r>
    </w:p>
    <w:p w14:paraId="3F9760F9" w14:textId="77777777" w:rsidR="00F77F36" w:rsidRPr="004409D4" w:rsidRDefault="00F77F36" w:rsidP="00F77F36">
      <w:pPr>
        <w:jc w:val="both"/>
        <w:rPr>
          <w:rFonts w:asciiTheme="minorHAnsi" w:hAnsiTheme="minorHAnsi" w:cstheme="minorHAnsi"/>
          <w:sz w:val="22"/>
          <w:szCs w:val="22"/>
        </w:rPr>
      </w:pPr>
    </w:p>
    <w:p w14:paraId="2D6FF88A" w14:textId="77777777" w:rsidR="00F77F36"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sz w:val="22"/>
          <w:szCs w:val="22"/>
        </w:rPr>
        <w:t xml:space="preserve">Enteral feeding tubes will be placed to allow sampling of gastric content from the stomach and small intestine. The enteral feeding tubes will be placed by a Gastroenterologist using the CORPAK feeding tubes that track the position of the tube during placement without the need for x-rays. These tubes will remain in place for the duration of the 4 day visit. An intravenous cannula will be inserted into one arm for blood sampling. </w:t>
      </w:r>
    </w:p>
    <w:p w14:paraId="3B9E95EF" w14:textId="77777777" w:rsidR="00F77F36" w:rsidRPr="004409D4" w:rsidRDefault="00F77F36" w:rsidP="00F77F36">
      <w:pPr>
        <w:jc w:val="both"/>
        <w:rPr>
          <w:rFonts w:asciiTheme="minorHAnsi" w:hAnsiTheme="minorHAnsi" w:cstheme="minorHAnsi"/>
          <w:sz w:val="22"/>
          <w:szCs w:val="22"/>
        </w:rPr>
      </w:pPr>
    </w:p>
    <w:p w14:paraId="4DEAB675" w14:textId="77777777" w:rsidR="00F77F36"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bCs/>
          <w:sz w:val="22"/>
          <w:szCs w:val="22"/>
        </w:rPr>
        <w:t xml:space="preserve">Each morning fasting blood samples and gastric content samples will be taken (-10 and 0 min). </w:t>
      </w:r>
      <w:r w:rsidRPr="004409D4">
        <w:rPr>
          <w:rFonts w:asciiTheme="minorHAnsi" w:hAnsiTheme="minorHAnsi" w:cstheme="minorHAnsi"/>
          <w:sz w:val="22"/>
          <w:szCs w:val="22"/>
        </w:rPr>
        <w:t>In a random order, participants will then receive a test breakfast containing:</w:t>
      </w:r>
    </w:p>
    <w:p w14:paraId="40668F07" w14:textId="77777777" w:rsidR="00F77F36" w:rsidRPr="005D6910" w:rsidRDefault="00F77F36" w:rsidP="00F77F36">
      <w:pPr>
        <w:pStyle w:val="ListParagraph"/>
        <w:numPr>
          <w:ilvl w:val="0"/>
          <w:numId w:val="38"/>
        </w:numPr>
        <w:jc w:val="both"/>
        <w:rPr>
          <w:rFonts w:asciiTheme="minorHAnsi" w:hAnsiTheme="minorHAnsi" w:cstheme="minorHAnsi"/>
          <w:sz w:val="22"/>
          <w:szCs w:val="22"/>
        </w:rPr>
      </w:pPr>
      <w:r w:rsidRPr="005D6910">
        <w:rPr>
          <w:rFonts w:asciiTheme="minorHAnsi" w:hAnsiTheme="minorHAnsi" w:cstheme="minorHAnsi"/>
          <w:sz w:val="22"/>
          <w:szCs w:val="22"/>
        </w:rPr>
        <w:t>Acclimatization visit (Tubes insertion)</w:t>
      </w:r>
    </w:p>
    <w:p w14:paraId="3989E84B" w14:textId="77777777" w:rsidR="00F77F36" w:rsidRPr="005D6910" w:rsidRDefault="00F77F36" w:rsidP="00F77F36">
      <w:pPr>
        <w:numPr>
          <w:ilvl w:val="0"/>
          <w:numId w:val="38"/>
        </w:numPr>
        <w:rPr>
          <w:rFonts w:asciiTheme="minorHAnsi" w:hAnsiTheme="minorHAnsi" w:cstheme="minorHAnsi"/>
          <w:sz w:val="22"/>
          <w:szCs w:val="22"/>
        </w:rPr>
      </w:pPr>
      <w:r w:rsidRPr="005D6910">
        <w:rPr>
          <w:rFonts w:asciiTheme="minorHAnsi" w:hAnsiTheme="minorHAnsi" w:cstheme="minorHAnsi"/>
          <w:sz w:val="22"/>
          <w:szCs w:val="22"/>
          <w:lang w:eastAsia="en-US"/>
        </w:rPr>
        <w:t>Diet low in resistant starches- no chickpeas (NO chickpea, low RS)</w:t>
      </w:r>
    </w:p>
    <w:p w14:paraId="7AA15C89" w14:textId="77777777" w:rsidR="00F77F36" w:rsidRPr="005D6910" w:rsidRDefault="00F77F36" w:rsidP="00F77F36">
      <w:pPr>
        <w:numPr>
          <w:ilvl w:val="0"/>
          <w:numId w:val="38"/>
        </w:numPr>
        <w:rPr>
          <w:rFonts w:asciiTheme="minorHAnsi" w:hAnsiTheme="minorHAnsi" w:cstheme="minorHAnsi"/>
          <w:sz w:val="22"/>
          <w:szCs w:val="22"/>
        </w:rPr>
      </w:pPr>
      <w:r w:rsidRPr="005D6910">
        <w:rPr>
          <w:rFonts w:asciiTheme="minorHAnsi" w:hAnsiTheme="minorHAnsi" w:cstheme="minorHAnsi"/>
          <w:sz w:val="22"/>
          <w:szCs w:val="22"/>
          <w:lang w:eastAsia="en-US"/>
        </w:rPr>
        <w:t>High resistant starch chickpeas (intact cells)</w:t>
      </w:r>
    </w:p>
    <w:p w14:paraId="1B67E510" w14:textId="77777777" w:rsidR="00F77F36" w:rsidRPr="005D6910" w:rsidRDefault="00F77F36" w:rsidP="00F77F36">
      <w:pPr>
        <w:numPr>
          <w:ilvl w:val="0"/>
          <w:numId w:val="38"/>
        </w:numPr>
        <w:rPr>
          <w:rFonts w:asciiTheme="minorHAnsi" w:hAnsiTheme="minorHAnsi" w:cstheme="minorHAnsi"/>
          <w:sz w:val="22"/>
          <w:szCs w:val="22"/>
        </w:rPr>
      </w:pPr>
      <w:r w:rsidRPr="005D6910">
        <w:rPr>
          <w:rFonts w:asciiTheme="minorHAnsi" w:hAnsiTheme="minorHAnsi" w:cstheme="minorHAnsi"/>
          <w:sz w:val="22"/>
          <w:szCs w:val="22"/>
          <w:lang w:eastAsia="en-US"/>
        </w:rPr>
        <w:t>High resistant starch chickpeas (broken cells)</w:t>
      </w:r>
    </w:p>
    <w:p w14:paraId="7BCB62DD" w14:textId="77777777" w:rsidR="00F77F36" w:rsidRPr="004409D4" w:rsidRDefault="00F77F36" w:rsidP="00F77F36">
      <w:pPr>
        <w:jc w:val="both"/>
        <w:rPr>
          <w:rFonts w:asciiTheme="minorHAnsi" w:hAnsiTheme="minorHAnsi" w:cstheme="minorHAnsi"/>
          <w:sz w:val="22"/>
          <w:szCs w:val="22"/>
        </w:rPr>
      </w:pPr>
    </w:p>
    <w:p w14:paraId="449CA023" w14:textId="4D33E28B" w:rsidR="002E08EF" w:rsidRPr="004409D4" w:rsidRDefault="00F77F36" w:rsidP="00F77F36">
      <w:pPr>
        <w:jc w:val="both"/>
        <w:rPr>
          <w:rFonts w:asciiTheme="minorHAnsi" w:hAnsiTheme="minorHAnsi" w:cstheme="minorHAnsi"/>
          <w:sz w:val="22"/>
          <w:szCs w:val="22"/>
        </w:rPr>
      </w:pPr>
      <w:r w:rsidRPr="004409D4">
        <w:rPr>
          <w:rFonts w:asciiTheme="minorHAnsi" w:hAnsiTheme="minorHAnsi" w:cstheme="minorHAnsi"/>
          <w:sz w:val="22"/>
          <w:szCs w:val="22"/>
        </w:rPr>
        <w:t xml:space="preserve">The dose of resistant starch will be 10 g. </w:t>
      </w:r>
      <w:r w:rsidRPr="004409D4">
        <w:rPr>
          <w:rFonts w:asciiTheme="minorHAnsi" w:hAnsiTheme="minorHAnsi" w:cstheme="minorHAnsi"/>
          <w:bCs/>
          <w:sz w:val="22"/>
          <w:szCs w:val="22"/>
        </w:rPr>
        <w:t>The control will provide the same available (digestible) starch content as the intervention groups.</w:t>
      </w:r>
      <w:r w:rsidRPr="004409D4">
        <w:rPr>
          <w:rFonts w:asciiTheme="minorHAnsi" w:hAnsiTheme="minorHAnsi" w:cstheme="minorHAnsi"/>
          <w:sz w:val="22"/>
          <w:szCs w:val="22"/>
        </w:rPr>
        <w:t xml:space="preserve"> Postprandial blood samples will be taken at 15, 30, 60, 90, 120, 180, to measure hormones, metabolites and inflammatory signals.  10 ml of blood will be taken at each blood sample. 320 ml (4 × 8 × 10 ml) </w:t>
      </w:r>
      <w:r w:rsidRPr="004409D4">
        <w:rPr>
          <w:rFonts w:asciiTheme="minorHAnsi" w:hAnsiTheme="minorHAnsi" w:cstheme="minorHAnsi"/>
          <w:bCs/>
          <w:sz w:val="22"/>
          <w:szCs w:val="22"/>
          <w:lang w:val="en-AU"/>
        </w:rPr>
        <w:t xml:space="preserve">of blood will be taken during the 4 day study visit. Following each test breakfast, </w:t>
      </w:r>
      <w:r w:rsidRPr="004409D4">
        <w:rPr>
          <w:rFonts w:asciiTheme="minorHAnsi" w:hAnsiTheme="minorHAnsi" w:cstheme="minorHAnsi"/>
          <w:bCs/>
          <w:sz w:val="22"/>
          <w:szCs w:val="22"/>
        </w:rPr>
        <w:t xml:space="preserve">samples of gastric content will be taken every 15 min for 180 min.  Microscopy and metabolomics assessment will be made to assess the impact of initial digestion on the breakdown of the different products. Following the 180 min samples on the fourth study day, the enteral tubes and intravenous cannula will be removed and volunteers will be discharged from the </w:t>
      </w:r>
      <w:r w:rsidRPr="004409D4">
        <w:rPr>
          <w:rFonts w:asciiTheme="minorHAnsi" w:hAnsiTheme="minorHAnsi" w:cstheme="minorHAnsi"/>
          <w:sz w:val="22"/>
          <w:szCs w:val="22"/>
        </w:rPr>
        <w:t>Clinical Research Facility.</w:t>
      </w:r>
    </w:p>
    <w:p w14:paraId="5A86BBD2" w14:textId="77777777" w:rsidR="002E08EF" w:rsidRPr="004409D4" w:rsidRDefault="002E08EF">
      <w:pPr>
        <w:rPr>
          <w:rFonts w:asciiTheme="minorHAnsi" w:hAnsiTheme="minorHAnsi" w:cstheme="minorHAnsi"/>
          <w:sz w:val="22"/>
          <w:szCs w:val="22"/>
        </w:rPr>
      </w:pPr>
      <w:r w:rsidRPr="004409D4">
        <w:rPr>
          <w:rFonts w:asciiTheme="minorHAnsi" w:hAnsiTheme="minorHAnsi" w:cstheme="minorHAnsi"/>
          <w:sz w:val="22"/>
          <w:szCs w:val="22"/>
        </w:rPr>
        <w:br w:type="page"/>
      </w:r>
    </w:p>
    <w:p w14:paraId="3C92221F" w14:textId="77777777" w:rsidR="00F77F36" w:rsidRPr="004409D4" w:rsidRDefault="00F77F36" w:rsidP="00F77F36">
      <w:pPr>
        <w:jc w:val="both"/>
        <w:rPr>
          <w:rFonts w:asciiTheme="minorHAnsi" w:hAnsiTheme="minorHAnsi" w:cstheme="minorHAnsi"/>
          <w:sz w:val="22"/>
          <w:szCs w:val="22"/>
        </w:rPr>
      </w:pPr>
    </w:p>
    <w:p w14:paraId="47B82F43" w14:textId="77777777" w:rsidR="008E62E9" w:rsidRPr="004409D4" w:rsidRDefault="008E62E9" w:rsidP="00F77F36">
      <w:pPr>
        <w:jc w:val="both"/>
        <w:rPr>
          <w:rFonts w:asciiTheme="minorHAnsi" w:hAnsiTheme="minorHAnsi" w:cstheme="minorHAnsi"/>
          <w:sz w:val="22"/>
          <w:szCs w:val="22"/>
        </w:rPr>
      </w:pPr>
    </w:p>
    <w:p w14:paraId="7FFA014A" w14:textId="6D8C2449" w:rsidR="004634E0" w:rsidRPr="004409D4" w:rsidRDefault="005B5404" w:rsidP="00D33CA2">
      <w:pPr>
        <w:ind w:firstLine="284"/>
        <w:rPr>
          <w:rFonts w:asciiTheme="minorHAnsi" w:hAnsiTheme="minorHAnsi" w:cstheme="minorHAnsi"/>
          <w:b/>
          <w:bCs/>
          <w:sz w:val="22"/>
          <w:szCs w:val="22"/>
        </w:rPr>
      </w:pPr>
      <w:r w:rsidRPr="004409D4">
        <w:rPr>
          <w:rFonts w:asciiTheme="minorHAnsi" w:hAnsiTheme="minorHAnsi" w:cstheme="minorHAnsi"/>
          <w:b/>
          <w:bCs/>
          <w:sz w:val="22"/>
          <w:szCs w:val="22"/>
        </w:rPr>
        <w:t>7</w:t>
      </w:r>
      <w:r w:rsidR="008E62E9" w:rsidRPr="004409D4">
        <w:rPr>
          <w:rFonts w:asciiTheme="minorHAnsi" w:hAnsiTheme="minorHAnsi" w:cstheme="minorHAnsi"/>
          <w:b/>
          <w:bCs/>
          <w:sz w:val="22"/>
          <w:szCs w:val="22"/>
        </w:rPr>
        <w:t>.</w:t>
      </w:r>
      <w:r w:rsidRPr="004409D4">
        <w:rPr>
          <w:rFonts w:asciiTheme="minorHAnsi" w:hAnsiTheme="minorHAnsi" w:cstheme="minorHAnsi"/>
          <w:b/>
          <w:bCs/>
          <w:sz w:val="22"/>
          <w:szCs w:val="22"/>
        </w:rPr>
        <w:t xml:space="preserve"> Study 6:</w:t>
      </w:r>
      <w:r w:rsidR="008E62E9" w:rsidRPr="004409D4">
        <w:rPr>
          <w:rFonts w:asciiTheme="minorHAnsi" w:hAnsiTheme="minorHAnsi" w:cstheme="minorHAnsi"/>
          <w:b/>
          <w:bCs/>
          <w:sz w:val="22"/>
          <w:szCs w:val="22"/>
        </w:rPr>
        <w:t xml:space="preserve"> Evaluating the impact of pea products, high in resistant starch content, on blood glucose.</w:t>
      </w:r>
    </w:p>
    <w:p w14:paraId="35107FED" w14:textId="77777777" w:rsidR="006F65D0" w:rsidRPr="004409D4" w:rsidRDefault="006F65D0" w:rsidP="006F65D0">
      <w:pPr>
        <w:rPr>
          <w:rFonts w:asciiTheme="minorHAnsi" w:hAnsiTheme="minorHAnsi" w:cstheme="minorHAnsi"/>
          <w:b/>
          <w:bCs/>
          <w:sz w:val="22"/>
          <w:szCs w:val="22"/>
        </w:rPr>
      </w:pPr>
    </w:p>
    <w:p w14:paraId="55086D4E" w14:textId="77777777" w:rsidR="006F65D0" w:rsidRPr="004409D4" w:rsidRDefault="006F65D0" w:rsidP="006F65D0">
      <w:pPr>
        <w:jc w:val="both"/>
        <w:rPr>
          <w:rFonts w:asciiTheme="minorHAnsi" w:hAnsiTheme="minorHAnsi" w:cstheme="minorHAnsi"/>
          <w:bCs/>
          <w:sz w:val="22"/>
          <w:szCs w:val="22"/>
        </w:rPr>
      </w:pPr>
      <w:r w:rsidRPr="004409D4">
        <w:rPr>
          <w:rFonts w:asciiTheme="minorHAnsi" w:hAnsiTheme="minorHAnsi" w:cstheme="minorHAnsi"/>
          <w:b/>
          <w:bCs/>
          <w:sz w:val="22"/>
          <w:szCs w:val="22"/>
        </w:rPr>
        <w:t>Study methodology:</w:t>
      </w:r>
      <w:r w:rsidRPr="004409D4">
        <w:rPr>
          <w:rFonts w:asciiTheme="minorHAnsi" w:hAnsiTheme="minorHAnsi" w:cstheme="minorHAnsi"/>
          <w:bCs/>
          <w:sz w:val="22"/>
          <w:szCs w:val="22"/>
        </w:rPr>
        <w:t xml:space="preserve"> A randomised, controlled, double blind, cross-over study.</w:t>
      </w:r>
    </w:p>
    <w:p w14:paraId="3F562ABE" w14:textId="77777777" w:rsidR="006F65D0" w:rsidRPr="004409D4" w:rsidRDefault="006F65D0" w:rsidP="006F65D0">
      <w:pPr>
        <w:jc w:val="both"/>
        <w:rPr>
          <w:rFonts w:asciiTheme="minorHAnsi" w:hAnsiTheme="minorHAnsi" w:cstheme="minorHAnsi"/>
          <w:b/>
          <w:bCs/>
          <w:sz w:val="22"/>
          <w:szCs w:val="22"/>
        </w:rPr>
      </w:pPr>
    </w:p>
    <w:p w14:paraId="67B299F5" w14:textId="3458F6A3"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b/>
          <w:bCs/>
          <w:sz w:val="22"/>
          <w:szCs w:val="22"/>
        </w:rPr>
        <w:t>Participants:</w:t>
      </w:r>
      <w:r w:rsidRPr="004409D4">
        <w:rPr>
          <w:rFonts w:asciiTheme="minorHAnsi" w:hAnsiTheme="minorHAnsi" w:cstheme="minorHAnsi"/>
          <w:sz w:val="22"/>
          <w:szCs w:val="22"/>
        </w:rPr>
        <w:t xml:space="preserve"> </w:t>
      </w:r>
      <w:r w:rsidR="00506DCC" w:rsidRPr="004409D4">
        <w:rPr>
          <w:rFonts w:asciiTheme="minorHAnsi" w:hAnsiTheme="minorHAnsi" w:cstheme="minorHAnsi"/>
          <w:sz w:val="22"/>
          <w:szCs w:val="22"/>
        </w:rPr>
        <w:t xml:space="preserve">20 </w:t>
      </w:r>
      <w:r w:rsidRPr="004409D4">
        <w:rPr>
          <w:rFonts w:asciiTheme="minorHAnsi" w:hAnsiTheme="minorHAnsi" w:cstheme="minorHAnsi"/>
          <w:sz w:val="22"/>
          <w:szCs w:val="22"/>
        </w:rPr>
        <w:t xml:space="preserve">male and female volunteers. </w:t>
      </w:r>
    </w:p>
    <w:p w14:paraId="49C92B2A" w14:textId="77777777" w:rsidR="006F65D0" w:rsidRPr="004409D4" w:rsidRDefault="006F65D0" w:rsidP="006F65D0">
      <w:pPr>
        <w:jc w:val="both"/>
        <w:rPr>
          <w:rFonts w:asciiTheme="minorHAnsi" w:hAnsiTheme="minorHAnsi" w:cstheme="minorHAnsi"/>
          <w:sz w:val="22"/>
          <w:szCs w:val="22"/>
        </w:rPr>
      </w:pPr>
    </w:p>
    <w:p w14:paraId="4589B7F5" w14:textId="77777777" w:rsidR="006F65D0" w:rsidRPr="004409D4" w:rsidRDefault="006F65D0" w:rsidP="006F65D0">
      <w:pPr>
        <w:rPr>
          <w:rFonts w:asciiTheme="minorHAnsi" w:hAnsiTheme="minorHAnsi" w:cstheme="minorHAnsi"/>
          <w:b/>
          <w:bCs/>
          <w:sz w:val="22"/>
          <w:szCs w:val="22"/>
        </w:rPr>
      </w:pPr>
      <w:r w:rsidRPr="004409D4">
        <w:rPr>
          <w:rFonts w:asciiTheme="minorHAnsi" w:hAnsiTheme="minorHAnsi" w:cstheme="minorHAnsi"/>
          <w:b/>
          <w:bCs/>
          <w:sz w:val="22"/>
          <w:szCs w:val="22"/>
        </w:rPr>
        <w:t xml:space="preserve">Inclusion criteria: </w:t>
      </w:r>
    </w:p>
    <w:p w14:paraId="4F6319B4" w14:textId="77777777" w:rsidR="006F65D0" w:rsidRPr="004409D4" w:rsidRDefault="006F65D0" w:rsidP="006F65D0">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Body mass index (BMI) of 20-35 kg/m</w:t>
      </w:r>
      <w:r w:rsidRPr="004409D4">
        <w:rPr>
          <w:rFonts w:asciiTheme="minorHAnsi" w:hAnsiTheme="minorHAnsi" w:cstheme="minorHAnsi"/>
          <w:sz w:val="22"/>
          <w:szCs w:val="22"/>
          <w:vertAlign w:val="superscript"/>
        </w:rPr>
        <w:t>2</w:t>
      </w:r>
    </w:p>
    <w:p w14:paraId="27DDF738" w14:textId="77777777" w:rsidR="006F65D0" w:rsidRPr="004409D4" w:rsidRDefault="006F65D0" w:rsidP="006F65D0">
      <w:pPr>
        <w:pStyle w:val="ListParagraph"/>
        <w:numPr>
          <w:ilvl w:val="0"/>
          <w:numId w:val="31"/>
        </w:numPr>
        <w:jc w:val="both"/>
        <w:rPr>
          <w:rFonts w:asciiTheme="minorHAnsi" w:hAnsiTheme="minorHAnsi" w:cstheme="minorHAnsi"/>
          <w:sz w:val="22"/>
          <w:szCs w:val="22"/>
        </w:rPr>
      </w:pPr>
      <w:r w:rsidRPr="004409D4">
        <w:rPr>
          <w:rFonts w:asciiTheme="minorHAnsi" w:hAnsiTheme="minorHAnsi" w:cstheme="minorHAnsi"/>
          <w:sz w:val="22"/>
          <w:szCs w:val="22"/>
        </w:rPr>
        <w:t>Age between 18-65 years (inclusive)</w:t>
      </w:r>
    </w:p>
    <w:p w14:paraId="0961D73E" w14:textId="77777777" w:rsidR="006F65D0" w:rsidRPr="004409D4" w:rsidRDefault="006F65D0" w:rsidP="006F65D0">
      <w:pPr>
        <w:jc w:val="both"/>
        <w:rPr>
          <w:rFonts w:asciiTheme="minorHAnsi" w:hAnsiTheme="minorHAnsi" w:cstheme="minorHAnsi"/>
          <w:sz w:val="22"/>
          <w:szCs w:val="22"/>
        </w:rPr>
      </w:pPr>
    </w:p>
    <w:p w14:paraId="098B2C56" w14:textId="77777777" w:rsidR="006F65D0" w:rsidRPr="004409D4" w:rsidRDefault="006F65D0" w:rsidP="006F65D0">
      <w:pPr>
        <w:rPr>
          <w:rFonts w:asciiTheme="minorHAnsi" w:hAnsiTheme="minorHAnsi" w:cstheme="minorHAnsi"/>
          <w:sz w:val="22"/>
          <w:szCs w:val="22"/>
        </w:rPr>
      </w:pPr>
      <w:r w:rsidRPr="004409D4">
        <w:rPr>
          <w:rFonts w:asciiTheme="minorHAnsi" w:hAnsiTheme="minorHAnsi" w:cstheme="minorHAnsi"/>
          <w:b/>
          <w:bCs/>
          <w:sz w:val="22"/>
          <w:szCs w:val="22"/>
        </w:rPr>
        <w:t>Exclusion criteria:</w:t>
      </w:r>
    </w:p>
    <w:p w14:paraId="3B30854E"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Weight change of ≥ 3kg in the preceding 2 months</w:t>
      </w:r>
    </w:p>
    <w:p w14:paraId="4F76E5AA"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Current smokers</w:t>
      </w:r>
    </w:p>
    <w:p w14:paraId="1F558CEB"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Substance abuse</w:t>
      </w:r>
    </w:p>
    <w:p w14:paraId="300BC4E6"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Excess alcohol intake</w:t>
      </w:r>
    </w:p>
    <w:p w14:paraId="4E8D87DE"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Pregnancy</w:t>
      </w:r>
    </w:p>
    <w:p w14:paraId="26A22119"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Diabetes</w:t>
      </w:r>
    </w:p>
    <w:p w14:paraId="34DC8091"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Cardiovascular disease</w:t>
      </w:r>
    </w:p>
    <w:p w14:paraId="0A3D1545"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 xml:space="preserve">Cancer </w:t>
      </w:r>
    </w:p>
    <w:p w14:paraId="64659C54"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Gastrointestinal disease e.g. inflammatory bowel disease or irritable bowel syndrome</w:t>
      </w:r>
    </w:p>
    <w:p w14:paraId="292B3F6C"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Kidney disease</w:t>
      </w:r>
    </w:p>
    <w:p w14:paraId="7B2CE434"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Liver disease</w:t>
      </w:r>
    </w:p>
    <w:p w14:paraId="043B9428"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Pancreatitis</w:t>
      </w:r>
    </w:p>
    <w:p w14:paraId="3FD68775" w14:textId="745EA01C" w:rsidR="00A07F13" w:rsidRPr="004409D4" w:rsidRDefault="00A07F13"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Any Known Allergies</w:t>
      </w:r>
    </w:p>
    <w:p w14:paraId="7CAF8058" w14:textId="77777777" w:rsidR="006F65D0" w:rsidRPr="004409D4" w:rsidRDefault="006F65D0" w:rsidP="006F65D0">
      <w:pPr>
        <w:numPr>
          <w:ilvl w:val="0"/>
          <w:numId w:val="3"/>
        </w:numPr>
        <w:rPr>
          <w:rFonts w:asciiTheme="minorHAnsi" w:hAnsiTheme="minorHAnsi" w:cstheme="minorHAnsi"/>
          <w:sz w:val="22"/>
          <w:szCs w:val="22"/>
        </w:rPr>
      </w:pPr>
      <w:r w:rsidRPr="004409D4">
        <w:rPr>
          <w:rFonts w:asciiTheme="minorHAnsi" w:hAnsiTheme="minorHAnsi" w:cstheme="minorHAnsi"/>
          <w:sz w:val="22"/>
          <w:szCs w:val="22"/>
        </w:rPr>
        <w:t>Use of medications likely to interfere with energy metabolism, appetite regulation and hormonal balance, including: anti-inflammatory drugs or steroids, antibiotics, androgens, phenytoin, erythromycin or thyroid hormones.</w:t>
      </w:r>
    </w:p>
    <w:p w14:paraId="73DBAA8C" w14:textId="77777777" w:rsidR="006F65D0" w:rsidRPr="004409D4" w:rsidRDefault="006F65D0" w:rsidP="006F65D0">
      <w:pPr>
        <w:jc w:val="both"/>
        <w:rPr>
          <w:rFonts w:asciiTheme="minorHAnsi" w:hAnsiTheme="minorHAnsi" w:cstheme="minorHAnsi"/>
          <w:sz w:val="22"/>
          <w:szCs w:val="22"/>
        </w:rPr>
      </w:pPr>
    </w:p>
    <w:p w14:paraId="4D2AC35B" w14:textId="77777777"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 xml:space="preserve">Any participants with the above conditions would already have an altered pattern of hormones and inflammatory molecules because of their disease process and would therefore give us confounding or misleading results. </w:t>
      </w:r>
    </w:p>
    <w:p w14:paraId="7C9555B1" w14:textId="77777777" w:rsidR="006F65D0" w:rsidRPr="004409D4" w:rsidRDefault="006F65D0" w:rsidP="006F65D0">
      <w:pPr>
        <w:jc w:val="both"/>
        <w:rPr>
          <w:rFonts w:asciiTheme="minorHAnsi" w:hAnsiTheme="minorHAnsi" w:cstheme="minorHAnsi"/>
          <w:sz w:val="22"/>
          <w:szCs w:val="22"/>
        </w:rPr>
      </w:pPr>
    </w:p>
    <w:p w14:paraId="08056D20" w14:textId="77777777"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b/>
          <w:bCs/>
          <w:sz w:val="22"/>
          <w:szCs w:val="22"/>
        </w:rPr>
        <w:t xml:space="preserve">Support of number of volunteers: </w:t>
      </w:r>
      <w:r w:rsidRPr="004409D4">
        <w:rPr>
          <w:rFonts w:asciiTheme="minorHAnsi" w:hAnsiTheme="minorHAnsi" w:cstheme="minorHAnsi"/>
          <w:sz w:val="22"/>
          <w:szCs w:val="22"/>
        </w:rPr>
        <w:t xml:space="preserve">This is a pilot study in a new area and therefore a power calculation is not possible. </w:t>
      </w:r>
    </w:p>
    <w:p w14:paraId="533827FC" w14:textId="77777777" w:rsidR="006F65D0" w:rsidRPr="004409D4" w:rsidRDefault="006F65D0" w:rsidP="006F65D0">
      <w:pPr>
        <w:jc w:val="both"/>
        <w:rPr>
          <w:rFonts w:asciiTheme="minorHAnsi" w:hAnsiTheme="minorHAnsi" w:cstheme="minorHAnsi"/>
          <w:sz w:val="22"/>
          <w:szCs w:val="22"/>
        </w:rPr>
      </w:pPr>
    </w:p>
    <w:p w14:paraId="2C62D3B4" w14:textId="77777777" w:rsidR="006F65D0" w:rsidRPr="004409D4" w:rsidRDefault="006F65D0" w:rsidP="006F65D0">
      <w:pPr>
        <w:jc w:val="both"/>
        <w:rPr>
          <w:rFonts w:asciiTheme="minorHAnsi" w:hAnsiTheme="minorHAnsi" w:cstheme="minorHAnsi"/>
          <w:b/>
          <w:sz w:val="22"/>
          <w:szCs w:val="22"/>
        </w:rPr>
      </w:pPr>
      <w:r w:rsidRPr="004409D4">
        <w:rPr>
          <w:rFonts w:asciiTheme="minorHAnsi" w:hAnsiTheme="minorHAnsi" w:cstheme="minorHAnsi"/>
          <w:b/>
          <w:sz w:val="22"/>
          <w:szCs w:val="22"/>
        </w:rPr>
        <w:t>STUDY DESIGN</w:t>
      </w:r>
    </w:p>
    <w:p w14:paraId="66605C1B" w14:textId="77777777" w:rsidR="006F65D0" w:rsidRPr="004409D4" w:rsidRDefault="006F65D0" w:rsidP="006F65D0">
      <w:pPr>
        <w:jc w:val="both"/>
        <w:rPr>
          <w:rFonts w:asciiTheme="minorHAnsi" w:hAnsiTheme="minorHAnsi" w:cstheme="minorHAnsi"/>
          <w:b/>
          <w:sz w:val="22"/>
          <w:szCs w:val="22"/>
        </w:rPr>
      </w:pPr>
    </w:p>
    <w:p w14:paraId="19BA6F19" w14:textId="77777777" w:rsidR="006F65D0" w:rsidRPr="004409D4" w:rsidRDefault="006F65D0" w:rsidP="006F65D0">
      <w:pPr>
        <w:jc w:val="both"/>
        <w:rPr>
          <w:rFonts w:asciiTheme="minorHAnsi" w:hAnsiTheme="minorHAnsi" w:cstheme="minorHAnsi"/>
          <w:b/>
          <w:bCs/>
          <w:sz w:val="22"/>
          <w:szCs w:val="22"/>
        </w:rPr>
      </w:pPr>
      <w:r w:rsidRPr="004409D4">
        <w:rPr>
          <w:rFonts w:asciiTheme="minorHAnsi" w:hAnsiTheme="minorHAnsi" w:cstheme="minorHAnsi"/>
          <w:b/>
          <w:bCs/>
          <w:sz w:val="22"/>
          <w:szCs w:val="22"/>
        </w:rPr>
        <w:t>Visit 1- Health Screening</w:t>
      </w:r>
    </w:p>
    <w:p w14:paraId="2044CC27" w14:textId="7EB04933"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attend the NIHR/Wellcome Trust Imperial Clinical Research Facility at Hammersmith Hospital where their eligibility will be assessed. They will have a blood test (FBC, glucose) and height and weight measurements will also be taken. Blood pressure will be recorded. All women of </w:t>
      </w:r>
      <w:r w:rsidR="004409D4" w:rsidRPr="004409D4">
        <w:rPr>
          <w:rFonts w:asciiTheme="minorHAnsi" w:hAnsiTheme="minorHAnsi" w:cstheme="minorHAnsi"/>
          <w:sz w:val="22"/>
          <w:szCs w:val="22"/>
        </w:rPr>
        <w:t>childbearing</w:t>
      </w:r>
      <w:r w:rsidRPr="004409D4">
        <w:rPr>
          <w:rFonts w:asciiTheme="minorHAnsi" w:hAnsiTheme="minorHAnsi" w:cstheme="minorHAnsi"/>
          <w:sz w:val="22"/>
          <w:szCs w:val="22"/>
        </w:rPr>
        <w:t xml:space="preserve"> age will have a pregnancy test. </w:t>
      </w:r>
    </w:p>
    <w:p w14:paraId="0A58C53E" w14:textId="77777777" w:rsidR="006F65D0" w:rsidRPr="004409D4" w:rsidRDefault="006F65D0" w:rsidP="006F65D0">
      <w:pPr>
        <w:jc w:val="both"/>
        <w:rPr>
          <w:rFonts w:asciiTheme="minorHAnsi" w:hAnsiTheme="minorHAnsi" w:cstheme="minorHAnsi"/>
          <w:sz w:val="22"/>
          <w:szCs w:val="22"/>
        </w:rPr>
      </w:pPr>
    </w:p>
    <w:p w14:paraId="0A93A388" w14:textId="77777777"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Participants will be told not to start any other new diets or intensive exercise regimes during the study period as this may give us conflicting results.</w:t>
      </w:r>
    </w:p>
    <w:p w14:paraId="5CF5613C" w14:textId="77777777" w:rsidR="006F65D0" w:rsidRPr="004409D4" w:rsidRDefault="006F65D0" w:rsidP="006F65D0">
      <w:pPr>
        <w:jc w:val="both"/>
        <w:rPr>
          <w:rFonts w:asciiTheme="minorHAnsi" w:hAnsiTheme="minorHAnsi" w:cstheme="minorHAnsi"/>
          <w:b/>
          <w:sz w:val="22"/>
          <w:szCs w:val="22"/>
        </w:rPr>
      </w:pPr>
    </w:p>
    <w:p w14:paraId="4CA029EA" w14:textId="221CE06F" w:rsidR="006F65D0" w:rsidRPr="004409D4" w:rsidRDefault="006F65D0" w:rsidP="006F65D0">
      <w:pPr>
        <w:jc w:val="both"/>
        <w:rPr>
          <w:rFonts w:asciiTheme="minorHAnsi" w:hAnsiTheme="minorHAnsi" w:cstheme="minorHAnsi"/>
          <w:b/>
          <w:bCs/>
          <w:sz w:val="22"/>
          <w:szCs w:val="22"/>
        </w:rPr>
      </w:pPr>
      <w:r w:rsidRPr="004409D4">
        <w:rPr>
          <w:rFonts w:asciiTheme="minorHAnsi" w:hAnsiTheme="minorHAnsi" w:cstheme="minorHAnsi"/>
          <w:b/>
          <w:bCs/>
          <w:sz w:val="22"/>
          <w:szCs w:val="22"/>
        </w:rPr>
        <w:lastRenderedPageBreak/>
        <w:t>Visits 2, 3, 4, 5</w:t>
      </w:r>
      <w:r w:rsidR="00506DCC" w:rsidRPr="004409D4">
        <w:rPr>
          <w:rFonts w:asciiTheme="minorHAnsi" w:hAnsiTheme="minorHAnsi" w:cstheme="minorHAnsi"/>
          <w:b/>
          <w:bCs/>
          <w:sz w:val="22"/>
          <w:szCs w:val="22"/>
        </w:rPr>
        <w:t>, 6, 7</w:t>
      </w:r>
      <w:r w:rsidR="004409D4">
        <w:rPr>
          <w:rFonts w:asciiTheme="minorHAnsi" w:hAnsiTheme="minorHAnsi" w:cstheme="minorHAnsi"/>
          <w:b/>
          <w:bCs/>
          <w:sz w:val="22"/>
          <w:szCs w:val="22"/>
        </w:rPr>
        <w:t>, 8, 9, 10</w:t>
      </w:r>
      <w:r w:rsidR="0086356A">
        <w:rPr>
          <w:rFonts w:asciiTheme="minorHAnsi" w:hAnsiTheme="minorHAnsi" w:cstheme="minorHAnsi"/>
          <w:b/>
          <w:bCs/>
          <w:sz w:val="22"/>
          <w:szCs w:val="22"/>
        </w:rPr>
        <w:t>, 11</w:t>
      </w:r>
      <w:r w:rsidR="00115F2C">
        <w:rPr>
          <w:rFonts w:asciiTheme="minorHAnsi" w:hAnsiTheme="minorHAnsi" w:cstheme="minorHAnsi"/>
          <w:b/>
          <w:bCs/>
          <w:sz w:val="22"/>
          <w:szCs w:val="22"/>
        </w:rPr>
        <w:t>,12</w:t>
      </w:r>
      <w:r w:rsidRPr="004409D4">
        <w:rPr>
          <w:rFonts w:asciiTheme="minorHAnsi" w:hAnsiTheme="minorHAnsi" w:cstheme="minorHAnsi"/>
          <w:b/>
          <w:bCs/>
          <w:sz w:val="22"/>
          <w:szCs w:val="22"/>
        </w:rPr>
        <w:t>– Study visits</w:t>
      </w:r>
    </w:p>
    <w:p w14:paraId="3774DE29" w14:textId="77777777" w:rsidR="006F65D0" w:rsidRPr="004409D4" w:rsidRDefault="006F65D0" w:rsidP="006F65D0">
      <w:pPr>
        <w:jc w:val="both"/>
        <w:rPr>
          <w:rFonts w:asciiTheme="minorHAnsi" w:hAnsiTheme="minorHAnsi" w:cstheme="minorHAnsi"/>
          <w:b/>
          <w:bCs/>
          <w:sz w:val="22"/>
          <w:szCs w:val="22"/>
        </w:rPr>
      </w:pPr>
    </w:p>
    <w:p w14:paraId="197B90CE" w14:textId="056FC7F2"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 xml:space="preserve">The day prior to each study day, the participants will be requested to complete a </w:t>
      </w:r>
      <w:r w:rsidR="00266A50" w:rsidRPr="004409D4">
        <w:rPr>
          <w:rFonts w:asciiTheme="minorHAnsi" w:hAnsiTheme="minorHAnsi" w:cstheme="minorHAnsi"/>
          <w:sz w:val="22"/>
          <w:szCs w:val="22"/>
        </w:rPr>
        <w:t>24</w:t>
      </w:r>
      <w:r w:rsidR="00266A50">
        <w:rPr>
          <w:rFonts w:asciiTheme="minorHAnsi" w:hAnsiTheme="minorHAnsi" w:cstheme="minorHAnsi"/>
          <w:sz w:val="22"/>
          <w:szCs w:val="22"/>
        </w:rPr>
        <w:t>-</w:t>
      </w:r>
      <w:r w:rsidRPr="004409D4">
        <w:rPr>
          <w:rFonts w:asciiTheme="minorHAnsi" w:hAnsiTheme="minorHAnsi" w:cstheme="minorHAnsi"/>
          <w:sz w:val="22"/>
          <w:szCs w:val="22"/>
        </w:rPr>
        <w:t xml:space="preserve">hour food and drink diary and refrain from </w:t>
      </w:r>
      <w:r w:rsidR="005D6910">
        <w:rPr>
          <w:rFonts w:asciiTheme="minorHAnsi" w:hAnsiTheme="minorHAnsi" w:cstheme="minorHAnsi"/>
          <w:sz w:val="22"/>
          <w:szCs w:val="22"/>
        </w:rPr>
        <w:t xml:space="preserve">excess caffeine, </w:t>
      </w:r>
      <w:r w:rsidRPr="004409D4">
        <w:rPr>
          <w:rFonts w:asciiTheme="minorHAnsi" w:hAnsiTheme="minorHAnsi" w:cstheme="minorHAnsi"/>
          <w:sz w:val="22"/>
          <w:szCs w:val="22"/>
        </w:rPr>
        <w:t xml:space="preserve">strenuous exercise and alcohol. Participants will be asked to try to maintain the same </w:t>
      </w:r>
      <w:r w:rsidR="00266A50" w:rsidRPr="004409D4">
        <w:rPr>
          <w:rFonts w:asciiTheme="minorHAnsi" w:hAnsiTheme="minorHAnsi" w:cstheme="minorHAnsi"/>
          <w:sz w:val="22"/>
          <w:szCs w:val="22"/>
        </w:rPr>
        <w:t>24</w:t>
      </w:r>
      <w:r w:rsidR="00266A50">
        <w:rPr>
          <w:rFonts w:asciiTheme="minorHAnsi" w:hAnsiTheme="minorHAnsi" w:cstheme="minorHAnsi"/>
          <w:sz w:val="22"/>
          <w:szCs w:val="22"/>
        </w:rPr>
        <w:t>-</w:t>
      </w:r>
      <w:r w:rsidRPr="004409D4">
        <w:rPr>
          <w:rFonts w:asciiTheme="minorHAnsi" w:hAnsiTheme="minorHAnsi" w:cstheme="minorHAnsi"/>
          <w:sz w:val="22"/>
          <w:szCs w:val="22"/>
        </w:rPr>
        <w:t>hour food and drink intake prior to each study day.  There will be a washout period of at least 3 days between study visits.</w:t>
      </w:r>
    </w:p>
    <w:p w14:paraId="346EF45F" w14:textId="77777777" w:rsidR="006F65D0" w:rsidRPr="004409D4" w:rsidRDefault="006F65D0" w:rsidP="006F65D0">
      <w:pPr>
        <w:jc w:val="both"/>
        <w:rPr>
          <w:rFonts w:asciiTheme="minorHAnsi" w:hAnsiTheme="minorHAnsi" w:cstheme="minorHAnsi"/>
          <w:sz w:val="22"/>
          <w:szCs w:val="22"/>
        </w:rPr>
      </w:pPr>
    </w:p>
    <w:p w14:paraId="1FA1A992" w14:textId="4AAEF662"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 xml:space="preserve">At 09:00 an intravenous cannula will be inserted into one arm for blood sampling. </w:t>
      </w:r>
      <w:r w:rsidRPr="004409D4">
        <w:rPr>
          <w:rFonts w:asciiTheme="minorHAnsi" w:hAnsiTheme="minorHAnsi" w:cstheme="minorHAnsi"/>
          <w:bCs/>
          <w:sz w:val="22"/>
          <w:szCs w:val="22"/>
        </w:rPr>
        <w:t xml:space="preserve">At 9:30 </w:t>
      </w:r>
      <w:r w:rsidRPr="004409D4">
        <w:rPr>
          <w:rFonts w:asciiTheme="minorHAnsi" w:hAnsiTheme="minorHAnsi" w:cstheme="minorHAnsi"/>
          <w:sz w:val="22"/>
          <w:szCs w:val="22"/>
        </w:rPr>
        <w:t xml:space="preserve">fasting blood samples will be taken through an intravenous peripheral cannula (-10 and 0 min). Participants will then receive a standardised breakfast (0 min) including the </w:t>
      </w:r>
      <w:r w:rsidR="00266A50" w:rsidRPr="004409D4">
        <w:rPr>
          <w:rFonts w:asciiTheme="minorHAnsi" w:hAnsiTheme="minorHAnsi" w:cstheme="minorHAnsi"/>
          <w:sz w:val="22"/>
          <w:szCs w:val="22"/>
        </w:rPr>
        <w:t>pea</w:t>
      </w:r>
      <w:r w:rsidR="00266A50">
        <w:rPr>
          <w:rFonts w:asciiTheme="minorHAnsi" w:hAnsiTheme="minorHAnsi" w:cstheme="minorHAnsi"/>
          <w:sz w:val="22"/>
          <w:szCs w:val="22"/>
        </w:rPr>
        <w:t>-</w:t>
      </w:r>
      <w:r w:rsidRPr="004409D4">
        <w:rPr>
          <w:rFonts w:asciiTheme="minorHAnsi" w:hAnsiTheme="minorHAnsi" w:cstheme="minorHAnsi"/>
          <w:sz w:val="22"/>
          <w:szCs w:val="22"/>
        </w:rPr>
        <w:t>based products</w:t>
      </w:r>
      <w:r w:rsidR="004409D4">
        <w:rPr>
          <w:rFonts w:asciiTheme="minorHAnsi" w:hAnsiTheme="minorHAnsi" w:cstheme="minorHAnsi"/>
          <w:sz w:val="22"/>
          <w:szCs w:val="22"/>
        </w:rPr>
        <w:t xml:space="preserve"> (such as pasta, crackers, bread muffins</w:t>
      </w:r>
      <w:r w:rsidR="00850A65">
        <w:rPr>
          <w:rFonts w:asciiTheme="minorHAnsi" w:hAnsiTheme="minorHAnsi" w:cstheme="minorHAnsi"/>
          <w:sz w:val="22"/>
          <w:szCs w:val="22"/>
        </w:rPr>
        <w:t>, and cereal</w:t>
      </w:r>
      <w:r w:rsidR="004409D4">
        <w:rPr>
          <w:rFonts w:asciiTheme="minorHAnsi" w:hAnsiTheme="minorHAnsi" w:cstheme="minorHAnsi"/>
          <w:sz w:val="22"/>
          <w:szCs w:val="22"/>
        </w:rPr>
        <w:t>)</w:t>
      </w:r>
    </w:p>
    <w:p w14:paraId="17F2FD57" w14:textId="77777777" w:rsidR="006F65D0" w:rsidRPr="004409D4" w:rsidRDefault="006F65D0" w:rsidP="006F65D0">
      <w:pPr>
        <w:jc w:val="both"/>
        <w:rPr>
          <w:rFonts w:asciiTheme="minorHAnsi" w:hAnsiTheme="minorHAnsi" w:cstheme="minorHAnsi"/>
          <w:sz w:val="22"/>
          <w:szCs w:val="22"/>
        </w:rPr>
      </w:pPr>
    </w:p>
    <w:p w14:paraId="5FEDA807" w14:textId="77777777"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In a random order the test breakfast will contain:</w:t>
      </w:r>
    </w:p>
    <w:p w14:paraId="3B5401F0" w14:textId="77777777" w:rsidR="006F65D0" w:rsidRPr="004409D4" w:rsidRDefault="006F65D0" w:rsidP="006F65D0">
      <w:pPr>
        <w:jc w:val="both"/>
        <w:rPr>
          <w:rFonts w:asciiTheme="minorHAnsi" w:hAnsiTheme="minorHAnsi" w:cstheme="minorHAnsi"/>
          <w:sz w:val="22"/>
          <w:szCs w:val="22"/>
        </w:rPr>
      </w:pPr>
    </w:p>
    <w:p w14:paraId="20DB3586" w14:textId="54BE0F4D" w:rsidR="006F65D0" w:rsidRDefault="004409D4" w:rsidP="00D33CA2">
      <w:pPr>
        <w:pStyle w:val="ListParagraph"/>
        <w:numPr>
          <w:ilvl w:val="0"/>
          <w:numId w:val="39"/>
        </w:numPr>
        <w:jc w:val="both"/>
        <w:rPr>
          <w:rFonts w:asciiTheme="minorHAnsi" w:hAnsiTheme="minorHAnsi" w:cstheme="minorHAnsi"/>
          <w:sz w:val="22"/>
          <w:szCs w:val="22"/>
        </w:rPr>
      </w:pPr>
      <w:r>
        <w:rPr>
          <w:rFonts w:asciiTheme="minorHAnsi" w:hAnsiTheme="minorHAnsi" w:cstheme="minorHAnsi"/>
          <w:sz w:val="22"/>
          <w:szCs w:val="22"/>
        </w:rPr>
        <w:t xml:space="preserve">Negative </w:t>
      </w:r>
      <w:r w:rsidR="006F65D0" w:rsidRPr="004409D4">
        <w:rPr>
          <w:rFonts w:asciiTheme="minorHAnsi" w:hAnsiTheme="minorHAnsi" w:cstheme="minorHAnsi"/>
          <w:sz w:val="22"/>
          <w:szCs w:val="22"/>
        </w:rPr>
        <w:t>Control product (</w:t>
      </w:r>
      <w:r>
        <w:rPr>
          <w:rFonts w:asciiTheme="minorHAnsi" w:hAnsiTheme="minorHAnsi" w:cstheme="minorHAnsi"/>
          <w:sz w:val="22"/>
          <w:szCs w:val="22"/>
        </w:rPr>
        <w:t xml:space="preserve"> 50 g or 25 g of </w:t>
      </w:r>
      <w:r w:rsidR="006F65D0" w:rsidRPr="004409D4">
        <w:rPr>
          <w:rFonts w:asciiTheme="minorHAnsi" w:hAnsiTheme="minorHAnsi" w:cstheme="minorHAnsi"/>
          <w:sz w:val="22"/>
          <w:szCs w:val="22"/>
        </w:rPr>
        <w:t>glucose</w:t>
      </w:r>
      <w:r>
        <w:rPr>
          <w:rFonts w:asciiTheme="minorHAnsi" w:hAnsiTheme="minorHAnsi" w:cstheme="minorHAnsi"/>
          <w:sz w:val="22"/>
          <w:szCs w:val="22"/>
        </w:rPr>
        <w:t xml:space="preserve"> drink</w:t>
      </w:r>
      <w:r w:rsidR="006F65D0" w:rsidRPr="004409D4">
        <w:rPr>
          <w:rFonts w:asciiTheme="minorHAnsi" w:hAnsiTheme="minorHAnsi" w:cstheme="minorHAnsi"/>
          <w:sz w:val="22"/>
          <w:szCs w:val="22"/>
        </w:rPr>
        <w:t>)</w:t>
      </w:r>
    </w:p>
    <w:p w14:paraId="47915230" w14:textId="36F0E308" w:rsidR="004409D4" w:rsidRPr="004409D4" w:rsidRDefault="004409D4" w:rsidP="00D33CA2">
      <w:pPr>
        <w:pStyle w:val="ListParagraph"/>
        <w:numPr>
          <w:ilvl w:val="0"/>
          <w:numId w:val="39"/>
        </w:numPr>
        <w:jc w:val="both"/>
        <w:rPr>
          <w:rFonts w:asciiTheme="minorHAnsi" w:hAnsiTheme="minorHAnsi" w:cstheme="minorHAnsi"/>
          <w:sz w:val="22"/>
          <w:szCs w:val="22"/>
        </w:rPr>
      </w:pPr>
      <w:r>
        <w:rPr>
          <w:rFonts w:asciiTheme="minorHAnsi" w:hAnsiTheme="minorHAnsi" w:cstheme="minorHAnsi"/>
          <w:sz w:val="22"/>
          <w:szCs w:val="22"/>
        </w:rPr>
        <w:t xml:space="preserve">Positive Control product: normal </w:t>
      </w:r>
      <w:r w:rsidRPr="004409D4">
        <w:rPr>
          <w:rFonts w:asciiTheme="minorHAnsi" w:hAnsiTheme="minorHAnsi" w:cstheme="minorHAnsi"/>
          <w:sz w:val="22"/>
          <w:szCs w:val="22"/>
        </w:rPr>
        <w:t xml:space="preserve">pea </w:t>
      </w:r>
      <w:r w:rsidRPr="004409D4">
        <w:rPr>
          <w:rFonts w:asciiTheme="minorHAnsi" w:hAnsiTheme="minorHAnsi" w:cstheme="minorHAnsi"/>
          <w:bCs/>
          <w:sz w:val="22"/>
          <w:szCs w:val="22"/>
        </w:rPr>
        <w:t>food products (bread</w:t>
      </w:r>
      <w:r>
        <w:rPr>
          <w:rFonts w:asciiTheme="minorHAnsi" w:hAnsiTheme="minorHAnsi" w:cstheme="minorHAnsi"/>
          <w:bCs/>
          <w:sz w:val="22"/>
          <w:szCs w:val="22"/>
        </w:rPr>
        <w:t>, pasta, crackers and muffins)</w:t>
      </w:r>
    </w:p>
    <w:p w14:paraId="14A10749" w14:textId="42EDAD18" w:rsidR="006F65D0" w:rsidRPr="004409D4" w:rsidRDefault="004409D4" w:rsidP="00D33CA2">
      <w:pPr>
        <w:pStyle w:val="ListParagraph"/>
        <w:numPr>
          <w:ilvl w:val="0"/>
          <w:numId w:val="39"/>
        </w:numPr>
        <w:jc w:val="both"/>
        <w:rPr>
          <w:rFonts w:asciiTheme="minorHAnsi" w:hAnsiTheme="minorHAnsi" w:cstheme="minorHAnsi"/>
          <w:sz w:val="22"/>
          <w:szCs w:val="22"/>
        </w:rPr>
      </w:pPr>
      <w:r>
        <w:rPr>
          <w:rFonts w:asciiTheme="minorHAnsi" w:hAnsiTheme="minorHAnsi" w:cstheme="minorHAnsi"/>
          <w:sz w:val="22"/>
          <w:szCs w:val="22"/>
        </w:rPr>
        <w:t xml:space="preserve">Intervention: High </w:t>
      </w:r>
      <w:r w:rsidR="006F65D0" w:rsidRPr="004409D4">
        <w:rPr>
          <w:rFonts w:asciiTheme="minorHAnsi" w:hAnsiTheme="minorHAnsi" w:cstheme="minorHAnsi"/>
          <w:sz w:val="22"/>
          <w:szCs w:val="22"/>
        </w:rPr>
        <w:t xml:space="preserve">Resistant starch pea </w:t>
      </w:r>
      <w:r w:rsidR="006F65D0" w:rsidRPr="004409D4">
        <w:rPr>
          <w:rFonts w:asciiTheme="minorHAnsi" w:hAnsiTheme="minorHAnsi" w:cstheme="minorHAnsi"/>
          <w:bCs/>
          <w:sz w:val="22"/>
          <w:szCs w:val="22"/>
        </w:rPr>
        <w:t>food product</w:t>
      </w:r>
      <w:r w:rsidR="00AE7CAA" w:rsidRPr="004409D4">
        <w:rPr>
          <w:rFonts w:asciiTheme="minorHAnsi" w:hAnsiTheme="minorHAnsi" w:cstheme="minorHAnsi"/>
          <w:bCs/>
          <w:sz w:val="22"/>
          <w:szCs w:val="22"/>
        </w:rPr>
        <w:t>s</w:t>
      </w:r>
      <w:r w:rsidR="006F65D0" w:rsidRPr="004409D4">
        <w:rPr>
          <w:rFonts w:asciiTheme="minorHAnsi" w:hAnsiTheme="minorHAnsi" w:cstheme="minorHAnsi"/>
          <w:bCs/>
          <w:sz w:val="22"/>
          <w:szCs w:val="22"/>
        </w:rPr>
        <w:t xml:space="preserve"> (bread</w:t>
      </w:r>
      <w:r>
        <w:rPr>
          <w:rFonts w:asciiTheme="minorHAnsi" w:hAnsiTheme="minorHAnsi" w:cstheme="minorHAnsi"/>
          <w:bCs/>
          <w:sz w:val="22"/>
          <w:szCs w:val="22"/>
        </w:rPr>
        <w:t>, pasta, crackers and muffins</w:t>
      </w:r>
    </w:p>
    <w:p w14:paraId="00A13871" w14:textId="77777777" w:rsidR="006F65D0" w:rsidRPr="004409D4" w:rsidRDefault="006F65D0" w:rsidP="006F65D0">
      <w:pPr>
        <w:jc w:val="both"/>
        <w:rPr>
          <w:rFonts w:asciiTheme="minorHAnsi" w:hAnsiTheme="minorHAnsi" w:cstheme="minorHAnsi"/>
          <w:sz w:val="22"/>
          <w:szCs w:val="22"/>
        </w:rPr>
      </w:pPr>
    </w:p>
    <w:p w14:paraId="43FEEE03" w14:textId="77777777" w:rsidR="006F65D0"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 xml:space="preserve">The dose of resistant starch dry weight peas used will be 50 g. </w:t>
      </w:r>
      <w:r w:rsidRPr="004409D4">
        <w:rPr>
          <w:rFonts w:asciiTheme="minorHAnsi" w:hAnsiTheme="minorHAnsi" w:cstheme="minorHAnsi"/>
          <w:bCs/>
          <w:sz w:val="22"/>
          <w:szCs w:val="22"/>
        </w:rPr>
        <w:t>The control will provide the same available (digestible) starch content as the intervention groups.</w:t>
      </w:r>
    </w:p>
    <w:p w14:paraId="25FDD451" w14:textId="77777777" w:rsidR="006F65D0" w:rsidRPr="004409D4" w:rsidRDefault="006F65D0" w:rsidP="006F65D0">
      <w:pPr>
        <w:jc w:val="both"/>
        <w:rPr>
          <w:rFonts w:asciiTheme="minorHAnsi" w:hAnsiTheme="minorHAnsi" w:cstheme="minorHAnsi"/>
          <w:sz w:val="22"/>
          <w:szCs w:val="22"/>
        </w:rPr>
      </w:pPr>
    </w:p>
    <w:p w14:paraId="15C6E399" w14:textId="593228F5" w:rsidR="006F65D0" w:rsidRPr="004409D4" w:rsidRDefault="006F65D0" w:rsidP="006F65D0">
      <w:pPr>
        <w:jc w:val="both"/>
        <w:rPr>
          <w:rFonts w:asciiTheme="minorHAnsi" w:hAnsiTheme="minorHAnsi" w:cstheme="minorHAnsi"/>
          <w:bCs/>
          <w:sz w:val="22"/>
          <w:szCs w:val="22"/>
          <w:lang w:val="en-AU"/>
        </w:rPr>
      </w:pPr>
      <w:r w:rsidRPr="004409D4">
        <w:rPr>
          <w:rFonts w:asciiTheme="minorHAnsi" w:hAnsiTheme="minorHAnsi" w:cstheme="minorHAnsi"/>
          <w:sz w:val="22"/>
          <w:szCs w:val="22"/>
        </w:rPr>
        <w:t>Postprandial blood samples will be taken at</w:t>
      </w:r>
      <w:r w:rsidR="00507292" w:rsidRPr="004409D4">
        <w:rPr>
          <w:rFonts w:asciiTheme="minorHAnsi" w:hAnsiTheme="minorHAnsi" w:cstheme="minorHAnsi"/>
          <w:sz w:val="22"/>
          <w:szCs w:val="22"/>
        </w:rPr>
        <w:t>-15, 0,</w:t>
      </w:r>
      <w:r w:rsidRPr="004409D4">
        <w:rPr>
          <w:rFonts w:asciiTheme="minorHAnsi" w:hAnsiTheme="minorHAnsi" w:cstheme="minorHAnsi"/>
          <w:sz w:val="22"/>
          <w:szCs w:val="22"/>
        </w:rPr>
        <w:t xml:space="preserve"> 15, 30, 60, 90</w:t>
      </w:r>
      <w:r w:rsidR="005B5404" w:rsidRPr="004409D4">
        <w:rPr>
          <w:rFonts w:asciiTheme="minorHAnsi" w:hAnsiTheme="minorHAnsi" w:cstheme="minorHAnsi"/>
          <w:sz w:val="22"/>
          <w:szCs w:val="22"/>
        </w:rPr>
        <w:t xml:space="preserve"> and</w:t>
      </w:r>
      <w:r w:rsidR="004409D4">
        <w:rPr>
          <w:rFonts w:asciiTheme="minorHAnsi" w:hAnsiTheme="minorHAnsi" w:cstheme="minorHAnsi"/>
          <w:sz w:val="22"/>
          <w:szCs w:val="22"/>
        </w:rPr>
        <w:t xml:space="preserve"> </w:t>
      </w:r>
      <w:r w:rsidRPr="004409D4">
        <w:rPr>
          <w:rFonts w:asciiTheme="minorHAnsi" w:hAnsiTheme="minorHAnsi" w:cstheme="minorHAnsi"/>
          <w:sz w:val="22"/>
          <w:szCs w:val="22"/>
        </w:rPr>
        <w:t xml:space="preserve">120min to measure plasma glucose and serum insulin.  4 ml of blood will be taken at each blood sample. </w:t>
      </w:r>
      <w:r w:rsidR="006A3AB4" w:rsidRPr="004409D4">
        <w:rPr>
          <w:rFonts w:asciiTheme="minorHAnsi" w:hAnsiTheme="minorHAnsi" w:cstheme="minorHAnsi"/>
          <w:sz w:val="22"/>
          <w:szCs w:val="22"/>
        </w:rPr>
        <w:t>2</w:t>
      </w:r>
      <w:r w:rsidR="00507292" w:rsidRPr="004409D4">
        <w:rPr>
          <w:rFonts w:asciiTheme="minorHAnsi" w:hAnsiTheme="minorHAnsi" w:cstheme="minorHAnsi"/>
          <w:sz w:val="22"/>
          <w:szCs w:val="22"/>
        </w:rPr>
        <w:t>8</w:t>
      </w:r>
      <w:r w:rsidRPr="004409D4">
        <w:rPr>
          <w:rFonts w:asciiTheme="minorHAnsi" w:hAnsiTheme="minorHAnsi" w:cstheme="minorHAnsi"/>
          <w:sz w:val="22"/>
          <w:szCs w:val="22"/>
        </w:rPr>
        <w:t xml:space="preserve"> ml (</w:t>
      </w:r>
      <w:r w:rsidR="00507292" w:rsidRPr="004409D4">
        <w:rPr>
          <w:rFonts w:asciiTheme="minorHAnsi" w:hAnsiTheme="minorHAnsi" w:cstheme="minorHAnsi"/>
          <w:sz w:val="22"/>
          <w:szCs w:val="22"/>
        </w:rPr>
        <w:t>7</w:t>
      </w:r>
      <w:r w:rsidRPr="004409D4">
        <w:rPr>
          <w:rFonts w:asciiTheme="minorHAnsi" w:hAnsiTheme="minorHAnsi" w:cstheme="minorHAnsi"/>
          <w:sz w:val="22"/>
          <w:szCs w:val="22"/>
        </w:rPr>
        <w:t xml:space="preserve"> × 4 ml) </w:t>
      </w:r>
      <w:r w:rsidRPr="004409D4">
        <w:rPr>
          <w:rFonts w:asciiTheme="minorHAnsi" w:hAnsiTheme="minorHAnsi" w:cstheme="minorHAnsi"/>
          <w:bCs/>
          <w:sz w:val="22"/>
          <w:szCs w:val="22"/>
          <w:lang w:val="en-AU"/>
        </w:rPr>
        <w:t xml:space="preserve">of blood will be taken during each study visit. </w:t>
      </w:r>
    </w:p>
    <w:p w14:paraId="465C38CA" w14:textId="77777777" w:rsidR="00507292" w:rsidRPr="004409D4" w:rsidRDefault="00507292" w:rsidP="006F65D0">
      <w:pPr>
        <w:jc w:val="both"/>
        <w:rPr>
          <w:rFonts w:asciiTheme="minorHAnsi" w:hAnsiTheme="minorHAnsi" w:cstheme="minorHAnsi"/>
          <w:bCs/>
          <w:sz w:val="22"/>
          <w:szCs w:val="22"/>
        </w:rPr>
      </w:pPr>
    </w:p>
    <w:p w14:paraId="4650A996" w14:textId="682ABFB3" w:rsidR="00507292" w:rsidRPr="004409D4" w:rsidRDefault="006F65D0" w:rsidP="006F65D0">
      <w:pPr>
        <w:jc w:val="both"/>
        <w:rPr>
          <w:rFonts w:asciiTheme="minorHAnsi" w:hAnsiTheme="minorHAnsi" w:cstheme="minorHAnsi"/>
          <w:sz w:val="22"/>
          <w:szCs w:val="22"/>
        </w:rPr>
      </w:pPr>
      <w:r w:rsidRPr="004409D4">
        <w:rPr>
          <w:rFonts w:asciiTheme="minorHAnsi" w:hAnsiTheme="minorHAnsi" w:cstheme="minorHAnsi"/>
          <w:sz w:val="22"/>
          <w:szCs w:val="22"/>
        </w:rPr>
        <w:t xml:space="preserve">Appetite and satiety will be assessed by visual analogue scale every 30 min of the study visit and breath hydrogen concentration will be measured at the same time. </w:t>
      </w:r>
    </w:p>
    <w:p w14:paraId="6BE3F2EF" w14:textId="77777777" w:rsidR="00507292" w:rsidRPr="004409D4" w:rsidRDefault="00507292" w:rsidP="006F65D0">
      <w:pPr>
        <w:jc w:val="both"/>
        <w:rPr>
          <w:rFonts w:asciiTheme="minorHAnsi" w:hAnsiTheme="minorHAnsi" w:cstheme="minorHAnsi"/>
          <w:sz w:val="22"/>
          <w:szCs w:val="22"/>
        </w:rPr>
      </w:pPr>
    </w:p>
    <w:p w14:paraId="0A161297" w14:textId="4B09376E" w:rsidR="006970CB" w:rsidRPr="004409D4" w:rsidRDefault="006F65D0" w:rsidP="006F65D0">
      <w:pPr>
        <w:jc w:val="both"/>
        <w:rPr>
          <w:rFonts w:asciiTheme="minorHAnsi" w:hAnsiTheme="minorHAnsi" w:cstheme="minorHAnsi"/>
          <w:bCs/>
          <w:sz w:val="22"/>
          <w:szCs w:val="22"/>
          <w:lang w:val="en-AU"/>
        </w:rPr>
      </w:pPr>
      <w:r w:rsidRPr="004409D4">
        <w:rPr>
          <w:rFonts w:asciiTheme="minorHAnsi" w:hAnsiTheme="minorHAnsi" w:cstheme="minorHAnsi"/>
          <w:bCs/>
          <w:sz w:val="22"/>
          <w:szCs w:val="22"/>
          <w:lang w:val="en-AU"/>
        </w:rPr>
        <w:t>Urine will be collected throughout the study visit to measure metabolite concentrations. Subjects will empty their bladder before the test breakfast and collect all urine thereafter for a period of 1</w:t>
      </w:r>
      <w:r w:rsidR="005B5404" w:rsidRPr="004409D4">
        <w:rPr>
          <w:rFonts w:asciiTheme="minorHAnsi" w:hAnsiTheme="minorHAnsi" w:cstheme="minorHAnsi"/>
          <w:bCs/>
          <w:sz w:val="22"/>
          <w:szCs w:val="22"/>
          <w:lang w:val="en-AU"/>
        </w:rPr>
        <w:t>2</w:t>
      </w:r>
      <w:r w:rsidRPr="004409D4">
        <w:rPr>
          <w:rFonts w:asciiTheme="minorHAnsi" w:hAnsiTheme="minorHAnsi" w:cstheme="minorHAnsi"/>
          <w:bCs/>
          <w:sz w:val="22"/>
          <w:szCs w:val="22"/>
          <w:lang w:val="en-AU"/>
        </w:rPr>
        <w:t>0 min. Subjects will be provided with an appropriate measurement container to collect urine.</w:t>
      </w:r>
    </w:p>
    <w:p w14:paraId="76C505E1" w14:textId="3E6C942B" w:rsidR="005B5404" w:rsidRPr="004409D4" w:rsidRDefault="006970CB" w:rsidP="006F65D0">
      <w:pPr>
        <w:jc w:val="both"/>
        <w:rPr>
          <w:rFonts w:asciiTheme="minorHAnsi" w:hAnsiTheme="minorHAnsi" w:cstheme="minorHAnsi"/>
          <w:sz w:val="22"/>
          <w:szCs w:val="22"/>
        </w:rPr>
      </w:pPr>
      <w:r w:rsidRPr="004409D4">
        <w:rPr>
          <w:rFonts w:asciiTheme="minorHAnsi" w:hAnsiTheme="minorHAnsi" w:cstheme="minorHAnsi"/>
          <w:bCs/>
          <w:sz w:val="22"/>
          <w:szCs w:val="22"/>
          <w:lang w:val="en-AU"/>
        </w:rPr>
        <w:br w:type="page"/>
      </w:r>
    </w:p>
    <w:p w14:paraId="089A666F" w14:textId="2E1FC3B3" w:rsidR="005B5404" w:rsidRPr="004409D4" w:rsidRDefault="005B5404" w:rsidP="006F65D0">
      <w:pPr>
        <w:jc w:val="both"/>
        <w:rPr>
          <w:rFonts w:asciiTheme="minorHAnsi" w:hAnsiTheme="minorHAnsi" w:cstheme="minorHAnsi"/>
          <w:b/>
          <w:bCs/>
          <w:sz w:val="22"/>
          <w:szCs w:val="22"/>
        </w:rPr>
      </w:pPr>
      <w:r w:rsidRPr="004409D4">
        <w:rPr>
          <w:rFonts w:asciiTheme="minorHAnsi" w:hAnsiTheme="minorHAnsi" w:cstheme="minorHAnsi"/>
          <w:b/>
          <w:bCs/>
          <w:sz w:val="22"/>
          <w:szCs w:val="22"/>
        </w:rPr>
        <w:lastRenderedPageBreak/>
        <w:t>8.  Study 7: Evaluating the effects on glucose homeostasis using a portfolio of food staples made by high resistant starch flour.</w:t>
      </w:r>
    </w:p>
    <w:p w14:paraId="2DD71877" w14:textId="77777777" w:rsidR="005B5404" w:rsidRPr="004409D4" w:rsidRDefault="005B5404" w:rsidP="006F65D0">
      <w:pPr>
        <w:jc w:val="both"/>
        <w:rPr>
          <w:rFonts w:asciiTheme="minorHAnsi" w:hAnsiTheme="minorHAnsi" w:cstheme="minorHAnsi"/>
          <w:sz w:val="22"/>
          <w:szCs w:val="22"/>
        </w:rPr>
      </w:pPr>
    </w:p>
    <w:p w14:paraId="5CDAF6F4"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Study methodology: A randomised, controlled, double blind, cross-over study.</w:t>
      </w:r>
    </w:p>
    <w:p w14:paraId="5740D225" w14:textId="77777777" w:rsidR="005B5404" w:rsidRPr="004409D4" w:rsidRDefault="005B5404" w:rsidP="005B5404">
      <w:pPr>
        <w:jc w:val="both"/>
        <w:rPr>
          <w:rFonts w:asciiTheme="minorHAnsi" w:hAnsiTheme="minorHAnsi" w:cstheme="minorHAnsi"/>
          <w:sz w:val="22"/>
          <w:szCs w:val="22"/>
        </w:rPr>
      </w:pPr>
    </w:p>
    <w:p w14:paraId="6CCAB7AC" w14:textId="352EE651" w:rsidR="005B5404" w:rsidRPr="00B83197" w:rsidRDefault="005B5404" w:rsidP="005B5404">
      <w:pPr>
        <w:jc w:val="both"/>
        <w:rPr>
          <w:rFonts w:asciiTheme="minorHAnsi" w:hAnsiTheme="minorHAnsi" w:cstheme="minorHAnsi"/>
          <w:sz w:val="22"/>
          <w:szCs w:val="22"/>
          <w:lang w:val="en-US"/>
        </w:rPr>
      </w:pPr>
      <w:r w:rsidRPr="004409D4">
        <w:rPr>
          <w:rFonts w:asciiTheme="minorHAnsi" w:hAnsiTheme="minorHAnsi" w:cstheme="minorHAnsi"/>
          <w:sz w:val="22"/>
          <w:szCs w:val="22"/>
        </w:rPr>
        <w:t xml:space="preserve">Participants: </w:t>
      </w:r>
      <w:r w:rsidR="00366507" w:rsidRPr="00366507">
        <w:rPr>
          <w:rFonts w:asciiTheme="minorHAnsi" w:hAnsiTheme="minorHAnsi" w:cstheme="minorHAnsi"/>
          <w:sz w:val="22"/>
          <w:szCs w:val="22"/>
        </w:rPr>
        <w:t xml:space="preserve">35 male and female volunteers will be recruited via posters, leaflets, </w:t>
      </w:r>
      <w:r w:rsidR="00083F86">
        <w:rPr>
          <w:rFonts w:asciiTheme="minorHAnsi" w:hAnsiTheme="minorHAnsi" w:cstheme="minorHAnsi"/>
          <w:sz w:val="22"/>
          <w:szCs w:val="22"/>
        </w:rPr>
        <w:t>advertisement</w:t>
      </w:r>
      <w:r w:rsidR="00453CC6">
        <w:rPr>
          <w:rFonts w:asciiTheme="minorHAnsi" w:hAnsiTheme="minorHAnsi" w:cstheme="minorHAnsi"/>
          <w:sz w:val="22"/>
          <w:szCs w:val="22"/>
        </w:rPr>
        <w:t>s in newspaper</w:t>
      </w:r>
      <w:r w:rsidR="00445E85">
        <w:rPr>
          <w:rFonts w:asciiTheme="minorHAnsi" w:hAnsiTheme="minorHAnsi" w:cstheme="minorHAnsi"/>
          <w:sz w:val="22"/>
          <w:szCs w:val="22"/>
        </w:rPr>
        <w:t>s</w:t>
      </w:r>
      <w:r w:rsidR="00453CC6">
        <w:rPr>
          <w:rFonts w:asciiTheme="minorHAnsi" w:hAnsiTheme="minorHAnsi" w:cstheme="minorHAnsi"/>
          <w:sz w:val="22"/>
          <w:szCs w:val="22"/>
        </w:rPr>
        <w:t xml:space="preserve"> and magazines</w:t>
      </w:r>
      <w:r w:rsidR="00B14688">
        <w:rPr>
          <w:rFonts w:asciiTheme="minorHAnsi" w:hAnsiTheme="minorHAnsi" w:cstheme="minorHAnsi"/>
          <w:sz w:val="22"/>
          <w:szCs w:val="22"/>
        </w:rPr>
        <w:t xml:space="preserve">, </w:t>
      </w:r>
      <w:r w:rsidR="00E85C05" w:rsidRPr="00E85C05">
        <w:rPr>
          <w:rFonts w:asciiTheme="minorHAnsi" w:hAnsiTheme="minorHAnsi" w:cstheme="minorHAnsi"/>
          <w:sz w:val="22"/>
          <w:szCs w:val="22"/>
        </w:rPr>
        <w:t>online advertisements via the Nativve website</w:t>
      </w:r>
      <w:r w:rsidR="00E85C05">
        <w:rPr>
          <w:rFonts w:asciiTheme="minorHAnsi" w:hAnsiTheme="minorHAnsi" w:cstheme="minorHAnsi"/>
          <w:sz w:val="22"/>
          <w:szCs w:val="22"/>
        </w:rPr>
        <w:t xml:space="preserve">, </w:t>
      </w:r>
      <w:r w:rsidR="00453CC6">
        <w:rPr>
          <w:rFonts w:asciiTheme="minorHAnsi" w:hAnsiTheme="minorHAnsi" w:cstheme="minorHAnsi"/>
          <w:sz w:val="22"/>
          <w:szCs w:val="22"/>
        </w:rPr>
        <w:t xml:space="preserve">and </w:t>
      </w:r>
      <w:r w:rsidR="00366507" w:rsidRPr="00366507">
        <w:rPr>
          <w:rFonts w:asciiTheme="minorHAnsi" w:hAnsiTheme="minorHAnsi" w:cstheme="minorHAnsi"/>
          <w:sz w:val="22"/>
          <w:szCs w:val="22"/>
        </w:rPr>
        <w:t>the Healthy Volunteer Database maintained by the Imperial Clinical Research Facility</w:t>
      </w:r>
      <w:r w:rsidR="006D689A">
        <w:rPr>
          <w:rFonts w:asciiTheme="minorHAnsi" w:hAnsiTheme="minorHAnsi" w:cstheme="minorHAnsi"/>
          <w:sz w:val="22"/>
          <w:szCs w:val="22"/>
        </w:rPr>
        <w:t xml:space="preserve"> </w:t>
      </w:r>
      <w:r w:rsidR="006D689A" w:rsidRPr="006940D8">
        <w:rPr>
          <w:rFonts w:ascii="Calibri" w:hAnsi="Calibri" w:cs="Calibri"/>
          <w:sz w:val="22"/>
          <w:szCs w:val="22"/>
        </w:rPr>
        <w:t>at the Imperial Centre for Translational and Experimental Medicine</w:t>
      </w:r>
      <w:r w:rsidR="00366507" w:rsidRPr="00366507">
        <w:rPr>
          <w:rFonts w:asciiTheme="minorHAnsi" w:hAnsiTheme="minorHAnsi" w:cstheme="minorHAnsi"/>
          <w:sz w:val="22"/>
          <w:szCs w:val="22"/>
        </w:rPr>
        <w:t xml:space="preserve">. </w:t>
      </w:r>
    </w:p>
    <w:p w14:paraId="37F52058" w14:textId="77777777" w:rsidR="005B5404" w:rsidRPr="004409D4" w:rsidRDefault="005B5404" w:rsidP="005B5404">
      <w:pPr>
        <w:jc w:val="both"/>
        <w:rPr>
          <w:rFonts w:asciiTheme="minorHAnsi" w:hAnsiTheme="minorHAnsi" w:cstheme="minorHAnsi"/>
          <w:sz w:val="22"/>
          <w:szCs w:val="22"/>
        </w:rPr>
      </w:pPr>
    </w:p>
    <w:p w14:paraId="51E6A84F"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Inclusion criteria: </w:t>
      </w:r>
    </w:p>
    <w:p w14:paraId="18D3BE76" w14:textId="0D441ED0"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Body mass index (BMI) of 20-3</w:t>
      </w:r>
      <w:r w:rsidR="00507292" w:rsidRPr="004409D4">
        <w:rPr>
          <w:rFonts w:asciiTheme="minorHAnsi" w:hAnsiTheme="minorHAnsi" w:cstheme="minorHAnsi"/>
          <w:sz w:val="22"/>
          <w:szCs w:val="22"/>
        </w:rPr>
        <w:t>5</w:t>
      </w:r>
      <w:r w:rsidRPr="004409D4">
        <w:rPr>
          <w:rFonts w:asciiTheme="minorHAnsi" w:hAnsiTheme="minorHAnsi" w:cstheme="minorHAnsi"/>
          <w:sz w:val="22"/>
          <w:szCs w:val="22"/>
        </w:rPr>
        <w:t xml:space="preserve"> kg/m2</w:t>
      </w:r>
    </w:p>
    <w:p w14:paraId="0E3E6D97" w14:textId="5D8F0868"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 xml:space="preserve">Age between </w:t>
      </w:r>
      <w:r w:rsidR="00C17C7E" w:rsidRPr="004409D4">
        <w:rPr>
          <w:rFonts w:asciiTheme="minorHAnsi" w:hAnsiTheme="minorHAnsi" w:cstheme="minorHAnsi"/>
          <w:sz w:val="22"/>
          <w:szCs w:val="22"/>
        </w:rPr>
        <w:t>18</w:t>
      </w:r>
      <w:r w:rsidRPr="004409D4">
        <w:rPr>
          <w:rFonts w:asciiTheme="minorHAnsi" w:hAnsiTheme="minorHAnsi" w:cstheme="minorHAnsi"/>
          <w:sz w:val="22"/>
          <w:szCs w:val="22"/>
        </w:rPr>
        <w:t>-70 years (inclusive)</w:t>
      </w:r>
    </w:p>
    <w:p w14:paraId="0BFF0097" w14:textId="77777777" w:rsidR="005B5404" w:rsidRPr="004409D4" w:rsidRDefault="005B5404" w:rsidP="005B5404">
      <w:pPr>
        <w:jc w:val="both"/>
        <w:rPr>
          <w:rFonts w:asciiTheme="minorHAnsi" w:hAnsiTheme="minorHAnsi" w:cstheme="minorHAnsi"/>
          <w:sz w:val="22"/>
          <w:szCs w:val="22"/>
        </w:rPr>
      </w:pPr>
    </w:p>
    <w:p w14:paraId="50C66650"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Exclusion criteria:</w:t>
      </w:r>
    </w:p>
    <w:p w14:paraId="664FF383"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Weight change of ≥ 3kg in the preceding 2 months</w:t>
      </w:r>
    </w:p>
    <w:p w14:paraId="243DCA60"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Current smokers</w:t>
      </w:r>
    </w:p>
    <w:p w14:paraId="718979EC"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Substance abuse</w:t>
      </w:r>
    </w:p>
    <w:p w14:paraId="421743A7"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Excess alcohol intake</w:t>
      </w:r>
    </w:p>
    <w:p w14:paraId="118B2D52"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Pregnancy</w:t>
      </w:r>
    </w:p>
    <w:p w14:paraId="2356597D"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Diabetes</w:t>
      </w:r>
    </w:p>
    <w:p w14:paraId="42B3DAD0"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Cardiovascular disease</w:t>
      </w:r>
    </w:p>
    <w:p w14:paraId="08DE4591"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 xml:space="preserve">Cancer </w:t>
      </w:r>
    </w:p>
    <w:p w14:paraId="521F83A5"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Gastrointestinal disease e.g. inflammatory bowel disease or irritable bowel syndrome</w:t>
      </w:r>
    </w:p>
    <w:p w14:paraId="1E0A4515"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Kidney disease</w:t>
      </w:r>
    </w:p>
    <w:p w14:paraId="0B08FEF0"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Liver disease</w:t>
      </w:r>
    </w:p>
    <w:p w14:paraId="7328FB86"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Pancreatitis</w:t>
      </w:r>
    </w:p>
    <w:p w14:paraId="3875D4C1" w14:textId="235BAB9A" w:rsidR="00A07F13" w:rsidRPr="004409D4" w:rsidRDefault="00A07F13" w:rsidP="004409D4">
      <w:pPr>
        <w:pStyle w:val="ListParagraph"/>
        <w:numPr>
          <w:ilvl w:val="0"/>
          <w:numId w:val="42"/>
        </w:numPr>
        <w:jc w:val="both"/>
        <w:rPr>
          <w:rFonts w:asciiTheme="minorHAnsi" w:hAnsiTheme="minorHAnsi" w:cstheme="minorHAnsi"/>
          <w:sz w:val="22"/>
          <w:szCs w:val="22"/>
        </w:rPr>
      </w:pPr>
      <w:r w:rsidRPr="004409D4">
        <w:rPr>
          <w:rFonts w:asciiTheme="minorHAnsi" w:hAnsiTheme="minorHAnsi" w:cstheme="minorHAnsi"/>
          <w:sz w:val="22"/>
          <w:szCs w:val="22"/>
        </w:rPr>
        <w:t xml:space="preserve">       Any Known Allergies</w:t>
      </w:r>
    </w:p>
    <w:p w14:paraId="064648AE" w14:textId="50AB5282" w:rsidR="005B5404" w:rsidRPr="004409D4" w:rsidRDefault="005B5404" w:rsidP="004409D4">
      <w:pPr>
        <w:ind w:left="720" w:hanging="720"/>
        <w:jc w:val="both"/>
        <w:rPr>
          <w:rFonts w:asciiTheme="minorHAnsi" w:hAnsiTheme="minorHAnsi" w:cstheme="minorHAnsi"/>
          <w:sz w:val="22"/>
          <w:szCs w:val="22"/>
        </w:rPr>
      </w:pPr>
      <w:r w:rsidRPr="004409D4">
        <w:rPr>
          <w:rFonts w:asciiTheme="minorHAnsi" w:hAnsiTheme="minorHAnsi" w:cstheme="minorHAnsi"/>
          <w:sz w:val="22"/>
          <w:szCs w:val="22"/>
        </w:rPr>
        <w:t>•</w:t>
      </w:r>
      <w:r w:rsidRPr="004409D4">
        <w:rPr>
          <w:rFonts w:asciiTheme="minorHAnsi" w:hAnsiTheme="minorHAnsi" w:cstheme="minorHAnsi"/>
          <w:sz w:val="22"/>
          <w:szCs w:val="22"/>
        </w:rPr>
        <w:tab/>
        <w:t xml:space="preserve">Use of medications likely to interfere with energy metabolism, appetite regulation and hormonal balance, </w:t>
      </w:r>
      <w:r w:rsidR="00555BDD" w:rsidRPr="004409D4">
        <w:rPr>
          <w:rFonts w:asciiTheme="minorHAnsi" w:hAnsiTheme="minorHAnsi" w:cstheme="minorHAnsi"/>
          <w:sz w:val="22"/>
          <w:szCs w:val="22"/>
        </w:rPr>
        <w:t>including</w:t>
      </w:r>
      <w:r w:rsidRPr="004409D4">
        <w:rPr>
          <w:rFonts w:asciiTheme="minorHAnsi" w:hAnsiTheme="minorHAnsi" w:cstheme="minorHAnsi"/>
          <w:sz w:val="22"/>
          <w:szCs w:val="22"/>
        </w:rPr>
        <w:t xml:space="preserve"> anti-inflammatory drugs or steroids, antibiotics, androgens, phenytoin, erythromycin or thyroid hormones.</w:t>
      </w:r>
    </w:p>
    <w:p w14:paraId="515EFE92" w14:textId="77777777" w:rsidR="005B5404" w:rsidRPr="004409D4" w:rsidRDefault="005B5404" w:rsidP="005B5404">
      <w:pPr>
        <w:jc w:val="both"/>
        <w:rPr>
          <w:rFonts w:asciiTheme="minorHAnsi" w:hAnsiTheme="minorHAnsi" w:cstheme="minorHAnsi"/>
          <w:sz w:val="22"/>
          <w:szCs w:val="22"/>
        </w:rPr>
      </w:pPr>
    </w:p>
    <w:p w14:paraId="44590C31"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Any participants with the above conditions would already have an altered pattern of hormones and inflammatory molecules because of their disease process and would therefore give us confounding or misleading results. </w:t>
      </w:r>
    </w:p>
    <w:p w14:paraId="273595E2" w14:textId="77777777" w:rsidR="005B5404" w:rsidRPr="004409D4" w:rsidRDefault="005B5404" w:rsidP="005B5404">
      <w:pPr>
        <w:jc w:val="both"/>
        <w:rPr>
          <w:rFonts w:asciiTheme="minorHAnsi" w:hAnsiTheme="minorHAnsi" w:cstheme="minorHAnsi"/>
          <w:sz w:val="22"/>
          <w:szCs w:val="22"/>
        </w:rPr>
      </w:pPr>
    </w:p>
    <w:p w14:paraId="4DC3D006" w14:textId="5484C449" w:rsidR="005B5404" w:rsidRPr="004409D4" w:rsidRDefault="005B5404" w:rsidP="00555BDD">
      <w:pPr>
        <w:jc w:val="both"/>
        <w:rPr>
          <w:rFonts w:asciiTheme="minorHAnsi" w:hAnsiTheme="minorHAnsi" w:cstheme="minorHAnsi"/>
          <w:sz w:val="22"/>
          <w:szCs w:val="22"/>
        </w:rPr>
      </w:pPr>
      <w:r w:rsidRPr="004409D4">
        <w:rPr>
          <w:rFonts w:asciiTheme="minorHAnsi" w:hAnsiTheme="minorHAnsi" w:cstheme="minorHAnsi"/>
          <w:sz w:val="22"/>
          <w:szCs w:val="22"/>
        </w:rPr>
        <w:t xml:space="preserve">Support of number of volunteers: </w:t>
      </w:r>
      <w:r w:rsidR="00555BDD" w:rsidRPr="004409D4">
        <w:rPr>
          <w:rFonts w:asciiTheme="minorHAnsi" w:hAnsiTheme="minorHAnsi" w:cstheme="minorHAnsi"/>
          <w:sz w:val="22"/>
          <w:szCs w:val="22"/>
        </w:rPr>
        <w:t xml:space="preserve">Power calculations </w:t>
      </w:r>
      <w:r w:rsidR="00D21A12" w:rsidRPr="004409D4">
        <w:rPr>
          <w:rFonts w:asciiTheme="minorHAnsi" w:hAnsiTheme="minorHAnsi" w:cstheme="minorHAnsi"/>
          <w:sz w:val="22"/>
          <w:szCs w:val="22"/>
        </w:rPr>
        <w:t xml:space="preserve">were </w:t>
      </w:r>
      <w:r w:rsidR="00555BDD" w:rsidRPr="004409D4">
        <w:rPr>
          <w:rFonts w:asciiTheme="minorHAnsi" w:hAnsiTheme="minorHAnsi" w:cstheme="minorHAnsi"/>
          <w:sz w:val="22"/>
          <w:szCs w:val="22"/>
        </w:rPr>
        <w:t xml:space="preserve">based on </w:t>
      </w:r>
      <w:r w:rsidR="00D21A12" w:rsidRPr="004409D4">
        <w:rPr>
          <w:rFonts w:asciiTheme="minorHAnsi" w:hAnsiTheme="minorHAnsi" w:cstheme="minorHAnsi"/>
          <w:sz w:val="22"/>
          <w:szCs w:val="22"/>
        </w:rPr>
        <w:t xml:space="preserve">Petropoulou et al., 2020, Nature Foods, Study 1, pea flour data. Using G Power calculator results indicated that a cohort of 27 participants is required </w:t>
      </w:r>
      <w:r w:rsidR="00555BDD" w:rsidRPr="004409D4">
        <w:rPr>
          <w:rFonts w:asciiTheme="minorHAnsi" w:hAnsiTheme="minorHAnsi" w:cstheme="minorHAnsi"/>
          <w:sz w:val="22"/>
          <w:szCs w:val="22"/>
        </w:rPr>
        <w:t>[</w:t>
      </w:r>
      <w:r w:rsidR="007A4875" w:rsidRPr="004409D4">
        <w:rPr>
          <w:rFonts w:asciiTheme="minorHAnsi" w:hAnsiTheme="minorHAnsi" w:cstheme="minorHAnsi"/>
          <w:sz w:val="22"/>
          <w:szCs w:val="22"/>
        </w:rPr>
        <w:t>3</w:t>
      </w:r>
      <w:r w:rsidR="00555BDD" w:rsidRPr="004409D4">
        <w:rPr>
          <w:rFonts w:asciiTheme="minorHAnsi" w:hAnsiTheme="minorHAnsi" w:cstheme="minorHAnsi"/>
          <w:sz w:val="22"/>
          <w:szCs w:val="22"/>
        </w:rPr>
        <w:t>]. With a dropout rate of 30%, we aim to recruit 3</w:t>
      </w:r>
      <w:r w:rsidR="00D21A12" w:rsidRPr="004409D4">
        <w:rPr>
          <w:rFonts w:asciiTheme="minorHAnsi" w:hAnsiTheme="minorHAnsi" w:cstheme="minorHAnsi"/>
          <w:sz w:val="22"/>
          <w:szCs w:val="22"/>
        </w:rPr>
        <w:t>5</w:t>
      </w:r>
      <w:r w:rsidR="00555BDD" w:rsidRPr="004409D4">
        <w:rPr>
          <w:rFonts w:asciiTheme="minorHAnsi" w:hAnsiTheme="minorHAnsi" w:cstheme="minorHAnsi"/>
          <w:sz w:val="22"/>
          <w:szCs w:val="22"/>
        </w:rPr>
        <w:t xml:space="preserve"> volunteers. The primary outcomes include plasma glucose and serum insulin. Secondary outcomes include gut microbiota and incretin gut hormones. </w:t>
      </w:r>
    </w:p>
    <w:p w14:paraId="6C10569C" w14:textId="77777777" w:rsidR="005B5404" w:rsidRPr="004409D4" w:rsidRDefault="005B5404" w:rsidP="005B5404">
      <w:pPr>
        <w:jc w:val="both"/>
        <w:rPr>
          <w:rFonts w:asciiTheme="minorHAnsi" w:hAnsiTheme="minorHAnsi" w:cstheme="minorHAnsi"/>
          <w:sz w:val="22"/>
          <w:szCs w:val="22"/>
        </w:rPr>
      </w:pPr>
    </w:p>
    <w:p w14:paraId="49D7961B"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Visit 1- Health Screening</w:t>
      </w:r>
    </w:p>
    <w:p w14:paraId="6EA67853" w14:textId="77777777" w:rsidR="005B5404" w:rsidRPr="004409D4" w:rsidRDefault="005B5404" w:rsidP="005B5404">
      <w:pPr>
        <w:jc w:val="both"/>
        <w:rPr>
          <w:rFonts w:asciiTheme="minorHAnsi" w:hAnsiTheme="minorHAnsi" w:cstheme="minorHAnsi"/>
          <w:sz w:val="22"/>
          <w:szCs w:val="22"/>
        </w:rPr>
      </w:pPr>
    </w:p>
    <w:p w14:paraId="03630549" w14:textId="3CD48BED"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attend the NIHR Imperial Clinical Research Facility at Hammersmith Hospital where their eligibility will be assessed. They will have a blood test (FBC, LFT, U&amp;E and lipids) and height and weight measurements will also be taken. They will also have </w:t>
      </w:r>
      <w:r w:rsidR="00555BDD" w:rsidRPr="004409D4">
        <w:rPr>
          <w:rFonts w:asciiTheme="minorHAnsi" w:hAnsiTheme="minorHAnsi" w:cstheme="minorHAnsi"/>
          <w:sz w:val="22"/>
          <w:szCs w:val="22"/>
        </w:rPr>
        <w:t xml:space="preserve">their </w:t>
      </w:r>
      <w:r w:rsidRPr="004409D4">
        <w:rPr>
          <w:rFonts w:asciiTheme="minorHAnsi" w:hAnsiTheme="minorHAnsi" w:cstheme="minorHAnsi"/>
          <w:sz w:val="22"/>
          <w:szCs w:val="22"/>
        </w:rPr>
        <w:t xml:space="preserve">blood pressure will be recorded. All women of </w:t>
      </w:r>
      <w:r w:rsidR="00555BDD" w:rsidRPr="004409D4">
        <w:rPr>
          <w:rFonts w:asciiTheme="minorHAnsi" w:hAnsiTheme="minorHAnsi" w:cstheme="minorHAnsi"/>
          <w:sz w:val="22"/>
          <w:szCs w:val="22"/>
        </w:rPr>
        <w:t>childbearing</w:t>
      </w:r>
      <w:r w:rsidRPr="004409D4">
        <w:rPr>
          <w:rFonts w:asciiTheme="minorHAnsi" w:hAnsiTheme="minorHAnsi" w:cstheme="minorHAnsi"/>
          <w:sz w:val="22"/>
          <w:szCs w:val="22"/>
        </w:rPr>
        <w:t xml:space="preserve"> age will have a pregnancy test. </w:t>
      </w:r>
    </w:p>
    <w:p w14:paraId="08CE8230" w14:textId="77777777" w:rsidR="005B5404" w:rsidRPr="004409D4" w:rsidRDefault="005B5404" w:rsidP="005B5404">
      <w:pPr>
        <w:jc w:val="both"/>
        <w:rPr>
          <w:rFonts w:asciiTheme="minorHAnsi" w:hAnsiTheme="minorHAnsi" w:cstheme="minorHAnsi"/>
          <w:sz w:val="22"/>
          <w:szCs w:val="22"/>
        </w:rPr>
      </w:pPr>
    </w:p>
    <w:p w14:paraId="7565158B"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lastRenderedPageBreak/>
        <w:t>Participants will be told not to start any other new diets or intensive exercise regimes during the study period as this may give us conflicting results.</w:t>
      </w:r>
    </w:p>
    <w:p w14:paraId="41F878D8" w14:textId="77777777" w:rsidR="005B5404" w:rsidRPr="004409D4" w:rsidRDefault="005B5404" w:rsidP="005B5404">
      <w:pPr>
        <w:jc w:val="both"/>
        <w:rPr>
          <w:rFonts w:asciiTheme="minorHAnsi" w:hAnsiTheme="minorHAnsi" w:cstheme="minorHAnsi"/>
          <w:sz w:val="22"/>
          <w:szCs w:val="22"/>
        </w:rPr>
      </w:pPr>
    </w:p>
    <w:p w14:paraId="7440E057" w14:textId="77777777"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Supplementation Periods</w:t>
      </w:r>
    </w:p>
    <w:p w14:paraId="77EB5CB1" w14:textId="77777777" w:rsidR="005B5404" w:rsidRPr="004409D4" w:rsidRDefault="005B5404" w:rsidP="005B5404">
      <w:pPr>
        <w:jc w:val="both"/>
        <w:rPr>
          <w:rFonts w:asciiTheme="minorHAnsi" w:hAnsiTheme="minorHAnsi" w:cstheme="minorHAnsi"/>
          <w:sz w:val="22"/>
          <w:szCs w:val="22"/>
        </w:rPr>
      </w:pPr>
    </w:p>
    <w:p w14:paraId="1B4FF281" w14:textId="66E13E54"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In a randomised order participants will be provided with common food products (bread, </w:t>
      </w:r>
      <w:r w:rsidR="00555BDD" w:rsidRPr="004409D4">
        <w:rPr>
          <w:rFonts w:asciiTheme="minorHAnsi" w:hAnsiTheme="minorHAnsi" w:cstheme="minorHAnsi"/>
          <w:sz w:val="22"/>
          <w:szCs w:val="22"/>
        </w:rPr>
        <w:t xml:space="preserve">pasta, biscuits, </w:t>
      </w:r>
      <w:r w:rsidRPr="004409D4">
        <w:rPr>
          <w:rFonts w:asciiTheme="minorHAnsi" w:hAnsiTheme="minorHAnsi" w:cstheme="minorHAnsi"/>
          <w:sz w:val="22"/>
          <w:szCs w:val="22"/>
        </w:rPr>
        <w:t xml:space="preserve">soup, </w:t>
      </w:r>
      <w:r w:rsidR="00555BDD" w:rsidRPr="004409D4">
        <w:rPr>
          <w:rFonts w:asciiTheme="minorHAnsi" w:hAnsiTheme="minorHAnsi" w:cstheme="minorHAnsi"/>
          <w:sz w:val="22"/>
          <w:szCs w:val="22"/>
        </w:rPr>
        <w:t>breakfast cereal</w:t>
      </w:r>
      <w:r w:rsidRPr="004409D4">
        <w:rPr>
          <w:rFonts w:asciiTheme="minorHAnsi" w:hAnsiTheme="minorHAnsi" w:cstheme="minorHAnsi"/>
          <w:sz w:val="22"/>
          <w:szCs w:val="22"/>
        </w:rPr>
        <w:t xml:space="preserve"> bars</w:t>
      </w:r>
      <w:r w:rsidR="00555BDD" w:rsidRPr="004409D4">
        <w:rPr>
          <w:rFonts w:asciiTheme="minorHAnsi" w:hAnsiTheme="minorHAnsi" w:cstheme="minorHAnsi"/>
          <w:sz w:val="22"/>
          <w:szCs w:val="22"/>
        </w:rPr>
        <w:t xml:space="preserve"> and snacks</w:t>
      </w:r>
      <w:r w:rsidR="000925BE" w:rsidRPr="004409D4">
        <w:rPr>
          <w:rFonts w:asciiTheme="minorHAnsi" w:hAnsiTheme="minorHAnsi" w:cstheme="minorHAnsi"/>
          <w:sz w:val="22"/>
          <w:szCs w:val="22"/>
        </w:rPr>
        <w:t xml:space="preserve"> made with 30% pea flour (Wild type or resistant starch pea flour) and 70% durum wheat flour) </w:t>
      </w:r>
      <w:r w:rsidRPr="004409D4">
        <w:rPr>
          <w:rFonts w:asciiTheme="minorHAnsi" w:hAnsiTheme="minorHAnsi" w:cstheme="minorHAnsi"/>
          <w:sz w:val="22"/>
          <w:szCs w:val="22"/>
        </w:rPr>
        <w:t>with:</w:t>
      </w:r>
    </w:p>
    <w:p w14:paraId="0EF68D3A" w14:textId="77777777" w:rsidR="00555BDD" w:rsidRPr="004409D4" w:rsidRDefault="00555BDD" w:rsidP="005B5404">
      <w:pPr>
        <w:jc w:val="both"/>
        <w:rPr>
          <w:rFonts w:asciiTheme="minorHAnsi" w:hAnsiTheme="minorHAnsi" w:cstheme="minorHAnsi"/>
          <w:sz w:val="22"/>
          <w:szCs w:val="22"/>
        </w:rPr>
      </w:pPr>
    </w:p>
    <w:p w14:paraId="6517109C" w14:textId="15C1805C"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1) Wild-type pea</w:t>
      </w:r>
      <w:r w:rsidR="00555BDD" w:rsidRPr="004409D4">
        <w:rPr>
          <w:rFonts w:asciiTheme="minorHAnsi" w:hAnsiTheme="minorHAnsi" w:cstheme="minorHAnsi"/>
          <w:sz w:val="22"/>
          <w:szCs w:val="22"/>
        </w:rPr>
        <w:t xml:space="preserve"> flour</w:t>
      </w:r>
      <w:r w:rsidR="000925BE" w:rsidRPr="004409D4">
        <w:rPr>
          <w:rFonts w:asciiTheme="minorHAnsi" w:hAnsiTheme="minorHAnsi" w:cstheme="minorHAnsi"/>
          <w:sz w:val="22"/>
          <w:szCs w:val="22"/>
        </w:rPr>
        <w:t xml:space="preserve"> products</w:t>
      </w:r>
      <w:r w:rsidRPr="004409D4">
        <w:rPr>
          <w:rFonts w:asciiTheme="minorHAnsi" w:hAnsiTheme="minorHAnsi" w:cstheme="minorHAnsi"/>
          <w:sz w:val="22"/>
          <w:szCs w:val="22"/>
        </w:rPr>
        <w:t xml:space="preserve"> (</w:t>
      </w:r>
      <w:r w:rsidR="00D21A12" w:rsidRPr="004409D4">
        <w:rPr>
          <w:rFonts w:asciiTheme="minorHAnsi" w:hAnsiTheme="minorHAnsi" w:cstheme="minorHAnsi"/>
          <w:sz w:val="22"/>
          <w:szCs w:val="22"/>
        </w:rPr>
        <w:t>Positive Control</w:t>
      </w:r>
      <w:r w:rsidRPr="004409D4">
        <w:rPr>
          <w:rFonts w:asciiTheme="minorHAnsi" w:hAnsiTheme="minorHAnsi" w:cstheme="minorHAnsi"/>
          <w:sz w:val="22"/>
          <w:szCs w:val="22"/>
        </w:rPr>
        <w:t>)</w:t>
      </w:r>
    </w:p>
    <w:p w14:paraId="40E51108" w14:textId="335FCCE3"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2) Resistant starch peas</w:t>
      </w:r>
      <w:r w:rsidR="00555BDD" w:rsidRPr="004409D4">
        <w:rPr>
          <w:rFonts w:asciiTheme="minorHAnsi" w:hAnsiTheme="minorHAnsi" w:cstheme="minorHAnsi"/>
          <w:sz w:val="22"/>
          <w:szCs w:val="22"/>
        </w:rPr>
        <w:t xml:space="preserve"> flour</w:t>
      </w:r>
      <w:r w:rsidRPr="004409D4">
        <w:rPr>
          <w:rFonts w:asciiTheme="minorHAnsi" w:hAnsiTheme="minorHAnsi" w:cstheme="minorHAnsi"/>
          <w:sz w:val="22"/>
          <w:szCs w:val="22"/>
        </w:rPr>
        <w:t xml:space="preserve"> </w:t>
      </w:r>
      <w:r w:rsidR="000925BE" w:rsidRPr="004409D4">
        <w:rPr>
          <w:rFonts w:asciiTheme="minorHAnsi" w:hAnsiTheme="minorHAnsi" w:cstheme="minorHAnsi"/>
          <w:sz w:val="22"/>
          <w:szCs w:val="22"/>
        </w:rPr>
        <w:t xml:space="preserve">products </w:t>
      </w:r>
      <w:r w:rsidRPr="004409D4">
        <w:rPr>
          <w:rFonts w:asciiTheme="minorHAnsi" w:hAnsiTheme="minorHAnsi" w:cstheme="minorHAnsi"/>
          <w:sz w:val="22"/>
          <w:szCs w:val="22"/>
        </w:rPr>
        <w:t>(</w:t>
      </w:r>
      <w:r w:rsidR="00D21A12" w:rsidRPr="004409D4">
        <w:rPr>
          <w:rFonts w:asciiTheme="minorHAnsi" w:hAnsiTheme="minorHAnsi" w:cstheme="minorHAnsi"/>
          <w:sz w:val="22"/>
          <w:szCs w:val="22"/>
        </w:rPr>
        <w:t>I</w:t>
      </w:r>
      <w:r w:rsidRPr="004409D4">
        <w:rPr>
          <w:rFonts w:asciiTheme="minorHAnsi" w:hAnsiTheme="minorHAnsi" w:cstheme="minorHAnsi"/>
          <w:sz w:val="22"/>
          <w:szCs w:val="22"/>
        </w:rPr>
        <w:t>ntervention)</w:t>
      </w:r>
    </w:p>
    <w:p w14:paraId="67B44A81" w14:textId="28B1B8C5" w:rsidR="000925BE" w:rsidRPr="004409D4" w:rsidRDefault="000925BE"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3) </w:t>
      </w:r>
      <w:r w:rsidR="00D21A12" w:rsidRPr="004409D4">
        <w:rPr>
          <w:rFonts w:asciiTheme="minorHAnsi" w:hAnsiTheme="minorHAnsi" w:cstheme="minorHAnsi"/>
          <w:sz w:val="22"/>
          <w:szCs w:val="22"/>
        </w:rPr>
        <w:t>Commonly consumed similar p</w:t>
      </w:r>
      <w:r w:rsidRPr="004409D4">
        <w:rPr>
          <w:rFonts w:asciiTheme="minorHAnsi" w:hAnsiTheme="minorHAnsi" w:cstheme="minorHAnsi"/>
          <w:sz w:val="22"/>
          <w:szCs w:val="22"/>
        </w:rPr>
        <w:t>roducts</w:t>
      </w:r>
      <w:r w:rsidR="00D21A12" w:rsidRPr="004409D4">
        <w:rPr>
          <w:rFonts w:asciiTheme="minorHAnsi" w:hAnsiTheme="minorHAnsi" w:cstheme="minorHAnsi"/>
          <w:sz w:val="22"/>
          <w:szCs w:val="22"/>
        </w:rPr>
        <w:t xml:space="preserve"> (</w:t>
      </w:r>
      <w:r w:rsidR="00C74F81" w:rsidRPr="004409D4">
        <w:rPr>
          <w:rFonts w:asciiTheme="minorHAnsi" w:hAnsiTheme="minorHAnsi" w:cstheme="minorHAnsi"/>
          <w:sz w:val="22"/>
          <w:szCs w:val="22"/>
        </w:rPr>
        <w:t xml:space="preserve">Negative </w:t>
      </w:r>
      <w:r w:rsidR="00D21A12" w:rsidRPr="004409D4">
        <w:rPr>
          <w:rFonts w:asciiTheme="minorHAnsi" w:hAnsiTheme="minorHAnsi" w:cstheme="minorHAnsi"/>
          <w:sz w:val="22"/>
          <w:szCs w:val="22"/>
        </w:rPr>
        <w:t>Control)</w:t>
      </w:r>
    </w:p>
    <w:p w14:paraId="2ECB2A03" w14:textId="77777777" w:rsidR="005B5404" w:rsidRPr="004409D4" w:rsidRDefault="005B5404" w:rsidP="005B5404">
      <w:pPr>
        <w:jc w:val="both"/>
        <w:rPr>
          <w:rFonts w:asciiTheme="minorHAnsi" w:hAnsiTheme="minorHAnsi" w:cstheme="minorHAnsi"/>
          <w:sz w:val="22"/>
          <w:szCs w:val="22"/>
        </w:rPr>
      </w:pPr>
    </w:p>
    <w:p w14:paraId="1714F7FB" w14:textId="2130D391" w:rsidR="00C00C65"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be instructed to </w:t>
      </w:r>
      <w:r w:rsidR="000925BE" w:rsidRPr="004409D4">
        <w:rPr>
          <w:rFonts w:asciiTheme="minorHAnsi" w:hAnsiTheme="minorHAnsi" w:cstheme="minorHAnsi"/>
          <w:sz w:val="22"/>
          <w:szCs w:val="22"/>
        </w:rPr>
        <w:t>consume</w:t>
      </w:r>
      <w:r w:rsidRPr="004409D4">
        <w:rPr>
          <w:rFonts w:asciiTheme="minorHAnsi" w:hAnsiTheme="minorHAnsi" w:cstheme="minorHAnsi"/>
          <w:sz w:val="22"/>
          <w:szCs w:val="22"/>
        </w:rPr>
        <w:t xml:space="preserve"> the food products for 28 days at home. The intervention</w:t>
      </w:r>
      <w:r w:rsidR="00C74F81" w:rsidRPr="004409D4">
        <w:rPr>
          <w:rFonts w:asciiTheme="minorHAnsi" w:hAnsiTheme="minorHAnsi" w:cstheme="minorHAnsi"/>
          <w:sz w:val="22"/>
          <w:szCs w:val="22"/>
        </w:rPr>
        <w:t xml:space="preserve"> and positive control group</w:t>
      </w:r>
      <w:r w:rsidRPr="004409D4">
        <w:rPr>
          <w:rFonts w:asciiTheme="minorHAnsi" w:hAnsiTheme="minorHAnsi" w:cstheme="minorHAnsi"/>
          <w:sz w:val="22"/>
          <w:szCs w:val="22"/>
        </w:rPr>
        <w:t xml:space="preserve"> food products will contain </w:t>
      </w:r>
      <w:r w:rsidR="00D21A12" w:rsidRPr="004409D4">
        <w:rPr>
          <w:rFonts w:asciiTheme="minorHAnsi" w:hAnsiTheme="minorHAnsi" w:cstheme="minorHAnsi"/>
          <w:sz w:val="22"/>
          <w:szCs w:val="22"/>
        </w:rPr>
        <w:t>8</w:t>
      </w:r>
      <w:r w:rsidRPr="004409D4">
        <w:rPr>
          <w:rFonts w:asciiTheme="minorHAnsi" w:hAnsiTheme="minorHAnsi" w:cstheme="minorHAnsi"/>
          <w:sz w:val="22"/>
          <w:szCs w:val="22"/>
        </w:rPr>
        <w:t xml:space="preserve">g of </w:t>
      </w:r>
      <w:r w:rsidR="00B165FF" w:rsidRPr="004409D4">
        <w:rPr>
          <w:rFonts w:asciiTheme="minorHAnsi" w:hAnsiTheme="minorHAnsi" w:cstheme="minorHAnsi"/>
          <w:sz w:val="22"/>
          <w:szCs w:val="22"/>
        </w:rPr>
        <w:t>dry pea material</w:t>
      </w:r>
      <w:r w:rsidR="00D21A12" w:rsidRPr="004409D4">
        <w:rPr>
          <w:rFonts w:asciiTheme="minorHAnsi" w:hAnsiTheme="minorHAnsi" w:cstheme="minorHAnsi"/>
          <w:sz w:val="22"/>
          <w:szCs w:val="22"/>
        </w:rPr>
        <w:t xml:space="preserve"> each</w:t>
      </w:r>
      <w:r w:rsidRPr="004409D4">
        <w:rPr>
          <w:rFonts w:asciiTheme="minorHAnsi" w:hAnsiTheme="minorHAnsi" w:cstheme="minorHAnsi"/>
          <w:sz w:val="22"/>
          <w:szCs w:val="22"/>
        </w:rPr>
        <w:t>.</w:t>
      </w:r>
      <w:r w:rsidR="00C74F81" w:rsidRPr="004409D4">
        <w:rPr>
          <w:rFonts w:asciiTheme="minorHAnsi" w:hAnsiTheme="minorHAnsi" w:cstheme="minorHAnsi"/>
          <w:sz w:val="22"/>
          <w:szCs w:val="22"/>
        </w:rPr>
        <w:t xml:space="preserve"> </w:t>
      </w:r>
      <w:r w:rsidR="00C00C65" w:rsidRPr="004409D4">
        <w:rPr>
          <w:rFonts w:asciiTheme="minorHAnsi" w:hAnsiTheme="minorHAnsi" w:cstheme="minorHAnsi"/>
          <w:sz w:val="22"/>
          <w:szCs w:val="22"/>
        </w:rPr>
        <w:t xml:space="preserve">The </w:t>
      </w:r>
      <w:r w:rsidR="00C74F81" w:rsidRPr="004409D4">
        <w:rPr>
          <w:rFonts w:asciiTheme="minorHAnsi" w:hAnsiTheme="minorHAnsi" w:cstheme="minorHAnsi"/>
          <w:sz w:val="22"/>
          <w:szCs w:val="22"/>
        </w:rPr>
        <w:t xml:space="preserve">Negative </w:t>
      </w:r>
      <w:r w:rsidR="00C00C65" w:rsidRPr="004409D4">
        <w:rPr>
          <w:rFonts w:asciiTheme="minorHAnsi" w:hAnsiTheme="minorHAnsi" w:cstheme="minorHAnsi"/>
          <w:sz w:val="22"/>
          <w:szCs w:val="22"/>
        </w:rPr>
        <w:t xml:space="preserve">Control group food products will consist of commonly consumed products that mirror the products given on the other two groups (e.g., pasta made with pea flour will be replaced with </w:t>
      </w:r>
      <w:r w:rsidR="00C74F81" w:rsidRPr="004409D4">
        <w:rPr>
          <w:rFonts w:asciiTheme="minorHAnsi" w:hAnsiTheme="minorHAnsi" w:cstheme="minorHAnsi"/>
          <w:sz w:val="22"/>
          <w:szCs w:val="22"/>
        </w:rPr>
        <w:t xml:space="preserve">normal </w:t>
      </w:r>
      <w:r w:rsidR="00C00C65" w:rsidRPr="004409D4">
        <w:rPr>
          <w:rFonts w:asciiTheme="minorHAnsi" w:hAnsiTheme="minorHAnsi" w:cstheme="minorHAnsi"/>
          <w:sz w:val="22"/>
          <w:szCs w:val="22"/>
        </w:rPr>
        <w:t xml:space="preserve">pasta). We will aim for the digestible </w:t>
      </w:r>
      <w:r w:rsidRPr="004409D4">
        <w:rPr>
          <w:rFonts w:asciiTheme="minorHAnsi" w:hAnsiTheme="minorHAnsi" w:cstheme="minorHAnsi"/>
          <w:sz w:val="22"/>
          <w:szCs w:val="22"/>
        </w:rPr>
        <w:t xml:space="preserve">starch content </w:t>
      </w:r>
      <w:r w:rsidR="00C00C65" w:rsidRPr="004409D4">
        <w:rPr>
          <w:rFonts w:asciiTheme="minorHAnsi" w:hAnsiTheme="minorHAnsi" w:cstheme="minorHAnsi"/>
          <w:sz w:val="22"/>
          <w:szCs w:val="22"/>
        </w:rPr>
        <w:t>to be the same</w:t>
      </w:r>
      <w:r w:rsidRPr="004409D4">
        <w:rPr>
          <w:rFonts w:asciiTheme="minorHAnsi" w:hAnsiTheme="minorHAnsi" w:cstheme="minorHAnsi"/>
          <w:sz w:val="22"/>
          <w:szCs w:val="22"/>
        </w:rPr>
        <w:t xml:space="preserve">. </w:t>
      </w:r>
    </w:p>
    <w:p w14:paraId="4A165780" w14:textId="77777777" w:rsidR="00C00C65" w:rsidRPr="004409D4" w:rsidRDefault="00C00C65" w:rsidP="005B5404">
      <w:pPr>
        <w:jc w:val="both"/>
        <w:rPr>
          <w:rFonts w:asciiTheme="minorHAnsi" w:hAnsiTheme="minorHAnsi" w:cstheme="minorHAnsi"/>
          <w:sz w:val="22"/>
          <w:szCs w:val="22"/>
        </w:rPr>
      </w:pPr>
    </w:p>
    <w:p w14:paraId="43178138" w14:textId="55A3F40B"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There will be a washout period of at least </w:t>
      </w:r>
      <w:r w:rsidR="00C00C65" w:rsidRPr="004409D4">
        <w:rPr>
          <w:rFonts w:asciiTheme="minorHAnsi" w:hAnsiTheme="minorHAnsi" w:cstheme="minorHAnsi"/>
          <w:sz w:val="22"/>
          <w:szCs w:val="22"/>
        </w:rPr>
        <w:t>14</w:t>
      </w:r>
      <w:r w:rsidRPr="004409D4">
        <w:rPr>
          <w:rFonts w:asciiTheme="minorHAnsi" w:hAnsiTheme="minorHAnsi" w:cstheme="minorHAnsi"/>
          <w:sz w:val="22"/>
          <w:szCs w:val="22"/>
        </w:rPr>
        <w:t xml:space="preserve"> days </w:t>
      </w:r>
      <w:r w:rsidR="00C00C65" w:rsidRPr="004409D4">
        <w:rPr>
          <w:rFonts w:asciiTheme="minorHAnsi" w:hAnsiTheme="minorHAnsi" w:cstheme="minorHAnsi"/>
          <w:sz w:val="22"/>
          <w:szCs w:val="22"/>
        </w:rPr>
        <w:t>(2</w:t>
      </w:r>
      <w:r w:rsidRPr="004409D4">
        <w:rPr>
          <w:rFonts w:asciiTheme="minorHAnsi" w:hAnsiTheme="minorHAnsi" w:cstheme="minorHAnsi"/>
          <w:sz w:val="22"/>
          <w:szCs w:val="22"/>
        </w:rPr>
        <w:t xml:space="preserve"> weeks) between </w:t>
      </w:r>
      <w:r w:rsidR="000925BE" w:rsidRPr="004409D4">
        <w:rPr>
          <w:rFonts w:asciiTheme="minorHAnsi" w:hAnsiTheme="minorHAnsi" w:cstheme="minorHAnsi"/>
          <w:sz w:val="22"/>
          <w:szCs w:val="22"/>
        </w:rPr>
        <w:t xml:space="preserve">the 3 different </w:t>
      </w:r>
      <w:r w:rsidRPr="004409D4">
        <w:rPr>
          <w:rFonts w:asciiTheme="minorHAnsi" w:hAnsiTheme="minorHAnsi" w:cstheme="minorHAnsi"/>
          <w:sz w:val="22"/>
          <w:szCs w:val="22"/>
        </w:rPr>
        <w:t>supplementation periods. An independent researcher (</w:t>
      </w:r>
      <w:r w:rsidR="007A4875" w:rsidRPr="004409D4">
        <w:rPr>
          <w:rFonts w:asciiTheme="minorHAnsi" w:hAnsiTheme="minorHAnsi" w:cstheme="minorHAnsi"/>
          <w:sz w:val="22"/>
          <w:szCs w:val="22"/>
        </w:rPr>
        <w:t>i.e.,</w:t>
      </w:r>
      <w:r w:rsidRPr="004409D4">
        <w:rPr>
          <w:rFonts w:asciiTheme="minorHAnsi" w:hAnsiTheme="minorHAnsi" w:cstheme="minorHAnsi"/>
          <w:sz w:val="22"/>
          <w:szCs w:val="22"/>
        </w:rPr>
        <w:t xml:space="preserve"> not linked to the study) will be given the task of randomisation, which will be</w:t>
      </w:r>
      <w:r w:rsidR="00C74F81" w:rsidRPr="004409D4">
        <w:rPr>
          <w:rFonts w:asciiTheme="minorHAnsi" w:hAnsiTheme="minorHAnsi" w:cstheme="minorHAnsi"/>
          <w:sz w:val="22"/>
          <w:szCs w:val="22"/>
        </w:rPr>
        <w:t xml:space="preserve"> done</w:t>
      </w:r>
      <w:r w:rsidRPr="004409D4">
        <w:rPr>
          <w:rFonts w:asciiTheme="minorHAnsi" w:hAnsiTheme="minorHAnsi" w:cstheme="minorHAnsi"/>
          <w:sz w:val="22"/>
          <w:szCs w:val="22"/>
        </w:rPr>
        <w:t xml:space="preserve"> by sealed envelopes.</w:t>
      </w:r>
    </w:p>
    <w:p w14:paraId="77C509CC" w14:textId="77777777" w:rsidR="005B5404" w:rsidRPr="004409D4" w:rsidRDefault="005B5404" w:rsidP="005B5404">
      <w:pPr>
        <w:jc w:val="both"/>
        <w:rPr>
          <w:rFonts w:asciiTheme="minorHAnsi" w:hAnsiTheme="minorHAnsi" w:cstheme="minorHAnsi"/>
          <w:sz w:val="22"/>
          <w:szCs w:val="22"/>
        </w:rPr>
      </w:pPr>
    </w:p>
    <w:p w14:paraId="5AC25E84" w14:textId="77777777" w:rsidR="00C00C65"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Before and at the end of each </w:t>
      </w:r>
      <w:r w:rsidR="00115F34" w:rsidRPr="004409D4">
        <w:rPr>
          <w:rFonts w:asciiTheme="minorHAnsi" w:hAnsiTheme="minorHAnsi" w:cstheme="minorHAnsi"/>
          <w:sz w:val="22"/>
          <w:szCs w:val="22"/>
        </w:rPr>
        <w:t>28-day</w:t>
      </w:r>
      <w:r w:rsidRPr="004409D4">
        <w:rPr>
          <w:rFonts w:asciiTheme="minorHAnsi" w:hAnsiTheme="minorHAnsi" w:cstheme="minorHAnsi"/>
          <w:sz w:val="22"/>
          <w:szCs w:val="22"/>
        </w:rPr>
        <w:t xml:space="preserve"> supplementation period, participants will attend the NIHR/Wellcome Trust Imperial Clinical Research Facility at Hammersmith Hospital to determine outcome measures. </w:t>
      </w:r>
    </w:p>
    <w:p w14:paraId="6ECE2DC4" w14:textId="069822FC" w:rsidR="00C00C65"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The day prior to the study visits, the participants will be requested to refrain from </w:t>
      </w:r>
      <w:r w:rsidR="00A07F13" w:rsidRPr="004409D4">
        <w:rPr>
          <w:rFonts w:asciiTheme="minorHAnsi" w:hAnsiTheme="minorHAnsi" w:cstheme="minorHAnsi"/>
          <w:sz w:val="22"/>
          <w:szCs w:val="22"/>
        </w:rPr>
        <w:t xml:space="preserve">excess caffeine, </w:t>
      </w:r>
      <w:r w:rsidRPr="004409D4">
        <w:rPr>
          <w:rFonts w:asciiTheme="minorHAnsi" w:hAnsiTheme="minorHAnsi" w:cstheme="minorHAnsi"/>
          <w:sz w:val="22"/>
          <w:szCs w:val="22"/>
        </w:rPr>
        <w:t xml:space="preserve">strenuous </w:t>
      </w:r>
      <w:r w:rsidR="005D6910" w:rsidRPr="005D6910">
        <w:rPr>
          <w:rFonts w:asciiTheme="minorHAnsi" w:hAnsiTheme="minorHAnsi" w:cstheme="minorHAnsi"/>
          <w:sz w:val="22"/>
          <w:szCs w:val="22"/>
        </w:rPr>
        <w:t>exercise,</w:t>
      </w:r>
      <w:r w:rsidRPr="004409D4">
        <w:rPr>
          <w:rFonts w:asciiTheme="minorHAnsi" w:hAnsiTheme="minorHAnsi" w:cstheme="minorHAnsi"/>
          <w:sz w:val="22"/>
          <w:szCs w:val="22"/>
        </w:rPr>
        <w:t xml:space="preserve"> and alcohol. Participants will then be requested to fast overnight (they are allowed to drink water). </w:t>
      </w:r>
    </w:p>
    <w:p w14:paraId="27E9A14B" w14:textId="751EE4EF"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Participants will be requested to complete a </w:t>
      </w:r>
      <w:r w:rsidR="00C74F81" w:rsidRPr="004409D4">
        <w:rPr>
          <w:rFonts w:asciiTheme="minorHAnsi" w:hAnsiTheme="minorHAnsi" w:cstheme="minorHAnsi"/>
          <w:sz w:val="22"/>
          <w:szCs w:val="22"/>
        </w:rPr>
        <w:t>3-day</w:t>
      </w:r>
      <w:r w:rsidRPr="004409D4">
        <w:rPr>
          <w:rFonts w:asciiTheme="minorHAnsi" w:hAnsiTheme="minorHAnsi" w:cstheme="minorHAnsi"/>
          <w:sz w:val="22"/>
          <w:szCs w:val="22"/>
        </w:rPr>
        <w:t xml:space="preserve"> food and drink diary before each </w:t>
      </w:r>
      <w:r w:rsidR="00C74F81" w:rsidRPr="004409D4">
        <w:rPr>
          <w:rFonts w:asciiTheme="minorHAnsi" w:hAnsiTheme="minorHAnsi" w:cstheme="minorHAnsi"/>
          <w:sz w:val="22"/>
          <w:szCs w:val="22"/>
        </w:rPr>
        <w:t>visit.</w:t>
      </w:r>
    </w:p>
    <w:p w14:paraId="2BAC131C" w14:textId="77777777" w:rsidR="00C74F81" w:rsidRPr="004409D4" w:rsidRDefault="00C74F81" w:rsidP="005B5404">
      <w:pPr>
        <w:jc w:val="both"/>
        <w:rPr>
          <w:rFonts w:asciiTheme="minorHAnsi" w:hAnsiTheme="minorHAnsi" w:cstheme="minorHAnsi"/>
          <w:sz w:val="22"/>
          <w:szCs w:val="22"/>
        </w:rPr>
      </w:pPr>
    </w:p>
    <w:p w14:paraId="48DD8C38" w14:textId="0BDD1012" w:rsidR="005B5404"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Study Day </w:t>
      </w:r>
      <w:r w:rsidR="00C00C65" w:rsidRPr="004409D4">
        <w:rPr>
          <w:rFonts w:asciiTheme="minorHAnsi" w:hAnsiTheme="minorHAnsi" w:cstheme="minorHAnsi"/>
          <w:sz w:val="22"/>
          <w:szCs w:val="22"/>
        </w:rPr>
        <w:t>0-Baseline and Day 29-Follow Up</w:t>
      </w:r>
      <w:r w:rsidRPr="004409D4">
        <w:rPr>
          <w:rFonts w:asciiTheme="minorHAnsi" w:hAnsiTheme="minorHAnsi" w:cstheme="minorHAnsi"/>
          <w:sz w:val="22"/>
          <w:szCs w:val="22"/>
        </w:rPr>
        <w:t xml:space="preserve">: </w:t>
      </w:r>
      <w:r w:rsidR="000F546D" w:rsidRPr="004409D4">
        <w:rPr>
          <w:rFonts w:asciiTheme="minorHAnsi" w:hAnsiTheme="minorHAnsi" w:cstheme="minorHAnsi"/>
          <w:sz w:val="22"/>
          <w:szCs w:val="22"/>
        </w:rPr>
        <w:t xml:space="preserve">Oral Glucose Tolerance Test </w:t>
      </w:r>
    </w:p>
    <w:p w14:paraId="6A7C230C" w14:textId="77777777" w:rsidR="00C74F81" w:rsidRPr="004409D4" w:rsidRDefault="00C74F81" w:rsidP="005B5404">
      <w:pPr>
        <w:jc w:val="both"/>
        <w:rPr>
          <w:rFonts w:asciiTheme="minorHAnsi" w:hAnsiTheme="minorHAnsi" w:cstheme="minorHAnsi"/>
          <w:sz w:val="22"/>
          <w:szCs w:val="22"/>
        </w:rPr>
      </w:pPr>
    </w:p>
    <w:p w14:paraId="76590F3E" w14:textId="3CE53271" w:rsidR="005B5404" w:rsidRPr="004409D4" w:rsidRDefault="00C74F81" w:rsidP="005B5404">
      <w:pPr>
        <w:jc w:val="both"/>
        <w:rPr>
          <w:rFonts w:asciiTheme="minorHAnsi" w:hAnsiTheme="minorHAnsi" w:cstheme="minorHAnsi"/>
          <w:sz w:val="22"/>
          <w:szCs w:val="22"/>
        </w:rPr>
      </w:pPr>
      <w:r w:rsidRPr="004409D4">
        <w:rPr>
          <w:rFonts w:asciiTheme="minorHAnsi" w:hAnsiTheme="minorHAnsi" w:cstheme="minorHAnsi"/>
          <w:sz w:val="22"/>
          <w:szCs w:val="22"/>
        </w:rPr>
        <w:t>Cannulation</w:t>
      </w:r>
    </w:p>
    <w:p w14:paraId="51C8A3D5" w14:textId="77777777" w:rsidR="00C74F81" w:rsidRPr="004409D4" w:rsidRDefault="005B5404" w:rsidP="00B165FF">
      <w:pPr>
        <w:jc w:val="both"/>
        <w:rPr>
          <w:rFonts w:asciiTheme="minorHAnsi" w:hAnsiTheme="minorHAnsi" w:cstheme="minorHAnsi"/>
          <w:sz w:val="22"/>
          <w:szCs w:val="22"/>
        </w:rPr>
      </w:pPr>
      <w:r w:rsidRPr="004409D4">
        <w:rPr>
          <w:rFonts w:asciiTheme="minorHAnsi" w:hAnsiTheme="minorHAnsi" w:cstheme="minorHAnsi"/>
          <w:sz w:val="22"/>
          <w:szCs w:val="22"/>
        </w:rPr>
        <w:t xml:space="preserve">At 09:00 an intravenous cannula will be inserted into each arm, one for sampling and the other for infusion. </w:t>
      </w:r>
    </w:p>
    <w:p w14:paraId="3F7F9544" w14:textId="77777777" w:rsidR="00C74F81" w:rsidRPr="004409D4" w:rsidRDefault="00C74F81" w:rsidP="00B165FF">
      <w:pPr>
        <w:jc w:val="both"/>
        <w:rPr>
          <w:rFonts w:asciiTheme="minorHAnsi" w:hAnsiTheme="minorHAnsi" w:cstheme="minorHAnsi"/>
          <w:sz w:val="22"/>
          <w:szCs w:val="22"/>
        </w:rPr>
      </w:pPr>
    </w:p>
    <w:p w14:paraId="7FBEEE16" w14:textId="77777777" w:rsidR="00C74F81" w:rsidRPr="004409D4" w:rsidRDefault="00C74F81" w:rsidP="00B165FF">
      <w:pPr>
        <w:jc w:val="both"/>
        <w:rPr>
          <w:rFonts w:asciiTheme="minorHAnsi" w:hAnsiTheme="minorHAnsi" w:cstheme="minorHAnsi"/>
          <w:sz w:val="22"/>
          <w:szCs w:val="22"/>
        </w:rPr>
      </w:pPr>
      <w:r w:rsidRPr="004409D4">
        <w:rPr>
          <w:rFonts w:asciiTheme="minorHAnsi" w:hAnsiTheme="minorHAnsi" w:cstheme="minorHAnsi"/>
          <w:sz w:val="22"/>
          <w:szCs w:val="22"/>
        </w:rPr>
        <w:t>Fasting Blood Samples</w:t>
      </w:r>
    </w:p>
    <w:p w14:paraId="5D375A35" w14:textId="4536306F" w:rsidR="004259E6" w:rsidRPr="004409D4" w:rsidRDefault="005B5404" w:rsidP="00B165FF">
      <w:pPr>
        <w:jc w:val="both"/>
        <w:rPr>
          <w:rFonts w:asciiTheme="minorHAnsi" w:hAnsiTheme="minorHAnsi" w:cstheme="minorHAnsi"/>
          <w:sz w:val="22"/>
          <w:szCs w:val="22"/>
        </w:rPr>
      </w:pPr>
      <w:r w:rsidRPr="004409D4">
        <w:rPr>
          <w:rFonts w:asciiTheme="minorHAnsi" w:hAnsiTheme="minorHAnsi" w:cstheme="minorHAnsi"/>
          <w:sz w:val="22"/>
          <w:szCs w:val="22"/>
        </w:rPr>
        <w:t xml:space="preserve">At 09:30 and 09:45 fasting blood samples will be taken through an intravenous peripheral cannula (time = -30 min and -15 min). </w:t>
      </w:r>
    </w:p>
    <w:p w14:paraId="14732452" w14:textId="77777777" w:rsidR="00C74F81" w:rsidRPr="004409D4" w:rsidRDefault="00C74F81" w:rsidP="00B165FF">
      <w:pPr>
        <w:jc w:val="both"/>
        <w:rPr>
          <w:rFonts w:asciiTheme="minorHAnsi" w:hAnsiTheme="minorHAnsi" w:cstheme="minorHAnsi"/>
          <w:bCs/>
          <w:sz w:val="22"/>
          <w:szCs w:val="22"/>
        </w:rPr>
      </w:pPr>
    </w:p>
    <w:p w14:paraId="5B9171EB" w14:textId="77777777" w:rsidR="00C74F81" w:rsidRPr="004409D4" w:rsidRDefault="00C74F81" w:rsidP="00B165FF">
      <w:pPr>
        <w:jc w:val="both"/>
        <w:rPr>
          <w:rFonts w:asciiTheme="minorHAnsi" w:hAnsiTheme="minorHAnsi" w:cstheme="minorHAnsi"/>
          <w:bCs/>
          <w:sz w:val="22"/>
          <w:szCs w:val="22"/>
        </w:rPr>
      </w:pPr>
      <w:r w:rsidRPr="004409D4">
        <w:rPr>
          <w:rFonts w:asciiTheme="minorHAnsi" w:hAnsiTheme="minorHAnsi" w:cstheme="minorHAnsi"/>
          <w:bCs/>
          <w:sz w:val="22"/>
          <w:szCs w:val="22"/>
        </w:rPr>
        <w:t>Breakfast</w:t>
      </w:r>
    </w:p>
    <w:p w14:paraId="0377ECDA" w14:textId="0DA1CD68" w:rsidR="00C74F81" w:rsidRPr="004409D4" w:rsidRDefault="00115F34" w:rsidP="00B165FF">
      <w:pPr>
        <w:jc w:val="both"/>
        <w:rPr>
          <w:rFonts w:asciiTheme="minorHAnsi" w:hAnsiTheme="minorHAnsi" w:cstheme="minorHAnsi"/>
          <w:sz w:val="22"/>
          <w:szCs w:val="22"/>
        </w:rPr>
      </w:pPr>
      <w:r w:rsidRPr="004409D4">
        <w:rPr>
          <w:rFonts w:asciiTheme="minorHAnsi" w:hAnsiTheme="minorHAnsi" w:cstheme="minorHAnsi"/>
          <w:sz w:val="22"/>
          <w:szCs w:val="22"/>
        </w:rPr>
        <w:t>A standardized breakfast meal will be given</w:t>
      </w:r>
      <w:r w:rsidR="00C74F81" w:rsidRPr="004409D4">
        <w:rPr>
          <w:rFonts w:asciiTheme="minorHAnsi" w:hAnsiTheme="minorHAnsi" w:cstheme="minorHAnsi"/>
          <w:sz w:val="22"/>
          <w:szCs w:val="22"/>
        </w:rPr>
        <w:t xml:space="preserve"> consisting with products made from the 3 different interventions in random order.</w:t>
      </w:r>
    </w:p>
    <w:p w14:paraId="7754B5CF" w14:textId="77777777" w:rsidR="00C74F81" w:rsidRPr="004409D4" w:rsidRDefault="00C74F81" w:rsidP="00B165FF">
      <w:pPr>
        <w:jc w:val="both"/>
        <w:rPr>
          <w:rFonts w:asciiTheme="minorHAnsi" w:hAnsiTheme="minorHAnsi" w:cstheme="minorHAnsi"/>
          <w:sz w:val="22"/>
          <w:szCs w:val="22"/>
        </w:rPr>
      </w:pPr>
    </w:p>
    <w:p w14:paraId="2CD6A08C" w14:textId="3EB72FD1" w:rsidR="00C74F81" w:rsidRPr="004409D4" w:rsidRDefault="00C74F81" w:rsidP="00B165FF">
      <w:pPr>
        <w:jc w:val="both"/>
        <w:rPr>
          <w:rFonts w:asciiTheme="minorHAnsi" w:hAnsiTheme="minorHAnsi" w:cstheme="minorHAnsi"/>
          <w:sz w:val="22"/>
          <w:szCs w:val="22"/>
        </w:rPr>
      </w:pPr>
      <w:r w:rsidRPr="004409D4">
        <w:rPr>
          <w:rFonts w:asciiTheme="minorHAnsi" w:hAnsiTheme="minorHAnsi" w:cstheme="minorHAnsi"/>
          <w:sz w:val="22"/>
          <w:szCs w:val="22"/>
        </w:rPr>
        <w:t xml:space="preserve">Blood Samples </w:t>
      </w:r>
    </w:p>
    <w:p w14:paraId="6EBFEEE5" w14:textId="00D0D6CA" w:rsidR="004259E6" w:rsidRPr="004409D4" w:rsidRDefault="00C74F81" w:rsidP="00B165FF">
      <w:pPr>
        <w:jc w:val="both"/>
        <w:rPr>
          <w:rFonts w:asciiTheme="minorHAnsi" w:hAnsiTheme="minorHAnsi" w:cstheme="minorHAnsi"/>
          <w:bCs/>
          <w:sz w:val="22"/>
          <w:szCs w:val="22"/>
          <w:lang w:val="en-AU"/>
        </w:rPr>
      </w:pPr>
      <w:r w:rsidRPr="004409D4">
        <w:rPr>
          <w:rFonts w:asciiTheme="minorHAnsi" w:hAnsiTheme="minorHAnsi" w:cstheme="minorHAnsi"/>
          <w:sz w:val="22"/>
          <w:szCs w:val="22"/>
        </w:rPr>
        <w:t>P</w:t>
      </w:r>
      <w:r w:rsidR="00B165FF" w:rsidRPr="004409D4">
        <w:rPr>
          <w:rFonts w:asciiTheme="minorHAnsi" w:hAnsiTheme="minorHAnsi" w:cstheme="minorHAnsi"/>
          <w:sz w:val="22"/>
          <w:szCs w:val="22"/>
        </w:rPr>
        <w:t xml:space="preserve">ostprandial blood samples will be taken at </w:t>
      </w:r>
      <w:r w:rsidR="00C17C7E" w:rsidRPr="004409D4">
        <w:rPr>
          <w:rFonts w:asciiTheme="minorHAnsi" w:hAnsiTheme="minorHAnsi" w:cstheme="minorHAnsi"/>
          <w:sz w:val="22"/>
          <w:szCs w:val="22"/>
        </w:rPr>
        <w:t xml:space="preserve">-15, 0, </w:t>
      </w:r>
      <w:r w:rsidR="00B165FF" w:rsidRPr="004409D4">
        <w:rPr>
          <w:rFonts w:asciiTheme="minorHAnsi" w:hAnsiTheme="minorHAnsi" w:cstheme="minorHAnsi"/>
          <w:sz w:val="22"/>
          <w:szCs w:val="22"/>
        </w:rPr>
        <w:t>15</w:t>
      </w:r>
      <w:r w:rsidR="00C17C7E" w:rsidRPr="004409D4">
        <w:rPr>
          <w:rFonts w:asciiTheme="minorHAnsi" w:hAnsiTheme="minorHAnsi" w:cstheme="minorHAnsi"/>
          <w:sz w:val="22"/>
          <w:szCs w:val="22"/>
        </w:rPr>
        <w:t>,</w:t>
      </w:r>
      <w:r w:rsidR="00B165FF" w:rsidRPr="004409D4">
        <w:rPr>
          <w:rFonts w:asciiTheme="minorHAnsi" w:hAnsiTheme="minorHAnsi" w:cstheme="minorHAnsi"/>
          <w:sz w:val="22"/>
          <w:szCs w:val="22"/>
        </w:rPr>
        <w:t xml:space="preserve"> 30, 60, 90, 120, 180, 240 and 300 min to measure hormones, metabolites, and inflammatory signals.  </w:t>
      </w:r>
      <w:r w:rsidR="00C17C7E" w:rsidRPr="005D6910">
        <w:rPr>
          <w:rFonts w:asciiTheme="minorHAnsi" w:hAnsiTheme="minorHAnsi" w:cstheme="minorHAnsi"/>
          <w:sz w:val="22"/>
          <w:szCs w:val="22"/>
        </w:rPr>
        <w:t>For each time point, we will collect about 4 ml, which is about a teaspoon. A total of 40ml of blood will be taken. These will be taken through the plastic cannula. Measurements will be taken for 5 hours after you eat the breakfast.  At the end of the study, we will remove the cannula.</w:t>
      </w:r>
    </w:p>
    <w:p w14:paraId="0BE1C311" w14:textId="77777777" w:rsidR="00C74F81" w:rsidRPr="004409D4" w:rsidRDefault="00C74F81" w:rsidP="00B165FF">
      <w:pPr>
        <w:jc w:val="both"/>
        <w:rPr>
          <w:rFonts w:asciiTheme="minorHAnsi" w:hAnsiTheme="minorHAnsi" w:cstheme="minorHAnsi"/>
          <w:bCs/>
          <w:sz w:val="22"/>
          <w:szCs w:val="22"/>
          <w:lang w:val="en-AU"/>
        </w:rPr>
      </w:pPr>
    </w:p>
    <w:p w14:paraId="691667B6" w14:textId="439469E6" w:rsidR="00C74F81" w:rsidRPr="004409D4" w:rsidRDefault="00C74F81" w:rsidP="00B165FF">
      <w:pPr>
        <w:jc w:val="both"/>
        <w:rPr>
          <w:rFonts w:asciiTheme="minorHAnsi" w:hAnsiTheme="minorHAnsi" w:cstheme="minorHAnsi"/>
          <w:bCs/>
          <w:sz w:val="22"/>
          <w:szCs w:val="22"/>
          <w:lang w:val="en-AU"/>
        </w:rPr>
      </w:pPr>
      <w:r w:rsidRPr="004409D4">
        <w:rPr>
          <w:rFonts w:asciiTheme="minorHAnsi" w:hAnsiTheme="minorHAnsi" w:cstheme="minorHAnsi"/>
          <w:bCs/>
          <w:sz w:val="22"/>
          <w:szCs w:val="22"/>
          <w:lang w:val="en-AU"/>
        </w:rPr>
        <w:lastRenderedPageBreak/>
        <w:t>Appetite and energy intake measurements</w:t>
      </w:r>
    </w:p>
    <w:p w14:paraId="75015C3E" w14:textId="78F975F9" w:rsidR="00C74F81" w:rsidRPr="004409D4" w:rsidRDefault="00B165FF" w:rsidP="00B165FF">
      <w:pPr>
        <w:jc w:val="both"/>
        <w:rPr>
          <w:rFonts w:asciiTheme="minorHAnsi" w:hAnsiTheme="minorHAnsi" w:cstheme="minorHAnsi"/>
          <w:sz w:val="22"/>
          <w:szCs w:val="22"/>
        </w:rPr>
      </w:pPr>
      <w:r w:rsidRPr="004409D4">
        <w:rPr>
          <w:rFonts w:asciiTheme="minorHAnsi" w:hAnsiTheme="minorHAnsi" w:cstheme="minorHAnsi"/>
          <w:sz w:val="22"/>
          <w:szCs w:val="22"/>
        </w:rPr>
        <w:t>Appetite and satiety will be assessed by visual analogue scale every 60 min of the study visit</w:t>
      </w:r>
      <w:r w:rsidR="00C74F81" w:rsidRPr="004409D4">
        <w:rPr>
          <w:rFonts w:asciiTheme="minorHAnsi" w:hAnsiTheme="minorHAnsi" w:cstheme="minorHAnsi"/>
          <w:sz w:val="22"/>
          <w:szCs w:val="22"/>
        </w:rPr>
        <w:t xml:space="preserve">. </w:t>
      </w:r>
      <w:bookmarkStart w:id="0" w:name="_Hlk154125992"/>
      <w:r w:rsidR="00C74F81" w:rsidRPr="004409D4">
        <w:rPr>
          <w:rFonts w:asciiTheme="minorHAnsi" w:hAnsiTheme="minorHAnsi" w:cstheme="minorHAnsi"/>
          <w:sz w:val="22"/>
          <w:szCs w:val="22"/>
        </w:rPr>
        <w:t xml:space="preserve">An Ad libitum meal consisting of pasta and tomato sauce will be </w:t>
      </w:r>
      <w:r w:rsidR="00521B82" w:rsidRPr="004409D4">
        <w:rPr>
          <w:rFonts w:asciiTheme="minorHAnsi" w:hAnsiTheme="minorHAnsi" w:cstheme="minorHAnsi"/>
          <w:sz w:val="22"/>
          <w:szCs w:val="22"/>
        </w:rPr>
        <w:t>given</w:t>
      </w:r>
      <w:r w:rsidR="00C74F81" w:rsidRPr="004409D4">
        <w:rPr>
          <w:rFonts w:asciiTheme="minorHAnsi" w:hAnsiTheme="minorHAnsi" w:cstheme="minorHAnsi"/>
          <w:sz w:val="22"/>
          <w:szCs w:val="22"/>
        </w:rPr>
        <w:t xml:space="preserve"> at the end of the study following Ad Libitum meal standardised protocol procedures. </w:t>
      </w:r>
      <w:bookmarkEnd w:id="0"/>
    </w:p>
    <w:p w14:paraId="15609AE2" w14:textId="77777777" w:rsidR="00C74F81" w:rsidRPr="004409D4" w:rsidRDefault="00C74F81" w:rsidP="00B165FF">
      <w:pPr>
        <w:jc w:val="both"/>
        <w:rPr>
          <w:rFonts w:asciiTheme="minorHAnsi" w:hAnsiTheme="minorHAnsi" w:cstheme="minorHAnsi"/>
          <w:sz w:val="22"/>
          <w:szCs w:val="22"/>
        </w:rPr>
      </w:pPr>
    </w:p>
    <w:p w14:paraId="69504EE7" w14:textId="77777777" w:rsidR="00C74F81" w:rsidRPr="004409D4" w:rsidRDefault="00C74F81" w:rsidP="00B165FF">
      <w:pPr>
        <w:jc w:val="both"/>
        <w:rPr>
          <w:rFonts w:asciiTheme="minorHAnsi" w:hAnsiTheme="minorHAnsi" w:cstheme="minorHAnsi"/>
          <w:sz w:val="22"/>
          <w:szCs w:val="22"/>
        </w:rPr>
      </w:pPr>
    </w:p>
    <w:p w14:paraId="249CE376" w14:textId="77777777" w:rsidR="00C74F81" w:rsidRPr="004409D4" w:rsidRDefault="00C74F81" w:rsidP="00B165FF">
      <w:pPr>
        <w:jc w:val="both"/>
        <w:rPr>
          <w:rFonts w:asciiTheme="minorHAnsi" w:hAnsiTheme="minorHAnsi" w:cstheme="minorHAnsi"/>
          <w:sz w:val="22"/>
          <w:szCs w:val="22"/>
        </w:rPr>
      </w:pPr>
      <w:r w:rsidRPr="004409D4">
        <w:rPr>
          <w:rFonts w:asciiTheme="minorHAnsi" w:hAnsiTheme="minorHAnsi" w:cstheme="minorHAnsi"/>
          <w:sz w:val="22"/>
          <w:szCs w:val="22"/>
        </w:rPr>
        <w:t>Breath Hydrogen</w:t>
      </w:r>
    </w:p>
    <w:p w14:paraId="43CED083" w14:textId="396E88E5" w:rsidR="00C74F81" w:rsidRPr="004409D4" w:rsidRDefault="00C74F81" w:rsidP="00B165FF">
      <w:pPr>
        <w:jc w:val="both"/>
        <w:rPr>
          <w:rFonts w:asciiTheme="minorHAnsi" w:hAnsiTheme="minorHAnsi" w:cstheme="minorHAnsi"/>
          <w:sz w:val="22"/>
          <w:szCs w:val="22"/>
        </w:rPr>
      </w:pPr>
      <w:r w:rsidRPr="004409D4">
        <w:rPr>
          <w:rFonts w:asciiTheme="minorHAnsi" w:hAnsiTheme="minorHAnsi" w:cstheme="minorHAnsi"/>
          <w:sz w:val="22"/>
          <w:szCs w:val="22"/>
        </w:rPr>
        <w:t>B</w:t>
      </w:r>
      <w:r w:rsidR="00B165FF" w:rsidRPr="004409D4">
        <w:rPr>
          <w:rFonts w:asciiTheme="minorHAnsi" w:hAnsiTheme="minorHAnsi" w:cstheme="minorHAnsi"/>
          <w:sz w:val="22"/>
          <w:szCs w:val="22"/>
        </w:rPr>
        <w:t xml:space="preserve">reath hydrogen concentration will be measured </w:t>
      </w:r>
      <w:r w:rsidRPr="004409D4">
        <w:rPr>
          <w:rFonts w:asciiTheme="minorHAnsi" w:hAnsiTheme="minorHAnsi" w:cstheme="minorHAnsi"/>
          <w:sz w:val="22"/>
          <w:szCs w:val="22"/>
        </w:rPr>
        <w:t xml:space="preserve">at </w:t>
      </w:r>
      <w:bookmarkStart w:id="1" w:name="_Hlk154124101"/>
      <w:r w:rsidRPr="004409D4">
        <w:rPr>
          <w:rFonts w:asciiTheme="minorHAnsi" w:hAnsiTheme="minorHAnsi" w:cstheme="minorHAnsi"/>
          <w:sz w:val="22"/>
          <w:szCs w:val="22"/>
        </w:rPr>
        <w:t xml:space="preserve">0, 15, 60, 120, 180, 240 and 300 minutes. </w:t>
      </w:r>
    </w:p>
    <w:bookmarkEnd w:id="1"/>
    <w:p w14:paraId="63998E9A" w14:textId="77777777" w:rsidR="00C74F81" w:rsidRPr="004409D4" w:rsidRDefault="00C74F81" w:rsidP="00B165FF">
      <w:pPr>
        <w:jc w:val="both"/>
        <w:rPr>
          <w:rFonts w:asciiTheme="minorHAnsi" w:hAnsiTheme="minorHAnsi" w:cstheme="minorHAnsi"/>
          <w:sz w:val="22"/>
          <w:szCs w:val="22"/>
        </w:rPr>
      </w:pPr>
    </w:p>
    <w:p w14:paraId="0040ABD5" w14:textId="77777777" w:rsidR="00C74F81" w:rsidRPr="004409D4" w:rsidRDefault="00C74F81" w:rsidP="00B165FF">
      <w:pPr>
        <w:jc w:val="both"/>
        <w:rPr>
          <w:rFonts w:asciiTheme="minorHAnsi" w:hAnsiTheme="minorHAnsi" w:cstheme="minorHAnsi"/>
          <w:sz w:val="22"/>
          <w:szCs w:val="22"/>
        </w:rPr>
      </w:pPr>
      <w:r w:rsidRPr="004409D4">
        <w:rPr>
          <w:rFonts w:asciiTheme="minorHAnsi" w:hAnsiTheme="minorHAnsi" w:cstheme="minorHAnsi"/>
          <w:sz w:val="22"/>
          <w:szCs w:val="22"/>
        </w:rPr>
        <w:t>Urine Samples</w:t>
      </w:r>
    </w:p>
    <w:p w14:paraId="411CFCD1" w14:textId="0334161B" w:rsidR="004259E6" w:rsidRPr="004409D4" w:rsidRDefault="00B165FF" w:rsidP="00B165FF">
      <w:pPr>
        <w:jc w:val="both"/>
        <w:rPr>
          <w:rFonts w:asciiTheme="minorHAnsi" w:hAnsiTheme="minorHAnsi" w:cstheme="minorHAnsi"/>
          <w:bCs/>
          <w:sz w:val="22"/>
          <w:szCs w:val="22"/>
          <w:lang w:val="en-AU"/>
        </w:rPr>
      </w:pPr>
      <w:r w:rsidRPr="004409D4">
        <w:rPr>
          <w:rFonts w:asciiTheme="minorHAnsi" w:hAnsiTheme="minorHAnsi" w:cstheme="minorHAnsi"/>
          <w:bCs/>
          <w:sz w:val="22"/>
          <w:szCs w:val="22"/>
          <w:lang w:val="en-AU"/>
        </w:rPr>
        <w:t xml:space="preserve">Urine will be collected throughout the study visit to measure metabolite concentrations. </w:t>
      </w:r>
    </w:p>
    <w:p w14:paraId="50F25B57" w14:textId="5B63E894" w:rsidR="004259E6" w:rsidRPr="004409D4" w:rsidRDefault="00B165FF" w:rsidP="00B165FF">
      <w:pPr>
        <w:jc w:val="both"/>
        <w:rPr>
          <w:rFonts w:asciiTheme="minorHAnsi" w:hAnsiTheme="minorHAnsi" w:cstheme="minorHAnsi"/>
          <w:bCs/>
          <w:sz w:val="22"/>
          <w:szCs w:val="22"/>
          <w:lang w:val="en-AU"/>
        </w:rPr>
      </w:pPr>
      <w:r w:rsidRPr="004409D4">
        <w:rPr>
          <w:rFonts w:asciiTheme="minorHAnsi" w:hAnsiTheme="minorHAnsi" w:cstheme="minorHAnsi"/>
          <w:bCs/>
          <w:sz w:val="22"/>
          <w:szCs w:val="22"/>
          <w:lang w:val="en-AU"/>
        </w:rPr>
        <w:t>Subjects will empty their bladder before the test breakfast and collect all urine thereafter for a period of 360 min. Subjects will be provided with an appropriate measurement container to collect urine.</w:t>
      </w:r>
    </w:p>
    <w:p w14:paraId="1F947090" w14:textId="77777777" w:rsidR="00C74F81" w:rsidRPr="004409D4" w:rsidRDefault="00C74F81" w:rsidP="00B165FF">
      <w:pPr>
        <w:jc w:val="both"/>
        <w:rPr>
          <w:rFonts w:asciiTheme="minorHAnsi" w:hAnsiTheme="minorHAnsi" w:cstheme="minorHAnsi"/>
          <w:bCs/>
          <w:sz w:val="22"/>
          <w:szCs w:val="22"/>
          <w:lang w:val="en-AU"/>
        </w:rPr>
      </w:pPr>
    </w:p>
    <w:p w14:paraId="784B3F43" w14:textId="60427F27" w:rsidR="00C74F81" w:rsidRPr="004409D4" w:rsidRDefault="00C74F81" w:rsidP="00B165FF">
      <w:pPr>
        <w:jc w:val="both"/>
        <w:rPr>
          <w:rFonts w:asciiTheme="minorHAnsi" w:hAnsiTheme="minorHAnsi" w:cstheme="minorHAnsi"/>
          <w:bCs/>
          <w:sz w:val="22"/>
          <w:szCs w:val="22"/>
          <w:lang w:val="en-AU"/>
        </w:rPr>
      </w:pPr>
      <w:r w:rsidRPr="004409D4">
        <w:rPr>
          <w:rFonts w:asciiTheme="minorHAnsi" w:hAnsiTheme="minorHAnsi" w:cstheme="minorHAnsi"/>
          <w:bCs/>
          <w:sz w:val="22"/>
          <w:szCs w:val="22"/>
          <w:lang w:val="en-AU"/>
        </w:rPr>
        <w:t>Stool Samples</w:t>
      </w:r>
    </w:p>
    <w:p w14:paraId="37F22C1D" w14:textId="67180F57" w:rsidR="004259E6" w:rsidRPr="004409D4" w:rsidRDefault="005B5404" w:rsidP="005B5404">
      <w:pPr>
        <w:jc w:val="both"/>
        <w:rPr>
          <w:rFonts w:asciiTheme="minorHAnsi" w:hAnsiTheme="minorHAnsi" w:cstheme="minorHAnsi"/>
          <w:sz w:val="22"/>
          <w:szCs w:val="22"/>
        </w:rPr>
      </w:pPr>
      <w:r w:rsidRPr="004409D4">
        <w:rPr>
          <w:rFonts w:asciiTheme="minorHAnsi" w:hAnsiTheme="minorHAnsi" w:cstheme="minorHAnsi"/>
          <w:sz w:val="22"/>
          <w:szCs w:val="22"/>
        </w:rPr>
        <w:t>Participants will be asked to provide a stool sample to assess gut microbial composition. Participants will be provided with detailed instructions of how to do this and will be given appropriate containers.</w:t>
      </w:r>
      <w:r w:rsidR="00C74F81" w:rsidRPr="004409D4">
        <w:rPr>
          <w:rFonts w:asciiTheme="minorHAnsi" w:hAnsiTheme="minorHAnsi" w:cstheme="minorHAnsi"/>
          <w:sz w:val="22"/>
          <w:szCs w:val="22"/>
        </w:rPr>
        <w:t xml:space="preserve"> The collection will happen the day prior to the study visits. </w:t>
      </w:r>
    </w:p>
    <w:p w14:paraId="0B53D5A0" w14:textId="77777777" w:rsidR="00C74F81" w:rsidRPr="004409D4" w:rsidRDefault="00C74F81" w:rsidP="005B5404">
      <w:pPr>
        <w:jc w:val="both"/>
        <w:rPr>
          <w:rFonts w:asciiTheme="minorHAnsi" w:hAnsiTheme="minorHAnsi" w:cstheme="minorHAnsi"/>
          <w:sz w:val="22"/>
          <w:szCs w:val="22"/>
        </w:rPr>
      </w:pPr>
    </w:p>
    <w:p w14:paraId="1A470AB7" w14:textId="5C3F3A1F" w:rsidR="00C74F81" w:rsidRPr="004409D4" w:rsidRDefault="00C74F81"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Continuous Glucose Monitoring </w:t>
      </w:r>
      <w:r w:rsidR="00D71527" w:rsidRPr="004409D4">
        <w:rPr>
          <w:rFonts w:asciiTheme="minorHAnsi" w:hAnsiTheme="minorHAnsi" w:cstheme="minorHAnsi"/>
          <w:sz w:val="22"/>
          <w:szCs w:val="22"/>
        </w:rPr>
        <w:t>(CGM)</w:t>
      </w:r>
    </w:p>
    <w:p w14:paraId="68D025AB" w14:textId="159022A6" w:rsidR="00D71527" w:rsidRPr="004409D4" w:rsidRDefault="00CF7E5B" w:rsidP="004409D4">
      <w:pPr>
        <w:spacing w:line="276" w:lineRule="auto"/>
        <w:jc w:val="both"/>
        <w:rPr>
          <w:rFonts w:asciiTheme="minorHAnsi" w:hAnsiTheme="minorHAnsi" w:cstheme="minorHAnsi"/>
          <w:sz w:val="22"/>
          <w:szCs w:val="22"/>
        </w:rPr>
      </w:pPr>
      <w:r w:rsidRPr="004409D4">
        <w:rPr>
          <w:rFonts w:asciiTheme="minorHAnsi" w:hAnsiTheme="minorHAnsi" w:cstheme="minorHAnsi"/>
          <w:sz w:val="22"/>
          <w:szCs w:val="22"/>
        </w:rPr>
        <w:t xml:space="preserve">During </w:t>
      </w:r>
      <w:r w:rsidR="004259E6" w:rsidRPr="004409D4">
        <w:rPr>
          <w:rFonts w:asciiTheme="minorHAnsi" w:hAnsiTheme="minorHAnsi" w:cstheme="minorHAnsi"/>
          <w:sz w:val="22"/>
          <w:szCs w:val="22"/>
        </w:rPr>
        <w:t>participant’s</w:t>
      </w:r>
      <w:r w:rsidRPr="004409D4">
        <w:rPr>
          <w:rFonts w:asciiTheme="minorHAnsi" w:hAnsiTheme="minorHAnsi" w:cstheme="minorHAnsi"/>
          <w:sz w:val="22"/>
          <w:szCs w:val="22"/>
        </w:rPr>
        <w:t xml:space="preserve"> stay at the clinical research </w:t>
      </w:r>
      <w:r w:rsidR="004259E6" w:rsidRPr="004409D4">
        <w:rPr>
          <w:rFonts w:asciiTheme="minorHAnsi" w:hAnsiTheme="minorHAnsi" w:cstheme="minorHAnsi"/>
          <w:sz w:val="22"/>
          <w:szCs w:val="22"/>
        </w:rPr>
        <w:t>facility,</w:t>
      </w:r>
      <w:r w:rsidRPr="004409D4">
        <w:rPr>
          <w:rFonts w:asciiTheme="minorHAnsi" w:hAnsiTheme="minorHAnsi" w:cstheme="minorHAnsi"/>
          <w:sz w:val="22"/>
          <w:szCs w:val="22"/>
        </w:rPr>
        <w:t xml:space="preserve"> </w:t>
      </w:r>
      <w:r w:rsidR="004259E6" w:rsidRPr="004409D4">
        <w:rPr>
          <w:rFonts w:asciiTheme="minorHAnsi" w:hAnsiTheme="minorHAnsi" w:cstheme="minorHAnsi"/>
          <w:sz w:val="22"/>
          <w:szCs w:val="22"/>
        </w:rPr>
        <w:t>they</w:t>
      </w:r>
      <w:r w:rsidRPr="004409D4">
        <w:rPr>
          <w:rFonts w:asciiTheme="minorHAnsi" w:hAnsiTheme="minorHAnsi" w:cstheme="minorHAnsi"/>
          <w:sz w:val="22"/>
          <w:szCs w:val="22"/>
        </w:rPr>
        <w:t xml:space="preserve"> will be asked to insert the Dexcom continuous glucose monitor. The glucose monitor would last for 10 </w:t>
      </w:r>
      <w:r w:rsidR="004259E6" w:rsidRPr="004409D4">
        <w:rPr>
          <w:rFonts w:asciiTheme="minorHAnsi" w:hAnsiTheme="minorHAnsi" w:cstheme="minorHAnsi"/>
          <w:sz w:val="22"/>
          <w:szCs w:val="22"/>
        </w:rPr>
        <w:t>days,</w:t>
      </w:r>
      <w:r w:rsidRPr="004409D4">
        <w:rPr>
          <w:rFonts w:asciiTheme="minorHAnsi" w:hAnsiTheme="minorHAnsi" w:cstheme="minorHAnsi"/>
          <w:sz w:val="22"/>
          <w:szCs w:val="22"/>
        </w:rPr>
        <w:t xml:space="preserve"> and </w:t>
      </w:r>
      <w:r w:rsidR="004259E6" w:rsidRPr="004409D4">
        <w:rPr>
          <w:rFonts w:asciiTheme="minorHAnsi" w:hAnsiTheme="minorHAnsi" w:cstheme="minorHAnsi"/>
          <w:sz w:val="22"/>
          <w:szCs w:val="22"/>
        </w:rPr>
        <w:t xml:space="preserve">two </w:t>
      </w:r>
      <w:r w:rsidRPr="004409D4">
        <w:rPr>
          <w:rFonts w:asciiTheme="minorHAnsi" w:hAnsiTheme="minorHAnsi" w:cstheme="minorHAnsi"/>
          <w:sz w:val="22"/>
          <w:szCs w:val="22"/>
        </w:rPr>
        <w:t xml:space="preserve">extra monitors will be given to participants to be inserted for the </w:t>
      </w:r>
      <w:r w:rsidR="004259E6" w:rsidRPr="004409D4">
        <w:rPr>
          <w:rFonts w:asciiTheme="minorHAnsi" w:hAnsiTheme="minorHAnsi" w:cstheme="minorHAnsi"/>
          <w:sz w:val="22"/>
          <w:szCs w:val="22"/>
        </w:rPr>
        <w:t>28-day</w:t>
      </w:r>
      <w:r w:rsidRPr="004409D4">
        <w:rPr>
          <w:rFonts w:asciiTheme="minorHAnsi" w:hAnsiTheme="minorHAnsi" w:cstheme="minorHAnsi"/>
          <w:sz w:val="22"/>
          <w:szCs w:val="22"/>
        </w:rPr>
        <w:t xml:space="preserve"> period at home. Participants will be given the option to attend the clinical research </w:t>
      </w:r>
      <w:r w:rsidR="004259E6" w:rsidRPr="004409D4">
        <w:rPr>
          <w:rFonts w:asciiTheme="minorHAnsi" w:hAnsiTheme="minorHAnsi" w:cstheme="minorHAnsi"/>
          <w:sz w:val="22"/>
          <w:szCs w:val="22"/>
        </w:rPr>
        <w:t>facility,</w:t>
      </w:r>
      <w:r w:rsidRPr="004409D4">
        <w:rPr>
          <w:rFonts w:asciiTheme="minorHAnsi" w:hAnsiTheme="minorHAnsi" w:cstheme="minorHAnsi"/>
          <w:sz w:val="22"/>
          <w:szCs w:val="22"/>
        </w:rPr>
        <w:t xml:space="preserve"> so the glucose monitor implementation is completed by a study team member</w:t>
      </w:r>
      <w:r w:rsidR="004259E6" w:rsidRPr="004409D4">
        <w:rPr>
          <w:rFonts w:asciiTheme="minorHAnsi" w:hAnsiTheme="minorHAnsi" w:cstheme="minorHAnsi"/>
          <w:sz w:val="22"/>
          <w:szCs w:val="22"/>
        </w:rPr>
        <w:t xml:space="preserve"> if they wish. The Dexcom CGM will measure participant's blood glucose every 5 minutes throughout the day and the data will be made available to researchers via the Dexcom </w:t>
      </w:r>
      <w:r w:rsidR="00D71527" w:rsidRPr="004409D4">
        <w:rPr>
          <w:rFonts w:asciiTheme="minorHAnsi" w:hAnsiTheme="minorHAnsi" w:cstheme="minorHAnsi"/>
          <w:sz w:val="22"/>
          <w:szCs w:val="22"/>
        </w:rPr>
        <w:t>monitor</w:t>
      </w:r>
      <w:r w:rsidR="004259E6" w:rsidRPr="004409D4">
        <w:rPr>
          <w:rFonts w:asciiTheme="minorHAnsi" w:hAnsiTheme="minorHAnsi" w:cstheme="minorHAnsi"/>
          <w:sz w:val="22"/>
          <w:szCs w:val="22"/>
        </w:rPr>
        <w:t>. Dexcom CGM data will not be personally identifiable</w:t>
      </w:r>
      <w:r w:rsidR="00D71527" w:rsidRPr="004409D4">
        <w:rPr>
          <w:rFonts w:asciiTheme="minorHAnsi" w:hAnsiTheme="minorHAnsi" w:cstheme="minorHAnsi"/>
          <w:sz w:val="22"/>
          <w:szCs w:val="22"/>
        </w:rPr>
        <w:t xml:space="preserve"> as every participant will receive a linked ID, therefore the data will become pseudonymised. </w:t>
      </w:r>
      <w:r w:rsidR="00253FCB" w:rsidRPr="004409D4">
        <w:rPr>
          <w:rFonts w:asciiTheme="minorHAnsi" w:eastAsia="Calibri" w:hAnsiTheme="minorHAnsi" w:cstheme="minorHAnsi"/>
          <w:sz w:val="22"/>
          <w:szCs w:val="22"/>
        </w:rPr>
        <w:t>The participants will not be able to see the readings because the device will be ‘blinded’. This device will only measure blood sugar levels.</w:t>
      </w:r>
    </w:p>
    <w:p w14:paraId="1A230212" w14:textId="63F27812" w:rsidR="00D71527" w:rsidRPr="004409D4" w:rsidRDefault="004259E6" w:rsidP="004259E6">
      <w:pPr>
        <w:jc w:val="both"/>
        <w:rPr>
          <w:rFonts w:asciiTheme="minorHAnsi" w:hAnsiTheme="minorHAnsi" w:cstheme="minorHAnsi"/>
          <w:sz w:val="22"/>
          <w:szCs w:val="22"/>
        </w:rPr>
      </w:pPr>
      <w:r w:rsidRPr="004409D4">
        <w:rPr>
          <w:rFonts w:asciiTheme="minorHAnsi" w:hAnsiTheme="minorHAnsi" w:cstheme="minorHAnsi"/>
          <w:sz w:val="22"/>
          <w:szCs w:val="22"/>
        </w:rPr>
        <w:t>The Dexcom data is stored in the transmitter for 30 days</w:t>
      </w:r>
      <w:r w:rsidR="00D71527" w:rsidRPr="004409D4">
        <w:rPr>
          <w:rFonts w:asciiTheme="minorHAnsi" w:hAnsiTheme="minorHAnsi" w:cstheme="minorHAnsi"/>
          <w:sz w:val="22"/>
          <w:szCs w:val="22"/>
        </w:rPr>
        <w:t xml:space="preserve"> on Dexcom’s cloud system and can be available for download by the research team within this time frame.</w:t>
      </w:r>
      <w:r w:rsidRPr="004409D4">
        <w:rPr>
          <w:rFonts w:asciiTheme="minorHAnsi" w:hAnsiTheme="minorHAnsi" w:cstheme="minorHAnsi"/>
          <w:sz w:val="22"/>
          <w:szCs w:val="22"/>
        </w:rPr>
        <w:t xml:space="preserve">  After the transmitter's data has been</w:t>
      </w:r>
      <w:r w:rsidR="00D71527" w:rsidRPr="004409D4">
        <w:rPr>
          <w:rFonts w:asciiTheme="minorHAnsi" w:hAnsiTheme="minorHAnsi" w:cstheme="minorHAnsi"/>
          <w:sz w:val="22"/>
          <w:szCs w:val="22"/>
        </w:rPr>
        <w:t xml:space="preserve"> downloaded and</w:t>
      </w:r>
      <w:r w:rsidRPr="004409D4">
        <w:rPr>
          <w:rFonts w:asciiTheme="minorHAnsi" w:hAnsiTheme="minorHAnsi" w:cstheme="minorHAnsi"/>
          <w:sz w:val="22"/>
          <w:szCs w:val="22"/>
        </w:rPr>
        <w:t xml:space="preserve"> saved into a secure</w:t>
      </w:r>
      <w:r w:rsidR="00D71527" w:rsidRPr="004409D4">
        <w:rPr>
          <w:rFonts w:asciiTheme="minorHAnsi" w:hAnsiTheme="minorHAnsi" w:cstheme="minorHAnsi"/>
          <w:sz w:val="22"/>
          <w:szCs w:val="22"/>
        </w:rPr>
        <w:t xml:space="preserve"> study</w:t>
      </w:r>
      <w:r w:rsidRPr="004409D4">
        <w:rPr>
          <w:rFonts w:asciiTheme="minorHAnsi" w:hAnsiTheme="minorHAnsi" w:cstheme="minorHAnsi"/>
          <w:sz w:val="22"/>
          <w:szCs w:val="22"/>
        </w:rPr>
        <w:t xml:space="preserve"> folder on an NHS computer, the transmitter will be disposed of. </w:t>
      </w:r>
    </w:p>
    <w:p w14:paraId="0B2840DC" w14:textId="32950664" w:rsidR="00CF7E5B" w:rsidRPr="004409D4" w:rsidRDefault="004259E6" w:rsidP="004259E6">
      <w:pPr>
        <w:jc w:val="both"/>
        <w:rPr>
          <w:rFonts w:asciiTheme="minorHAnsi" w:hAnsiTheme="minorHAnsi" w:cstheme="minorHAnsi"/>
          <w:sz w:val="22"/>
          <w:szCs w:val="22"/>
        </w:rPr>
      </w:pPr>
      <w:r w:rsidRPr="004409D4">
        <w:rPr>
          <w:rFonts w:asciiTheme="minorHAnsi" w:hAnsiTheme="minorHAnsi" w:cstheme="minorHAnsi"/>
          <w:sz w:val="22"/>
          <w:szCs w:val="22"/>
        </w:rPr>
        <w:t>To identify a participant's results participant numbers will be matched with the unique code found on the sensor and transmitter given to them. The spreadsheet containing this information will contain pseudonymised and will be stored securely on an NHS computer.</w:t>
      </w:r>
    </w:p>
    <w:p w14:paraId="27D98CEA" w14:textId="77777777" w:rsidR="004259E6" w:rsidRPr="004409D4" w:rsidRDefault="004259E6" w:rsidP="004259E6">
      <w:pPr>
        <w:jc w:val="both"/>
        <w:rPr>
          <w:rFonts w:asciiTheme="minorHAnsi" w:hAnsiTheme="minorHAnsi" w:cstheme="minorHAnsi"/>
          <w:sz w:val="22"/>
          <w:szCs w:val="22"/>
        </w:rPr>
      </w:pPr>
    </w:p>
    <w:p w14:paraId="6F43499E" w14:textId="634ECB8D" w:rsidR="004259E6" w:rsidRPr="004409D4" w:rsidRDefault="004259E6" w:rsidP="004259E6">
      <w:pPr>
        <w:jc w:val="both"/>
        <w:rPr>
          <w:rFonts w:asciiTheme="minorHAnsi" w:hAnsiTheme="minorHAnsi" w:cstheme="minorHAnsi"/>
          <w:sz w:val="22"/>
          <w:szCs w:val="22"/>
        </w:rPr>
      </w:pPr>
      <w:r w:rsidRPr="004409D4">
        <w:rPr>
          <w:rFonts w:asciiTheme="minorHAnsi" w:hAnsiTheme="minorHAnsi" w:cstheme="minorHAnsi"/>
          <w:sz w:val="22"/>
          <w:szCs w:val="22"/>
        </w:rPr>
        <w:t xml:space="preserve">At the end of the study visit participants will receive the products for consumption for the next 28 days. </w:t>
      </w:r>
    </w:p>
    <w:p w14:paraId="5662A704" w14:textId="77777777" w:rsidR="00CF7E5B" w:rsidRPr="004409D4" w:rsidRDefault="00CF7E5B" w:rsidP="005B5404">
      <w:pPr>
        <w:jc w:val="both"/>
        <w:rPr>
          <w:rFonts w:asciiTheme="minorHAnsi" w:hAnsiTheme="minorHAnsi" w:cstheme="minorHAnsi"/>
          <w:sz w:val="22"/>
          <w:szCs w:val="22"/>
        </w:rPr>
      </w:pPr>
    </w:p>
    <w:p w14:paraId="7BD1B803" w14:textId="7064F456" w:rsidR="00CF7E5B" w:rsidRPr="004409D4" w:rsidRDefault="00CF7E5B" w:rsidP="005B5404">
      <w:pPr>
        <w:jc w:val="both"/>
        <w:rPr>
          <w:rFonts w:asciiTheme="minorHAnsi" w:hAnsiTheme="minorHAnsi" w:cstheme="minorHAnsi"/>
          <w:sz w:val="22"/>
          <w:szCs w:val="22"/>
        </w:rPr>
      </w:pPr>
      <w:r w:rsidRPr="004409D4">
        <w:rPr>
          <w:rFonts w:asciiTheme="minorHAnsi" w:hAnsiTheme="minorHAnsi" w:cstheme="minorHAnsi"/>
          <w:sz w:val="22"/>
          <w:szCs w:val="22"/>
        </w:rPr>
        <w:t xml:space="preserve">Study Schedule </w:t>
      </w:r>
    </w:p>
    <w:p w14:paraId="727F5BC4" w14:textId="77777777" w:rsidR="00CF7E5B" w:rsidRPr="004409D4" w:rsidRDefault="00CF7E5B" w:rsidP="005B5404">
      <w:pPr>
        <w:jc w:val="both"/>
        <w:rPr>
          <w:rFonts w:asciiTheme="minorHAnsi" w:hAnsiTheme="minorHAnsi" w:cstheme="minorHAnsi"/>
          <w:sz w:val="22"/>
          <w:szCs w:val="22"/>
        </w:rPr>
      </w:pPr>
    </w:p>
    <w:p w14:paraId="37545A6F" w14:textId="49708449" w:rsidR="00CF7E5B" w:rsidRPr="004409D4" w:rsidRDefault="00F362BB" w:rsidP="005B5404">
      <w:pPr>
        <w:jc w:val="both"/>
        <w:rPr>
          <w:rFonts w:asciiTheme="minorHAnsi" w:hAnsiTheme="minorHAnsi" w:cstheme="minorHAnsi"/>
          <w:sz w:val="22"/>
          <w:szCs w:val="22"/>
        </w:rPr>
      </w:pPr>
      <w:r w:rsidRPr="004409D4">
        <w:rPr>
          <w:rFonts w:asciiTheme="minorHAnsi" w:hAnsiTheme="minorHAnsi" w:cstheme="minorHAnsi"/>
          <w:noProof/>
          <w:sz w:val="22"/>
          <w:szCs w:val="22"/>
        </w:rPr>
        <w:lastRenderedPageBreak/>
        <w:drawing>
          <wp:inline distT="0" distB="0" distL="0" distR="0" wp14:anchorId="7C8FC4E0" wp14:editId="75EF55FA">
            <wp:extent cx="6120130" cy="3442335"/>
            <wp:effectExtent l="0" t="0" r="0" b="5715"/>
            <wp:docPr id="11622887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8875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120130" cy="3442335"/>
                    </a:xfrm>
                    <a:prstGeom prst="rect">
                      <a:avLst/>
                    </a:prstGeom>
                  </pic:spPr>
                </pic:pic>
              </a:graphicData>
            </a:graphic>
          </wp:inline>
        </w:drawing>
      </w:r>
    </w:p>
    <w:p w14:paraId="1E16A281" w14:textId="77777777" w:rsidR="000925BE" w:rsidRPr="004409D4" w:rsidRDefault="000925BE" w:rsidP="005B5404">
      <w:pPr>
        <w:jc w:val="both"/>
        <w:rPr>
          <w:rFonts w:asciiTheme="minorHAnsi" w:hAnsiTheme="minorHAnsi" w:cstheme="minorHAnsi"/>
          <w:sz w:val="22"/>
          <w:szCs w:val="22"/>
        </w:rPr>
      </w:pPr>
    </w:p>
    <w:p w14:paraId="73805A8F" w14:textId="5DFFDB94" w:rsidR="006B3E5E" w:rsidRPr="004409D4" w:rsidRDefault="008E62E9" w:rsidP="00115F34">
      <w:pPr>
        <w:rPr>
          <w:rFonts w:asciiTheme="minorHAnsi" w:hAnsiTheme="minorHAnsi" w:cstheme="minorHAnsi"/>
          <w:b/>
          <w:bCs/>
          <w:sz w:val="22"/>
          <w:szCs w:val="22"/>
        </w:rPr>
      </w:pPr>
      <w:r w:rsidRPr="004409D4">
        <w:rPr>
          <w:rFonts w:asciiTheme="minorHAnsi" w:hAnsiTheme="minorHAnsi" w:cstheme="minorHAnsi"/>
          <w:b/>
          <w:bCs/>
          <w:sz w:val="22"/>
          <w:szCs w:val="22"/>
        </w:rPr>
        <w:t>9</w:t>
      </w:r>
      <w:r w:rsidR="00E83BA9" w:rsidRPr="004409D4">
        <w:rPr>
          <w:rFonts w:asciiTheme="minorHAnsi" w:hAnsiTheme="minorHAnsi" w:cstheme="minorHAnsi"/>
          <w:b/>
          <w:bCs/>
          <w:sz w:val="22"/>
          <w:szCs w:val="22"/>
        </w:rPr>
        <w:t>.</w:t>
      </w:r>
      <w:r w:rsidR="005B5404" w:rsidRPr="004409D4">
        <w:rPr>
          <w:rFonts w:asciiTheme="minorHAnsi" w:hAnsiTheme="minorHAnsi" w:cstheme="minorHAnsi"/>
          <w:b/>
          <w:bCs/>
          <w:sz w:val="22"/>
          <w:szCs w:val="22"/>
        </w:rPr>
        <w:t xml:space="preserve"> </w:t>
      </w:r>
      <w:r w:rsidR="00E83BA9" w:rsidRPr="004409D4">
        <w:rPr>
          <w:rFonts w:asciiTheme="minorHAnsi" w:hAnsiTheme="minorHAnsi" w:cstheme="minorHAnsi"/>
          <w:b/>
          <w:bCs/>
          <w:sz w:val="22"/>
          <w:szCs w:val="22"/>
        </w:rPr>
        <w:t xml:space="preserve"> </w:t>
      </w:r>
      <w:r w:rsidR="00174F53" w:rsidRPr="004409D4">
        <w:rPr>
          <w:rFonts w:asciiTheme="minorHAnsi" w:hAnsiTheme="minorHAnsi" w:cstheme="minorHAnsi"/>
          <w:b/>
          <w:bCs/>
          <w:sz w:val="22"/>
          <w:szCs w:val="22"/>
        </w:rPr>
        <w:t xml:space="preserve">WITHDRAWL CRITERIA AND </w:t>
      </w:r>
      <w:r w:rsidR="00D11672" w:rsidRPr="004409D4">
        <w:rPr>
          <w:rFonts w:asciiTheme="minorHAnsi" w:hAnsiTheme="minorHAnsi" w:cstheme="minorHAnsi"/>
          <w:b/>
          <w:bCs/>
          <w:sz w:val="22"/>
          <w:szCs w:val="22"/>
        </w:rPr>
        <w:t>ADVERSE EVENTS</w:t>
      </w:r>
    </w:p>
    <w:p w14:paraId="1E1F0FAB" w14:textId="77777777" w:rsidR="00174F53" w:rsidRPr="004409D4" w:rsidRDefault="00174F53" w:rsidP="00174F53">
      <w:pPr>
        <w:rPr>
          <w:rFonts w:asciiTheme="minorHAnsi" w:hAnsiTheme="minorHAnsi" w:cstheme="minorHAnsi"/>
          <w:b/>
          <w:bCs/>
          <w:sz w:val="22"/>
          <w:szCs w:val="22"/>
        </w:rPr>
      </w:pPr>
    </w:p>
    <w:p w14:paraId="28A8E65E" w14:textId="77777777" w:rsidR="00174F53" w:rsidRPr="004409D4" w:rsidRDefault="00174F53" w:rsidP="00174F53">
      <w:pPr>
        <w:rPr>
          <w:rFonts w:asciiTheme="minorHAnsi" w:hAnsiTheme="minorHAnsi" w:cstheme="minorHAnsi"/>
          <w:b/>
          <w:bCs/>
          <w:sz w:val="22"/>
          <w:szCs w:val="22"/>
        </w:rPr>
      </w:pPr>
      <w:r w:rsidRPr="004409D4">
        <w:rPr>
          <w:rFonts w:asciiTheme="minorHAnsi" w:hAnsiTheme="minorHAnsi" w:cstheme="minorHAnsi"/>
          <w:b/>
          <w:bCs/>
          <w:sz w:val="22"/>
          <w:szCs w:val="22"/>
        </w:rPr>
        <w:t>WITHDRAWAL CRITERIA</w:t>
      </w:r>
    </w:p>
    <w:p w14:paraId="729A766B" w14:textId="77777777" w:rsidR="00174F53" w:rsidRPr="004409D4" w:rsidRDefault="00174F53" w:rsidP="00174F53">
      <w:pPr>
        <w:rPr>
          <w:rFonts w:asciiTheme="minorHAnsi" w:hAnsiTheme="minorHAnsi" w:cstheme="minorHAnsi"/>
          <w:b/>
          <w:bCs/>
          <w:sz w:val="22"/>
          <w:szCs w:val="22"/>
        </w:rPr>
      </w:pPr>
    </w:p>
    <w:p w14:paraId="2ABDD1A5" w14:textId="0D5FCE8B" w:rsidR="00174F53" w:rsidRPr="004409D4" w:rsidRDefault="00174F53" w:rsidP="00174F53">
      <w:pPr>
        <w:jc w:val="both"/>
        <w:rPr>
          <w:rFonts w:asciiTheme="minorHAnsi" w:hAnsiTheme="minorHAnsi" w:cstheme="minorHAnsi"/>
          <w:sz w:val="22"/>
          <w:szCs w:val="22"/>
        </w:rPr>
      </w:pPr>
      <w:r w:rsidRPr="004409D4">
        <w:rPr>
          <w:rFonts w:asciiTheme="minorHAnsi" w:hAnsiTheme="minorHAnsi" w:cstheme="minorHAnsi"/>
          <w:sz w:val="22"/>
          <w:szCs w:val="22"/>
        </w:rPr>
        <w:t>The safety of the study participants takes priority. Any significant adverse event (as assessed by the researchers) will halt the study and the ethics committee and sponsor will be informed as per standard protocol. All adverse events will be recorded and investigators will review each adverse event as it arises. In addition, participants will be free to withdraw at any time and are not required to give a reason.</w:t>
      </w:r>
      <w:r w:rsidR="00AC6001" w:rsidRPr="004409D4">
        <w:rPr>
          <w:rFonts w:asciiTheme="minorHAnsi" w:hAnsiTheme="minorHAnsi" w:cstheme="minorHAnsi"/>
          <w:sz w:val="22"/>
          <w:szCs w:val="22"/>
        </w:rPr>
        <w:t xml:space="preserve"> Finally, </w:t>
      </w:r>
      <w:r w:rsidR="00AC6001" w:rsidRPr="004409D4">
        <w:rPr>
          <w:rFonts w:asciiTheme="minorHAnsi" w:hAnsiTheme="minorHAnsi" w:cstheme="minorHAnsi"/>
          <w:sz w:val="22"/>
          <w:szCs w:val="22"/>
          <w:lang w:eastAsia="en-US"/>
        </w:rPr>
        <w:t>if participant’s lose capacity to consent, they and their data will be immediately excluded from the study.</w:t>
      </w:r>
    </w:p>
    <w:p w14:paraId="4F207AA3" w14:textId="77777777" w:rsidR="006B3E5E" w:rsidRPr="004409D4" w:rsidRDefault="006B3E5E" w:rsidP="00174F53">
      <w:pPr>
        <w:jc w:val="both"/>
        <w:rPr>
          <w:rFonts w:asciiTheme="minorHAnsi" w:hAnsiTheme="minorHAnsi" w:cstheme="minorHAnsi"/>
          <w:b/>
          <w:bCs/>
          <w:sz w:val="22"/>
          <w:szCs w:val="22"/>
        </w:rPr>
      </w:pPr>
    </w:p>
    <w:p w14:paraId="6109748A" w14:textId="77777777" w:rsidR="00AC6001" w:rsidRPr="004409D4" w:rsidRDefault="00AC6001" w:rsidP="006B3E5E">
      <w:pPr>
        <w:jc w:val="both"/>
        <w:rPr>
          <w:rFonts w:asciiTheme="minorHAnsi" w:hAnsiTheme="minorHAnsi" w:cstheme="minorHAnsi"/>
          <w:b/>
          <w:bCs/>
          <w:sz w:val="22"/>
          <w:szCs w:val="22"/>
        </w:rPr>
      </w:pPr>
      <w:r w:rsidRPr="004409D4">
        <w:rPr>
          <w:rFonts w:asciiTheme="minorHAnsi" w:hAnsiTheme="minorHAnsi" w:cstheme="minorHAnsi"/>
          <w:b/>
          <w:bCs/>
          <w:sz w:val="22"/>
          <w:szCs w:val="22"/>
        </w:rPr>
        <w:t>Adverse Events</w:t>
      </w:r>
    </w:p>
    <w:p w14:paraId="6CEE6BB8" w14:textId="77777777" w:rsidR="00AC6001" w:rsidRPr="004409D4" w:rsidRDefault="00AC6001" w:rsidP="006B3E5E">
      <w:pPr>
        <w:jc w:val="both"/>
        <w:rPr>
          <w:rFonts w:asciiTheme="minorHAnsi" w:hAnsiTheme="minorHAnsi" w:cstheme="minorHAnsi"/>
          <w:b/>
          <w:bCs/>
          <w:sz w:val="22"/>
          <w:szCs w:val="22"/>
        </w:rPr>
      </w:pPr>
    </w:p>
    <w:p w14:paraId="1E1308AC" w14:textId="77777777" w:rsidR="00AC6001" w:rsidRPr="004409D4" w:rsidRDefault="00AC6001" w:rsidP="006B3E5E">
      <w:pPr>
        <w:jc w:val="both"/>
        <w:rPr>
          <w:rFonts w:asciiTheme="minorHAnsi" w:hAnsiTheme="minorHAnsi" w:cstheme="minorHAnsi"/>
          <w:b/>
          <w:bCs/>
          <w:sz w:val="22"/>
          <w:szCs w:val="22"/>
        </w:rPr>
      </w:pPr>
      <w:r w:rsidRPr="004409D4">
        <w:rPr>
          <w:rFonts w:asciiTheme="minorHAnsi" w:hAnsiTheme="minorHAnsi" w:cstheme="minorHAnsi"/>
          <w:b/>
          <w:bCs/>
          <w:sz w:val="22"/>
          <w:szCs w:val="22"/>
        </w:rPr>
        <w:t>Definitions</w:t>
      </w:r>
    </w:p>
    <w:p w14:paraId="6CC059F3" w14:textId="77777777" w:rsidR="00AC6001" w:rsidRPr="004409D4" w:rsidRDefault="00AC6001" w:rsidP="006B3E5E">
      <w:pPr>
        <w:jc w:val="both"/>
        <w:rPr>
          <w:rFonts w:asciiTheme="minorHAnsi" w:hAnsiTheme="minorHAnsi" w:cstheme="minorHAnsi"/>
          <w:b/>
          <w:bCs/>
          <w:sz w:val="22"/>
          <w:szCs w:val="22"/>
        </w:rPr>
      </w:pPr>
    </w:p>
    <w:p w14:paraId="4EB0CDEA" w14:textId="77777777" w:rsidR="00AC6001" w:rsidRPr="004409D4" w:rsidRDefault="006B3E5E" w:rsidP="006B3E5E">
      <w:pPr>
        <w:jc w:val="both"/>
        <w:rPr>
          <w:rFonts w:asciiTheme="minorHAnsi" w:hAnsiTheme="minorHAnsi" w:cstheme="minorHAnsi"/>
          <w:b/>
          <w:bCs/>
          <w:sz w:val="22"/>
          <w:szCs w:val="22"/>
        </w:rPr>
      </w:pPr>
      <w:r w:rsidRPr="004409D4">
        <w:rPr>
          <w:rFonts w:asciiTheme="minorHAnsi" w:hAnsiTheme="minorHAnsi" w:cstheme="minorHAnsi"/>
          <w:b/>
          <w:bCs/>
          <w:sz w:val="22"/>
          <w:szCs w:val="22"/>
        </w:rPr>
        <w:t xml:space="preserve">Adverse Event (AE): </w:t>
      </w:r>
    </w:p>
    <w:p w14:paraId="27148ED0" w14:textId="77777777" w:rsidR="00AC6001" w:rsidRPr="004409D4" w:rsidRDefault="00AC6001" w:rsidP="006B3E5E">
      <w:pPr>
        <w:jc w:val="both"/>
        <w:rPr>
          <w:rFonts w:asciiTheme="minorHAnsi" w:hAnsiTheme="minorHAnsi" w:cstheme="minorHAnsi"/>
          <w:b/>
          <w:bCs/>
          <w:sz w:val="22"/>
          <w:szCs w:val="22"/>
        </w:rPr>
      </w:pPr>
    </w:p>
    <w:p w14:paraId="2C0D94EF" w14:textId="0F36096F"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Any untoward medical occurrence in a patient or clinical study subject.</w:t>
      </w:r>
    </w:p>
    <w:p w14:paraId="201766DF" w14:textId="77777777" w:rsidR="006B3E5E" w:rsidRPr="004409D4" w:rsidRDefault="006B3E5E" w:rsidP="006B3E5E">
      <w:pPr>
        <w:ind w:left="426"/>
        <w:jc w:val="both"/>
        <w:rPr>
          <w:rFonts w:asciiTheme="minorHAnsi" w:hAnsiTheme="minorHAnsi" w:cstheme="minorHAnsi"/>
          <w:b/>
          <w:bCs/>
          <w:sz w:val="22"/>
          <w:szCs w:val="22"/>
        </w:rPr>
      </w:pPr>
    </w:p>
    <w:p w14:paraId="3EC7A894" w14:textId="77777777" w:rsidR="00AC6001" w:rsidRPr="004409D4" w:rsidRDefault="006B3E5E" w:rsidP="006B3E5E">
      <w:pPr>
        <w:jc w:val="both"/>
        <w:rPr>
          <w:rFonts w:asciiTheme="minorHAnsi" w:hAnsiTheme="minorHAnsi" w:cstheme="minorHAnsi"/>
          <w:b/>
          <w:bCs/>
          <w:sz w:val="22"/>
          <w:szCs w:val="22"/>
        </w:rPr>
      </w:pPr>
      <w:r w:rsidRPr="004409D4">
        <w:rPr>
          <w:rFonts w:asciiTheme="minorHAnsi" w:hAnsiTheme="minorHAnsi" w:cstheme="minorHAnsi"/>
          <w:b/>
          <w:bCs/>
          <w:sz w:val="22"/>
          <w:szCs w:val="22"/>
        </w:rPr>
        <w:t xml:space="preserve">Serious Adverse Event (SAE): </w:t>
      </w:r>
    </w:p>
    <w:p w14:paraId="33BDFE3F" w14:textId="77777777" w:rsidR="00AC6001" w:rsidRPr="004409D4" w:rsidRDefault="00AC6001" w:rsidP="006B3E5E">
      <w:pPr>
        <w:jc w:val="both"/>
        <w:rPr>
          <w:rFonts w:asciiTheme="minorHAnsi" w:hAnsiTheme="minorHAnsi" w:cstheme="minorHAnsi"/>
          <w:b/>
          <w:bCs/>
          <w:sz w:val="22"/>
          <w:szCs w:val="22"/>
        </w:rPr>
      </w:pPr>
    </w:p>
    <w:p w14:paraId="3CD24EE1" w14:textId="5FF0CB8E"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Any untoward and unexpected medical occurrence that:</w:t>
      </w:r>
    </w:p>
    <w:p w14:paraId="6B28EDB8" w14:textId="77777777" w:rsidR="006B3E5E" w:rsidRPr="004409D4" w:rsidRDefault="006B3E5E" w:rsidP="004409D4">
      <w:pPr>
        <w:numPr>
          <w:ilvl w:val="0"/>
          <w:numId w:val="4"/>
        </w:numPr>
        <w:ind w:left="360"/>
        <w:jc w:val="both"/>
        <w:rPr>
          <w:rFonts w:asciiTheme="minorHAnsi" w:hAnsiTheme="minorHAnsi" w:cstheme="minorHAnsi"/>
          <w:sz w:val="22"/>
          <w:szCs w:val="22"/>
        </w:rPr>
      </w:pPr>
      <w:r w:rsidRPr="004409D4">
        <w:rPr>
          <w:rFonts w:asciiTheme="minorHAnsi" w:hAnsiTheme="minorHAnsi" w:cstheme="minorHAnsi"/>
          <w:sz w:val="22"/>
          <w:szCs w:val="22"/>
        </w:rPr>
        <w:t>results in death</w:t>
      </w:r>
    </w:p>
    <w:p w14:paraId="1C349FD6" w14:textId="77777777" w:rsidR="006B3E5E" w:rsidRPr="004409D4" w:rsidRDefault="006B3E5E" w:rsidP="004409D4">
      <w:pPr>
        <w:numPr>
          <w:ilvl w:val="0"/>
          <w:numId w:val="4"/>
        </w:numPr>
        <w:ind w:left="360"/>
        <w:jc w:val="both"/>
        <w:rPr>
          <w:rFonts w:asciiTheme="minorHAnsi" w:hAnsiTheme="minorHAnsi" w:cstheme="minorHAnsi"/>
          <w:sz w:val="22"/>
          <w:szCs w:val="22"/>
        </w:rPr>
      </w:pPr>
      <w:r w:rsidRPr="004409D4">
        <w:rPr>
          <w:rFonts w:asciiTheme="minorHAnsi" w:hAnsiTheme="minorHAnsi" w:cstheme="minorHAnsi"/>
          <w:sz w:val="22"/>
          <w:szCs w:val="22"/>
        </w:rPr>
        <w:t>is life- threatening – refers to an event in which the subject was at risk of death at the time of the event; it does not refer to an event which hypothetically might have caused death if it was more severe.</w:t>
      </w:r>
    </w:p>
    <w:p w14:paraId="29E48F1D" w14:textId="77777777" w:rsidR="006B3E5E" w:rsidRPr="004409D4" w:rsidRDefault="006B3E5E" w:rsidP="004409D4">
      <w:pPr>
        <w:numPr>
          <w:ilvl w:val="0"/>
          <w:numId w:val="4"/>
        </w:numPr>
        <w:ind w:left="360"/>
        <w:jc w:val="both"/>
        <w:rPr>
          <w:rFonts w:asciiTheme="minorHAnsi" w:hAnsiTheme="minorHAnsi" w:cstheme="minorHAnsi"/>
          <w:sz w:val="22"/>
          <w:szCs w:val="22"/>
        </w:rPr>
      </w:pPr>
      <w:r w:rsidRPr="004409D4">
        <w:rPr>
          <w:rFonts w:asciiTheme="minorHAnsi" w:hAnsiTheme="minorHAnsi" w:cstheme="minorHAnsi"/>
          <w:sz w:val="22"/>
          <w:szCs w:val="22"/>
        </w:rPr>
        <w:t>requires hospitalisation, or prolongation of existing inpatients’ hospitalisation.</w:t>
      </w:r>
    </w:p>
    <w:p w14:paraId="4053121E" w14:textId="77777777" w:rsidR="006B3E5E" w:rsidRPr="004409D4" w:rsidRDefault="006B3E5E" w:rsidP="004409D4">
      <w:pPr>
        <w:numPr>
          <w:ilvl w:val="0"/>
          <w:numId w:val="4"/>
        </w:numPr>
        <w:ind w:left="360"/>
        <w:jc w:val="both"/>
        <w:rPr>
          <w:rFonts w:asciiTheme="minorHAnsi" w:hAnsiTheme="minorHAnsi" w:cstheme="minorHAnsi"/>
          <w:sz w:val="22"/>
          <w:szCs w:val="22"/>
        </w:rPr>
      </w:pPr>
      <w:r w:rsidRPr="004409D4">
        <w:rPr>
          <w:rFonts w:asciiTheme="minorHAnsi" w:hAnsiTheme="minorHAnsi" w:cstheme="minorHAnsi"/>
          <w:sz w:val="22"/>
          <w:szCs w:val="22"/>
        </w:rPr>
        <w:t>results in persistent or significant disability or incapacity</w:t>
      </w:r>
    </w:p>
    <w:p w14:paraId="4DEAE6C8" w14:textId="77777777" w:rsidR="006B3E5E" w:rsidRPr="004409D4" w:rsidRDefault="006B3E5E" w:rsidP="004409D4">
      <w:pPr>
        <w:numPr>
          <w:ilvl w:val="0"/>
          <w:numId w:val="4"/>
        </w:numPr>
        <w:ind w:left="360"/>
        <w:jc w:val="both"/>
        <w:rPr>
          <w:rFonts w:asciiTheme="minorHAnsi" w:hAnsiTheme="minorHAnsi" w:cstheme="minorHAnsi"/>
          <w:sz w:val="22"/>
          <w:szCs w:val="22"/>
        </w:rPr>
      </w:pPr>
      <w:r w:rsidRPr="004409D4">
        <w:rPr>
          <w:rFonts w:asciiTheme="minorHAnsi" w:hAnsiTheme="minorHAnsi" w:cstheme="minorHAnsi"/>
          <w:sz w:val="22"/>
          <w:szCs w:val="22"/>
        </w:rPr>
        <w:t>is a congenital abnormality or birth defect</w:t>
      </w:r>
    </w:p>
    <w:p w14:paraId="47A47759" w14:textId="77777777" w:rsidR="006B3E5E" w:rsidRPr="004409D4" w:rsidRDefault="006B3E5E" w:rsidP="004409D4">
      <w:pPr>
        <w:jc w:val="both"/>
        <w:rPr>
          <w:rFonts w:asciiTheme="minorHAnsi" w:hAnsiTheme="minorHAnsi" w:cstheme="minorHAnsi"/>
          <w:sz w:val="22"/>
          <w:szCs w:val="22"/>
        </w:rPr>
      </w:pPr>
    </w:p>
    <w:p w14:paraId="0B83725E"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Medical judgement should be exercised in deciding whether an AE is serious in other situations. Important AEs that are not immediately life threatening or do not result in death or hospitalisation but may jeopardise the subject or may require intervention to prevent one of the other outcomes listed in the definition above, should also be considered serious.</w:t>
      </w:r>
    </w:p>
    <w:p w14:paraId="4CC73C3E" w14:textId="77777777" w:rsidR="006B3E5E" w:rsidRPr="004409D4" w:rsidRDefault="006B3E5E" w:rsidP="006B3E5E">
      <w:pPr>
        <w:ind w:left="426"/>
        <w:rPr>
          <w:rFonts w:asciiTheme="minorHAnsi" w:hAnsiTheme="minorHAnsi" w:cstheme="minorHAnsi"/>
          <w:b/>
          <w:bCs/>
          <w:sz w:val="22"/>
          <w:szCs w:val="22"/>
        </w:rPr>
      </w:pPr>
    </w:p>
    <w:p w14:paraId="125EE3ED" w14:textId="77777777" w:rsidR="006B3E5E" w:rsidRPr="004409D4" w:rsidRDefault="006B3E5E" w:rsidP="004D140B">
      <w:pPr>
        <w:rPr>
          <w:rFonts w:asciiTheme="minorHAnsi" w:hAnsiTheme="minorHAnsi" w:cstheme="minorHAnsi"/>
          <w:b/>
          <w:bCs/>
          <w:sz w:val="22"/>
          <w:szCs w:val="22"/>
        </w:rPr>
      </w:pPr>
      <w:r w:rsidRPr="004409D4">
        <w:rPr>
          <w:rFonts w:asciiTheme="minorHAnsi" w:hAnsiTheme="minorHAnsi" w:cstheme="minorHAnsi"/>
          <w:b/>
          <w:bCs/>
          <w:sz w:val="22"/>
          <w:szCs w:val="22"/>
        </w:rPr>
        <w:t>REPORTING PROCEDURES</w:t>
      </w:r>
    </w:p>
    <w:p w14:paraId="5D5AC6EC" w14:textId="77777777" w:rsidR="006B3E5E" w:rsidRPr="004409D4" w:rsidRDefault="006B3E5E" w:rsidP="006B3E5E">
      <w:pPr>
        <w:rPr>
          <w:rFonts w:asciiTheme="minorHAnsi" w:hAnsiTheme="minorHAnsi" w:cstheme="minorHAnsi"/>
          <w:b/>
          <w:bCs/>
          <w:sz w:val="22"/>
          <w:szCs w:val="22"/>
        </w:rPr>
      </w:pPr>
    </w:p>
    <w:p w14:paraId="7E8E450A"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All adverse events should be reported. Depending on the nature of the event the reporting procedures below should be followed. Any questions concerning adverse event reporting should be directed to the Chief Investigator in the first instance.</w:t>
      </w:r>
    </w:p>
    <w:p w14:paraId="32FB93C2" w14:textId="77777777" w:rsidR="006B3E5E" w:rsidRPr="004409D4" w:rsidRDefault="006B3E5E" w:rsidP="006B3E5E">
      <w:pPr>
        <w:jc w:val="both"/>
        <w:rPr>
          <w:rFonts w:asciiTheme="minorHAnsi" w:hAnsiTheme="minorHAnsi" w:cstheme="minorHAnsi"/>
          <w:b/>
          <w:bCs/>
          <w:sz w:val="22"/>
          <w:szCs w:val="22"/>
        </w:rPr>
      </w:pPr>
    </w:p>
    <w:p w14:paraId="78604E84" w14:textId="2431F897" w:rsidR="006B3E5E" w:rsidRPr="004409D4" w:rsidRDefault="006B3E5E" w:rsidP="006B3E5E">
      <w:pPr>
        <w:jc w:val="both"/>
        <w:rPr>
          <w:rFonts w:asciiTheme="minorHAnsi" w:hAnsiTheme="minorHAnsi" w:cstheme="minorHAnsi"/>
          <w:b/>
          <w:bCs/>
          <w:sz w:val="22"/>
          <w:szCs w:val="22"/>
        </w:rPr>
      </w:pPr>
      <w:r w:rsidRPr="004409D4">
        <w:rPr>
          <w:rFonts w:asciiTheme="minorHAnsi" w:hAnsiTheme="minorHAnsi" w:cstheme="minorHAnsi"/>
          <w:b/>
          <w:bCs/>
          <w:sz w:val="22"/>
          <w:szCs w:val="22"/>
        </w:rPr>
        <w:t>Non-serious A</w:t>
      </w:r>
      <w:r w:rsidR="000925BE" w:rsidRPr="004409D4">
        <w:rPr>
          <w:rFonts w:asciiTheme="minorHAnsi" w:hAnsiTheme="minorHAnsi" w:cstheme="minorHAnsi"/>
          <w:b/>
          <w:bCs/>
          <w:sz w:val="22"/>
          <w:szCs w:val="22"/>
        </w:rPr>
        <w:t>e</w:t>
      </w:r>
      <w:r w:rsidRPr="004409D4">
        <w:rPr>
          <w:rFonts w:asciiTheme="minorHAnsi" w:hAnsiTheme="minorHAnsi" w:cstheme="minorHAnsi"/>
          <w:b/>
          <w:bCs/>
          <w:sz w:val="22"/>
          <w:szCs w:val="22"/>
        </w:rPr>
        <w:t>s</w:t>
      </w:r>
    </w:p>
    <w:p w14:paraId="21B12460" w14:textId="77777777" w:rsidR="006B3E5E" w:rsidRPr="004409D4" w:rsidRDefault="006B3E5E" w:rsidP="006B3E5E">
      <w:pPr>
        <w:jc w:val="both"/>
        <w:rPr>
          <w:rFonts w:asciiTheme="minorHAnsi" w:hAnsiTheme="minorHAnsi" w:cstheme="minorHAnsi"/>
          <w:b/>
          <w:bCs/>
          <w:sz w:val="22"/>
          <w:szCs w:val="22"/>
        </w:rPr>
      </w:pPr>
    </w:p>
    <w:p w14:paraId="23CD4B9F"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All such events, whether expected or not, should be recorded.</w:t>
      </w:r>
    </w:p>
    <w:p w14:paraId="15DAD6F3" w14:textId="77777777" w:rsidR="006B3E5E" w:rsidRPr="004409D4" w:rsidRDefault="006B3E5E" w:rsidP="006B3E5E">
      <w:pPr>
        <w:jc w:val="both"/>
        <w:rPr>
          <w:rFonts w:asciiTheme="minorHAnsi" w:hAnsiTheme="minorHAnsi" w:cstheme="minorHAnsi"/>
          <w:b/>
          <w:bCs/>
          <w:sz w:val="22"/>
          <w:szCs w:val="22"/>
        </w:rPr>
      </w:pPr>
    </w:p>
    <w:p w14:paraId="0774E6FF" w14:textId="0FF9852E" w:rsidR="006B3E5E" w:rsidRPr="004409D4" w:rsidRDefault="006B3E5E" w:rsidP="006B3E5E">
      <w:pPr>
        <w:jc w:val="both"/>
        <w:rPr>
          <w:rFonts w:asciiTheme="minorHAnsi" w:hAnsiTheme="minorHAnsi" w:cstheme="minorHAnsi"/>
          <w:b/>
          <w:bCs/>
          <w:sz w:val="22"/>
          <w:szCs w:val="22"/>
        </w:rPr>
      </w:pPr>
      <w:r w:rsidRPr="004409D4">
        <w:rPr>
          <w:rFonts w:asciiTheme="minorHAnsi" w:hAnsiTheme="minorHAnsi" w:cstheme="minorHAnsi"/>
          <w:b/>
          <w:bCs/>
          <w:sz w:val="22"/>
          <w:szCs w:val="22"/>
        </w:rPr>
        <w:t>Serious A</w:t>
      </w:r>
      <w:r w:rsidR="000925BE" w:rsidRPr="004409D4">
        <w:rPr>
          <w:rFonts w:asciiTheme="minorHAnsi" w:hAnsiTheme="minorHAnsi" w:cstheme="minorHAnsi"/>
          <w:b/>
          <w:bCs/>
          <w:sz w:val="22"/>
          <w:szCs w:val="22"/>
        </w:rPr>
        <w:t>e</w:t>
      </w:r>
      <w:r w:rsidRPr="004409D4">
        <w:rPr>
          <w:rFonts w:asciiTheme="minorHAnsi" w:hAnsiTheme="minorHAnsi" w:cstheme="minorHAnsi"/>
          <w:b/>
          <w:bCs/>
          <w:sz w:val="22"/>
          <w:szCs w:val="22"/>
        </w:rPr>
        <w:t>s (SEAs)</w:t>
      </w:r>
    </w:p>
    <w:p w14:paraId="2ACE7963" w14:textId="77777777" w:rsidR="006B3E5E" w:rsidRPr="004409D4" w:rsidRDefault="006B3E5E" w:rsidP="006B3E5E">
      <w:pPr>
        <w:jc w:val="both"/>
        <w:rPr>
          <w:rFonts w:asciiTheme="minorHAnsi" w:hAnsiTheme="minorHAnsi" w:cstheme="minorHAnsi"/>
          <w:b/>
          <w:bCs/>
          <w:sz w:val="22"/>
          <w:szCs w:val="22"/>
        </w:rPr>
      </w:pPr>
    </w:p>
    <w:p w14:paraId="4E13A002"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An SAE form should be completed and faxed to the Chief Investigator within 24 h. However, relapse, death and hospitalisations for elective treatment of a pre-existing condition do not need reporting as SAEs.</w:t>
      </w:r>
    </w:p>
    <w:p w14:paraId="61EE4CC8" w14:textId="77777777" w:rsidR="006B3E5E" w:rsidRPr="004409D4" w:rsidRDefault="006B3E5E" w:rsidP="006B3E5E">
      <w:pPr>
        <w:jc w:val="both"/>
        <w:rPr>
          <w:rFonts w:asciiTheme="minorHAnsi" w:hAnsiTheme="minorHAnsi" w:cstheme="minorHAnsi"/>
          <w:sz w:val="22"/>
          <w:szCs w:val="22"/>
        </w:rPr>
      </w:pPr>
    </w:p>
    <w:p w14:paraId="0E048F9E"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 xml:space="preserve">All SAEs should be reported to the </w:t>
      </w:r>
      <w:r w:rsidR="003C5653" w:rsidRPr="004409D4">
        <w:rPr>
          <w:rFonts w:asciiTheme="minorHAnsi" w:hAnsiTheme="minorHAnsi" w:cstheme="minorHAnsi"/>
          <w:sz w:val="22"/>
          <w:szCs w:val="22"/>
        </w:rPr>
        <w:t xml:space="preserve">South East Coast – Surrey </w:t>
      </w:r>
      <w:r w:rsidRPr="004409D4">
        <w:rPr>
          <w:rFonts w:asciiTheme="minorHAnsi" w:hAnsiTheme="minorHAnsi" w:cstheme="minorHAnsi"/>
          <w:sz w:val="22"/>
          <w:szCs w:val="22"/>
        </w:rPr>
        <w:t>Research Ethics Committee where in the opinion of the Chief Investigator the event was:</w:t>
      </w:r>
    </w:p>
    <w:p w14:paraId="600656A5" w14:textId="77777777" w:rsidR="006B3E5E" w:rsidRPr="004409D4" w:rsidRDefault="006B3E5E" w:rsidP="006B3E5E">
      <w:pPr>
        <w:numPr>
          <w:ilvl w:val="0"/>
          <w:numId w:val="5"/>
        </w:numPr>
        <w:jc w:val="both"/>
        <w:rPr>
          <w:rFonts w:asciiTheme="minorHAnsi" w:hAnsiTheme="minorHAnsi" w:cstheme="minorHAnsi"/>
          <w:sz w:val="22"/>
          <w:szCs w:val="22"/>
        </w:rPr>
      </w:pPr>
      <w:r w:rsidRPr="004409D4">
        <w:rPr>
          <w:rFonts w:asciiTheme="minorHAnsi" w:hAnsiTheme="minorHAnsi" w:cstheme="minorHAnsi"/>
          <w:sz w:val="22"/>
          <w:szCs w:val="22"/>
        </w:rPr>
        <w:t>‘related’, i.e. resulted from the administration of any of the research procedures; and</w:t>
      </w:r>
    </w:p>
    <w:p w14:paraId="6E36E542" w14:textId="77777777" w:rsidR="006B3E5E" w:rsidRPr="004409D4" w:rsidRDefault="006B3E5E" w:rsidP="006B3E5E">
      <w:pPr>
        <w:numPr>
          <w:ilvl w:val="0"/>
          <w:numId w:val="5"/>
        </w:numPr>
        <w:jc w:val="both"/>
        <w:rPr>
          <w:rFonts w:asciiTheme="minorHAnsi" w:hAnsiTheme="minorHAnsi" w:cstheme="minorHAnsi"/>
          <w:sz w:val="22"/>
          <w:szCs w:val="22"/>
        </w:rPr>
      </w:pPr>
      <w:r w:rsidRPr="004409D4">
        <w:rPr>
          <w:rFonts w:asciiTheme="minorHAnsi" w:hAnsiTheme="minorHAnsi" w:cstheme="minorHAnsi"/>
          <w:sz w:val="22"/>
          <w:szCs w:val="22"/>
        </w:rPr>
        <w:t>‘unexpected’, i.e. an event that is not listed in the protocol as an expected occurrence.</w:t>
      </w:r>
    </w:p>
    <w:p w14:paraId="4B0615B4" w14:textId="77777777" w:rsidR="006B3E5E" w:rsidRPr="004409D4" w:rsidRDefault="006B3E5E" w:rsidP="006B3E5E">
      <w:pPr>
        <w:jc w:val="both"/>
        <w:rPr>
          <w:rFonts w:asciiTheme="minorHAnsi" w:hAnsiTheme="minorHAnsi" w:cstheme="minorHAnsi"/>
          <w:sz w:val="22"/>
          <w:szCs w:val="22"/>
        </w:rPr>
      </w:pPr>
    </w:p>
    <w:p w14:paraId="437B76A1" w14:textId="77777777" w:rsidR="006B3E5E" w:rsidRPr="004409D4" w:rsidRDefault="00F958B5" w:rsidP="006B3E5E">
      <w:pPr>
        <w:jc w:val="both"/>
        <w:rPr>
          <w:rFonts w:asciiTheme="minorHAnsi" w:hAnsiTheme="minorHAnsi" w:cstheme="minorHAnsi"/>
          <w:sz w:val="22"/>
          <w:szCs w:val="22"/>
        </w:rPr>
      </w:pPr>
      <w:r w:rsidRPr="004409D4">
        <w:rPr>
          <w:rFonts w:asciiTheme="minorHAnsi" w:hAnsiTheme="minorHAnsi" w:cstheme="minorHAnsi"/>
          <w:sz w:val="22"/>
          <w:szCs w:val="22"/>
        </w:rPr>
        <w:t>Reports of related and unexpected SAEs should be submitted within 15 days of the Chief Investigator becoming aware of the event, using the NRES SAE form for non-IMP studies. The Chief Investigator must also notify the Sponsor of all SAEs.</w:t>
      </w:r>
    </w:p>
    <w:p w14:paraId="7282C8F7" w14:textId="77777777" w:rsidR="00F958B5" w:rsidRPr="004409D4" w:rsidRDefault="00F958B5" w:rsidP="006B3E5E">
      <w:pPr>
        <w:jc w:val="both"/>
        <w:rPr>
          <w:rFonts w:asciiTheme="minorHAnsi" w:hAnsiTheme="minorHAnsi" w:cstheme="minorHAnsi"/>
          <w:sz w:val="22"/>
          <w:szCs w:val="22"/>
        </w:rPr>
      </w:pPr>
    </w:p>
    <w:p w14:paraId="1E649AB4" w14:textId="77777777" w:rsidR="00F958B5" w:rsidRPr="004409D4" w:rsidRDefault="00F958B5" w:rsidP="006B3E5E">
      <w:pPr>
        <w:jc w:val="both"/>
        <w:rPr>
          <w:rFonts w:asciiTheme="minorHAnsi" w:hAnsiTheme="minorHAnsi" w:cstheme="minorHAnsi"/>
          <w:sz w:val="22"/>
          <w:szCs w:val="22"/>
        </w:rPr>
      </w:pPr>
      <w:r w:rsidRPr="004409D4">
        <w:rPr>
          <w:rFonts w:asciiTheme="minorHAnsi" w:hAnsiTheme="minorHAnsi" w:cstheme="minorHAnsi"/>
          <w:sz w:val="22"/>
          <w:szCs w:val="22"/>
        </w:rPr>
        <w:t>Local investigators should report any SAEs as required by their Local Research Ethics Committee, Sponsor and/or Research &amp; Development Office.</w:t>
      </w:r>
    </w:p>
    <w:p w14:paraId="2AC83385" w14:textId="731C76A7" w:rsidR="007A4875" w:rsidRPr="004409D4" w:rsidRDefault="007A4875" w:rsidP="006B3E5E">
      <w:pPr>
        <w:jc w:val="both"/>
        <w:rPr>
          <w:rFonts w:asciiTheme="minorHAnsi" w:hAnsiTheme="minorHAnsi" w:cstheme="minorHAnsi"/>
          <w:sz w:val="22"/>
          <w:szCs w:val="22"/>
        </w:rPr>
      </w:pPr>
    </w:p>
    <w:p w14:paraId="148F9F52" w14:textId="2600E22D" w:rsidR="006B3E5E" w:rsidRPr="004409D4" w:rsidRDefault="006970CB" w:rsidP="006B3E5E">
      <w:pPr>
        <w:tabs>
          <w:tab w:val="left" w:pos="2671"/>
        </w:tabs>
        <w:rPr>
          <w:rFonts w:asciiTheme="minorHAnsi" w:hAnsiTheme="minorHAnsi" w:cstheme="minorHAnsi"/>
          <w:b/>
          <w:bCs/>
          <w:sz w:val="22"/>
          <w:szCs w:val="22"/>
        </w:rPr>
      </w:pPr>
      <w:r w:rsidRPr="004409D4">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0120D7F4" wp14:editId="3DC1A486">
                <wp:simplePos x="0" y="0"/>
                <wp:positionH relativeFrom="margin">
                  <wp:posOffset>408995</wp:posOffset>
                </wp:positionH>
                <wp:positionV relativeFrom="paragraph">
                  <wp:posOffset>8559</wp:posOffset>
                </wp:positionV>
                <wp:extent cx="4492487" cy="1709530"/>
                <wp:effectExtent l="0" t="0" r="41910" b="622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2487" cy="170953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4BACC6"/>
                              </a:solidFill>
                            </a14:hiddenFill>
                          </a:ext>
                        </a:extLst>
                      </wps:spPr>
                      <wps:txbx>
                        <w:txbxContent>
                          <w:p w14:paraId="1FBD011B" w14:textId="77777777" w:rsidR="00AC6001" w:rsidRPr="004409D4" w:rsidRDefault="00AC6001" w:rsidP="00AC6001">
                            <w:pPr>
                              <w:jc w:val="center"/>
                              <w:rPr>
                                <w:rFonts w:ascii="Arial" w:hAnsi="Arial" w:cs="Arial"/>
                                <w:b/>
                                <w:bCs/>
                              </w:rPr>
                            </w:pPr>
                            <w:r w:rsidRPr="004409D4">
                              <w:rPr>
                                <w:rFonts w:ascii="Arial" w:hAnsi="Arial" w:cs="Arial"/>
                                <w:b/>
                                <w:bCs/>
                              </w:rPr>
                              <w:t>Contact details for reporting SAEs</w:t>
                            </w:r>
                          </w:p>
                          <w:p w14:paraId="30E02607" w14:textId="77777777" w:rsidR="00AC6001" w:rsidRPr="004409D4" w:rsidRDefault="00AC6001" w:rsidP="00AC6001">
                            <w:pPr>
                              <w:jc w:val="center"/>
                              <w:rPr>
                                <w:rFonts w:ascii="Arial" w:hAnsi="Arial" w:cs="Arial"/>
                                <w:b/>
                                <w:bCs/>
                              </w:rPr>
                            </w:pPr>
                            <w:r w:rsidRPr="004409D4">
                              <w:rPr>
                                <w:rFonts w:ascii="Arial" w:hAnsi="Arial" w:cs="Arial"/>
                                <w:b/>
                                <w:bCs/>
                              </w:rPr>
                              <w:t>RGIT@imperial.ac.uk</w:t>
                            </w:r>
                          </w:p>
                          <w:p w14:paraId="221F9D62" w14:textId="77777777" w:rsidR="00AC6001" w:rsidRPr="004409D4" w:rsidRDefault="00AC6001" w:rsidP="00AC6001">
                            <w:pPr>
                              <w:jc w:val="center"/>
                              <w:rPr>
                                <w:rFonts w:ascii="Arial" w:hAnsi="Arial" w:cs="Arial"/>
                                <w:b/>
                                <w:bCs/>
                              </w:rPr>
                            </w:pPr>
                            <w:r w:rsidRPr="004409D4">
                              <w:rPr>
                                <w:rFonts w:ascii="Arial" w:hAnsi="Arial" w:cs="Arial"/>
                                <w:b/>
                                <w:bCs/>
                              </w:rPr>
                              <w:t>Prof. Gary Frost</w:t>
                            </w:r>
                          </w:p>
                          <w:p w14:paraId="31E56CFA" w14:textId="0F2382CF" w:rsidR="00AC6001" w:rsidRPr="004409D4" w:rsidRDefault="00AC6001" w:rsidP="00AC6001">
                            <w:pPr>
                              <w:jc w:val="center"/>
                              <w:rPr>
                                <w:rFonts w:ascii="Arial" w:hAnsi="Arial" w:cs="Arial"/>
                                <w:b/>
                                <w:bCs/>
                              </w:rPr>
                            </w:pPr>
                            <w:r w:rsidRPr="004409D4">
                              <w:rPr>
                                <w:rFonts w:ascii="Arial" w:hAnsi="Arial" w:cs="Arial"/>
                                <w:b/>
                                <w:bCs/>
                              </w:rPr>
                              <w:t>Fax 020 8383 8320</w:t>
                            </w:r>
                          </w:p>
                          <w:p w14:paraId="49928B63" w14:textId="77777777" w:rsidR="00AC6001" w:rsidRPr="004409D4" w:rsidRDefault="00AC6001" w:rsidP="00AC6001">
                            <w:pPr>
                              <w:jc w:val="center"/>
                              <w:rPr>
                                <w:rFonts w:ascii="Arial" w:hAnsi="Arial" w:cs="Arial"/>
                                <w:b/>
                                <w:bCs/>
                              </w:rPr>
                            </w:pPr>
                            <w:r w:rsidRPr="004409D4">
                              <w:rPr>
                                <w:rFonts w:ascii="Arial" w:hAnsi="Arial" w:cs="Arial"/>
                                <w:b/>
                                <w:bCs/>
                              </w:rPr>
                              <w:t>Please send SAE forms to: g.frost@imperial.ac.uk</w:t>
                            </w:r>
                          </w:p>
                          <w:p w14:paraId="15FA2345" w14:textId="77777777" w:rsidR="00AC6001" w:rsidRPr="004409D4" w:rsidRDefault="00AC6001" w:rsidP="00AC6001">
                            <w:pPr>
                              <w:jc w:val="center"/>
                              <w:rPr>
                                <w:rFonts w:ascii="Arial" w:hAnsi="Arial" w:cs="Arial"/>
                                <w:b/>
                                <w:bCs/>
                              </w:rPr>
                            </w:pPr>
                          </w:p>
                          <w:p w14:paraId="315F7ED2" w14:textId="77777777" w:rsidR="007A4875" w:rsidRPr="004409D4" w:rsidRDefault="00AC6001" w:rsidP="00AC6001">
                            <w:pPr>
                              <w:jc w:val="center"/>
                              <w:rPr>
                                <w:rFonts w:ascii="Arial" w:hAnsi="Arial" w:cs="Arial"/>
                                <w:b/>
                                <w:bCs/>
                              </w:rPr>
                            </w:pPr>
                            <w:r w:rsidRPr="004409D4">
                              <w:rPr>
                                <w:rFonts w:ascii="Arial" w:hAnsi="Arial" w:cs="Arial"/>
                                <w:b/>
                                <w:bCs/>
                              </w:rPr>
                              <w:t>Tel: 020 7594 0959 (Mon to Fri 09.00 – 17.00)</w:t>
                            </w:r>
                          </w:p>
                          <w:p w14:paraId="7E9E333B" w14:textId="77777777" w:rsidR="001A291C" w:rsidRPr="004409D4" w:rsidRDefault="001A291C" w:rsidP="006B3E5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0D7F4" id="Rectangle 55" o:spid="_x0000_s1026" style="position:absolute;margin-left:32.2pt;margin-top:.65pt;width:353.75pt;height:13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" filled="f" fillcolor="#4bacc6" strokeweight="1pt">
                <v:shadow on="t" color="#205867" opacity=".5" offset="1pt"/>
                <v:textbox>
                  <w:txbxContent>
                    <w:p w14:paraId="1FBD011B" w14:textId="77777777" w:rsidR="00AC6001" w:rsidRPr="004409D4" w:rsidRDefault="00AC6001" w:rsidP="00AC6001">
                      <w:pPr>
                        <w:jc w:val="center"/>
                        <w:rPr>
                          <w:rFonts w:ascii="Arial" w:hAnsi="Arial" w:cs="Arial"/>
                          <w:b/>
                          <w:bCs/>
                        </w:rPr>
                      </w:pPr>
                      <w:r w:rsidRPr="004409D4">
                        <w:rPr>
                          <w:rFonts w:ascii="Arial" w:hAnsi="Arial" w:cs="Arial"/>
                          <w:b/>
                          <w:bCs/>
                        </w:rPr>
                        <w:t>Contact details for reporting SAEs</w:t>
                      </w:r>
                    </w:p>
                    <w:p w14:paraId="30E02607" w14:textId="77777777" w:rsidR="00AC6001" w:rsidRPr="004409D4" w:rsidRDefault="00AC6001" w:rsidP="00AC6001">
                      <w:pPr>
                        <w:jc w:val="center"/>
                        <w:rPr>
                          <w:rFonts w:ascii="Arial" w:hAnsi="Arial" w:cs="Arial"/>
                          <w:b/>
                          <w:bCs/>
                        </w:rPr>
                      </w:pPr>
                      <w:r w:rsidRPr="004409D4">
                        <w:rPr>
                          <w:rFonts w:ascii="Arial" w:hAnsi="Arial" w:cs="Arial"/>
                          <w:b/>
                          <w:bCs/>
                        </w:rPr>
                        <w:t>RGIT@imperial.ac.uk</w:t>
                      </w:r>
                    </w:p>
                    <w:p w14:paraId="221F9D62" w14:textId="77777777" w:rsidR="00AC6001" w:rsidRPr="004409D4" w:rsidRDefault="00AC6001" w:rsidP="00AC6001">
                      <w:pPr>
                        <w:jc w:val="center"/>
                        <w:rPr>
                          <w:rFonts w:ascii="Arial" w:hAnsi="Arial" w:cs="Arial"/>
                          <w:b/>
                          <w:bCs/>
                        </w:rPr>
                      </w:pPr>
                      <w:r w:rsidRPr="004409D4">
                        <w:rPr>
                          <w:rFonts w:ascii="Arial" w:hAnsi="Arial" w:cs="Arial"/>
                          <w:b/>
                          <w:bCs/>
                        </w:rPr>
                        <w:t>Prof. Gary Frost</w:t>
                      </w:r>
                    </w:p>
                    <w:p w14:paraId="31E56CFA" w14:textId="0F2382CF" w:rsidR="00AC6001" w:rsidRPr="004409D4" w:rsidRDefault="00AC6001" w:rsidP="00AC6001">
                      <w:pPr>
                        <w:jc w:val="center"/>
                        <w:rPr>
                          <w:rFonts w:ascii="Arial" w:hAnsi="Arial" w:cs="Arial"/>
                          <w:b/>
                          <w:bCs/>
                        </w:rPr>
                      </w:pPr>
                      <w:r w:rsidRPr="004409D4">
                        <w:rPr>
                          <w:rFonts w:ascii="Arial" w:hAnsi="Arial" w:cs="Arial"/>
                          <w:b/>
                          <w:bCs/>
                        </w:rPr>
                        <w:t>Fax 020 8383 8320</w:t>
                      </w:r>
                    </w:p>
                    <w:p w14:paraId="49928B63" w14:textId="77777777" w:rsidR="00AC6001" w:rsidRPr="004409D4" w:rsidRDefault="00AC6001" w:rsidP="00AC6001">
                      <w:pPr>
                        <w:jc w:val="center"/>
                        <w:rPr>
                          <w:rFonts w:ascii="Arial" w:hAnsi="Arial" w:cs="Arial"/>
                          <w:b/>
                          <w:bCs/>
                        </w:rPr>
                      </w:pPr>
                      <w:r w:rsidRPr="004409D4">
                        <w:rPr>
                          <w:rFonts w:ascii="Arial" w:hAnsi="Arial" w:cs="Arial"/>
                          <w:b/>
                          <w:bCs/>
                        </w:rPr>
                        <w:t>Please send SAE forms to: g.frost@imperial.ac.uk</w:t>
                      </w:r>
                    </w:p>
                    <w:p w14:paraId="15FA2345" w14:textId="77777777" w:rsidR="00AC6001" w:rsidRPr="004409D4" w:rsidRDefault="00AC6001" w:rsidP="00AC6001">
                      <w:pPr>
                        <w:jc w:val="center"/>
                        <w:rPr>
                          <w:rFonts w:ascii="Arial" w:hAnsi="Arial" w:cs="Arial"/>
                          <w:b/>
                          <w:bCs/>
                        </w:rPr>
                      </w:pPr>
                    </w:p>
                    <w:p w14:paraId="315F7ED2" w14:textId="77777777" w:rsidR="007A4875" w:rsidRPr="004409D4" w:rsidRDefault="00AC6001" w:rsidP="00AC6001">
                      <w:pPr>
                        <w:jc w:val="center"/>
                        <w:rPr>
                          <w:rFonts w:ascii="Arial" w:hAnsi="Arial" w:cs="Arial"/>
                          <w:b/>
                          <w:bCs/>
                        </w:rPr>
                      </w:pPr>
                      <w:r w:rsidRPr="004409D4">
                        <w:rPr>
                          <w:rFonts w:ascii="Arial" w:hAnsi="Arial" w:cs="Arial"/>
                          <w:b/>
                          <w:bCs/>
                        </w:rPr>
                        <w:t>Tel: 020 7594 0959 (Mon to Fri 09.00 – 17.00)</w:t>
                      </w:r>
                    </w:p>
                    <w:p w14:paraId="7E9E333B" w14:textId="77777777" w:rsidR="001A291C" w:rsidRPr="004409D4" w:rsidRDefault="001A291C" w:rsidP="006B3E5E">
                      <w:pPr>
                        <w:rPr>
                          <w:sz w:val="22"/>
                          <w:szCs w:val="22"/>
                        </w:rPr>
                      </w:pPr>
                    </w:p>
                  </w:txbxContent>
                </v:textbox>
                <w10:wrap anchorx="margin"/>
              </v:rect>
            </w:pict>
          </mc:Fallback>
        </mc:AlternateContent>
      </w:r>
      <w:r w:rsidR="006B3E5E" w:rsidRPr="004409D4">
        <w:rPr>
          <w:rFonts w:asciiTheme="minorHAnsi" w:hAnsiTheme="minorHAnsi" w:cstheme="minorHAnsi"/>
          <w:b/>
          <w:bCs/>
          <w:sz w:val="22"/>
          <w:szCs w:val="22"/>
        </w:rPr>
        <w:tab/>
      </w:r>
    </w:p>
    <w:p w14:paraId="64DFBB8B" w14:textId="77777777" w:rsidR="006B3E5E" w:rsidRPr="004409D4" w:rsidRDefault="006B3E5E" w:rsidP="005D73C2">
      <w:pPr>
        <w:rPr>
          <w:rFonts w:asciiTheme="minorHAnsi" w:hAnsiTheme="minorHAnsi" w:cstheme="minorHAnsi"/>
          <w:b/>
          <w:bCs/>
          <w:sz w:val="22"/>
          <w:szCs w:val="22"/>
        </w:rPr>
      </w:pPr>
    </w:p>
    <w:p w14:paraId="5741DA3F" w14:textId="77777777" w:rsidR="007A4875" w:rsidRPr="004409D4" w:rsidRDefault="007A4875" w:rsidP="00AC6001">
      <w:pPr>
        <w:ind w:left="284"/>
        <w:rPr>
          <w:rFonts w:asciiTheme="minorHAnsi" w:hAnsiTheme="minorHAnsi" w:cstheme="minorHAnsi"/>
          <w:b/>
          <w:bCs/>
          <w:sz w:val="22"/>
          <w:szCs w:val="22"/>
        </w:rPr>
      </w:pPr>
    </w:p>
    <w:p w14:paraId="4FA15310" w14:textId="77777777" w:rsidR="007A4875" w:rsidRPr="004409D4" w:rsidRDefault="007A4875" w:rsidP="00AC6001">
      <w:pPr>
        <w:ind w:left="284"/>
        <w:rPr>
          <w:rFonts w:asciiTheme="minorHAnsi" w:hAnsiTheme="minorHAnsi" w:cstheme="minorHAnsi"/>
          <w:b/>
          <w:bCs/>
          <w:sz w:val="22"/>
          <w:szCs w:val="22"/>
        </w:rPr>
      </w:pPr>
    </w:p>
    <w:p w14:paraId="1F4AC6ED" w14:textId="77777777" w:rsidR="007A4875" w:rsidRPr="004409D4" w:rsidRDefault="007A4875" w:rsidP="00AC6001">
      <w:pPr>
        <w:ind w:left="284"/>
        <w:rPr>
          <w:rFonts w:asciiTheme="minorHAnsi" w:hAnsiTheme="minorHAnsi" w:cstheme="minorHAnsi"/>
          <w:b/>
          <w:bCs/>
          <w:sz w:val="22"/>
          <w:szCs w:val="22"/>
        </w:rPr>
      </w:pPr>
    </w:p>
    <w:p w14:paraId="51FD5E5B" w14:textId="77777777" w:rsidR="007A4875" w:rsidRPr="004409D4" w:rsidRDefault="007A4875" w:rsidP="00AC6001">
      <w:pPr>
        <w:ind w:left="284"/>
        <w:rPr>
          <w:rFonts w:asciiTheme="minorHAnsi" w:hAnsiTheme="minorHAnsi" w:cstheme="minorHAnsi"/>
          <w:b/>
          <w:bCs/>
          <w:sz w:val="22"/>
          <w:szCs w:val="22"/>
        </w:rPr>
      </w:pPr>
    </w:p>
    <w:p w14:paraId="460C64FC" w14:textId="77777777" w:rsidR="007A4875" w:rsidRPr="004409D4" w:rsidRDefault="007A4875" w:rsidP="00AC6001">
      <w:pPr>
        <w:ind w:left="284"/>
        <w:rPr>
          <w:rFonts w:asciiTheme="minorHAnsi" w:hAnsiTheme="minorHAnsi" w:cstheme="minorHAnsi"/>
          <w:b/>
          <w:bCs/>
          <w:sz w:val="22"/>
          <w:szCs w:val="22"/>
        </w:rPr>
      </w:pPr>
    </w:p>
    <w:p w14:paraId="591583BA" w14:textId="77777777" w:rsidR="007A4875" w:rsidRPr="004409D4" w:rsidRDefault="007A4875" w:rsidP="00AC6001">
      <w:pPr>
        <w:ind w:left="284"/>
        <w:rPr>
          <w:rFonts w:asciiTheme="minorHAnsi" w:hAnsiTheme="minorHAnsi" w:cstheme="minorHAnsi"/>
          <w:b/>
          <w:bCs/>
          <w:sz w:val="22"/>
          <w:szCs w:val="22"/>
        </w:rPr>
      </w:pPr>
    </w:p>
    <w:p w14:paraId="064174C3" w14:textId="77777777" w:rsidR="007A4875" w:rsidRPr="004409D4" w:rsidRDefault="007A4875" w:rsidP="00AC6001">
      <w:pPr>
        <w:ind w:left="284"/>
        <w:rPr>
          <w:rFonts w:asciiTheme="minorHAnsi" w:hAnsiTheme="minorHAnsi" w:cstheme="minorHAnsi"/>
          <w:b/>
          <w:bCs/>
          <w:sz w:val="22"/>
          <w:szCs w:val="22"/>
        </w:rPr>
      </w:pPr>
    </w:p>
    <w:p w14:paraId="32666757" w14:textId="77777777" w:rsidR="007A4875" w:rsidRPr="004409D4" w:rsidRDefault="007A4875" w:rsidP="00AC6001">
      <w:pPr>
        <w:ind w:left="284"/>
        <w:rPr>
          <w:rFonts w:asciiTheme="minorHAnsi" w:hAnsiTheme="minorHAnsi" w:cstheme="minorHAnsi"/>
          <w:b/>
          <w:bCs/>
          <w:sz w:val="22"/>
          <w:szCs w:val="22"/>
        </w:rPr>
      </w:pPr>
    </w:p>
    <w:p w14:paraId="11D8BDA7" w14:textId="77777777" w:rsidR="007A4875" w:rsidRPr="004409D4" w:rsidRDefault="007A4875" w:rsidP="00AC6001">
      <w:pPr>
        <w:ind w:left="284"/>
        <w:rPr>
          <w:rFonts w:asciiTheme="minorHAnsi" w:hAnsiTheme="minorHAnsi" w:cstheme="minorHAnsi"/>
          <w:b/>
          <w:bCs/>
          <w:sz w:val="22"/>
          <w:szCs w:val="22"/>
        </w:rPr>
      </w:pPr>
    </w:p>
    <w:p w14:paraId="54925C06" w14:textId="77777777" w:rsidR="007A4875" w:rsidRPr="004409D4" w:rsidRDefault="007A4875" w:rsidP="00AC6001">
      <w:pPr>
        <w:ind w:left="284"/>
        <w:rPr>
          <w:rFonts w:asciiTheme="minorHAnsi" w:hAnsiTheme="minorHAnsi" w:cstheme="minorHAnsi"/>
          <w:b/>
          <w:bCs/>
          <w:sz w:val="22"/>
          <w:szCs w:val="22"/>
        </w:rPr>
      </w:pPr>
    </w:p>
    <w:p w14:paraId="3E204816" w14:textId="77777777" w:rsidR="007A4875" w:rsidRPr="004409D4" w:rsidRDefault="007A4875" w:rsidP="00AC6001">
      <w:pPr>
        <w:ind w:left="284"/>
        <w:rPr>
          <w:rFonts w:asciiTheme="minorHAnsi" w:hAnsiTheme="minorHAnsi" w:cstheme="minorHAnsi"/>
          <w:b/>
          <w:bCs/>
          <w:sz w:val="22"/>
          <w:szCs w:val="22"/>
        </w:rPr>
      </w:pPr>
    </w:p>
    <w:p w14:paraId="23C8A062" w14:textId="77777777" w:rsidR="007A4875" w:rsidRPr="004409D4" w:rsidRDefault="007A4875" w:rsidP="00AC6001">
      <w:pPr>
        <w:ind w:left="284"/>
        <w:rPr>
          <w:rFonts w:asciiTheme="minorHAnsi" w:hAnsiTheme="minorHAnsi" w:cstheme="minorHAnsi"/>
          <w:b/>
          <w:bCs/>
          <w:sz w:val="22"/>
          <w:szCs w:val="22"/>
        </w:rPr>
      </w:pPr>
    </w:p>
    <w:p w14:paraId="31E9EF0F" w14:textId="77777777" w:rsidR="007A4875" w:rsidRPr="004409D4" w:rsidRDefault="007A4875" w:rsidP="00AC6001">
      <w:pPr>
        <w:ind w:left="284"/>
        <w:rPr>
          <w:rFonts w:asciiTheme="minorHAnsi" w:hAnsiTheme="minorHAnsi" w:cstheme="minorHAnsi"/>
          <w:b/>
          <w:bCs/>
          <w:sz w:val="22"/>
          <w:szCs w:val="22"/>
        </w:rPr>
      </w:pPr>
    </w:p>
    <w:p w14:paraId="087AB8F3" w14:textId="463D1F63" w:rsidR="00AC6001" w:rsidRPr="004409D4" w:rsidRDefault="00AC6001" w:rsidP="00AC6001">
      <w:pPr>
        <w:ind w:left="284"/>
        <w:rPr>
          <w:rFonts w:asciiTheme="minorHAnsi" w:hAnsiTheme="minorHAnsi" w:cstheme="minorHAnsi"/>
          <w:b/>
          <w:bCs/>
          <w:sz w:val="22"/>
          <w:szCs w:val="22"/>
        </w:rPr>
      </w:pPr>
      <w:r w:rsidRPr="004409D4">
        <w:rPr>
          <w:rFonts w:asciiTheme="minorHAnsi" w:hAnsiTheme="minorHAnsi" w:cstheme="minorHAnsi"/>
          <w:b/>
          <w:bCs/>
          <w:sz w:val="22"/>
          <w:szCs w:val="22"/>
        </w:rPr>
        <w:t xml:space="preserve">10. ASSESSMENT AND FOLLOW-UP: </w:t>
      </w:r>
      <w:r w:rsidRPr="004409D4">
        <w:rPr>
          <w:rFonts w:asciiTheme="minorHAnsi" w:hAnsiTheme="minorHAnsi" w:cstheme="minorHAnsi"/>
          <w:b/>
          <w:bCs/>
          <w:sz w:val="22"/>
          <w:szCs w:val="22"/>
        </w:rPr>
        <w:tab/>
      </w:r>
    </w:p>
    <w:p w14:paraId="62DEEAE3" w14:textId="77777777" w:rsidR="007A4875" w:rsidRPr="004409D4" w:rsidRDefault="007A4875" w:rsidP="00AC6001">
      <w:pPr>
        <w:ind w:left="284"/>
        <w:rPr>
          <w:rFonts w:asciiTheme="minorHAnsi" w:hAnsiTheme="minorHAnsi" w:cstheme="minorHAnsi"/>
          <w:b/>
          <w:bCs/>
          <w:sz w:val="22"/>
          <w:szCs w:val="22"/>
        </w:rPr>
      </w:pPr>
    </w:p>
    <w:p w14:paraId="6A55F070" w14:textId="6A7045B7" w:rsidR="007A4875" w:rsidRPr="004409D4" w:rsidRDefault="00AC6001" w:rsidP="007A4875">
      <w:pPr>
        <w:ind w:left="284"/>
        <w:rPr>
          <w:rFonts w:asciiTheme="minorHAnsi" w:hAnsiTheme="minorHAnsi" w:cstheme="minorHAnsi"/>
          <w:b/>
          <w:bCs/>
          <w:sz w:val="22"/>
          <w:szCs w:val="22"/>
        </w:rPr>
      </w:pPr>
      <w:r w:rsidRPr="004409D4">
        <w:rPr>
          <w:rFonts w:asciiTheme="minorHAnsi" w:hAnsiTheme="minorHAnsi" w:cstheme="minorHAnsi"/>
          <w:b/>
          <w:bCs/>
          <w:sz w:val="22"/>
          <w:szCs w:val="22"/>
        </w:rPr>
        <w:t>No follow up visit or monitoring of the participant will be needed after participation in the study.</w:t>
      </w:r>
    </w:p>
    <w:p w14:paraId="43FDB396" w14:textId="735CE82D" w:rsidR="007A4875" w:rsidRPr="004409D4" w:rsidRDefault="007A4875" w:rsidP="004409D4">
      <w:pPr>
        <w:rPr>
          <w:rFonts w:asciiTheme="minorHAnsi" w:hAnsiTheme="minorHAnsi" w:cstheme="minorHAnsi"/>
          <w:b/>
          <w:bCs/>
          <w:sz w:val="22"/>
          <w:szCs w:val="22"/>
        </w:rPr>
      </w:pPr>
    </w:p>
    <w:p w14:paraId="48348E6D" w14:textId="77777777" w:rsidR="007A4875" w:rsidRPr="004409D4" w:rsidRDefault="007A4875" w:rsidP="00E83BA9">
      <w:pPr>
        <w:ind w:left="284"/>
        <w:rPr>
          <w:rFonts w:asciiTheme="minorHAnsi" w:hAnsiTheme="minorHAnsi" w:cstheme="minorHAnsi"/>
          <w:b/>
          <w:bCs/>
          <w:sz w:val="22"/>
          <w:szCs w:val="22"/>
        </w:rPr>
      </w:pPr>
    </w:p>
    <w:p w14:paraId="21BB254E" w14:textId="6991392A" w:rsidR="006B3E5E" w:rsidRPr="004409D4" w:rsidRDefault="008E62E9" w:rsidP="00E83BA9">
      <w:pPr>
        <w:ind w:left="284"/>
        <w:rPr>
          <w:rFonts w:asciiTheme="minorHAnsi" w:hAnsiTheme="minorHAnsi" w:cstheme="minorHAnsi"/>
          <w:b/>
          <w:bCs/>
          <w:sz w:val="22"/>
          <w:szCs w:val="22"/>
        </w:rPr>
      </w:pPr>
      <w:r w:rsidRPr="004409D4">
        <w:rPr>
          <w:rFonts w:asciiTheme="minorHAnsi" w:hAnsiTheme="minorHAnsi" w:cstheme="minorHAnsi"/>
          <w:b/>
          <w:bCs/>
          <w:sz w:val="22"/>
          <w:szCs w:val="22"/>
        </w:rPr>
        <w:t>1</w:t>
      </w:r>
      <w:r w:rsidR="00AC6001" w:rsidRPr="004409D4">
        <w:rPr>
          <w:rFonts w:asciiTheme="minorHAnsi" w:hAnsiTheme="minorHAnsi" w:cstheme="minorHAnsi"/>
          <w:b/>
          <w:bCs/>
          <w:sz w:val="22"/>
          <w:szCs w:val="22"/>
        </w:rPr>
        <w:t>1</w:t>
      </w:r>
      <w:r w:rsidR="00E83BA9" w:rsidRPr="004409D4">
        <w:rPr>
          <w:rFonts w:asciiTheme="minorHAnsi" w:hAnsiTheme="minorHAnsi" w:cstheme="minorHAnsi"/>
          <w:b/>
          <w:bCs/>
          <w:sz w:val="22"/>
          <w:szCs w:val="22"/>
        </w:rPr>
        <w:t xml:space="preserve">. </w:t>
      </w:r>
      <w:r w:rsidR="006B3E5E" w:rsidRPr="004409D4">
        <w:rPr>
          <w:rFonts w:asciiTheme="minorHAnsi" w:hAnsiTheme="minorHAnsi" w:cstheme="minorHAnsi"/>
          <w:b/>
          <w:bCs/>
          <w:sz w:val="22"/>
          <w:szCs w:val="22"/>
        </w:rPr>
        <w:t>REGULATORY ISSUES</w:t>
      </w:r>
    </w:p>
    <w:p w14:paraId="2392E35A" w14:textId="77777777" w:rsidR="006B3E5E" w:rsidRPr="004409D4" w:rsidRDefault="006B3E5E" w:rsidP="006B3E5E">
      <w:pPr>
        <w:ind w:left="720"/>
        <w:rPr>
          <w:rFonts w:asciiTheme="minorHAnsi" w:hAnsiTheme="minorHAnsi" w:cstheme="minorHAnsi"/>
          <w:b/>
          <w:bCs/>
          <w:sz w:val="22"/>
          <w:szCs w:val="22"/>
        </w:rPr>
      </w:pPr>
    </w:p>
    <w:p w14:paraId="5528A825" w14:textId="54AE9918" w:rsidR="006B3E5E" w:rsidRPr="004409D4" w:rsidRDefault="007A4875" w:rsidP="006B3E5E">
      <w:pPr>
        <w:rPr>
          <w:rFonts w:asciiTheme="minorHAnsi" w:hAnsiTheme="minorHAnsi" w:cstheme="minorHAnsi"/>
          <w:b/>
          <w:bCs/>
          <w:sz w:val="22"/>
          <w:szCs w:val="22"/>
        </w:rPr>
      </w:pPr>
      <w:r w:rsidRPr="004409D4">
        <w:rPr>
          <w:rFonts w:asciiTheme="minorHAnsi" w:hAnsiTheme="minorHAnsi" w:cstheme="minorHAnsi"/>
          <w:b/>
          <w:bCs/>
          <w:sz w:val="22"/>
          <w:szCs w:val="22"/>
        </w:rPr>
        <w:t>Ethics Approval</w:t>
      </w:r>
    </w:p>
    <w:p w14:paraId="13C772FA" w14:textId="77777777" w:rsidR="00234C0F" w:rsidRPr="004409D4" w:rsidRDefault="00234C0F" w:rsidP="006B3E5E">
      <w:pPr>
        <w:rPr>
          <w:rFonts w:asciiTheme="minorHAnsi" w:hAnsiTheme="minorHAnsi" w:cstheme="minorHAnsi"/>
          <w:b/>
          <w:bCs/>
          <w:sz w:val="22"/>
          <w:szCs w:val="22"/>
        </w:rPr>
      </w:pPr>
    </w:p>
    <w:p w14:paraId="6592AAFF" w14:textId="034AF4ED" w:rsidR="00234C0F" w:rsidRPr="004409D4" w:rsidRDefault="00234C0F" w:rsidP="00234C0F">
      <w:pPr>
        <w:jc w:val="both"/>
        <w:rPr>
          <w:rFonts w:asciiTheme="minorHAnsi" w:hAnsiTheme="minorHAnsi" w:cstheme="minorHAnsi"/>
          <w:sz w:val="22"/>
          <w:szCs w:val="22"/>
        </w:rPr>
      </w:pPr>
      <w:r w:rsidRPr="004409D4">
        <w:rPr>
          <w:rFonts w:asciiTheme="minorHAnsi" w:hAnsiTheme="minorHAnsi" w:cstheme="minorHAnsi"/>
          <w:sz w:val="22"/>
          <w:szCs w:val="22"/>
        </w:rPr>
        <w:t xml:space="preserve">The Study obtained approval from the South East Coast </w:t>
      </w:r>
      <w:r w:rsidR="000925BE" w:rsidRPr="004409D4">
        <w:rPr>
          <w:rFonts w:asciiTheme="minorHAnsi" w:hAnsiTheme="minorHAnsi" w:cstheme="minorHAnsi"/>
          <w:sz w:val="22"/>
          <w:szCs w:val="22"/>
        </w:rPr>
        <w:t>–</w:t>
      </w:r>
      <w:r w:rsidRPr="004409D4">
        <w:rPr>
          <w:rFonts w:asciiTheme="minorHAnsi" w:hAnsiTheme="minorHAnsi" w:cstheme="minorHAnsi"/>
          <w:sz w:val="22"/>
          <w:szCs w:val="22"/>
        </w:rPr>
        <w:t xml:space="preserve"> Surrey Ethics Committee and Health Research Authority (HRA). The study must also receive confirmation of capacity and capability from each participating NHS Trust before accepting participants into the study or any research activity is carried out. The study will be conducted in accordance with the recommendations for physicians involved in research on human subjects adopted by the 18</w:t>
      </w:r>
      <w:r w:rsidRPr="004409D4">
        <w:rPr>
          <w:rFonts w:asciiTheme="minorHAnsi" w:hAnsiTheme="minorHAnsi" w:cstheme="minorHAnsi"/>
          <w:sz w:val="22"/>
          <w:szCs w:val="22"/>
          <w:vertAlign w:val="superscript"/>
        </w:rPr>
        <w:t>th</w:t>
      </w:r>
      <w:r w:rsidRPr="004409D4">
        <w:rPr>
          <w:rFonts w:asciiTheme="minorHAnsi" w:hAnsiTheme="minorHAnsi" w:cstheme="minorHAnsi"/>
          <w:sz w:val="22"/>
          <w:szCs w:val="22"/>
        </w:rPr>
        <w:t xml:space="preserve"> World Medical Assembly, Helsinki 1964 and later revisions.</w:t>
      </w:r>
    </w:p>
    <w:p w14:paraId="46B6F218" w14:textId="77777777" w:rsidR="00234C0F" w:rsidRPr="004409D4" w:rsidRDefault="00234C0F" w:rsidP="006B3E5E">
      <w:pPr>
        <w:rPr>
          <w:rFonts w:asciiTheme="minorHAnsi" w:hAnsiTheme="minorHAnsi" w:cstheme="minorHAnsi"/>
          <w:b/>
          <w:bCs/>
          <w:sz w:val="22"/>
          <w:szCs w:val="22"/>
        </w:rPr>
      </w:pPr>
    </w:p>
    <w:p w14:paraId="73726D6A" w14:textId="77777777" w:rsidR="001A291C" w:rsidRPr="004409D4" w:rsidRDefault="001A291C" w:rsidP="006B3E5E">
      <w:pPr>
        <w:jc w:val="both"/>
        <w:rPr>
          <w:rFonts w:asciiTheme="minorHAnsi" w:hAnsiTheme="minorHAnsi" w:cstheme="minorHAnsi"/>
          <w:sz w:val="22"/>
          <w:szCs w:val="22"/>
        </w:rPr>
      </w:pPr>
    </w:p>
    <w:p w14:paraId="07DC6E87" w14:textId="77777777" w:rsidR="001A291C" w:rsidRPr="004409D4" w:rsidRDefault="001A291C" w:rsidP="001A291C">
      <w:pPr>
        <w:jc w:val="both"/>
        <w:rPr>
          <w:rFonts w:asciiTheme="minorHAnsi" w:hAnsiTheme="minorHAnsi" w:cstheme="minorHAnsi"/>
          <w:b/>
          <w:sz w:val="22"/>
          <w:szCs w:val="22"/>
        </w:rPr>
      </w:pPr>
      <w:r w:rsidRPr="004409D4">
        <w:rPr>
          <w:rFonts w:asciiTheme="minorHAnsi" w:hAnsiTheme="minorHAnsi" w:cstheme="minorHAnsi"/>
          <w:b/>
          <w:sz w:val="22"/>
          <w:szCs w:val="22"/>
        </w:rPr>
        <w:t>Good Clinical Practice</w:t>
      </w:r>
    </w:p>
    <w:p w14:paraId="2E88DDA0" w14:textId="77777777" w:rsidR="001A291C" w:rsidRPr="004409D4" w:rsidRDefault="001A291C" w:rsidP="001A291C">
      <w:pPr>
        <w:jc w:val="both"/>
        <w:rPr>
          <w:rFonts w:asciiTheme="minorHAnsi" w:hAnsiTheme="minorHAnsi" w:cstheme="minorHAnsi"/>
          <w:sz w:val="22"/>
          <w:szCs w:val="22"/>
        </w:rPr>
      </w:pPr>
      <w:r w:rsidRPr="004409D4">
        <w:rPr>
          <w:rFonts w:asciiTheme="minorHAnsi" w:hAnsiTheme="minorHAnsi" w:cstheme="minorHAnsi"/>
          <w:sz w:val="22"/>
          <w:szCs w:val="22"/>
        </w:rPr>
        <w:t>The trial will be conducted in accordance with the guidelines laid down by the International Conference on Harmonisation for Good Clinical Practice (ICH GCP E6 guidelines and Addendum ICH GCP E6 (R2)).</w:t>
      </w:r>
    </w:p>
    <w:p w14:paraId="53AB1FE3" w14:textId="77777777" w:rsidR="006B3E5E" w:rsidRPr="004409D4" w:rsidRDefault="006B3E5E" w:rsidP="006B3E5E">
      <w:pPr>
        <w:rPr>
          <w:rFonts w:asciiTheme="minorHAnsi" w:hAnsiTheme="minorHAnsi" w:cstheme="minorHAnsi"/>
          <w:b/>
          <w:bCs/>
          <w:sz w:val="22"/>
          <w:szCs w:val="22"/>
        </w:rPr>
      </w:pPr>
    </w:p>
    <w:p w14:paraId="66F31C5B" w14:textId="7C5F9E1F" w:rsidR="006B3E5E" w:rsidRPr="004409D4" w:rsidRDefault="007A4875" w:rsidP="006B3E5E">
      <w:pPr>
        <w:rPr>
          <w:rFonts w:asciiTheme="minorHAnsi" w:hAnsiTheme="minorHAnsi" w:cstheme="minorHAnsi"/>
          <w:b/>
          <w:bCs/>
          <w:sz w:val="22"/>
          <w:szCs w:val="22"/>
        </w:rPr>
      </w:pPr>
      <w:r w:rsidRPr="004409D4">
        <w:rPr>
          <w:rFonts w:asciiTheme="minorHAnsi" w:hAnsiTheme="minorHAnsi" w:cstheme="minorHAnsi"/>
          <w:b/>
          <w:bCs/>
          <w:sz w:val="22"/>
          <w:szCs w:val="22"/>
        </w:rPr>
        <w:t>Consent</w:t>
      </w:r>
    </w:p>
    <w:p w14:paraId="1793C78C" w14:textId="2CBF02FA"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 xml:space="preserve">Consent to enter the study must be sought from each participant only after a full explanation has been given, an information leaflet offered, and time allowed for consideration. Signed participant consent should be obtained. The right of the participant to refuse to participate without giving reasons must be respected. After the participant has entered the </w:t>
      </w:r>
      <w:r w:rsidR="004409D4" w:rsidRPr="004409D4">
        <w:rPr>
          <w:rFonts w:asciiTheme="minorHAnsi" w:hAnsiTheme="minorHAnsi" w:cstheme="minorHAnsi"/>
          <w:sz w:val="22"/>
          <w:szCs w:val="22"/>
        </w:rPr>
        <w:t>study,</w:t>
      </w:r>
      <w:r w:rsidRPr="004409D4">
        <w:rPr>
          <w:rFonts w:asciiTheme="minorHAnsi" w:hAnsiTheme="minorHAnsi" w:cstheme="minorHAnsi"/>
          <w:sz w:val="22"/>
          <w:szCs w:val="22"/>
        </w:rPr>
        <w:t xml:space="preserve"> the clinician remains free to give alternative treatment to that specified in the protocol at any stage if he/she feels it is in the participant’s best interest, but the reasons for doing so should be recorded. In such cases, the participants remain within the study for the purposes of follow-up and data analyses. All participants are free to withdraw at any time from the study without giving reasons and without prejudicing further treatment.</w:t>
      </w:r>
    </w:p>
    <w:p w14:paraId="1B5AFC56" w14:textId="77777777" w:rsidR="006B3E5E" w:rsidRPr="004409D4" w:rsidRDefault="006B3E5E" w:rsidP="006B3E5E">
      <w:pPr>
        <w:jc w:val="both"/>
        <w:rPr>
          <w:rFonts w:asciiTheme="minorHAnsi" w:hAnsiTheme="minorHAnsi" w:cstheme="minorHAnsi"/>
          <w:sz w:val="22"/>
          <w:szCs w:val="22"/>
        </w:rPr>
      </w:pPr>
    </w:p>
    <w:p w14:paraId="0C8F24BF" w14:textId="08E52431" w:rsidR="006B3E5E" w:rsidRPr="004409D4" w:rsidRDefault="007A4875" w:rsidP="006B3E5E">
      <w:pPr>
        <w:rPr>
          <w:rFonts w:asciiTheme="minorHAnsi" w:hAnsiTheme="minorHAnsi" w:cstheme="minorHAnsi"/>
          <w:b/>
          <w:bCs/>
          <w:sz w:val="22"/>
          <w:szCs w:val="22"/>
        </w:rPr>
      </w:pPr>
      <w:r w:rsidRPr="004409D4">
        <w:rPr>
          <w:rFonts w:asciiTheme="minorHAnsi" w:hAnsiTheme="minorHAnsi" w:cstheme="minorHAnsi"/>
          <w:b/>
          <w:bCs/>
          <w:sz w:val="22"/>
          <w:szCs w:val="22"/>
        </w:rPr>
        <w:t>Confidentiality</w:t>
      </w:r>
    </w:p>
    <w:p w14:paraId="1F2D953C" w14:textId="77777777" w:rsidR="00AC6001" w:rsidRPr="004409D4" w:rsidRDefault="00AC6001" w:rsidP="006B3E5E">
      <w:pPr>
        <w:rPr>
          <w:rFonts w:asciiTheme="minorHAnsi" w:hAnsiTheme="minorHAnsi" w:cstheme="minorHAnsi"/>
          <w:b/>
          <w:bCs/>
          <w:sz w:val="22"/>
          <w:szCs w:val="22"/>
        </w:rPr>
      </w:pPr>
    </w:p>
    <w:p w14:paraId="42C96E31" w14:textId="77777777" w:rsidR="00AC6001" w:rsidRPr="004409D4" w:rsidRDefault="00AC6001" w:rsidP="00AC6001">
      <w:pPr>
        <w:jc w:val="both"/>
        <w:rPr>
          <w:rFonts w:asciiTheme="minorHAnsi" w:hAnsiTheme="minorHAnsi" w:cstheme="minorHAnsi"/>
          <w:color w:val="000000"/>
          <w:sz w:val="22"/>
          <w:szCs w:val="22"/>
          <w:lang w:eastAsia="en-US"/>
        </w:rPr>
      </w:pPr>
      <w:r w:rsidRPr="004409D4">
        <w:rPr>
          <w:rFonts w:asciiTheme="minorHAnsi" w:hAnsiTheme="minorHAnsi" w:cstheme="minorHAnsi"/>
          <w:color w:val="000000"/>
          <w:sz w:val="22"/>
          <w:szCs w:val="22"/>
          <w:lang w:eastAsia="en-US"/>
        </w:rPr>
        <w:t>Pseudonymised data is data that can be linked back to a person (e.g., coded data).  It is considered both personal and identifiable data. Anonymised data is data that has no code and cannot be linked back to a person (e.g., aggregated data for publication, data without a code that cannot be linked back to a person).</w:t>
      </w:r>
    </w:p>
    <w:p w14:paraId="68F3F281" w14:textId="77777777" w:rsidR="00AC6001" w:rsidRPr="004409D4" w:rsidRDefault="00AC6001" w:rsidP="006B3E5E">
      <w:pPr>
        <w:rPr>
          <w:rFonts w:asciiTheme="minorHAnsi" w:hAnsiTheme="minorHAnsi" w:cstheme="minorHAnsi"/>
          <w:b/>
          <w:bCs/>
          <w:sz w:val="22"/>
          <w:szCs w:val="22"/>
        </w:rPr>
      </w:pPr>
    </w:p>
    <w:p w14:paraId="6A815B06" w14:textId="77777777" w:rsidR="00234C0F" w:rsidRPr="004409D4" w:rsidRDefault="00234C0F" w:rsidP="00234C0F">
      <w:pPr>
        <w:jc w:val="both"/>
        <w:rPr>
          <w:rFonts w:asciiTheme="minorHAnsi" w:hAnsiTheme="minorHAnsi" w:cstheme="minorHAnsi"/>
          <w:sz w:val="22"/>
          <w:szCs w:val="22"/>
        </w:rPr>
      </w:pPr>
      <w:r w:rsidRPr="004409D4">
        <w:rPr>
          <w:rFonts w:asciiTheme="minorHAnsi" w:hAnsiTheme="minorHAnsi" w:cstheme="minorHAnsi"/>
          <w:sz w:val="22"/>
          <w:szCs w:val="22"/>
        </w:rPr>
        <w:t>The Chief Investigator will preserve the confidentiality of participants taking part in the study and is registered under the Data Protection Act.</w:t>
      </w:r>
    </w:p>
    <w:p w14:paraId="7F8DD263" w14:textId="77777777" w:rsidR="00234C0F" w:rsidRPr="004409D4" w:rsidRDefault="00234C0F" w:rsidP="00234C0F">
      <w:pPr>
        <w:jc w:val="both"/>
        <w:rPr>
          <w:rFonts w:asciiTheme="minorHAnsi" w:hAnsiTheme="minorHAnsi" w:cstheme="minorHAnsi"/>
          <w:sz w:val="22"/>
          <w:szCs w:val="22"/>
        </w:rPr>
      </w:pPr>
    </w:p>
    <w:p w14:paraId="7ECD1EAA" w14:textId="27835872" w:rsidR="00F91AF5" w:rsidRPr="004409D4" w:rsidRDefault="007A4875" w:rsidP="00F91AF5">
      <w:pPr>
        <w:jc w:val="both"/>
        <w:rPr>
          <w:rFonts w:asciiTheme="minorHAnsi" w:hAnsiTheme="minorHAnsi" w:cstheme="minorHAnsi"/>
          <w:b/>
          <w:sz w:val="22"/>
          <w:szCs w:val="22"/>
        </w:rPr>
      </w:pPr>
      <w:r w:rsidRPr="004409D4">
        <w:rPr>
          <w:rFonts w:asciiTheme="minorHAnsi" w:hAnsiTheme="minorHAnsi" w:cstheme="minorHAnsi"/>
          <w:b/>
          <w:sz w:val="22"/>
          <w:szCs w:val="22"/>
        </w:rPr>
        <w:t>Data And Sample Collection And Analysis</w:t>
      </w:r>
    </w:p>
    <w:p w14:paraId="200423D1" w14:textId="77777777" w:rsidR="00AC6001" w:rsidRPr="004409D4" w:rsidRDefault="00AC6001" w:rsidP="00F91AF5">
      <w:pPr>
        <w:jc w:val="both"/>
        <w:rPr>
          <w:rFonts w:asciiTheme="minorHAnsi" w:hAnsiTheme="minorHAnsi" w:cstheme="minorHAnsi"/>
          <w:b/>
          <w:sz w:val="22"/>
          <w:szCs w:val="22"/>
        </w:rPr>
      </w:pPr>
    </w:p>
    <w:p w14:paraId="1E1E65F5" w14:textId="6DA2D474" w:rsidR="00B37529" w:rsidRPr="004409D4" w:rsidRDefault="00F91AF5" w:rsidP="00F87B0B">
      <w:pPr>
        <w:autoSpaceDE w:val="0"/>
        <w:autoSpaceDN w:val="0"/>
        <w:adjustRightInd w:val="0"/>
        <w:jc w:val="both"/>
        <w:rPr>
          <w:rFonts w:asciiTheme="minorHAnsi" w:hAnsiTheme="minorHAnsi" w:cstheme="minorHAnsi"/>
          <w:sz w:val="22"/>
          <w:szCs w:val="22"/>
        </w:rPr>
      </w:pPr>
      <w:r w:rsidRPr="005D6910">
        <w:rPr>
          <w:rFonts w:asciiTheme="minorHAnsi" w:hAnsiTheme="minorHAnsi" w:cstheme="minorHAnsi"/>
          <w:sz w:val="22"/>
          <w:szCs w:val="22"/>
        </w:rPr>
        <w:t xml:space="preserve">All data and samples will be collected at the NIHR/Wellcome Trust Imperial Clinical Research Facility at Hammersmith Hospital. All data and samples will be stored and analysed at the laboratories of the Department of Investigative Medicine, Hammersmith Hospital. The data and samples will be available only to the study researchers.  All analysis will be carried out on fully </w:t>
      </w:r>
      <w:r w:rsidR="00AC6001" w:rsidRPr="005D6910">
        <w:rPr>
          <w:rFonts w:asciiTheme="minorHAnsi" w:hAnsiTheme="minorHAnsi" w:cstheme="minorHAnsi"/>
          <w:sz w:val="22"/>
          <w:szCs w:val="22"/>
        </w:rPr>
        <w:t>pseudonymised</w:t>
      </w:r>
      <w:r w:rsidR="001A291C" w:rsidRPr="005D6910">
        <w:rPr>
          <w:rFonts w:asciiTheme="minorHAnsi" w:hAnsiTheme="minorHAnsi" w:cstheme="minorHAnsi"/>
          <w:sz w:val="22"/>
          <w:szCs w:val="22"/>
        </w:rPr>
        <w:t xml:space="preserve"> </w:t>
      </w:r>
      <w:r w:rsidRPr="005D6910">
        <w:rPr>
          <w:rFonts w:asciiTheme="minorHAnsi" w:hAnsiTheme="minorHAnsi" w:cstheme="minorHAnsi"/>
          <w:sz w:val="22"/>
          <w:szCs w:val="22"/>
        </w:rPr>
        <w:t>samples. The code linking samples to the donor will only be broken once all analysis has been conducted. All data analysis will be conducted by members of the</w:t>
      </w:r>
      <w:r w:rsidRPr="004409D4">
        <w:rPr>
          <w:rFonts w:asciiTheme="minorHAnsi" w:hAnsiTheme="minorHAnsi" w:cstheme="minorHAnsi"/>
          <w:sz w:val="22"/>
          <w:szCs w:val="22"/>
        </w:rPr>
        <w:t xml:space="preserve"> Section of </w:t>
      </w:r>
      <w:r w:rsidR="001A291C" w:rsidRPr="004409D4">
        <w:rPr>
          <w:rFonts w:asciiTheme="minorHAnsi" w:hAnsiTheme="minorHAnsi" w:cstheme="minorHAnsi"/>
          <w:sz w:val="22"/>
          <w:szCs w:val="22"/>
        </w:rPr>
        <w:t>Digestion, Metabolism and Reproduction</w:t>
      </w:r>
      <w:r w:rsidRPr="004409D4">
        <w:rPr>
          <w:rFonts w:asciiTheme="minorHAnsi" w:hAnsiTheme="minorHAnsi" w:cstheme="minorHAnsi"/>
          <w:sz w:val="22"/>
          <w:szCs w:val="22"/>
        </w:rPr>
        <w:t xml:space="preserve">, Imperial College London. </w:t>
      </w:r>
      <w:r w:rsidR="00F87B0B" w:rsidRPr="004409D4">
        <w:rPr>
          <w:rFonts w:asciiTheme="minorHAnsi" w:hAnsiTheme="minorHAnsi" w:cstheme="minorHAnsi"/>
          <w:sz w:val="22"/>
          <w:szCs w:val="22"/>
        </w:rPr>
        <w:t>At the end of the project, should further analysis be warranted on the collected samples, a further project based application will be made. Otherwise all stored samples will be disposed in accordance with the HTA Code of Practice.</w:t>
      </w:r>
    </w:p>
    <w:p w14:paraId="0F3A27C5" w14:textId="77777777" w:rsidR="00321219" w:rsidRPr="004409D4" w:rsidRDefault="00321219" w:rsidP="00F87B0B">
      <w:pPr>
        <w:autoSpaceDE w:val="0"/>
        <w:autoSpaceDN w:val="0"/>
        <w:adjustRightInd w:val="0"/>
        <w:jc w:val="both"/>
        <w:rPr>
          <w:rFonts w:asciiTheme="minorHAnsi" w:hAnsiTheme="minorHAnsi" w:cstheme="minorHAnsi"/>
          <w:sz w:val="22"/>
          <w:szCs w:val="22"/>
        </w:rPr>
      </w:pPr>
    </w:p>
    <w:p w14:paraId="45147A25" w14:textId="77777777" w:rsidR="00321219" w:rsidRPr="004409D4" w:rsidRDefault="00321219" w:rsidP="00D33CA2">
      <w:pPr>
        <w:autoSpaceDE w:val="0"/>
        <w:autoSpaceDN w:val="0"/>
        <w:adjustRightInd w:val="0"/>
        <w:jc w:val="both"/>
        <w:rPr>
          <w:rFonts w:asciiTheme="minorHAnsi" w:hAnsiTheme="minorHAnsi" w:cstheme="minorHAnsi"/>
          <w:sz w:val="22"/>
          <w:szCs w:val="22"/>
        </w:rPr>
      </w:pPr>
      <w:r w:rsidRPr="004409D4">
        <w:rPr>
          <w:rFonts w:asciiTheme="minorHAnsi" w:hAnsiTheme="minorHAnsi" w:cstheme="minorHAnsi"/>
          <w:sz w:val="22"/>
          <w:szCs w:val="22"/>
        </w:rPr>
        <w:t xml:space="preserve">Data and all appropriate documentation will be stored for a minimum of 10 years after the completion of the study, including the follow-up period.  </w:t>
      </w:r>
    </w:p>
    <w:p w14:paraId="3D9EC584" w14:textId="77777777" w:rsidR="00321219" w:rsidRPr="004409D4" w:rsidRDefault="00321219" w:rsidP="00F87B0B">
      <w:pPr>
        <w:autoSpaceDE w:val="0"/>
        <w:autoSpaceDN w:val="0"/>
        <w:adjustRightInd w:val="0"/>
        <w:jc w:val="both"/>
        <w:rPr>
          <w:rFonts w:asciiTheme="minorHAnsi" w:hAnsiTheme="minorHAnsi" w:cstheme="minorHAnsi"/>
          <w:sz w:val="22"/>
          <w:szCs w:val="22"/>
        </w:rPr>
      </w:pPr>
    </w:p>
    <w:p w14:paraId="0F0C3E42" w14:textId="77777777" w:rsidR="006B3E5E" w:rsidRPr="004409D4" w:rsidRDefault="006B3E5E" w:rsidP="006B3E5E">
      <w:pPr>
        <w:rPr>
          <w:rFonts w:asciiTheme="minorHAnsi" w:hAnsiTheme="minorHAnsi" w:cstheme="minorHAnsi"/>
          <w:b/>
          <w:bCs/>
          <w:sz w:val="22"/>
          <w:szCs w:val="22"/>
        </w:rPr>
      </w:pPr>
    </w:p>
    <w:p w14:paraId="63BD33A1" w14:textId="6D1A4393" w:rsidR="006B3E5E" w:rsidRPr="004409D4" w:rsidRDefault="007A4875" w:rsidP="006B3E5E">
      <w:pPr>
        <w:rPr>
          <w:rFonts w:asciiTheme="minorHAnsi" w:hAnsiTheme="minorHAnsi" w:cstheme="minorHAnsi"/>
          <w:b/>
          <w:bCs/>
          <w:sz w:val="22"/>
          <w:szCs w:val="22"/>
        </w:rPr>
      </w:pPr>
      <w:r w:rsidRPr="004409D4">
        <w:rPr>
          <w:rFonts w:asciiTheme="minorHAnsi" w:hAnsiTheme="minorHAnsi" w:cstheme="minorHAnsi"/>
          <w:b/>
          <w:bCs/>
          <w:sz w:val="22"/>
          <w:szCs w:val="22"/>
        </w:rPr>
        <w:t>Indemnity</w:t>
      </w:r>
    </w:p>
    <w:p w14:paraId="6C729688"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Imperial College holds negligent harm and non-negligent harm insurance policies, which apply to this study.</w:t>
      </w:r>
    </w:p>
    <w:p w14:paraId="0305C098" w14:textId="77777777" w:rsidR="006B3E5E" w:rsidRPr="004409D4" w:rsidRDefault="006B3E5E" w:rsidP="006B3E5E">
      <w:pPr>
        <w:rPr>
          <w:rFonts w:asciiTheme="minorHAnsi" w:hAnsiTheme="minorHAnsi" w:cstheme="minorHAnsi"/>
          <w:b/>
          <w:bCs/>
          <w:sz w:val="22"/>
          <w:szCs w:val="22"/>
        </w:rPr>
      </w:pPr>
    </w:p>
    <w:p w14:paraId="0EBA2AF6" w14:textId="32B76C65" w:rsidR="006B3E5E" w:rsidRPr="004409D4" w:rsidRDefault="007A4875" w:rsidP="006B3E5E">
      <w:pPr>
        <w:rPr>
          <w:rFonts w:asciiTheme="minorHAnsi" w:hAnsiTheme="minorHAnsi" w:cstheme="minorHAnsi"/>
          <w:b/>
          <w:bCs/>
          <w:sz w:val="22"/>
          <w:szCs w:val="22"/>
        </w:rPr>
      </w:pPr>
      <w:r w:rsidRPr="004409D4">
        <w:rPr>
          <w:rFonts w:asciiTheme="minorHAnsi" w:hAnsiTheme="minorHAnsi" w:cstheme="minorHAnsi"/>
          <w:b/>
          <w:bCs/>
          <w:sz w:val="22"/>
          <w:szCs w:val="22"/>
        </w:rPr>
        <w:t>Sponsor</w:t>
      </w:r>
    </w:p>
    <w:p w14:paraId="170EEB80"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Imperial College London will act as the main sponsor for this study. Delegated responsibilities will be assigned to the NHS trusts taking part in this study.</w:t>
      </w:r>
    </w:p>
    <w:p w14:paraId="326D4699" w14:textId="77777777" w:rsidR="006B3E5E" w:rsidRPr="004409D4" w:rsidRDefault="006B3E5E" w:rsidP="006B3E5E">
      <w:pPr>
        <w:rPr>
          <w:rFonts w:asciiTheme="minorHAnsi" w:hAnsiTheme="minorHAnsi" w:cstheme="minorHAnsi"/>
          <w:b/>
          <w:bCs/>
          <w:sz w:val="22"/>
          <w:szCs w:val="22"/>
        </w:rPr>
      </w:pPr>
    </w:p>
    <w:p w14:paraId="253A1ECB" w14:textId="203E221E" w:rsidR="006B3E5E" w:rsidRPr="004409D4" w:rsidRDefault="007A4875" w:rsidP="006B3E5E">
      <w:pPr>
        <w:rPr>
          <w:rFonts w:asciiTheme="minorHAnsi" w:hAnsiTheme="minorHAnsi" w:cstheme="minorHAnsi"/>
          <w:b/>
          <w:bCs/>
          <w:sz w:val="22"/>
          <w:szCs w:val="22"/>
        </w:rPr>
      </w:pPr>
      <w:r w:rsidRPr="004409D4">
        <w:rPr>
          <w:rFonts w:asciiTheme="minorHAnsi" w:hAnsiTheme="minorHAnsi" w:cstheme="minorHAnsi"/>
          <w:b/>
          <w:bCs/>
          <w:sz w:val="22"/>
          <w:szCs w:val="22"/>
        </w:rPr>
        <w:t>Funding</w:t>
      </w:r>
    </w:p>
    <w:p w14:paraId="60990A16" w14:textId="77777777" w:rsidR="000925BE" w:rsidRPr="004409D4" w:rsidRDefault="006B3E5E" w:rsidP="00B57E7F">
      <w:pPr>
        <w:jc w:val="both"/>
        <w:rPr>
          <w:rFonts w:asciiTheme="minorHAnsi" w:hAnsiTheme="minorHAnsi" w:cstheme="minorHAnsi"/>
          <w:sz w:val="22"/>
          <w:szCs w:val="22"/>
        </w:rPr>
      </w:pPr>
      <w:r w:rsidRPr="004409D4">
        <w:rPr>
          <w:rFonts w:asciiTheme="minorHAnsi" w:hAnsiTheme="minorHAnsi" w:cstheme="minorHAnsi"/>
          <w:sz w:val="22"/>
          <w:szCs w:val="22"/>
        </w:rPr>
        <w:t xml:space="preserve">This research project is part of a grant funded by the </w:t>
      </w:r>
      <w:r w:rsidR="00181924" w:rsidRPr="004409D4">
        <w:rPr>
          <w:rFonts w:asciiTheme="minorHAnsi" w:hAnsiTheme="minorHAnsi" w:cstheme="minorHAnsi"/>
          <w:sz w:val="22"/>
          <w:szCs w:val="22"/>
        </w:rPr>
        <w:t>Biotechnology and Biological Sciences Research Council.</w:t>
      </w:r>
      <w:r w:rsidR="00B57E7F" w:rsidRPr="004409D4">
        <w:rPr>
          <w:rFonts w:asciiTheme="minorHAnsi" w:hAnsiTheme="minorHAnsi" w:cstheme="minorHAnsi"/>
          <w:sz w:val="22"/>
          <w:szCs w:val="22"/>
        </w:rPr>
        <w:t xml:space="preserve"> </w:t>
      </w:r>
      <w:r w:rsidRPr="004409D4">
        <w:rPr>
          <w:rFonts w:asciiTheme="minorHAnsi" w:hAnsiTheme="minorHAnsi" w:cstheme="minorHAnsi"/>
          <w:sz w:val="22"/>
          <w:szCs w:val="22"/>
        </w:rPr>
        <w:t xml:space="preserve">Participants will be reimbursed for their time. </w:t>
      </w:r>
    </w:p>
    <w:p w14:paraId="22D7ACBD" w14:textId="77777777" w:rsidR="000925BE" w:rsidRPr="004409D4" w:rsidRDefault="00994ED1" w:rsidP="00B57E7F">
      <w:pPr>
        <w:jc w:val="both"/>
        <w:rPr>
          <w:rFonts w:asciiTheme="minorHAnsi" w:hAnsiTheme="minorHAnsi" w:cstheme="minorHAnsi"/>
          <w:sz w:val="22"/>
          <w:szCs w:val="22"/>
        </w:rPr>
      </w:pPr>
      <w:r w:rsidRPr="004409D4">
        <w:rPr>
          <w:rFonts w:asciiTheme="minorHAnsi" w:hAnsiTheme="minorHAnsi" w:cstheme="minorHAnsi"/>
          <w:sz w:val="22"/>
          <w:szCs w:val="22"/>
        </w:rPr>
        <w:t>£200</w:t>
      </w:r>
      <w:r w:rsidR="006B3E5E" w:rsidRPr="004409D4">
        <w:rPr>
          <w:rFonts w:asciiTheme="minorHAnsi" w:hAnsiTheme="minorHAnsi" w:cstheme="minorHAnsi"/>
          <w:sz w:val="22"/>
          <w:szCs w:val="22"/>
        </w:rPr>
        <w:t xml:space="preserve"> will be awarded for completion of</w:t>
      </w:r>
      <w:r w:rsidRPr="004409D4">
        <w:rPr>
          <w:rFonts w:asciiTheme="minorHAnsi" w:hAnsiTheme="minorHAnsi" w:cstheme="minorHAnsi"/>
          <w:sz w:val="22"/>
          <w:szCs w:val="22"/>
        </w:rPr>
        <w:t xml:space="preserve"> Study 1. </w:t>
      </w:r>
    </w:p>
    <w:p w14:paraId="57503558" w14:textId="77777777" w:rsidR="000925BE" w:rsidRPr="004409D4" w:rsidRDefault="00994ED1" w:rsidP="00B57E7F">
      <w:pPr>
        <w:jc w:val="both"/>
        <w:rPr>
          <w:rFonts w:asciiTheme="minorHAnsi" w:hAnsiTheme="minorHAnsi" w:cstheme="minorHAnsi"/>
          <w:sz w:val="22"/>
          <w:szCs w:val="22"/>
        </w:rPr>
      </w:pPr>
      <w:r w:rsidRPr="004409D4">
        <w:rPr>
          <w:rFonts w:asciiTheme="minorHAnsi" w:hAnsiTheme="minorHAnsi" w:cstheme="minorHAnsi"/>
          <w:sz w:val="22"/>
          <w:szCs w:val="22"/>
        </w:rPr>
        <w:t>£400</w:t>
      </w:r>
      <w:r w:rsidR="0022265B" w:rsidRPr="004409D4">
        <w:rPr>
          <w:rFonts w:asciiTheme="minorHAnsi" w:hAnsiTheme="minorHAnsi" w:cstheme="minorHAnsi"/>
          <w:sz w:val="22"/>
          <w:szCs w:val="22"/>
        </w:rPr>
        <w:t xml:space="preserve"> will be awarded for completion of</w:t>
      </w:r>
      <w:r w:rsidRPr="004409D4">
        <w:rPr>
          <w:rFonts w:asciiTheme="minorHAnsi" w:hAnsiTheme="minorHAnsi" w:cstheme="minorHAnsi"/>
          <w:sz w:val="22"/>
          <w:szCs w:val="22"/>
        </w:rPr>
        <w:t xml:space="preserve"> Study 2</w:t>
      </w:r>
      <w:r w:rsidR="00F77F36" w:rsidRPr="004409D4">
        <w:rPr>
          <w:rFonts w:asciiTheme="minorHAnsi" w:hAnsiTheme="minorHAnsi" w:cstheme="minorHAnsi"/>
          <w:sz w:val="22"/>
          <w:szCs w:val="22"/>
        </w:rPr>
        <w:t xml:space="preserve"> and study 5</w:t>
      </w:r>
      <w:r w:rsidRPr="004409D4">
        <w:rPr>
          <w:rFonts w:asciiTheme="minorHAnsi" w:hAnsiTheme="minorHAnsi" w:cstheme="minorHAnsi"/>
          <w:sz w:val="22"/>
          <w:szCs w:val="22"/>
        </w:rPr>
        <w:t xml:space="preserve">. </w:t>
      </w:r>
    </w:p>
    <w:p w14:paraId="04D1E32A" w14:textId="77777777" w:rsidR="000925BE" w:rsidRPr="004409D4" w:rsidRDefault="00994ED1" w:rsidP="00B57E7F">
      <w:pPr>
        <w:jc w:val="both"/>
        <w:rPr>
          <w:rFonts w:asciiTheme="minorHAnsi" w:hAnsiTheme="minorHAnsi" w:cstheme="minorHAnsi"/>
          <w:sz w:val="22"/>
          <w:szCs w:val="22"/>
        </w:rPr>
      </w:pPr>
      <w:r w:rsidRPr="004409D4">
        <w:rPr>
          <w:rFonts w:asciiTheme="minorHAnsi" w:hAnsiTheme="minorHAnsi" w:cstheme="minorHAnsi"/>
          <w:sz w:val="22"/>
          <w:szCs w:val="22"/>
        </w:rPr>
        <w:t>£200</w:t>
      </w:r>
      <w:r w:rsidR="0022265B" w:rsidRPr="004409D4">
        <w:rPr>
          <w:rFonts w:asciiTheme="minorHAnsi" w:hAnsiTheme="minorHAnsi" w:cstheme="minorHAnsi"/>
          <w:sz w:val="22"/>
          <w:szCs w:val="22"/>
        </w:rPr>
        <w:t xml:space="preserve"> will be awarded for completion of</w:t>
      </w:r>
      <w:r w:rsidRPr="004409D4">
        <w:rPr>
          <w:rFonts w:asciiTheme="minorHAnsi" w:hAnsiTheme="minorHAnsi" w:cstheme="minorHAnsi"/>
          <w:sz w:val="22"/>
          <w:szCs w:val="22"/>
        </w:rPr>
        <w:t xml:space="preserve"> Study 3. </w:t>
      </w:r>
    </w:p>
    <w:p w14:paraId="53E5DD11" w14:textId="77777777" w:rsidR="000925BE" w:rsidRPr="004409D4" w:rsidRDefault="00994ED1" w:rsidP="00B57E7F">
      <w:pPr>
        <w:jc w:val="both"/>
        <w:rPr>
          <w:rFonts w:asciiTheme="minorHAnsi" w:hAnsiTheme="minorHAnsi" w:cstheme="minorHAnsi"/>
          <w:sz w:val="22"/>
          <w:szCs w:val="22"/>
        </w:rPr>
      </w:pPr>
      <w:r w:rsidRPr="004409D4">
        <w:rPr>
          <w:rFonts w:asciiTheme="minorHAnsi" w:hAnsiTheme="minorHAnsi" w:cstheme="minorHAnsi"/>
          <w:sz w:val="22"/>
          <w:szCs w:val="22"/>
        </w:rPr>
        <w:t>£400</w:t>
      </w:r>
      <w:r w:rsidR="0022265B" w:rsidRPr="004409D4">
        <w:rPr>
          <w:rFonts w:asciiTheme="minorHAnsi" w:hAnsiTheme="minorHAnsi" w:cstheme="minorHAnsi"/>
          <w:sz w:val="22"/>
          <w:szCs w:val="22"/>
        </w:rPr>
        <w:t xml:space="preserve"> will be awarded for completion of Study 4. </w:t>
      </w:r>
    </w:p>
    <w:p w14:paraId="3439E488" w14:textId="77777777" w:rsidR="000925BE" w:rsidRPr="004409D4" w:rsidRDefault="003A3438" w:rsidP="00B57E7F">
      <w:pPr>
        <w:jc w:val="both"/>
        <w:rPr>
          <w:rFonts w:asciiTheme="minorHAnsi" w:hAnsiTheme="minorHAnsi" w:cstheme="minorHAnsi"/>
          <w:sz w:val="22"/>
          <w:szCs w:val="22"/>
        </w:rPr>
      </w:pPr>
      <w:r w:rsidRPr="004409D4">
        <w:rPr>
          <w:rFonts w:asciiTheme="minorHAnsi" w:hAnsiTheme="minorHAnsi" w:cstheme="minorHAnsi"/>
          <w:sz w:val="22"/>
          <w:szCs w:val="22"/>
        </w:rPr>
        <w:t>£400 will be awarded for completion of Study 5.</w:t>
      </w:r>
      <w:r w:rsidR="00B76F29" w:rsidRPr="004409D4">
        <w:rPr>
          <w:rFonts w:asciiTheme="minorHAnsi" w:hAnsiTheme="minorHAnsi" w:cstheme="minorHAnsi"/>
          <w:sz w:val="22"/>
          <w:szCs w:val="22"/>
        </w:rPr>
        <w:t xml:space="preserve"> </w:t>
      </w:r>
    </w:p>
    <w:p w14:paraId="41BC28F6" w14:textId="7B5D2799" w:rsidR="00B57E7F" w:rsidRPr="004409D4" w:rsidRDefault="00266A50" w:rsidP="00B57E7F">
      <w:pPr>
        <w:jc w:val="both"/>
        <w:rPr>
          <w:rFonts w:asciiTheme="minorHAnsi" w:hAnsiTheme="minorHAnsi" w:cstheme="minorHAnsi"/>
          <w:sz w:val="22"/>
          <w:szCs w:val="22"/>
        </w:rPr>
      </w:pPr>
      <w:r>
        <w:rPr>
          <w:rFonts w:asciiTheme="minorHAnsi" w:hAnsiTheme="minorHAnsi" w:cstheme="minorHAnsi"/>
          <w:sz w:val="22"/>
          <w:szCs w:val="22"/>
        </w:rPr>
        <w:t>£</w:t>
      </w:r>
      <w:r w:rsidR="009C4716">
        <w:rPr>
          <w:rFonts w:asciiTheme="minorHAnsi" w:hAnsiTheme="minorHAnsi" w:cstheme="minorHAnsi"/>
          <w:sz w:val="22"/>
          <w:szCs w:val="22"/>
        </w:rPr>
        <w:t>225</w:t>
      </w:r>
      <w:r w:rsidR="00B76F29" w:rsidRPr="004409D4">
        <w:rPr>
          <w:rFonts w:asciiTheme="minorHAnsi" w:hAnsiTheme="minorHAnsi" w:cstheme="minorHAnsi"/>
          <w:sz w:val="22"/>
          <w:szCs w:val="22"/>
        </w:rPr>
        <w:t xml:space="preserve"> will be awarded for completion of Study </w:t>
      </w:r>
      <w:r w:rsidR="000925BE" w:rsidRPr="004409D4">
        <w:rPr>
          <w:rFonts w:asciiTheme="minorHAnsi" w:hAnsiTheme="minorHAnsi" w:cstheme="minorHAnsi"/>
          <w:sz w:val="22"/>
          <w:szCs w:val="22"/>
        </w:rPr>
        <w:t>6</w:t>
      </w:r>
      <w:r w:rsidR="00B76F29" w:rsidRPr="004409D4">
        <w:rPr>
          <w:rFonts w:asciiTheme="minorHAnsi" w:hAnsiTheme="minorHAnsi" w:cstheme="minorHAnsi"/>
          <w:sz w:val="22"/>
          <w:szCs w:val="22"/>
        </w:rPr>
        <w:t>.</w:t>
      </w:r>
    </w:p>
    <w:p w14:paraId="6D143E55" w14:textId="41EAE061" w:rsidR="000925BE" w:rsidRPr="004409D4" w:rsidRDefault="000925BE" w:rsidP="00B57E7F">
      <w:pPr>
        <w:jc w:val="both"/>
        <w:rPr>
          <w:rFonts w:asciiTheme="minorHAnsi" w:hAnsiTheme="minorHAnsi" w:cstheme="minorHAnsi"/>
          <w:color w:val="FF0000"/>
          <w:sz w:val="22"/>
          <w:szCs w:val="22"/>
        </w:rPr>
      </w:pPr>
      <w:r w:rsidRPr="004409D4">
        <w:rPr>
          <w:rFonts w:asciiTheme="minorHAnsi" w:hAnsiTheme="minorHAnsi" w:cstheme="minorHAnsi"/>
          <w:sz w:val="22"/>
          <w:szCs w:val="22"/>
        </w:rPr>
        <w:t>£</w:t>
      </w:r>
      <w:r w:rsidR="00C17C7E" w:rsidRPr="004409D4">
        <w:rPr>
          <w:rFonts w:asciiTheme="minorHAnsi" w:hAnsiTheme="minorHAnsi" w:cstheme="minorHAnsi"/>
          <w:sz w:val="22"/>
          <w:szCs w:val="22"/>
        </w:rPr>
        <w:t>200</w:t>
      </w:r>
      <w:r w:rsidRPr="004409D4">
        <w:rPr>
          <w:rFonts w:asciiTheme="minorHAnsi" w:hAnsiTheme="minorHAnsi" w:cstheme="minorHAnsi"/>
          <w:sz w:val="22"/>
          <w:szCs w:val="22"/>
        </w:rPr>
        <w:t xml:space="preserve"> will be awarded for completion of Study 7</w:t>
      </w:r>
      <w:r w:rsidRPr="004409D4">
        <w:rPr>
          <w:rFonts w:asciiTheme="minorHAnsi" w:hAnsiTheme="minorHAnsi" w:cstheme="minorHAnsi"/>
          <w:color w:val="FF0000"/>
          <w:sz w:val="22"/>
          <w:szCs w:val="22"/>
        </w:rPr>
        <w:t xml:space="preserve">. </w:t>
      </w:r>
    </w:p>
    <w:p w14:paraId="588CFA72" w14:textId="77777777" w:rsidR="000925BE" w:rsidRPr="004409D4" w:rsidRDefault="000925BE" w:rsidP="00B57E7F">
      <w:pPr>
        <w:jc w:val="both"/>
        <w:rPr>
          <w:rFonts w:asciiTheme="minorHAnsi" w:hAnsiTheme="minorHAnsi" w:cstheme="minorHAnsi"/>
          <w:color w:val="FF0000"/>
          <w:sz w:val="22"/>
          <w:szCs w:val="22"/>
        </w:rPr>
      </w:pPr>
    </w:p>
    <w:p w14:paraId="6A7C4FB0" w14:textId="77777777" w:rsidR="006B3E5E" w:rsidRPr="004409D4" w:rsidRDefault="006B3E5E" w:rsidP="006B3E5E">
      <w:pPr>
        <w:jc w:val="both"/>
        <w:rPr>
          <w:rFonts w:asciiTheme="minorHAnsi" w:hAnsiTheme="minorHAnsi" w:cstheme="minorHAnsi"/>
          <w:sz w:val="22"/>
          <w:szCs w:val="22"/>
        </w:rPr>
      </w:pPr>
    </w:p>
    <w:p w14:paraId="3E0A0979" w14:textId="1991B48D" w:rsidR="006B3E5E" w:rsidRPr="004409D4" w:rsidRDefault="007A4875" w:rsidP="006B3E5E">
      <w:pPr>
        <w:jc w:val="both"/>
        <w:rPr>
          <w:rFonts w:asciiTheme="minorHAnsi" w:hAnsiTheme="minorHAnsi" w:cstheme="minorHAnsi"/>
          <w:b/>
          <w:bCs/>
          <w:sz w:val="22"/>
          <w:szCs w:val="22"/>
        </w:rPr>
      </w:pPr>
      <w:r w:rsidRPr="004409D4">
        <w:rPr>
          <w:rFonts w:asciiTheme="minorHAnsi" w:hAnsiTheme="minorHAnsi" w:cstheme="minorHAnsi"/>
          <w:b/>
          <w:bCs/>
          <w:sz w:val="22"/>
          <w:szCs w:val="22"/>
        </w:rPr>
        <w:t>Audits And Inspections</w:t>
      </w:r>
    </w:p>
    <w:p w14:paraId="221A4E6F"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 xml:space="preserve">The study may be subject to inspection and audit by Imperial College London under their remit as sponsor and other regulatory bodies to ensure adherence to GCP and the </w:t>
      </w:r>
      <w:r w:rsidR="00234C0F" w:rsidRPr="004409D4">
        <w:rPr>
          <w:rFonts w:asciiTheme="minorHAnsi" w:hAnsiTheme="minorHAnsi" w:cstheme="minorHAnsi"/>
          <w:sz w:val="22"/>
          <w:szCs w:val="22"/>
        </w:rPr>
        <w:t>UK Policy Framework for Health and Social Care Research.</w:t>
      </w:r>
    </w:p>
    <w:p w14:paraId="663FCC3E" w14:textId="77777777" w:rsidR="006B3E5E" w:rsidRPr="004409D4" w:rsidRDefault="006B3E5E" w:rsidP="006B3E5E">
      <w:pPr>
        <w:rPr>
          <w:rFonts w:asciiTheme="minorHAnsi" w:hAnsiTheme="minorHAnsi" w:cstheme="minorHAnsi"/>
          <w:b/>
          <w:bCs/>
          <w:sz w:val="22"/>
          <w:szCs w:val="22"/>
        </w:rPr>
      </w:pPr>
    </w:p>
    <w:p w14:paraId="388B5126" w14:textId="7542C716" w:rsidR="006B3E5E" w:rsidRPr="004409D4" w:rsidRDefault="008E62E9" w:rsidP="006B3E5E">
      <w:pPr>
        <w:ind w:left="360"/>
        <w:rPr>
          <w:rFonts w:asciiTheme="minorHAnsi" w:hAnsiTheme="minorHAnsi" w:cstheme="minorHAnsi"/>
          <w:b/>
          <w:bCs/>
          <w:sz w:val="22"/>
          <w:szCs w:val="22"/>
        </w:rPr>
      </w:pPr>
      <w:r w:rsidRPr="004409D4">
        <w:rPr>
          <w:rFonts w:asciiTheme="minorHAnsi" w:hAnsiTheme="minorHAnsi" w:cstheme="minorHAnsi"/>
          <w:b/>
          <w:bCs/>
          <w:sz w:val="22"/>
          <w:szCs w:val="22"/>
        </w:rPr>
        <w:t>1</w:t>
      </w:r>
      <w:r w:rsidR="00AC6001" w:rsidRPr="004409D4">
        <w:rPr>
          <w:rFonts w:asciiTheme="minorHAnsi" w:hAnsiTheme="minorHAnsi" w:cstheme="minorHAnsi"/>
          <w:b/>
          <w:bCs/>
          <w:sz w:val="22"/>
          <w:szCs w:val="22"/>
        </w:rPr>
        <w:t>2</w:t>
      </w:r>
      <w:r w:rsidR="006B3E5E" w:rsidRPr="004409D4">
        <w:rPr>
          <w:rFonts w:asciiTheme="minorHAnsi" w:hAnsiTheme="minorHAnsi" w:cstheme="minorHAnsi"/>
          <w:b/>
          <w:bCs/>
          <w:sz w:val="22"/>
          <w:szCs w:val="22"/>
        </w:rPr>
        <w:t xml:space="preserve">. </w:t>
      </w:r>
      <w:r w:rsidR="006B3E5E" w:rsidRPr="004409D4">
        <w:rPr>
          <w:rFonts w:asciiTheme="minorHAnsi" w:hAnsiTheme="minorHAnsi" w:cstheme="minorHAnsi"/>
          <w:b/>
          <w:bCs/>
          <w:sz w:val="22"/>
          <w:szCs w:val="22"/>
        </w:rPr>
        <w:tab/>
      </w:r>
      <w:r w:rsidR="007A4875" w:rsidRPr="004409D4">
        <w:rPr>
          <w:rFonts w:asciiTheme="minorHAnsi" w:hAnsiTheme="minorHAnsi" w:cstheme="minorHAnsi"/>
          <w:b/>
          <w:bCs/>
          <w:sz w:val="22"/>
          <w:szCs w:val="22"/>
        </w:rPr>
        <w:t>Publication Policy</w:t>
      </w:r>
    </w:p>
    <w:p w14:paraId="53B4E47D" w14:textId="77777777" w:rsidR="006B3E5E" w:rsidRPr="004409D4" w:rsidRDefault="006B3E5E" w:rsidP="006B3E5E">
      <w:pPr>
        <w:ind w:left="720"/>
        <w:rPr>
          <w:rFonts w:asciiTheme="minorHAnsi" w:hAnsiTheme="minorHAnsi" w:cstheme="minorHAnsi"/>
          <w:b/>
          <w:bCs/>
          <w:sz w:val="22"/>
          <w:szCs w:val="22"/>
        </w:rPr>
      </w:pPr>
    </w:p>
    <w:p w14:paraId="5DAE6667" w14:textId="77777777" w:rsidR="006B3E5E" w:rsidRPr="004409D4" w:rsidRDefault="006B3E5E" w:rsidP="006B3E5E">
      <w:pPr>
        <w:jc w:val="both"/>
        <w:rPr>
          <w:rFonts w:asciiTheme="minorHAnsi" w:hAnsiTheme="minorHAnsi" w:cstheme="minorHAnsi"/>
          <w:sz w:val="22"/>
          <w:szCs w:val="22"/>
        </w:rPr>
      </w:pPr>
      <w:r w:rsidRPr="004409D4">
        <w:rPr>
          <w:rFonts w:asciiTheme="minorHAnsi" w:hAnsiTheme="minorHAnsi" w:cstheme="minorHAnsi"/>
          <w:sz w:val="22"/>
          <w:szCs w:val="22"/>
        </w:rPr>
        <w:t xml:space="preserve">The findings of the research will be published in an open-access, peer-reviewed journal. In addition we will be collaborating with patient groups and professional groups to disseminate the findings via multiple media channels such as patient association publications, print and broadcast media.          </w:t>
      </w:r>
    </w:p>
    <w:p w14:paraId="069B52D7" w14:textId="77777777" w:rsidR="001556C8" w:rsidRPr="004409D4" w:rsidRDefault="001556C8" w:rsidP="003A3438">
      <w:pPr>
        <w:rPr>
          <w:rFonts w:asciiTheme="minorHAnsi" w:hAnsiTheme="minorHAnsi" w:cstheme="minorHAnsi"/>
          <w:bCs/>
          <w:sz w:val="22"/>
          <w:szCs w:val="22"/>
        </w:rPr>
      </w:pPr>
    </w:p>
    <w:p w14:paraId="0FC5B848" w14:textId="5E9B6B7D" w:rsidR="00A02F6E" w:rsidRPr="004409D4" w:rsidRDefault="007A4875" w:rsidP="00A02F6E">
      <w:pPr>
        <w:rPr>
          <w:rFonts w:asciiTheme="minorHAnsi" w:hAnsiTheme="minorHAnsi" w:cstheme="minorHAnsi"/>
          <w:b/>
          <w:bCs/>
          <w:sz w:val="22"/>
          <w:szCs w:val="22"/>
        </w:rPr>
      </w:pPr>
      <w:r w:rsidRPr="004409D4">
        <w:rPr>
          <w:rFonts w:asciiTheme="minorHAnsi" w:hAnsiTheme="minorHAnsi" w:cstheme="minorHAnsi"/>
          <w:b/>
          <w:bCs/>
          <w:sz w:val="22"/>
          <w:szCs w:val="22"/>
        </w:rPr>
        <w:t xml:space="preserve">Incidental Findings </w:t>
      </w:r>
    </w:p>
    <w:p w14:paraId="2F3B6225" w14:textId="77777777" w:rsidR="00A02F6E" w:rsidRPr="004409D4" w:rsidRDefault="00A02F6E" w:rsidP="00A02F6E">
      <w:pPr>
        <w:rPr>
          <w:rFonts w:asciiTheme="minorHAnsi" w:hAnsiTheme="minorHAnsi" w:cstheme="minorHAnsi"/>
          <w:b/>
          <w:bCs/>
          <w:sz w:val="22"/>
          <w:szCs w:val="22"/>
        </w:rPr>
      </w:pPr>
    </w:p>
    <w:p w14:paraId="143103EE" w14:textId="77777777" w:rsidR="00A02F6E" w:rsidRPr="004409D4" w:rsidRDefault="00A02F6E" w:rsidP="00D33CA2">
      <w:pPr>
        <w:jc w:val="both"/>
        <w:rPr>
          <w:rFonts w:asciiTheme="minorHAnsi" w:hAnsiTheme="minorHAnsi" w:cstheme="minorHAnsi"/>
          <w:bCs/>
          <w:sz w:val="22"/>
          <w:szCs w:val="22"/>
        </w:rPr>
      </w:pPr>
      <w:r w:rsidRPr="004409D4">
        <w:rPr>
          <w:rFonts w:asciiTheme="minorHAnsi" w:hAnsiTheme="minorHAnsi" w:cstheme="minorHAnsi"/>
          <w:bCs/>
          <w:sz w:val="22"/>
          <w:szCs w:val="22"/>
        </w:rPr>
        <w:t xml:space="preserve">Findings that could not have been anticipated given the current state of scientific knowledge or findings that the research team has not plan specifically (i.e lifesaving) will be reviewed by the study doctor and reported immediately to participants. Researchers will advise participants to speak with a health professional (e.g their GP) to discuss possible implications of the findings for their health or well-being or provide a list of options for support.  </w:t>
      </w:r>
    </w:p>
    <w:p w14:paraId="377076D0" w14:textId="77777777" w:rsidR="006D0A31" w:rsidRPr="004409D4" w:rsidRDefault="006D0A31" w:rsidP="0019415E">
      <w:pPr>
        <w:rPr>
          <w:rFonts w:asciiTheme="minorHAnsi" w:hAnsiTheme="minorHAnsi" w:cstheme="minorHAnsi"/>
          <w:b/>
          <w:bCs/>
          <w:sz w:val="22"/>
          <w:szCs w:val="22"/>
        </w:rPr>
      </w:pPr>
    </w:p>
    <w:p w14:paraId="708AC9A0" w14:textId="77777777" w:rsidR="009667C5" w:rsidRPr="004409D4" w:rsidRDefault="009667C5" w:rsidP="0019415E">
      <w:pPr>
        <w:rPr>
          <w:rFonts w:asciiTheme="minorHAnsi" w:hAnsiTheme="minorHAnsi" w:cstheme="minorHAnsi"/>
          <w:b/>
          <w:bCs/>
          <w:sz w:val="22"/>
          <w:szCs w:val="22"/>
        </w:rPr>
      </w:pPr>
    </w:p>
    <w:p w14:paraId="1765E495" w14:textId="1DDC8A3C" w:rsidR="00502715" w:rsidRPr="004409D4" w:rsidRDefault="003A3438" w:rsidP="000925BE">
      <w:pPr>
        <w:rPr>
          <w:rFonts w:asciiTheme="minorHAnsi" w:hAnsiTheme="minorHAnsi" w:cstheme="minorHAnsi"/>
          <w:sz w:val="22"/>
          <w:szCs w:val="22"/>
        </w:rPr>
      </w:pPr>
      <w:r w:rsidRPr="004409D4">
        <w:rPr>
          <w:rFonts w:asciiTheme="minorHAnsi" w:hAnsiTheme="minorHAnsi" w:cstheme="minorHAnsi"/>
          <w:b/>
          <w:bCs/>
          <w:sz w:val="22"/>
          <w:szCs w:val="22"/>
        </w:rPr>
        <w:t>1</w:t>
      </w:r>
      <w:r w:rsidR="00AC6001" w:rsidRPr="004409D4">
        <w:rPr>
          <w:rFonts w:asciiTheme="minorHAnsi" w:hAnsiTheme="minorHAnsi" w:cstheme="minorHAnsi"/>
          <w:b/>
          <w:bCs/>
          <w:sz w:val="22"/>
          <w:szCs w:val="22"/>
        </w:rPr>
        <w:t>3</w:t>
      </w:r>
      <w:r w:rsidR="00502715" w:rsidRPr="004409D4">
        <w:rPr>
          <w:rFonts w:asciiTheme="minorHAnsi" w:hAnsiTheme="minorHAnsi" w:cstheme="minorHAnsi"/>
          <w:b/>
          <w:bCs/>
          <w:sz w:val="22"/>
          <w:szCs w:val="22"/>
        </w:rPr>
        <w:t xml:space="preserve">. </w:t>
      </w:r>
      <w:r w:rsidR="007A4875" w:rsidRPr="004409D4">
        <w:rPr>
          <w:rFonts w:asciiTheme="minorHAnsi" w:hAnsiTheme="minorHAnsi" w:cstheme="minorHAnsi"/>
          <w:b/>
          <w:bCs/>
          <w:sz w:val="22"/>
          <w:szCs w:val="22"/>
        </w:rPr>
        <w:t>References</w:t>
      </w:r>
    </w:p>
    <w:p w14:paraId="3AFED982" w14:textId="77777777" w:rsidR="00855D36" w:rsidRPr="004409D4" w:rsidRDefault="00855D36" w:rsidP="000925BE">
      <w:pPr>
        <w:rPr>
          <w:rFonts w:asciiTheme="minorHAnsi" w:hAnsiTheme="minorHAnsi" w:cstheme="minorHAnsi"/>
          <w:sz w:val="22"/>
          <w:szCs w:val="22"/>
        </w:rPr>
      </w:pPr>
      <w:r w:rsidRPr="004409D4">
        <w:rPr>
          <w:rFonts w:asciiTheme="minorHAnsi" w:hAnsiTheme="minorHAnsi" w:cstheme="minorHAnsi"/>
          <w:sz w:val="22"/>
          <w:szCs w:val="22"/>
        </w:rPr>
        <w:t>[1] Ghoos YF, Maes BD, Geypens BJ, Mys G, Hiele MI, Rutgeerts PJ, Vantrappen G. Measurement of gastric emptying rate of solids by means of a carbon-labeled octanoic acid breath test. Gastroenterology Jun;104(6):1640-7 (1993).</w:t>
      </w:r>
    </w:p>
    <w:p w14:paraId="5DEB1E9A" w14:textId="77777777" w:rsidR="00855D36" w:rsidRPr="004409D4" w:rsidRDefault="00855D36" w:rsidP="000925BE">
      <w:pPr>
        <w:rPr>
          <w:rFonts w:asciiTheme="minorHAnsi" w:hAnsiTheme="minorHAnsi" w:cstheme="minorHAnsi"/>
          <w:sz w:val="22"/>
          <w:szCs w:val="22"/>
        </w:rPr>
      </w:pPr>
      <w:r w:rsidRPr="004409D4">
        <w:rPr>
          <w:rFonts w:asciiTheme="minorHAnsi" w:hAnsiTheme="minorHAnsi" w:cstheme="minorHAnsi"/>
          <w:sz w:val="22"/>
          <w:szCs w:val="22"/>
        </w:rPr>
        <w:lastRenderedPageBreak/>
        <w:t>[2] Godsland IF, Walton C. Maximizing the success rate of minimal model insulin sensitivity measurement in humans: the importance of basal glucose levels. Clin Sci (Lond). Jul;101(1):1-9 (2001).</w:t>
      </w:r>
    </w:p>
    <w:p w14:paraId="2001D3A3" w14:textId="66655DC9" w:rsidR="00502715" w:rsidRPr="004409D4" w:rsidRDefault="00502715" w:rsidP="00855D36">
      <w:pPr>
        <w:ind w:left="720"/>
        <w:rPr>
          <w:rFonts w:asciiTheme="minorHAnsi" w:hAnsiTheme="minorHAnsi" w:cstheme="minorHAnsi"/>
          <w:sz w:val="22"/>
          <w:szCs w:val="22"/>
        </w:rPr>
      </w:pPr>
    </w:p>
    <w:p w14:paraId="534A0A5C" w14:textId="6D47607B" w:rsidR="007A4875" w:rsidRPr="004409D4" w:rsidRDefault="002E7D3A" w:rsidP="007A4875">
      <w:pPr>
        <w:rPr>
          <w:rFonts w:asciiTheme="minorHAnsi" w:hAnsiTheme="minorHAnsi" w:cstheme="minorHAnsi"/>
          <w:sz w:val="22"/>
          <w:szCs w:val="22"/>
        </w:rPr>
      </w:pPr>
      <w:r w:rsidRPr="004409D4">
        <w:rPr>
          <w:rFonts w:asciiTheme="minorHAnsi" w:hAnsiTheme="minorHAnsi" w:cstheme="minorHAnsi"/>
          <w:sz w:val="22"/>
          <w:szCs w:val="22"/>
        </w:rPr>
        <w:t>[3] Petropoulou, K., Salt, L.J., Edwards, C.H., Warren, F.J., Garcia-Perez, I., Chambers, E.S., Alshaalan, R., Khatib, M., Perez-Moral, N., Cross, K.L. and Kellingray, L., 2020. A natural mutation in Pisum sativum L.(pea) alters starch assembly and improves glucose homeostasis in humans. Nature Food, 1(11), pp.693-704.</w:t>
      </w:r>
    </w:p>
    <w:sectPr w:rsidR="007A4875" w:rsidRPr="004409D4" w:rsidSect="00897588">
      <w:headerReference w:type="default" r:id="rId12"/>
      <w:footerReference w:type="default" r:id="rId13"/>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7633" w14:textId="77777777" w:rsidR="00742FA8" w:rsidRDefault="00742FA8" w:rsidP="00D766AC">
      <w:r>
        <w:separator/>
      </w:r>
    </w:p>
  </w:endnote>
  <w:endnote w:type="continuationSeparator" w:id="0">
    <w:p w14:paraId="0AB9BA6B" w14:textId="77777777" w:rsidR="00742FA8" w:rsidRDefault="00742FA8" w:rsidP="00D7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4260" w14:textId="77777777" w:rsidR="001A291C" w:rsidRDefault="001A291C">
    <w:pPr>
      <w:pStyle w:val="Footer"/>
      <w:jc w:val="center"/>
    </w:pPr>
    <w:r>
      <w:fldChar w:fldCharType="begin"/>
    </w:r>
    <w:r>
      <w:instrText xml:space="preserve"> PAGE   \* MERGEFORMAT </w:instrText>
    </w:r>
    <w:r>
      <w:fldChar w:fldCharType="separate"/>
    </w:r>
    <w:r w:rsidR="00D33CA2">
      <w:rPr>
        <w:noProof/>
      </w:rPr>
      <w:t>19</w:t>
    </w:r>
    <w:r>
      <w:rPr>
        <w:noProof/>
      </w:rPr>
      <w:fldChar w:fldCharType="end"/>
    </w:r>
  </w:p>
  <w:p w14:paraId="7C692CE5" w14:textId="77777777" w:rsidR="001A291C" w:rsidRDefault="001A2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FCD0" w14:textId="77777777" w:rsidR="00742FA8" w:rsidRDefault="00742FA8" w:rsidP="00D766AC">
      <w:r>
        <w:separator/>
      </w:r>
    </w:p>
  </w:footnote>
  <w:footnote w:type="continuationSeparator" w:id="0">
    <w:p w14:paraId="237A4444" w14:textId="77777777" w:rsidR="00742FA8" w:rsidRDefault="00742FA8" w:rsidP="00D7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9EDB" w14:textId="77777777" w:rsidR="00115F34" w:rsidRPr="004409D4" w:rsidRDefault="00115F34" w:rsidP="00E76BE2">
    <w:pPr>
      <w:pStyle w:val="Header"/>
      <w:tabs>
        <w:tab w:val="clear" w:pos="4513"/>
        <w:tab w:val="clear" w:pos="9026"/>
        <w:tab w:val="center" w:pos="4819"/>
        <w:tab w:val="right" w:pos="9638"/>
      </w:tabs>
      <w:rPr>
        <w:rFonts w:asciiTheme="minorHAnsi" w:hAnsiTheme="minorHAnsi" w:cstheme="minorHAnsi"/>
        <w:b/>
        <w:sz w:val="22"/>
        <w:szCs w:val="22"/>
      </w:rPr>
    </w:pPr>
    <w:r w:rsidRPr="004409D4">
      <w:rPr>
        <w:rFonts w:asciiTheme="minorHAnsi" w:hAnsiTheme="minorHAnsi" w:cstheme="minorHAnsi"/>
        <w:b/>
        <w:sz w:val="22"/>
        <w:szCs w:val="22"/>
      </w:rPr>
      <w:t>Template Ref: CRESTAR</w:t>
    </w:r>
  </w:p>
  <w:p w14:paraId="48283555" w14:textId="619255C4" w:rsidR="006E20CD" w:rsidRPr="004409D4" w:rsidRDefault="00115F34" w:rsidP="00E76BE2">
    <w:pPr>
      <w:pStyle w:val="Header"/>
      <w:tabs>
        <w:tab w:val="clear" w:pos="4513"/>
        <w:tab w:val="clear" w:pos="9026"/>
        <w:tab w:val="center" w:pos="4819"/>
        <w:tab w:val="right" w:pos="9638"/>
      </w:tabs>
      <w:rPr>
        <w:rFonts w:asciiTheme="minorHAnsi" w:eastAsia="SimSun" w:hAnsiTheme="minorHAnsi" w:cstheme="minorHAnsi"/>
        <w:b/>
        <w:sz w:val="22"/>
        <w:szCs w:val="22"/>
      </w:rPr>
    </w:pPr>
    <w:r w:rsidRPr="004409D4">
      <w:rPr>
        <w:rFonts w:asciiTheme="minorHAnsi" w:hAnsiTheme="minorHAnsi" w:cstheme="minorHAnsi"/>
        <w:b/>
        <w:sz w:val="22"/>
        <w:szCs w:val="22"/>
      </w:rPr>
      <w:t xml:space="preserve">Template </w:t>
    </w:r>
    <w:r w:rsidRPr="004409D4">
      <w:rPr>
        <w:rFonts w:asciiTheme="minorHAnsi" w:eastAsia="SimSun" w:hAnsiTheme="minorHAnsi" w:cstheme="minorHAnsi"/>
        <w:b/>
        <w:sz w:val="22"/>
        <w:szCs w:val="22"/>
      </w:rPr>
      <w:t xml:space="preserve">Version </w:t>
    </w:r>
    <w:r w:rsidR="006D6C0A">
      <w:rPr>
        <w:rFonts w:asciiTheme="minorHAnsi" w:eastAsia="SimSun" w:hAnsiTheme="minorHAnsi" w:cstheme="minorHAnsi"/>
        <w:b/>
        <w:sz w:val="22"/>
        <w:szCs w:val="22"/>
      </w:rPr>
      <w:t>11 25</w:t>
    </w:r>
    <w:r w:rsidR="00B43B9C">
      <w:rPr>
        <w:rFonts w:asciiTheme="minorHAnsi" w:eastAsia="SimSun" w:hAnsiTheme="minorHAnsi" w:cstheme="minorHAnsi"/>
        <w:b/>
        <w:sz w:val="22"/>
        <w:szCs w:val="22"/>
      </w:rPr>
      <w:t>/0</w:t>
    </w:r>
    <w:r w:rsidR="0050371B">
      <w:rPr>
        <w:rFonts w:asciiTheme="minorHAnsi" w:eastAsia="SimSun" w:hAnsiTheme="minorHAnsi" w:cstheme="minorHAnsi"/>
        <w:b/>
        <w:sz w:val="22"/>
        <w:szCs w:val="22"/>
      </w:rPr>
      <w:t>4</w:t>
    </w:r>
    <w:r w:rsidR="00B43B9C">
      <w:rPr>
        <w:rFonts w:asciiTheme="minorHAnsi" w:eastAsia="SimSun" w:hAnsiTheme="minorHAnsi" w:cstheme="minorHAnsi"/>
        <w:b/>
        <w:sz w:val="22"/>
        <w:szCs w:val="22"/>
      </w:rPr>
      <w:t>/2025</w:t>
    </w:r>
  </w:p>
  <w:p w14:paraId="3418738C" w14:textId="04805794" w:rsidR="00115F34" w:rsidRPr="004409D4" w:rsidRDefault="00115F34" w:rsidP="00E76BE2">
    <w:pPr>
      <w:pStyle w:val="Header"/>
      <w:tabs>
        <w:tab w:val="clear" w:pos="4513"/>
        <w:tab w:val="clear" w:pos="9026"/>
        <w:tab w:val="center" w:pos="4819"/>
        <w:tab w:val="right" w:pos="9638"/>
      </w:tabs>
      <w:rPr>
        <w:rFonts w:asciiTheme="minorHAnsi" w:hAnsiTheme="minorHAnsi" w:cstheme="minorHAnsi"/>
        <w:b/>
        <w:sz w:val="22"/>
        <w:szCs w:val="22"/>
      </w:rPr>
    </w:pPr>
    <w:r w:rsidRPr="004409D4">
      <w:rPr>
        <w:rFonts w:asciiTheme="minorHAnsi" w:eastAsia="SimSun" w:hAnsiTheme="minorHAnsi" w:cstheme="minorHAnsi"/>
        <w:b/>
        <w:sz w:val="22"/>
        <w:szCs w:val="22"/>
      </w:rPr>
      <w:t xml:space="preserve">IRAS: </w:t>
    </w:r>
    <w:r w:rsidR="00A87E19" w:rsidRPr="004409D4">
      <w:rPr>
        <w:rFonts w:asciiTheme="minorHAnsi" w:hAnsiTheme="minorHAnsi" w:cstheme="minorHAnsi"/>
        <w:b/>
        <w:bCs/>
        <w:sz w:val="22"/>
        <w:szCs w:val="22"/>
      </w:rPr>
      <w:t>168400</w:t>
    </w:r>
  </w:p>
  <w:p w14:paraId="6F9F2338" w14:textId="3C3F5D27" w:rsidR="00115F34" w:rsidRPr="004409D4" w:rsidRDefault="00115F34" w:rsidP="00E76BE2">
    <w:pPr>
      <w:pStyle w:val="Header"/>
      <w:tabs>
        <w:tab w:val="clear" w:pos="4513"/>
        <w:tab w:val="clear" w:pos="9026"/>
        <w:tab w:val="center" w:pos="4819"/>
        <w:tab w:val="right" w:pos="9638"/>
      </w:tabs>
      <w:rPr>
        <w:rFonts w:asciiTheme="minorHAnsi" w:eastAsia="SimSun" w:hAnsiTheme="minorHAnsi" w:cstheme="minorHAnsi"/>
        <w:b/>
        <w:sz w:val="22"/>
        <w:szCs w:val="22"/>
      </w:rPr>
    </w:pPr>
    <w:r w:rsidRPr="004409D4">
      <w:rPr>
        <w:rFonts w:asciiTheme="minorHAnsi" w:hAnsiTheme="minorHAnsi" w:cstheme="minorHAnsi"/>
        <w:b/>
        <w:sz w:val="22"/>
        <w:szCs w:val="22"/>
      </w:rPr>
      <w:t xml:space="preserve">Protocol Reference Number: </w:t>
    </w:r>
  </w:p>
  <w:p w14:paraId="064DD520" w14:textId="77777777" w:rsidR="00115F34" w:rsidRPr="004409D4" w:rsidRDefault="00115F34" w:rsidP="00115F34">
    <w:pPr>
      <w:pStyle w:val="Header"/>
      <w:tabs>
        <w:tab w:val="clear" w:pos="4513"/>
        <w:tab w:val="clear" w:pos="9026"/>
        <w:tab w:val="center" w:pos="4819"/>
        <w:tab w:val="right" w:pos="9638"/>
      </w:tabs>
      <w:rPr>
        <w:rFonts w:asciiTheme="minorHAnsi" w:eastAsia="SimSun" w:hAnsiTheme="minorHAnsi" w:cstheme="minorHAnsi"/>
        <w:sz w:val="22"/>
        <w:szCs w:val="22"/>
      </w:rPr>
    </w:pPr>
    <w:r w:rsidRPr="004409D4">
      <w:rPr>
        <w:rFonts w:asciiTheme="minorHAnsi" w:eastAsia="SimSun" w:hAnsiTheme="minorHAnsi" w:cstheme="minorHAnsi"/>
        <w:sz w:val="22"/>
        <w:szCs w:val="22"/>
      </w:rPr>
      <w:t xml:space="preserve">© Imperial College of Science, Technology &amp; Medicine  </w:t>
    </w:r>
    <w:r w:rsidRPr="004409D4">
      <w:rPr>
        <w:rFonts w:asciiTheme="minorHAnsi" w:eastAsia="SimSun" w:hAnsiTheme="minorHAnsi" w:cstheme="minorHAnsi"/>
        <w:sz w:val="22"/>
        <w:szCs w:val="22"/>
      </w:rPr>
      <w:tab/>
    </w:r>
  </w:p>
  <w:p w14:paraId="77081BA6" w14:textId="2215541E" w:rsidR="001A291C" w:rsidRPr="00B41BE4" w:rsidRDefault="001A291C" w:rsidP="00E76BE2">
    <w:pPr>
      <w:pStyle w:val="Header"/>
      <w:tabs>
        <w:tab w:val="clear" w:pos="4513"/>
        <w:tab w:val="clear" w:pos="9026"/>
        <w:tab w:val="center" w:pos="4819"/>
        <w:tab w:val="right" w:pos="9638"/>
      </w:tabs>
      <w:rPr>
        <w:rFonts w:ascii="Calibri" w:eastAsia="SimSun" w:hAnsi="Calibri" w:cs="Calibri"/>
        <w:sz w:val="22"/>
        <w:szCs w:val="22"/>
      </w:rPr>
    </w:pPr>
    <w:r w:rsidRPr="00B41BE4">
      <w:rPr>
        <w:rFonts w:ascii="Calibri" w:eastAsia="SimSun"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A6"/>
    <w:multiLevelType w:val="hybridMultilevel"/>
    <w:tmpl w:val="494EB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479A5"/>
    <w:multiLevelType w:val="hybridMultilevel"/>
    <w:tmpl w:val="0C1AC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1681F"/>
    <w:multiLevelType w:val="multilevel"/>
    <w:tmpl w:val="236AF0A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15:restartNumberingAfterBreak="0">
    <w:nsid w:val="0C511FD1"/>
    <w:multiLevelType w:val="hybridMultilevel"/>
    <w:tmpl w:val="8C16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A20BB"/>
    <w:multiLevelType w:val="hybridMultilevel"/>
    <w:tmpl w:val="DEEE10F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B06E0D"/>
    <w:multiLevelType w:val="hybridMultilevel"/>
    <w:tmpl w:val="5306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512A8"/>
    <w:multiLevelType w:val="hybridMultilevel"/>
    <w:tmpl w:val="2A4E3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C2474"/>
    <w:multiLevelType w:val="hybridMultilevel"/>
    <w:tmpl w:val="E12C01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BDF688A"/>
    <w:multiLevelType w:val="hybridMultilevel"/>
    <w:tmpl w:val="D0E0D7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12C38"/>
    <w:multiLevelType w:val="hybridMultilevel"/>
    <w:tmpl w:val="B64AA738"/>
    <w:lvl w:ilvl="0" w:tplc="CAAA869C">
      <w:start w:val="1"/>
      <w:numFmt w:val="lowerRoman"/>
      <w:lvlText w:val="(%1)"/>
      <w:lvlJc w:val="left"/>
      <w:pPr>
        <w:ind w:left="1080" w:hanging="72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5185083"/>
    <w:multiLevelType w:val="hybridMultilevel"/>
    <w:tmpl w:val="EA3C82EC"/>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797779E"/>
    <w:multiLevelType w:val="multilevel"/>
    <w:tmpl w:val="22F099D2"/>
    <w:lvl w:ilvl="0">
      <w:start w:val="1"/>
      <w:numFmt w:val="bullet"/>
      <w:lvlText w:val=""/>
      <w:lvlJc w:val="left"/>
      <w:pPr>
        <w:ind w:left="720" w:hanging="360"/>
      </w:pPr>
      <w:rPr>
        <w:rFonts w:ascii="Symbol" w:hAnsi="Symbol"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8ED4245"/>
    <w:multiLevelType w:val="multilevel"/>
    <w:tmpl w:val="236AF0AE"/>
    <w:lvl w:ilvl="0">
      <w:start w:val="1"/>
      <w:numFmt w:val="decimal"/>
      <w:lvlText w:val="%1."/>
      <w:lvlJc w:val="left"/>
      <w:pPr>
        <w:ind w:left="121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2AEA0B3D"/>
    <w:multiLevelType w:val="multilevel"/>
    <w:tmpl w:val="236AF0AE"/>
    <w:lvl w:ilvl="0">
      <w:start w:val="1"/>
      <w:numFmt w:val="decimal"/>
      <w:lvlText w:val="%1."/>
      <w:lvlJc w:val="left"/>
      <w:pPr>
        <w:ind w:left="121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2E4722ED"/>
    <w:multiLevelType w:val="multilevel"/>
    <w:tmpl w:val="236AF0A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15:restartNumberingAfterBreak="0">
    <w:nsid w:val="2ECE6169"/>
    <w:multiLevelType w:val="hybridMultilevel"/>
    <w:tmpl w:val="E12C01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1B930F4"/>
    <w:multiLevelType w:val="hybridMultilevel"/>
    <w:tmpl w:val="43E28D9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E1C56"/>
    <w:multiLevelType w:val="hybridMultilevel"/>
    <w:tmpl w:val="350463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9CA3F28"/>
    <w:multiLevelType w:val="hybridMultilevel"/>
    <w:tmpl w:val="D20E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43C0C"/>
    <w:multiLevelType w:val="hybridMultilevel"/>
    <w:tmpl w:val="AF12BA8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CE1874"/>
    <w:multiLevelType w:val="multilevel"/>
    <w:tmpl w:val="236AF0A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1" w15:restartNumberingAfterBreak="0">
    <w:nsid w:val="458659AC"/>
    <w:multiLevelType w:val="hybridMultilevel"/>
    <w:tmpl w:val="350463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9B018A2"/>
    <w:multiLevelType w:val="hybridMultilevel"/>
    <w:tmpl w:val="68FA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D79CD"/>
    <w:multiLevelType w:val="hybridMultilevel"/>
    <w:tmpl w:val="F87075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4E3D44F1"/>
    <w:multiLevelType w:val="hybridMultilevel"/>
    <w:tmpl w:val="4D18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F76F8"/>
    <w:multiLevelType w:val="hybridMultilevel"/>
    <w:tmpl w:val="21DA21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7231EA2"/>
    <w:multiLevelType w:val="hybridMultilevel"/>
    <w:tmpl w:val="DCAC3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43F38"/>
    <w:multiLevelType w:val="hybridMultilevel"/>
    <w:tmpl w:val="FDB6C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EC4369"/>
    <w:multiLevelType w:val="hybridMultilevel"/>
    <w:tmpl w:val="A74214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2F39C1"/>
    <w:multiLevelType w:val="hybridMultilevel"/>
    <w:tmpl w:val="AC6885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973C6D"/>
    <w:multiLevelType w:val="hybridMultilevel"/>
    <w:tmpl w:val="C5B67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4777F"/>
    <w:multiLevelType w:val="hybridMultilevel"/>
    <w:tmpl w:val="1AA21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4E1078"/>
    <w:multiLevelType w:val="hybridMultilevel"/>
    <w:tmpl w:val="AF12BA8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4A84C50"/>
    <w:multiLevelType w:val="hybridMultilevel"/>
    <w:tmpl w:val="DE7A9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C75B06"/>
    <w:multiLevelType w:val="hybridMultilevel"/>
    <w:tmpl w:val="6B6450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6326064"/>
    <w:multiLevelType w:val="hybridMultilevel"/>
    <w:tmpl w:val="303E4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582BC3"/>
    <w:multiLevelType w:val="hybridMultilevel"/>
    <w:tmpl w:val="363C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24E7D"/>
    <w:multiLevelType w:val="hybridMultilevel"/>
    <w:tmpl w:val="23E429D6"/>
    <w:lvl w:ilvl="0" w:tplc="FB0A51C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36B14"/>
    <w:multiLevelType w:val="hybridMultilevel"/>
    <w:tmpl w:val="3C2A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97026"/>
    <w:multiLevelType w:val="hybridMultilevel"/>
    <w:tmpl w:val="822C5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AE78C6"/>
    <w:multiLevelType w:val="hybridMultilevel"/>
    <w:tmpl w:val="43E28D9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DE6D61"/>
    <w:multiLevelType w:val="hybridMultilevel"/>
    <w:tmpl w:val="F7D68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8033820">
    <w:abstractNumId w:val="11"/>
  </w:num>
  <w:num w:numId="2" w16cid:durableId="963080384">
    <w:abstractNumId w:val="9"/>
  </w:num>
  <w:num w:numId="3" w16cid:durableId="645938751">
    <w:abstractNumId w:val="36"/>
  </w:num>
  <w:num w:numId="4" w16cid:durableId="742458101">
    <w:abstractNumId w:val="23"/>
  </w:num>
  <w:num w:numId="5" w16cid:durableId="1549074686">
    <w:abstractNumId w:val="22"/>
  </w:num>
  <w:num w:numId="6" w16cid:durableId="1076516011">
    <w:abstractNumId w:val="26"/>
  </w:num>
  <w:num w:numId="7" w16cid:durableId="1607733678">
    <w:abstractNumId w:val="39"/>
  </w:num>
  <w:num w:numId="8" w16cid:durableId="471556711">
    <w:abstractNumId w:val="0"/>
  </w:num>
  <w:num w:numId="9" w16cid:durableId="1021904307">
    <w:abstractNumId w:val="41"/>
  </w:num>
  <w:num w:numId="10" w16cid:durableId="149906910">
    <w:abstractNumId w:val="29"/>
  </w:num>
  <w:num w:numId="11" w16cid:durableId="1970478907">
    <w:abstractNumId w:val="24"/>
  </w:num>
  <w:num w:numId="12" w16cid:durableId="1481653198">
    <w:abstractNumId w:val="34"/>
  </w:num>
  <w:num w:numId="13" w16cid:durableId="329869818">
    <w:abstractNumId w:val="12"/>
  </w:num>
  <w:num w:numId="14" w16cid:durableId="1743524405">
    <w:abstractNumId w:val="33"/>
  </w:num>
  <w:num w:numId="15" w16cid:durableId="230115878">
    <w:abstractNumId w:val="35"/>
  </w:num>
  <w:num w:numId="16" w16cid:durableId="1199318091">
    <w:abstractNumId w:val="7"/>
  </w:num>
  <w:num w:numId="17" w16cid:durableId="321541611">
    <w:abstractNumId w:val="25"/>
  </w:num>
  <w:num w:numId="18" w16cid:durableId="1852988370">
    <w:abstractNumId w:val="19"/>
  </w:num>
  <w:num w:numId="19" w16cid:durableId="1782988533">
    <w:abstractNumId w:val="37"/>
  </w:num>
  <w:num w:numId="20" w16cid:durableId="160777212">
    <w:abstractNumId w:val="5"/>
  </w:num>
  <w:num w:numId="21" w16cid:durableId="235671952">
    <w:abstractNumId w:val="1"/>
  </w:num>
  <w:num w:numId="22" w16cid:durableId="1911848240">
    <w:abstractNumId w:val="4"/>
  </w:num>
  <w:num w:numId="23" w16cid:durableId="54864975">
    <w:abstractNumId w:val="28"/>
  </w:num>
  <w:num w:numId="24" w16cid:durableId="547255056">
    <w:abstractNumId w:val="18"/>
  </w:num>
  <w:num w:numId="25" w16cid:durableId="452208576">
    <w:abstractNumId w:val="38"/>
  </w:num>
  <w:num w:numId="26" w16cid:durableId="164636355">
    <w:abstractNumId w:val="20"/>
  </w:num>
  <w:num w:numId="27" w16cid:durableId="73168021">
    <w:abstractNumId w:val="32"/>
  </w:num>
  <w:num w:numId="28" w16cid:durableId="116070836">
    <w:abstractNumId w:val="10"/>
  </w:num>
  <w:num w:numId="29" w16cid:durableId="667950827">
    <w:abstractNumId w:val="40"/>
  </w:num>
  <w:num w:numId="30" w16cid:durableId="1572425799">
    <w:abstractNumId w:val="16"/>
  </w:num>
  <w:num w:numId="31" w16cid:durableId="2117291794">
    <w:abstractNumId w:val="3"/>
  </w:num>
  <w:num w:numId="32" w16cid:durableId="642007574">
    <w:abstractNumId w:val="14"/>
  </w:num>
  <w:num w:numId="33" w16cid:durableId="1707564015">
    <w:abstractNumId w:val="2"/>
  </w:num>
  <w:num w:numId="34" w16cid:durableId="854854050">
    <w:abstractNumId w:val="17"/>
  </w:num>
  <w:num w:numId="35" w16cid:durableId="1121537915">
    <w:abstractNumId w:val="15"/>
  </w:num>
  <w:num w:numId="36" w16cid:durableId="2120489415">
    <w:abstractNumId w:val="30"/>
  </w:num>
  <w:num w:numId="37" w16cid:durableId="2037651624">
    <w:abstractNumId w:val="6"/>
  </w:num>
  <w:num w:numId="38" w16cid:durableId="1991059634">
    <w:abstractNumId w:val="31"/>
  </w:num>
  <w:num w:numId="39" w16cid:durableId="267931240">
    <w:abstractNumId w:val="8"/>
  </w:num>
  <w:num w:numId="40" w16cid:durableId="1593582686">
    <w:abstractNumId w:val="13"/>
  </w:num>
  <w:num w:numId="41" w16cid:durableId="1871918677">
    <w:abstractNumId w:val="21"/>
  </w:num>
  <w:num w:numId="42" w16cid:durableId="1127899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9dtetfdwmexa2pe50eepxxtke59w5rrepx5p&quot;&gt;Inulin-Propionate Acute&lt;record-ids&gt;&lt;item&gt;6&lt;/item&gt;&lt;item&gt;17&lt;/item&gt;&lt;item&gt;44&lt;/item&gt;&lt;/record-ids&gt;&lt;/item&gt;&lt;/Libraries&gt;"/>
  </w:docVars>
  <w:rsids>
    <w:rsidRoot w:val="002D2BB1"/>
    <w:rsid w:val="000006C7"/>
    <w:rsid w:val="000031EC"/>
    <w:rsid w:val="00003B7D"/>
    <w:rsid w:val="000116E7"/>
    <w:rsid w:val="0001532B"/>
    <w:rsid w:val="00015DFF"/>
    <w:rsid w:val="000219E4"/>
    <w:rsid w:val="000269B3"/>
    <w:rsid w:val="00026A94"/>
    <w:rsid w:val="00030EB8"/>
    <w:rsid w:val="000316F6"/>
    <w:rsid w:val="00033BBA"/>
    <w:rsid w:val="0003557F"/>
    <w:rsid w:val="0003650A"/>
    <w:rsid w:val="00043491"/>
    <w:rsid w:val="0005381A"/>
    <w:rsid w:val="000548A9"/>
    <w:rsid w:val="00061A5C"/>
    <w:rsid w:val="00061B37"/>
    <w:rsid w:val="00066B4C"/>
    <w:rsid w:val="0007475B"/>
    <w:rsid w:val="00074F9D"/>
    <w:rsid w:val="00080073"/>
    <w:rsid w:val="00083D10"/>
    <w:rsid w:val="00083F86"/>
    <w:rsid w:val="0008411E"/>
    <w:rsid w:val="0008682F"/>
    <w:rsid w:val="00090061"/>
    <w:rsid w:val="000925BE"/>
    <w:rsid w:val="00096B86"/>
    <w:rsid w:val="00097887"/>
    <w:rsid w:val="000B1740"/>
    <w:rsid w:val="000B2365"/>
    <w:rsid w:val="000B3C0E"/>
    <w:rsid w:val="000B3E92"/>
    <w:rsid w:val="000C21EF"/>
    <w:rsid w:val="000C2FA5"/>
    <w:rsid w:val="000C56E8"/>
    <w:rsid w:val="000C5E30"/>
    <w:rsid w:val="000D1C72"/>
    <w:rsid w:val="000D3919"/>
    <w:rsid w:val="000D53C5"/>
    <w:rsid w:val="000E1E6C"/>
    <w:rsid w:val="000E33CE"/>
    <w:rsid w:val="000E3457"/>
    <w:rsid w:val="000F01F7"/>
    <w:rsid w:val="000F1899"/>
    <w:rsid w:val="000F546D"/>
    <w:rsid w:val="000F79A7"/>
    <w:rsid w:val="00104415"/>
    <w:rsid w:val="0010566F"/>
    <w:rsid w:val="00106050"/>
    <w:rsid w:val="0011177A"/>
    <w:rsid w:val="00112A13"/>
    <w:rsid w:val="00112FB8"/>
    <w:rsid w:val="00115F2C"/>
    <w:rsid w:val="00115F34"/>
    <w:rsid w:val="00117EC9"/>
    <w:rsid w:val="001263F0"/>
    <w:rsid w:val="00133DC8"/>
    <w:rsid w:val="001351C7"/>
    <w:rsid w:val="00136418"/>
    <w:rsid w:val="0014024F"/>
    <w:rsid w:val="001426AF"/>
    <w:rsid w:val="001455DC"/>
    <w:rsid w:val="00146E85"/>
    <w:rsid w:val="001478C1"/>
    <w:rsid w:val="00154693"/>
    <w:rsid w:val="001556C8"/>
    <w:rsid w:val="00156127"/>
    <w:rsid w:val="001630C5"/>
    <w:rsid w:val="00170C07"/>
    <w:rsid w:val="00172960"/>
    <w:rsid w:val="00174AFD"/>
    <w:rsid w:val="00174F53"/>
    <w:rsid w:val="00176861"/>
    <w:rsid w:val="00181924"/>
    <w:rsid w:val="001863FF"/>
    <w:rsid w:val="001902D5"/>
    <w:rsid w:val="00191615"/>
    <w:rsid w:val="00193E80"/>
    <w:rsid w:val="0019415E"/>
    <w:rsid w:val="00195201"/>
    <w:rsid w:val="0019525C"/>
    <w:rsid w:val="001A0592"/>
    <w:rsid w:val="001A06BC"/>
    <w:rsid w:val="001A1B86"/>
    <w:rsid w:val="001A291C"/>
    <w:rsid w:val="001A6516"/>
    <w:rsid w:val="001B15B2"/>
    <w:rsid w:val="001C06D8"/>
    <w:rsid w:val="001C4120"/>
    <w:rsid w:val="001C4C9A"/>
    <w:rsid w:val="001C6713"/>
    <w:rsid w:val="001C7718"/>
    <w:rsid w:val="001D4286"/>
    <w:rsid w:val="001E015B"/>
    <w:rsid w:val="001E030A"/>
    <w:rsid w:val="001E1632"/>
    <w:rsid w:val="001E6305"/>
    <w:rsid w:val="001E6E07"/>
    <w:rsid w:val="001E7E7C"/>
    <w:rsid w:val="001F1FA0"/>
    <w:rsid w:val="00200545"/>
    <w:rsid w:val="002014A6"/>
    <w:rsid w:val="002028D8"/>
    <w:rsid w:val="00202A9C"/>
    <w:rsid w:val="00204D18"/>
    <w:rsid w:val="00205806"/>
    <w:rsid w:val="00207554"/>
    <w:rsid w:val="00207DB6"/>
    <w:rsid w:val="00211DE5"/>
    <w:rsid w:val="00215357"/>
    <w:rsid w:val="0022089B"/>
    <w:rsid w:val="0022265B"/>
    <w:rsid w:val="002240BA"/>
    <w:rsid w:val="00224A3C"/>
    <w:rsid w:val="002330E5"/>
    <w:rsid w:val="00234C0F"/>
    <w:rsid w:val="00234C45"/>
    <w:rsid w:val="002352CB"/>
    <w:rsid w:val="002357CC"/>
    <w:rsid w:val="00236D3E"/>
    <w:rsid w:val="00240331"/>
    <w:rsid w:val="00243D71"/>
    <w:rsid w:val="00245B7A"/>
    <w:rsid w:val="00247515"/>
    <w:rsid w:val="002504F2"/>
    <w:rsid w:val="00253FCB"/>
    <w:rsid w:val="00255A30"/>
    <w:rsid w:val="00255A36"/>
    <w:rsid w:val="00260120"/>
    <w:rsid w:val="00260925"/>
    <w:rsid w:val="002663C6"/>
    <w:rsid w:val="00266A50"/>
    <w:rsid w:val="002671A7"/>
    <w:rsid w:val="002678C4"/>
    <w:rsid w:val="002700FD"/>
    <w:rsid w:val="00271A31"/>
    <w:rsid w:val="00271FA3"/>
    <w:rsid w:val="00273F8F"/>
    <w:rsid w:val="00276EA8"/>
    <w:rsid w:val="002771E1"/>
    <w:rsid w:val="00277ED2"/>
    <w:rsid w:val="0028119F"/>
    <w:rsid w:val="002833C4"/>
    <w:rsid w:val="0028797B"/>
    <w:rsid w:val="00290847"/>
    <w:rsid w:val="00296656"/>
    <w:rsid w:val="00297AFE"/>
    <w:rsid w:val="002A016F"/>
    <w:rsid w:val="002A3348"/>
    <w:rsid w:val="002A370E"/>
    <w:rsid w:val="002A5EDD"/>
    <w:rsid w:val="002A6D60"/>
    <w:rsid w:val="002B0276"/>
    <w:rsid w:val="002B0B1F"/>
    <w:rsid w:val="002B0C6A"/>
    <w:rsid w:val="002B23C9"/>
    <w:rsid w:val="002B3069"/>
    <w:rsid w:val="002B40D9"/>
    <w:rsid w:val="002B5163"/>
    <w:rsid w:val="002D2BB1"/>
    <w:rsid w:val="002D56FB"/>
    <w:rsid w:val="002D75F6"/>
    <w:rsid w:val="002D76AE"/>
    <w:rsid w:val="002E08EF"/>
    <w:rsid w:val="002E4E0C"/>
    <w:rsid w:val="002E53FA"/>
    <w:rsid w:val="002E565D"/>
    <w:rsid w:val="002E7D3A"/>
    <w:rsid w:val="002F3465"/>
    <w:rsid w:val="002F4FD3"/>
    <w:rsid w:val="00300B8B"/>
    <w:rsid w:val="003022E8"/>
    <w:rsid w:val="00303577"/>
    <w:rsid w:val="0030508D"/>
    <w:rsid w:val="00306227"/>
    <w:rsid w:val="00310E6E"/>
    <w:rsid w:val="00312C44"/>
    <w:rsid w:val="003140DF"/>
    <w:rsid w:val="00316197"/>
    <w:rsid w:val="00317FC3"/>
    <w:rsid w:val="00321219"/>
    <w:rsid w:val="003235D1"/>
    <w:rsid w:val="00326345"/>
    <w:rsid w:val="00331B69"/>
    <w:rsid w:val="00331F30"/>
    <w:rsid w:val="00332846"/>
    <w:rsid w:val="00334C7B"/>
    <w:rsid w:val="00337E33"/>
    <w:rsid w:val="0034048E"/>
    <w:rsid w:val="0034198D"/>
    <w:rsid w:val="0034201D"/>
    <w:rsid w:val="00343931"/>
    <w:rsid w:val="0034428C"/>
    <w:rsid w:val="0035047D"/>
    <w:rsid w:val="00352D41"/>
    <w:rsid w:val="00352E13"/>
    <w:rsid w:val="00355F45"/>
    <w:rsid w:val="00361EF4"/>
    <w:rsid w:val="0036268D"/>
    <w:rsid w:val="00364409"/>
    <w:rsid w:val="00364F77"/>
    <w:rsid w:val="00366181"/>
    <w:rsid w:val="00366507"/>
    <w:rsid w:val="003755CB"/>
    <w:rsid w:val="0037597C"/>
    <w:rsid w:val="00381739"/>
    <w:rsid w:val="00381B42"/>
    <w:rsid w:val="00387244"/>
    <w:rsid w:val="003905CA"/>
    <w:rsid w:val="0039356D"/>
    <w:rsid w:val="00394AD7"/>
    <w:rsid w:val="003969EC"/>
    <w:rsid w:val="0039777B"/>
    <w:rsid w:val="003A002F"/>
    <w:rsid w:val="003A28B8"/>
    <w:rsid w:val="003A3438"/>
    <w:rsid w:val="003A6EDC"/>
    <w:rsid w:val="003B2F9F"/>
    <w:rsid w:val="003B3AB1"/>
    <w:rsid w:val="003B5F50"/>
    <w:rsid w:val="003B72C4"/>
    <w:rsid w:val="003C2143"/>
    <w:rsid w:val="003C2D6B"/>
    <w:rsid w:val="003C3D01"/>
    <w:rsid w:val="003C5653"/>
    <w:rsid w:val="003D596E"/>
    <w:rsid w:val="003D6E7E"/>
    <w:rsid w:val="003E7062"/>
    <w:rsid w:val="003F04C4"/>
    <w:rsid w:val="003F0546"/>
    <w:rsid w:val="003F146E"/>
    <w:rsid w:val="003F2DD9"/>
    <w:rsid w:val="003F33E9"/>
    <w:rsid w:val="003F623C"/>
    <w:rsid w:val="00400E9A"/>
    <w:rsid w:val="00407A45"/>
    <w:rsid w:val="00407AB7"/>
    <w:rsid w:val="004136A0"/>
    <w:rsid w:val="004214AF"/>
    <w:rsid w:val="004251AA"/>
    <w:rsid w:val="004259E6"/>
    <w:rsid w:val="00425CBC"/>
    <w:rsid w:val="00430A28"/>
    <w:rsid w:val="00432B6F"/>
    <w:rsid w:val="00433EBF"/>
    <w:rsid w:val="00434569"/>
    <w:rsid w:val="00434BEA"/>
    <w:rsid w:val="004409D4"/>
    <w:rsid w:val="004413BC"/>
    <w:rsid w:val="004433F4"/>
    <w:rsid w:val="00445E85"/>
    <w:rsid w:val="004474BD"/>
    <w:rsid w:val="00453CC6"/>
    <w:rsid w:val="004540D0"/>
    <w:rsid w:val="00456E87"/>
    <w:rsid w:val="00460D72"/>
    <w:rsid w:val="004634E0"/>
    <w:rsid w:val="00463C20"/>
    <w:rsid w:val="004675A9"/>
    <w:rsid w:val="00471D89"/>
    <w:rsid w:val="0047272D"/>
    <w:rsid w:val="00476356"/>
    <w:rsid w:val="004800A5"/>
    <w:rsid w:val="004807E5"/>
    <w:rsid w:val="00486056"/>
    <w:rsid w:val="00486409"/>
    <w:rsid w:val="004876B5"/>
    <w:rsid w:val="004A1449"/>
    <w:rsid w:val="004A26C2"/>
    <w:rsid w:val="004A2F8E"/>
    <w:rsid w:val="004A7D6F"/>
    <w:rsid w:val="004B01AD"/>
    <w:rsid w:val="004B0276"/>
    <w:rsid w:val="004B4F71"/>
    <w:rsid w:val="004B564E"/>
    <w:rsid w:val="004C15B8"/>
    <w:rsid w:val="004C194D"/>
    <w:rsid w:val="004C5481"/>
    <w:rsid w:val="004D0C80"/>
    <w:rsid w:val="004D140B"/>
    <w:rsid w:val="004D1C9D"/>
    <w:rsid w:val="004D288B"/>
    <w:rsid w:val="004D5D09"/>
    <w:rsid w:val="004D64A6"/>
    <w:rsid w:val="004E1C8B"/>
    <w:rsid w:val="004E6C89"/>
    <w:rsid w:val="004F1455"/>
    <w:rsid w:val="004F50FC"/>
    <w:rsid w:val="004F708B"/>
    <w:rsid w:val="004F7499"/>
    <w:rsid w:val="0050124E"/>
    <w:rsid w:val="00502235"/>
    <w:rsid w:val="00502715"/>
    <w:rsid w:val="00502BEA"/>
    <w:rsid w:val="0050371B"/>
    <w:rsid w:val="0050391D"/>
    <w:rsid w:val="005045B3"/>
    <w:rsid w:val="005049BE"/>
    <w:rsid w:val="00506DCC"/>
    <w:rsid w:val="00507292"/>
    <w:rsid w:val="00510804"/>
    <w:rsid w:val="00514D54"/>
    <w:rsid w:val="00521B82"/>
    <w:rsid w:val="00522752"/>
    <w:rsid w:val="00527C49"/>
    <w:rsid w:val="005327F5"/>
    <w:rsid w:val="005328A8"/>
    <w:rsid w:val="00536156"/>
    <w:rsid w:val="00537166"/>
    <w:rsid w:val="005425D9"/>
    <w:rsid w:val="005426E3"/>
    <w:rsid w:val="00547ABE"/>
    <w:rsid w:val="00547C60"/>
    <w:rsid w:val="00547F60"/>
    <w:rsid w:val="00552E06"/>
    <w:rsid w:val="005534B5"/>
    <w:rsid w:val="0055465C"/>
    <w:rsid w:val="00555BDD"/>
    <w:rsid w:val="00555E48"/>
    <w:rsid w:val="00556C77"/>
    <w:rsid w:val="00557A9B"/>
    <w:rsid w:val="005649F7"/>
    <w:rsid w:val="0057316B"/>
    <w:rsid w:val="00573B4F"/>
    <w:rsid w:val="005754F9"/>
    <w:rsid w:val="00583547"/>
    <w:rsid w:val="00583C31"/>
    <w:rsid w:val="005843AC"/>
    <w:rsid w:val="00591457"/>
    <w:rsid w:val="00592042"/>
    <w:rsid w:val="00594686"/>
    <w:rsid w:val="00594979"/>
    <w:rsid w:val="00594CD1"/>
    <w:rsid w:val="0059616B"/>
    <w:rsid w:val="00596321"/>
    <w:rsid w:val="005A05D2"/>
    <w:rsid w:val="005A2462"/>
    <w:rsid w:val="005A4C88"/>
    <w:rsid w:val="005B08F7"/>
    <w:rsid w:val="005B2821"/>
    <w:rsid w:val="005B48F7"/>
    <w:rsid w:val="005B5404"/>
    <w:rsid w:val="005B6718"/>
    <w:rsid w:val="005C24CA"/>
    <w:rsid w:val="005C3DDC"/>
    <w:rsid w:val="005C4031"/>
    <w:rsid w:val="005C4A31"/>
    <w:rsid w:val="005C4EB6"/>
    <w:rsid w:val="005D0ABB"/>
    <w:rsid w:val="005D13FE"/>
    <w:rsid w:val="005D4917"/>
    <w:rsid w:val="005D6910"/>
    <w:rsid w:val="005D73C2"/>
    <w:rsid w:val="005E13F3"/>
    <w:rsid w:val="005E3986"/>
    <w:rsid w:val="005E3F58"/>
    <w:rsid w:val="005E4995"/>
    <w:rsid w:val="005E5885"/>
    <w:rsid w:val="005F02A2"/>
    <w:rsid w:val="00602EF2"/>
    <w:rsid w:val="00603482"/>
    <w:rsid w:val="00607942"/>
    <w:rsid w:val="00612BD7"/>
    <w:rsid w:val="00617A2C"/>
    <w:rsid w:val="00620EB4"/>
    <w:rsid w:val="00621D0A"/>
    <w:rsid w:val="0063000D"/>
    <w:rsid w:val="00630182"/>
    <w:rsid w:val="006301B2"/>
    <w:rsid w:val="006305CE"/>
    <w:rsid w:val="0063525E"/>
    <w:rsid w:val="006521D5"/>
    <w:rsid w:val="006527F6"/>
    <w:rsid w:val="00652EEF"/>
    <w:rsid w:val="00654451"/>
    <w:rsid w:val="00654706"/>
    <w:rsid w:val="0066253D"/>
    <w:rsid w:val="00671C51"/>
    <w:rsid w:val="006721C8"/>
    <w:rsid w:val="006741D1"/>
    <w:rsid w:val="0067529B"/>
    <w:rsid w:val="0068065C"/>
    <w:rsid w:val="006807B2"/>
    <w:rsid w:val="006832D1"/>
    <w:rsid w:val="006914DF"/>
    <w:rsid w:val="00692444"/>
    <w:rsid w:val="00696C09"/>
    <w:rsid w:val="006970CB"/>
    <w:rsid w:val="006A1EEE"/>
    <w:rsid w:val="006A2140"/>
    <w:rsid w:val="006A3AB4"/>
    <w:rsid w:val="006A48EF"/>
    <w:rsid w:val="006B2F02"/>
    <w:rsid w:val="006B3E5E"/>
    <w:rsid w:val="006B5E24"/>
    <w:rsid w:val="006C1EFB"/>
    <w:rsid w:val="006C337E"/>
    <w:rsid w:val="006C34BB"/>
    <w:rsid w:val="006C378C"/>
    <w:rsid w:val="006C449C"/>
    <w:rsid w:val="006C6923"/>
    <w:rsid w:val="006D0A31"/>
    <w:rsid w:val="006D2A4B"/>
    <w:rsid w:val="006D366A"/>
    <w:rsid w:val="006D6363"/>
    <w:rsid w:val="006D689A"/>
    <w:rsid w:val="006D6C0A"/>
    <w:rsid w:val="006E014F"/>
    <w:rsid w:val="006E0F5C"/>
    <w:rsid w:val="006E1130"/>
    <w:rsid w:val="006E20CD"/>
    <w:rsid w:val="006E6570"/>
    <w:rsid w:val="006E7FE0"/>
    <w:rsid w:val="006F65D0"/>
    <w:rsid w:val="00700A93"/>
    <w:rsid w:val="00704A93"/>
    <w:rsid w:val="007103CC"/>
    <w:rsid w:val="0071088B"/>
    <w:rsid w:val="00710D07"/>
    <w:rsid w:val="007124AC"/>
    <w:rsid w:val="00714178"/>
    <w:rsid w:val="00720C94"/>
    <w:rsid w:val="007232F7"/>
    <w:rsid w:val="00726916"/>
    <w:rsid w:val="00731B18"/>
    <w:rsid w:val="007327FB"/>
    <w:rsid w:val="00734B6C"/>
    <w:rsid w:val="00735463"/>
    <w:rsid w:val="00742678"/>
    <w:rsid w:val="00742FA8"/>
    <w:rsid w:val="00744E2E"/>
    <w:rsid w:val="00747A4D"/>
    <w:rsid w:val="00750C45"/>
    <w:rsid w:val="007545AF"/>
    <w:rsid w:val="0075564B"/>
    <w:rsid w:val="00756789"/>
    <w:rsid w:val="00763EC6"/>
    <w:rsid w:val="007645BD"/>
    <w:rsid w:val="007677E4"/>
    <w:rsid w:val="00772302"/>
    <w:rsid w:val="0077635D"/>
    <w:rsid w:val="00780AFC"/>
    <w:rsid w:val="00787A3E"/>
    <w:rsid w:val="00794278"/>
    <w:rsid w:val="007956F4"/>
    <w:rsid w:val="00797AAB"/>
    <w:rsid w:val="007A1495"/>
    <w:rsid w:val="007A16F7"/>
    <w:rsid w:val="007A1EB4"/>
    <w:rsid w:val="007A4875"/>
    <w:rsid w:val="007A4936"/>
    <w:rsid w:val="007A4E22"/>
    <w:rsid w:val="007A5991"/>
    <w:rsid w:val="007A6829"/>
    <w:rsid w:val="007B08D9"/>
    <w:rsid w:val="007B374A"/>
    <w:rsid w:val="007B4BD9"/>
    <w:rsid w:val="007C17FC"/>
    <w:rsid w:val="007C1B75"/>
    <w:rsid w:val="007C4318"/>
    <w:rsid w:val="007C5193"/>
    <w:rsid w:val="007C5773"/>
    <w:rsid w:val="007C7CC4"/>
    <w:rsid w:val="007D24AF"/>
    <w:rsid w:val="007D40D1"/>
    <w:rsid w:val="007D5415"/>
    <w:rsid w:val="007D797A"/>
    <w:rsid w:val="007E0884"/>
    <w:rsid w:val="007E2CC9"/>
    <w:rsid w:val="007E6AC2"/>
    <w:rsid w:val="007E6C6E"/>
    <w:rsid w:val="007F138F"/>
    <w:rsid w:val="00805AC4"/>
    <w:rsid w:val="00811722"/>
    <w:rsid w:val="0081639D"/>
    <w:rsid w:val="00817DE6"/>
    <w:rsid w:val="00825E2A"/>
    <w:rsid w:val="00827311"/>
    <w:rsid w:val="00827785"/>
    <w:rsid w:val="008277F7"/>
    <w:rsid w:val="00833A1F"/>
    <w:rsid w:val="008341A7"/>
    <w:rsid w:val="00837592"/>
    <w:rsid w:val="00837941"/>
    <w:rsid w:val="00837EF5"/>
    <w:rsid w:val="0084373F"/>
    <w:rsid w:val="00850A65"/>
    <w:rsid w:val="00855D36"/>
    <w:rsid w:val="00856010"/>
    <w:rsid w:val="008601C8"/>
    <w:rsid w:val="00861A25"/>
    <w:rsid w:val="00863295"/>
    <w:rsid w:val="0086356A"/>
    <w:rsid w:val="00870C27"/>
    <w:rsid w:val="00870C74"/>
    <w:rsid w:val="00871265"/>
    <w:rsid w:val="008736D4"/>
    <w:rsid w:val="00874579"/>
    <w:rsid w:val="008805F9"/>
    <w:rsid w:val="00885417"/>
    <w:rsid w:val="00885479"/>
    <w:rsid w:val="008860A2"/>
    <w:rsid w:val="008900C4"/>
    <w:rsid w:val="00890DCC"/>
    <w:rsid w:val="00891717"/>
    <w:rsid w:val="00893A93"/>
    <w:rsid w:val="00893B62"/>
    <w:rsid w:val="008971DC"/>
    <w:rsid w:val="00897588"/>
    <w:rsid w:val="008A251C"/>
    <w:rsid w:val="008A3B33"/>
    <w:rsid w:val="008B228D"/>
    <w:rsid w:val="008B287C"/>
    <w:rsid w:val="008B2F48"/>
    <w:rsid w:val="008B325D"/>
    <w:rsid w:val="008B352F"/>
    <w:rsid w:val="008B58EC"/>
    <w:rsid w:val="008B7CE4"/>
    <w:rsid w:val="008C38E8"/>
    <w:rsid w:val="008C5951"/>
    <w:rsid w:val="008C5D6F"/>
    <w:rsid w:val="008C7582"/>
    <w:rsid w:val="008D197D"/>
    <w:rsid w:val="008D5190"/>
    <w:rsid w:val="008E145B"/>
    <w:rsid w:val="008E37EF"/>
    <w:rsid w:val="008E38AA"/>
    <w:rsid w:val="008E4862"/>
    <w:rsid w:val="008E4D57"/>
    <w:rsid w:val="008E5ADA"/>
    <w:rsid w:val="008E62E9"/>
    <w:rsid w:val="008F196B"/>
    <w:rsid w:val="008F2E6C"/>
    <w:rsid w:val="008F520C"/>
    <w:rsid w:val="008F7076"/>
    <w:rsid w:val="00902156"/>
    <w:rsid w:val="009077B5"/>
    <w:rsid w:val="009105E7"/>
    <w:rsid w:val="00912EF9"/>
    <w:rsid w:val="00914E10"/>
    <w:rsid w:val="00915C5F"/>
    <w:rsid w:val="00917339"/>
    <w:rsid w:val="009221B5"/>
    <w:rsid w:val="0092471B"/>
    <w:rsid w:val="0093598D"/>
    <w:rsid w:val="00944304"/>
    <w:rsid w:val="00945277"/>
    <w:rsid w:val="00951EE1"/>
    <w:rsid w:val="00960464"/>
    <w:rsid w:val="00961990"/>
    <w:rsid w:val="00962012"/>
    <w:rsid w:val="00963100"/>
    <w:rsid w:val="009640A9"/>
    <w:rsid w:val="00964AEB"/>
    <w:rsid w:val="009667C5"/>
    <w:rsid w:val="00970DF0"/>
    <w:rsid w:val="00971665"/>
    <w:rsid w:val="009765A4"/>
    <w:rsid w:val="00976900"/>
    <w:rsid w:val="00977661"/>
    <w:rsid w:val="00980EC1"/>
    <w:rsid w:val="00981486"/>
    <w:rsid w:val="009850A1"/>
    <w:rsid w:val="009876B1"/>
    <w:rsid w:val="009900E4"/>
    <w:rsid w:val="00994ED1"/>
    <w:rsid w:val="00997514"/>
    <w:rsid w:val="009A0E90"/>
    <w:rsid w:val="009A2EB5"/>
    <w:rsid w:val="009A3164"/>
    <w:rsid w:val="009A5BEF"/>
    <w:rsid w:val="009A5F83"/>
    <w:rsid w:val="009A6F44"/>
    <w:rsid w:val="009A7164"/>
    <w:rsid w:val="009C18B7"/>
    <w:rsid w:val="009C31B2"/>
    <w:rsid w:val="009C4716"/>
    <w:rsid w:val="009C7CD2"/>
    <w:rsid w:val="009D175F"/>
    <w:rsid w:val="009D33EF"/>
    <w:rsid w:val="009E0C93"/>
    <w:rsid w:val="009E0F17"/>
    <w:rsid w:val="009E2400"/>
    <w:rsid w:val="009E2EB5"/>
    <w:rsid w:val="009E3E52"/>
    <w:rsid w:val="009E5F4D"/>
    <w:rsid w:val="009E6833"/>
    <w:rsid w:val="009F31F7"/>
    <w:rsid w:val="00A02221"/>
    <w:rsid w:val="00A02F0C"/>
    <w:rsid w:val="00A02F6E"/>
    <w:rsid w:val="00A03092"/>
    <w:rsid w:val="00A04377"/>
    <w:rsid w:val="00A06F64"/>
    <w:rsid w:val="00A07F13"/>
    <w:rsid w:val="00A10D9C"/>
    <w:rsid w:val="00A211E4"/>
    <w:rsid w:val="00A23821"/>
    <w:rsid w:val="00A25247"/>
    <w:rsid w:val="00A35629"/>
    <w:rsid w:val="00A371EA"/>
    <w:rsid w:val="00A4361D"/>
    <w:rsid w:val="00A50CB2"/>
    <w:rsid w:val="00A54279"/>
    <w:rsid w:val="00A5743D"/>
    <w:rsid w:val="00A63FA1"/>
    <w:rsid w:val="00A63FF9"/>
    <w:rsid w:val="00A64BC1"/>
    <w:rsid w:val="00A650F0"/>
    <w:rsid w:val="00A74C59"/>
    <w:rsid w:val="00A770DE"/>
    <w:rsid w:val="00A7726E"/>
    <w:rsid w:val="00A8343F"/>
    <w:rsid w:val="00A86253"/>
    <w:rsid w:val="00A87E19"/>
    <w:rsid w:val="00A9164C"/>
    <w:rsid w:val="00A93151"/>
    <w:rsid w:val="00AA5251"/>
    <w:rsid w:val="00AA7454"/>
    <w:rsid w:val="00AB25D4"/>
    <w:rsid w:val="00AB29AC"/>
    <w:rsid w:val="00AB3D95"/>
    <w:rsid w:val="00AB66C9"/>
    <w:rsid w:val="00AC102C"/>
    <w:rsid w:val="00AC260B"/>
    <w:rsid w:val="00AC4C32"/>
    <w:rsid w:val="00AC6001"/>
    <w:rsid w:val="00AC74E8"/>
    <w:rsid w:val="00AD2E87"/>
    <w:rsid w:val="00AD3FA1"/>
    <w:rsid w:val="00AD6C55"/>
    <w:rsid w:val="00AE0A59"/>
    <w:rsid w:val="00AE2AFF"/>
    <w:rsid w:val="00AE4EB5"/>
    <w:rsid w:val="00AE50AD"/>
    <w:rsid w:val="00AE7CAA"/>
    <w:rsid w:val="00AF1A4C"/>
    <w:rsid w:val="00AF2A3B"/>
    <w:rsid w:val="00AF3C21"/>
    <w:rsid w:val="00B031BB"/>
    <w:rsid w:val="00B03368"/>
    <w:rsid w:val="00B03674"/>
    <w:rsid w:val="00B05129"/>
    <w:rsid w:val="00B06680"/>
    <w:rsid w:val="00B066FC"/>
    <w:rsid w:val="00B114EA"/>
    <w:rsid w:val="00B1263D"/>
    <w:rsid w:val="00B13578"/>
    <w:rsid w:val="00B136FD"/>
    <w:rsid w:val="00B14688"/>
    <w:rsid w:val="00B165FF"/>
    <w:rsid w:val="00B20C7A"/>
    <w:rsid w:val="00B233B1"/>
    <w:rsid w:val="00B25E64"/>
    <w:rsid w:val="00B26117"/>
    <w:rsid w:val="00B3172E"/>
    <w:rsid w:val="00B33489"/>
    <w:rsid w:val="00B37529"/>
    <w:rsid w:val="00B414A0"/>
    <w:rsid w:val="00B41BE4"/>
    <w:rsid w:val="00B41FFB"/>
    <w:rsid w:val="00B425B5"/>
    <w:rsid w:val="00B42BF4"/>
    <w:rsid w:val="00B43B9C"/>
    <w:rsid w:val="00B45863"/>
    <w:rsid w:val="00B47335"/>
    <w:rsid w:val="00B51454"/>
    <w:rsid w:val="00B552CC"/>
    <w:rsid w:val="00B57E7F"/>
    <w:rsid w:val="00B64F61"/>
    <w:rsid w:val="00B659CA"/>
    <w:rsid w:val="00B66878"/>
    <w:rsid w:val="00B668DD"/>
    <w:rsid w:val="00B66DF3"/>
    <w:rsid w:val="00B707A6"/>
    <w:rsid w:val="00B716E7"/>
    <w:rsid w:val="00B71840"/>
    <w:rsid w:val="00B7205E"/>
    <w:rsid w:val="00B75C62"/>
    <w:rsid w:val="00B76F29"/>
    <w:rsid w:val="00B806F4"/>
    <w:rsid w:val="00B82D5D"/>
    <w:rsid w:val="00B83197"/>
    <w:rsid w:val="00B85EB0"/>
    <w:rsid w:val="00B86322"/>
    <w:rsid w:val="00B87BB8"/>
    <w:rsid w:val="00B90BB9"/>
    <w:rsid w:val="00B9288B"/>
    <w:rsid w:val="00B92904"/>
    <w:rsid w:val="00B93D21"/>
    <w:rsid w:val="00B9439C"/>
    <w:rsid w:val="00B94DAD"/>
    <w:rsid w:val="00BA11BC"/>
    <w:rsid w:val="00BA34EF"/>
    <w:rsid w:val="00BA4295"/>
    <w:rsid w:val="00BA43D2"/>
    <w:rsid w:val="00BB0B53"/>
    <w:rsid w:val="00BB12B2"/>
    <w:rsid w:val="00BB7D50"/>
    <w:rsid w:val="00BC5EA0"/>
    <w:rsid w:val="00BD35AB"/>
    <w:rsid w:val="00BD4263"/>
    <w:rsid w:val="00BE0BAA"/>
    <w:rsid w:val="00BE3EFD"/>
    <w:rsid w:val="00BE548C"/>
    <w:rsid w:val="00BE5532"/>
    <w:rsid w:val="00BE7552"/>
    <w:rsid w:val="00BE782B"/>
    <w:rsid w:val="00BF36EA"/>
    <w:rsid w:val="00BF5461"/>
    <w:rsid w:val="00BF725D"/>
    <w:rsid w:val="00C00C65"/>
    <w:rsid w:val="00C014E0"/>
    <w:rsid w:val="00C053AA"/>
    <w:rsid w:val="00C06B64"/>
    <w:rsid w:val="00C10A84"/>
    <w:rsid w:val="00C10E75"/>
    <w:rsid w:val="00C1234F"/>
    <w:rsid w:val="00C13596"/>
    <w:rsid w:val="00C140EC"/>
    <w:rsid w:val="00C17C7E"/>
    <w:rsid w:val="00C21AA2"/>
    <w:rsid w:val="00C22FB4"/>
    <w:rsid w:val="00C23934"/>
    <w:rsid w:val="00C249E0"/>
    <w:rsid w:val="00C3019C"/>
    <w:rsid w:val="00C40AEA"/>
    <w:rsid w:val="00C40CA4"/>
    <w:rsid w:val="00C50E8D"/>
    <w:rsid w:val="00C5344B"/>
    <w:rsid w:val="00C534A9"/>
    <w:rsid w:val="00C54007"/>
    <w:rsid w:val="00C571B9"/>
    <w:rsid w:val="00C64D2F"/>
    <w:rsid w:val="00C70FE8"/>
    <w:rsid w:val="00C7151C"/>
    <w:rsid w:val="00C71E10"/>
    <w:rsid w:val="00C730A9"/>
    <w:rsid w:val="00C73F59"/>
    <w:rsid w:val="00C744BC"/>
    <w:rsid w:val="00C74F81"/>
    <w:rsid w:val="00C770CE"/>
    <w:rsid w:val="00C82B08"/>
    <w:rsid w:val="00C914C3"/>
    <w:rsid w:val="00C93B22"/>
    <w:rsid w:val="00C941AC"/>
    <w:rsid w:val="00C95BFA"/>
    <w:rsid w:val="00CA1C10"/>
    <w:rsid w:val="00CA2A77"/>
    <w:rsid w:val="00CA4765"/>
    <w:rsid w:val="00CA7E33"/>
    <w:rsid w:val="00CB3738"/>
    <w:rsid w:val="00CB3DC3"/>
    <w:rsid w:val="00CB50E5"/>
    <w:rsid w:val="00CB66A2"/>
    <w:rsid w:val="00CB69E9"/>
    <w:rsid w:val="00CB7E0A"/>
    <w:rsid w:val="00CC7890"/>
    <w:rsid w:val="00CD0342"/>
    <w:rsid w:val="00CE0C31"/>
    <w:rsid w:val="00CE432C"/>
    <w:rsid w:val="00CF0843"/>
    <w:rsid w:val="00CF35D8"/>
    <w:rsid w:val="00CF7E5B"/>
    <w:rsid w:val="00D002DC"/>
    <w:rsid w:val="00D0220D"/>
    <w:rsid w:val="00D02F6D"/>
    <w:rsid w:val="00D04997"/>
    <w:rsid w:val="00D07033"/>
    <w:rsid w:val="00D10591"/>
    <w:rsid w:val="00D11179"/>
    <w:rsid w:val="00D11672"/>
    <w:rsid w:val="00D12959"/>
    <w:rsid w:val="00D12CBB"/>
    <w:rsid w:val="00D131ED"/>
    <w:rsid w:val="00D13C88"/>
    <w:rsid w:val="00D21A12"/>
    <w:rsid w:val="00D33CA2"/>
    <w:rsid w:val="00D341D3"/>
    <w:rsid w:val="00D366CB"/>
    <w:rsid w:val="00D4178D"/>
    <w:rsid w:val="00D42DE0"/>
    <w:rsid w:val="00D61744"/>
    <w:rsid w:val="00D62E90"/>
    <w:rsid w:val="00D641FA"/>
    <w:rsid w:val="00D71527"/>
    <w:rsid w:val="00D71902"/>
    <w:rsid w:val="00D766AC"/>
    <w:rsid w:val="00D835D7"/>
    <w:rsid w:val="00D874C7"/>
    <w:rsid w:val="00D90F96"/>
    <w:rsid w:val="00D914B4"/>
    <w:rsid w:val="00D93CA3"/>
    <w:rsid w:val="00D945C9"/>
    <w:rsid w:val="00D94E83"/>
    <w:rsid w:val="00DA0666"/>
    <w:rsid w:val="00DA1582"/>
    <w:rsid w:val="00DA642E"/>
    <w:rsid w:val="00DB68D0"/>
    <w:rsid w:val="00DB70E1"/>
    <w:rsid w:val="00DC1474"/>
    <w:rsid w:val="00DC16E1"/>
    <w:rsid w:val="00DC2282"/>
    <w:rsid w:val="00DC2774"/>
    <w:rsid w:val="00DC416A"/>
    <w:rsid w:val="00DC4C6E"/>
    <w:rsid w:val="00DC64E0"/>
    <w:rsid w:val="00DC6895"/>
    <w:rsid w:val="00DD059C"/>
    <w:rsid w:val="00DD0B2E"/>
    <w:rsid w:val="00DD22E3"/>
    <w:rsid w:val="00DE1154"/>
    <w:rsid w:val="00DE2720"/>
    <w:rsid w:val="00DE57F1"/>
    <w:rsid w:val="00DE6787"/>
    <w:rsid w:val="00DF021F"/>
    <w:rsid w:val="00DF0298"/>
    <w:rsid w:val="00DF03A5"/>
    <w:rsid w:val="00DF2187"/>
    <w:rsid w:val="00DF2853"/>
    <w:rsid w:val="00DF75C6"/>
    <w:rsid w:val="00E0115B"/>
    <w:rsid w:val="00E02999"/>
    <w:rsid w:val="00E03E69"/>
    <w:rsid w:val="00E04C75"/>
    <w:rsid w:val="00E128D9"/>
    <w:rsid w:val="00E13053"/>
    <w:rsid w:val="00E14258"/>
    <w:rsid w:val="00E17095"/>
    <w:rsid w:val="00E25421"/>
    <w:rsid w:val="00E2573E"/>
    <w:rsid w:val="00E27318"/>
    <w:rsid w:val="00E30B35"/>
    <w:rsid w:val="00E3156B"/>
    <w:rsid w:val="00E35C55"/>
    <w:rsid w:val="00E36C6B"/>
    <w:rsid w:val="00E40BEB"/>
    <w:rsid w:val="00E4174C"/>
    <w:rsid w:val="00E46E26"/>
    <w:rsid w:val="00E54507"/>
    <w:rsid w:val="00E568AB"/>
    <w:rsid w:val="00E60455"/>
    <w:rsid w:val="00E66101"/>
    <w:rsid w:val="00E7218F"/>
    <w:rsid w:val="00E76BE2"/>
    <w:rsid w:val="00E76C2D"/>
    <w:rsid w:val="00E8000D"/>
    <w:rsid w:val="00E816A0"/>
    <w:rsid w:val="00E81CF7"/>
    <w:rsid w:val="00E83BA9"/>
    <w:rsid w:val="00E85C05"/>
    <w:rsid w:val="00E9069B"/>
    <w:rsid w:val="00EA212E"/>
    <w:rsid w:val="00EA2770"/>
    <w:rsid w:val="00EA30CA"/>
    <w:rsid w:val="00EA3CCC"/>
    <w:rsid w:val="00EA7478"/>
    <w:rsid w:val="00EB4A2F"/>
    <w:rsid w:val="00EB5087"/>
    <w:rsid w:val="00EC1FCC"/>
    <w:rsid w:val="00EC5C52"/>
    <w:rsid w:val="00EC75DC"/>
    <w:rsid w:val="00ED04EF"/>
    <w:rsid w:val="00ED21CF"/>
    <w:rsid w:val="00ED4BCF"/>
    <w:rsid w:val="00ED68A9"/>
    <w:rsid w:val="00EE031B"/>
    <w:rsid w:val="00EE11B5"/>
    <w:rsid w:val="00EE243F"/>
    <w:rsid w:val="00EF18E3"/>
    <w:rsid w:val="00EF1B3F"/>
    <w:rsid w:val="00EF3282"/>
    <w:rsid w:val="00EF5988"/>
    <w:rsid w:val="00EF62F0"/>
    <w:rsid w:val="00EF6C1F"/>
    <w:rsid w:val="00EF7233"/>
    <w:rsid w:val="00EF7342"/>
    <w:rsid w:val="00F00B12"/>
    <w:rsid w:val="00F00E43"/>
    <w:rsid w:val="00F03A7D"/>
    <w:rsid w:val="00F14441"/>
    <w:rsid w:val="00F14EC2"/>
    <w:rsid w:val="00F229F3"/>
    <w:rsid w:val="00F265CA"/>
    <w:rsid w:val="00F26E3E"/>
    <w:rsid w:val="00F27112"/>
    <w:rsid w:val="00F275FD"/>
    <w:rsid w:val="00F3154B"/>
    <w:rsid w:val="00F33651"/>
    <w:rsid w:val="00F362BB"/>
    <w:rsid w:val="00F44493"/>
    <w:rsid w:val="00F55EFD"/>
    <w:rsid w:val="00F56765"/>
    <w:rsid w:val="00F57B1E"/>
    <w:rsid w:val="00F6235A"/>
    <w:rsid w:val="00F65D4C"/>
    <w:rsid w:val="00F6653D"/>
    <w:rsid w:val="00F6663C"/>
    <w:rsid w:val="00F706C4"/>
    <w:rsid w:val="00F757A0"/>
    <w:rsid w:val="00F75D16"/>
    <w:rsid w:val="00F76C09"/>
    <w:rsid w:val="00F77705"/>
    <w:rsid w:val="00F77F36"/>
    <w:rsid w:val="00F84451"/>
    <w:rsid w:val="00F87B0B"/>
    <w:rsid w:val="00F90245"/>
    <w:rsid w:val="00F91AF5"/>
    <w:rsid w:val="00F92109"/>
    <w:rsid w:val="00F958B5"/>
    <w:rsid w:val="00F96733"/>
    <w:rsid w:val="00FA1664"/>
    <w:rsid w:val="00FA186B"/>
    <w:rsid w:val="00FA5B32"/>
    <w:rsid w:val="00FA7480"/>
    <w:rsid w:val="00FB2D75"/>
    <w:rsid w:val="00FB371A"/>
    <w:rsid w:val="00FB56EC"/>
    <w:rsid w:val="00FC204F"/>
    <w:rsid w:val="00FC3CED"/>
    <w:rsid w:val="00FC4190"/>
    <w:rsid w:val="00FC4704"/>
    <w:rsid w:val="00FD0019"/>
    <w:rsid w:val="00FD1E2D"/>
    <w:rsid w:val="00FD2535"/>
    <w:rsid w:val="00FD554D"/>
    <w:rsid w:val="00FD58A6"/>
    <w:rsid w:val="00FE0D6D"/>
    <w:rsid w:val="00FE1638"/>
    <w:rsid w:val="00FE2F25"/>
    <w:rsid w:val="00FF0B2F"/>
    <w:rsid w:val="00FF427F"/>
    <w:rsid w:val="00FF69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82B4C"/>
  <w15:docId w15:val="{9303ED21-1DA7-471D-9DC4-3F8D990F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30A"/>
    <w:rPr>
      <w:sz w:val="24"/>
      <w:szCs w:val="24"/>
    </w:rPr>
  </w:style>
  <w:style w:type="paragraph" w:styleId="Heading1">
    <w:name w:val="heading 1"/>
    <w:basedOn w:val="Normal"/>
    <w:next w:val="Normal"/>
    <w:link w:val="Heading1Char"/>
    <w:uiPriority w:val="99"/>
    <w:qFormat/>
    <w:rsid w:val="003C214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2143"/>
    <w:rPr>
      <w:rFonts w:ascii="Cambria" w:hAnsi="Cambria" w:cs="Times New Roman"/>
      <w:b/>
      <w:bCs/>
      <w:color w:val="365F91"/>
      <w:sz w:val="28"/>
      <w:szCs w:val="28"/>
      <w:lang w:val="en-GB" w:eastAsia="en-GB"/>
    </w:rPr>
  </w:style>
  <w:style w:type="paragraph" w:styleId="BalloonText">
    <w:name w:val="Balloon Text"/>
    <w:basedOn w:val="Normal"/>
    <w:link w:val="BalloonTextChar"/>
    <w:uiPriority w:val="99"/>
    <w:semiHidden/>
    <w:rsid w:val="001E03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6C2"/>
    <w:rPr>
      <w:rFonts w:cs="Times New Roman"/>
      <w:sz w:val="2"/>
      <w:lang w:val="en-GB" w:eastAsia="en-GB"/>
    </w:rPr>
  </w:style>
  <w:style w:type="character" w:styleId="CommentReference">
    <w:name w:val="annotation reference"/>
    <w:basedOn w:val="DefaultParagraphFont"/>
    <w:uiPriority w:val="99"/>
    <w:semiHidden/>
    <w:rsid w:val="001E030A"/>
    <w:rPr>
      <w:rFonts w:cs="Times New Roman"/>
      <w:sz w:val="18"/>
      <w:szCs w:val="18"/>
    </w:rPr>
  </w:style>
  <w:style w:type="paragraph" w:styleId="CommentText">
    <w:name w:val="annotation text"/>
    <w:basedOn w:val="Normal"/>
    <w:link w:val="CommentTextChar"/>
    <w:uiPriority w:val="99"/>
    <w:rsid w:val="001E030A"/>
  </w:style>
  <w:style w:type="character" w:customStyle="1" w:styleId="CommentTextChar">
    <w:name w:val="Comment Text Char"/>
    <w:basedOn w:val="DefaultParagraphFont"/>
    <w:link w:val="CommentText"/>
    <w:uiPriority w:val="99"/>
    <w:locked/>
    <w:rsid w:val="004A26C2"/>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1E030A"/>
  </w:style>
  <w:style w:type="character" w:customStyle="1" w:styleId="CommentSubjectChar">
    <w:name w:val="Comment Subject Char"/>
    <w:basedOn w:val="CommentTextChar"/>
    <w:link w:val="CommentSubject"/>
    <w:uiPriority w:val="99"/>
    <w:semiHidden/>
    <w:locked/>
    <w:rsid w:val="004A26C2"/>
    <w:rPr>
      <w:rFonts w:cs="Times New Roman"/>
      <w:b/>
      <w:bCs/>
      <w:sz w:val="20"/>
      <w:szCs w:val="20"/>
      <w:lang w:val="en-GB" w:eastAsia="en-GB"/>
    </w:rPr>
  </w:style>
  <w:style w:type="paragraph" w:styleId="HTMLPreformatted">
    <w:name w:val="HTML Preformatted"/>
    <w:basedOn w:val="Normal"/>
    <w:link w:val="HTMLPreformattedChar"/>
    <w:uiPriority w:val="99"/>
    <w:rsid w:val="001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4A26C2"/>
    <w:rPr>
      <w:rFonts w:ascii="Courier New" w:hAnsi="Courier New" w:cs="Courier New"/>
      <w:sz w:val="20"/>
      <w:szCs w:val="20"/>
      <w:lang w:val="en-GB" w:eastAsia="en-GB"/>
    </w:rPr>
  </w:style>
  <w:style w:type="character" w:customStyle="1" w:styleId="ti">
    <w:name w:val="ti"/>
    <w:basedOn w:val="DefaultParagraphFont"/>
    <w:uiPriority w:val="99"/>
    <w:rsid w:val="001E030A"/>
    <w:rPr>
      <w:rFonts w:cs="Times New Roman"/>
    </w:rPr>
  </w:style>
  <w:style w:type="character" w:styleId="Hyperlink">
    <w:name w:val="Hyperlink"/>
    <w:basedOn w:val="DefaultParagraphFont"/>
    <w:uiPriority w:val="99"/>
    <w:rsid w:val="001E030A"/>
    <w:rPr>
      <w:rFonts w:cs="Times New Roman"/>
      <w:color w:val="0000FF"/>
      <w:u w:val="single"/>
    </w:rPr>
  </w:style>
  <w:style w:type="paragraph" w:styleId="BodyText">
    <w:name w:val="Body Text"/>
    <w:basedOn w:val="Normal"/>
    <w:link w:val="BodyTextChar"/>
    <w:uiPriority w:val="99"/>
    <w:rsid w:val="001E030A"/>
    <w:pPr>
      <w:jc w:val="both"/>
    </w:pPr>
    <w:rPr>
      <w:rFonts w:ascii="Arial" w:hAnsi="Arial" w:cs="Arial"/>
      <w:sz w:val="22"/>
      <w:szCs w:val="22"/>
    </w:rPr>
  </w:style>
  <w:style w:type="character" w:customStyle="1" w:styleId="BodyTextChar">
    <w:name w:val="Body Text Char"/>
    <w:basedOn w:val="DefaultParagraphFont"/>
    <w:link w:val="BodyText"/>
    <w:uiPriority w:val="99"/>
    <w:semiHidden/>
    <w:locked/>
    <w:rsid w:val="004A26C2"/>
    <w:rPr>
      <w:rFonts w:cs="Times New Roman"/>
      <w:sz w:val="24"/>
      <w:szCs w:val="24"/>
      <w:lang w:val="en-GB" w:eastAsia="en-GB"/>
    </w:rPr>
  </w:style>
  <w:style w:type="paragraph" w:styleId="DocumentMap">
    <w:name w:val="Document Map"/>
    <w:basedOn w:val="Normal"/>
    <w:link w:val="DocumentMapChar"/>
    <w:uiPriority w:val="99"/>
    <w:semiHidden/>
    <w:rsid w:val="009C18B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A26C2"/>
    <w:rPr>
      <w:rFonts w:cs="Times New Roman"/>
      <w:sz w:val="2"/>
      <w:lang w:val="en-GB" w:eastAsia="en-GB"/>
    </w:rPr>
  </w:style>
  <w:style w:type="table" w:styleId="TableGrid">
    <w:name w:val="Table Grid"/>
    <w:basedOn w:val="TableNormal"/>
    <w:uiPriority w:val="99"/>
    <w:rsid w:val="0073546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571B9"/>
    <w:pPr>
      <w:ind w:left="720"/>
    </w:pPr>
  </w:style>
  <w:style w:type="paragraph" w:styleId="Date">
    <w:name w:val="Date"/>
    <w:basedOn w:val="Normal"/>
    <w:next w:val="Normal"/>
    <w:link w:val="DateChar1"/>
    <w:uiPriority w:val="99"/>
    <w:rsid w:val="00EE031B"/>
  </w:style>
  <w:style w:type="character" w:customStyle="1" w:styleId="DateChar">
    <w:name w:val="Date Char"/>
    <w:basedOn w:val="DefaultParagraphFont"/>
    <w:uiPriority w:val="99"/>
    <w:semiHidden/>
    <w:rsid w:val="004A26C2"/>
    <w:rPr>
      <w:rFonts w:cs="Times New Roman"/>
      <w:sz w:val="24"/>
      <w:szCs w:val="24"/>
      <w:lang w:val="en-GB" w:eastAsia="en-GB"/>
    </w:rPr>
  </w:style>
  <w:style w:type="character" w:customStyle="1" w:styleId="DateChar1">
    <w:name w:val="Date Char1"/>
    <w:basedOn w:val="DefaultParagraphFont"/>
    <w:link w:val="Date"/>
    <w:uiPriority w:val="99"/>
    <w:locked/>
    <w:rsid w:val="00EE031B"/>
    <w:rPr>
      <w:rFonts w:cs="Times New Roman"/>
      <w:sz w:val="24"/>
      <w:szCs w:val="24"/>
      <w:lang w:eastAsia="en-GB"/>
    </w:rPr>
  </w:style>
  <w:style w:type="paragraph" w:styleId="Header">
    <w:name w:val="header"/>
    <w:basedOn w:val="Normal"/>
    <w:link w:val="HeaderChar1"/>
    <w:uiPriority w:val="99"/>
    <w:rsid w:val="00D766AC"/>
    <w:pPr>
      <w:tabs>
        <w:tab w:val="center" w:pos="4513"/>
        <w:tab w:val="right" w:pos="9026"/>
      </w:tabs>
    </w:pPr>
  </w:style>
  <w:style w:type="character" w:customStyle="1" w:styleId="HeaderChar">
    <w:name w:val="Header Char"/>
    <w:basedOn w:val="DefaultParagraphFont"/>
    <w:uiPriority w:val="99"/>
    <w:semiHidden/>
    <w:rsid w:val="004A26C2"/>
    <w:rPr>
      <w:rFonts w:cs="Times New Roman"/>
      <w:sz w:val="24"/>
      <w:szCs w:val="24"/>
      <w:lang w:val="en-GB" w:eastAsia="en-GB"/>
    </w:rPr>
  </w:style>
  <w:style w:type="character" w:customStyle="1" w:styleId="HeaderChar1">
    <w:name w:val="Header Char1"/>
    <w:basedOn w:val="DefaultParagraphFont"/>
    <w:link w:val="Header"/>
    <w:uiPriority w:val="99"/>
    <w:locked/>
    <w:rsid w:val="00D766AC"/>
    <w:rPr>
      <w:rFonts w:cs="Times New Roman"/>
      <w:sz w:val="24"/>
      <w:szCs w:val="24"/>
      <w:lang w:eastAsia="en-GB"/>
    </w:rPr>
  </w:style>
  <w:style w:type="paragraph" w:styleId="Footer">
    <w:name w:val="footer"/>
    <w:basedOn w:val="Normal"/>
    <w:link w:val="FooterChar1"/>
    <w:uiPriority w:val="99"/>
    <w:rsid w:val="00D766AC"/>
    <w:pPr>
      <w:tabs>
        <w:tab w:val="center" w:pos="4513"/>
        <w:tab w:val="right" w:pos="9026"/>
      </w:tabs>
    </w:pPr>
  </w:style>
  <w:style w:type="character" w:customStyle="1" w:styleId="FooterChar">
    <w:name w:val="Footer Char"/>
    <w:basedOn w:val="DefaultParagraphFont"/>
    <w:uiPriority w:val="99"/>
    <w:semiHidden/>
    <w:rsid w:val="004A26C2"/>
    <w:rPr>
      <w:rFonts w:cs="Times New Roman"/>
      <w:sz w:val="24"/>
      <w:szCs w:val="24"/>
      <w:lang w:val="en-GB" w:eastAsia="en-GB"/>
    </w:rPr>
  </w:style>
  <w:style w:type="character" w:customStyle="1" w:styleId="FooterChar1">
    <w:name w:val="Footer Char1"/>
    <w:basedOn w:val="DefaultParagraphFont"/>
    <w:link w:val="Footer"/>
    <w:uiPriority w:val="99"/>
    <w:locked/>
    <w:rsid w:val="00D766AC"/>
    <w:rPr>
      <w:rFonts w:cs="Times New Roman"/>
      <w:sz w:val="24"/>
      <w:szCs w:val="24"/>
      <w:lang w:eastAsia="en-GB"/>
    </w:rPr>
  </w:style>
  <w:style w:type="character" w:styleId="Emphasis">
    <w:name w:val="Emphasis"/>
    <w:basedOn w:val="DefaultParagraphFont"/>
    <w:uiPriority w:val="99"/>
    <w:qFormat/>
    <w:rsid w:val="00EF18E3"/>
    <w:rPr>
      <w:rFonts w:cs="Times New Roman"/>
      <w:i/>
      <w:iCs/>
    </w:rPr>
  </w:style>
  <w:style w:type="character" w:customStyle="1" w:styleId="apple-converted-space">
    <w:name w:val="apple-converted-space"/>
    <w:basedOn w:val="DefaultParagraphFont"/>
    <w:rsid w:val="00DC64E0"/>
  </w:style>
  <w:style w:type="paragraph" w:styleId="NormalWeb">
    <w:name w:val="Normal (Web)"/>
    <w:basedOn w:val="Normal"/>
    <w:uiPriority w:val="99"/>
    <w:rsid w:val="0059616B"/>
    <w:pPr>
      <w:spacing w:before="100" w:beforeAutospacing="1" w:after="100" w:afterAutospacing="1"/>
    </w:pPr>
    <w:rPr>
      <w:lang w:eastAsia="en-US"/>
    </w:rPr>
  </w:style>
  <w:style w:type="paragraph" w:styleId="Revision">
    <w:name w:val="Revision"/>
    <w:hidden/>
    <w:uiPriority w:val="99"/>
    <w:semiHidden/>
    <w:rsid w:val="001556C8"/>
    <w:rPr>
      <w:sz w:val="24"/>
      <w:szCs w:val="24"/>
    </w:rPr>
  </w:style>
  <w:style w:type="character" w:styleId="UnresolvedMention">
    <w:name w:val="Unresolved Mention"/>
    <w:basedOn w:val="DefaultParagraphFont"/>
    <w:uiPriority w:val="99"/>
    <w:semiHidden/>
    <w:unhideWhenUsed/>
    <w:rsid w:val="002E0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8080">
      <w:bodyDiv w:val="1"/>
      <w:marLeft w:val="0"/>
      <w:marRight w:val="0"/>
      <w:marTop w:val="0"/>
      <w:marBottom w:val="0"/>
      <w:divBdr>
        <w:top w:val="none" w:sz="0" w:space="0" w:color="auto"/>
        <w:left w:val="none" w:sz="0" w:space="0" w:color="auto"/>
        <w:bottom w:val="none" w:sz="0" w:space="0" w:color="auto"/>
        <w:right w:val="none" w:sz="0" w:space="0" w:color="auto"/>
      </w:divBdr>
      <w:divsChild>
        <w:div w:id="1912882317">
          <w:marLeft w:val="720"/>
          <w:marRight w:val="0"/>
          <w:marTop w:val="372"/>
          <w:marBottom w:val="0"/>
          <w:divBdr>
            <w:top w:val="none" w:sz="0" w:space="0" w:color="auto"/>
            <w:left w:val="none" w:sz="0" w:space="0" w:color="auto"/>
            <w:bottom w:val="none" w:sz="0" w:space="0" w:color="auto"/>
            <w:right w:val="none" w:sz="0" w:space="0" w:color="auto"/>
          </w:divBdr>
        </w:div>
      </w:divsChild>
    </w:div>
    <w:div w:id="273442692">
      <w:bodyDiv w:val="1"/>
      <w:marLeft w:val="0"/>
      <w:marRight w:val="0"/>
      <w:marTop w:val="0"/>
      <w:marBottom w:val="0"/>
      <w:divBdr>
        <w:top w:val="none" w:sz="0" w:space="0" w:color="auto"/>
        <w:left w:val="none" w:sz="0" w:space="0" w:color="auto"/>
        <w:bottom w:val="none" w:sz="0" w:space="0" w:color="auto"/>
        <w:right w:val="none" w:sz="0" w:space="0" w:color="auto"/>
      </w:divBdr>
    </w:div>
    <w:div w:id="278492771">
      <w:bodyDiv w:val="1"/>
      <w:marLeft w:val="0"/>
      <w:marRight w:val="0"/>
      <w:marTop w:val="0"/>
      <w:marBottom w:val="0"/>
      <w:divBdr>
        <w:top w:val="none" w:sz="0" w:space="0" w:color="auto"/>
        <w:left w:val="none" w:sz="0" w:space="0" w:color="auto"/>
        <w:bottom w:val="none" w:sz="0" w:space="0" w:color="auto"/>
        <w:right w:val="none" w:sz="0" w:space="0" w:color="auto"/>
      </w:divBdr>
      <w:divsChild>
        <w:div w:id="249579372">
          <w:marLeft w:val="0"/>
          <w:marRight w:val="0"/>
          <w:marTop w:val="0"/>
          <w:marBottom w:val="0"/>
          <w:divBdr>
            <w:top w:val="none" w:sz="0" w:space="0" w:color="auto"/>
            <w:left w:val="none" w:sz="0" w:space="0" w:color="auto"/>
            <w:bottom w:val="none" w:sz="0" w:space="0" w:color="auto"/>
            <w:right w:val="none" w:sz="0" w:space="0" w:color="auto"/>
          </w:divBdr>
          <w:divsChild>
            <w:div w:id="1581325041">
              <w:marLeft w:val="0"/>
              <w:marRight w:val="0"/>
              <w:marTop w:val="0"/>
              <w:marBottom w:val="0"/>
              <w:divBdr>
                <w:top w:val="none" w:sz="0" w:space="0" w:color="auto"/>
                <w:left w:val="none" w:sz="0" w:space="0" w:color="auto"/>
                <w:bottom w:val="none" w:sz="0" w:space="0" w:color="auto"/>
                <w:right w:val="none" w:sz="0" w:space="0" w:color="auto"/>
              </w:divBdr>
              <w:divsChild>
                <w:div w:id="80834450">
                  <w:marLeft w:val="0"/>
                  <w:marRight w:val="0"/>
                  <w:marTop w:val="0"/>
                  <w:marBottom w:val="0"/>
                  <w:divBdr>
                    <w:top w:val="none" w:sz="0" w:space="0" w:color="auto"/>
                    <w:left w:val="none" w:sz="0" w:space="0" w:color="auto"/>
                    <w:bottom w:val="none" w:sz="0" w:space="0" w:color="auto"/>
                    <w:right w:val="none" w:sz="0" w:space="0" w:color="auto"/>
                  </w:divBdr>
                  <w:divsChild>
                    <w:div w:id="1841306953">
                      <w:marLeft w:val="0"/>
                      <w:marRight w:val="0"/>
                      <w:marTop w:val="0"/>
                      <w:marBottom w:val="0"/>
                      <w:divBdr>
                        <w:top w:val="none" w:sz="0" w:space="0" w:color="auto"/>
                        <w:left w:val="none" w:sz="0" w:space="0" w:color="auto"/>
                        <w:bottom w:val="none" w:sz="0" w:space="0" w:color="auto"/>
                        <w:right w:val="none" w:sz="0" w:space="0" w:color="auto"/>
                      </w:divBdr>
                      <w:divsChild>
                        <w:div w:id="197163106">
                          <w:marLeft w:val="0"/>
                          <w:marRight w:val="0"/>
                          <w:marTop w:val="0"/>
                          <w:marBottom w:val="0"/>
                          <w:divBdr>
                            <w:top w:val="none" w:sz="0" w:space="0" w:color="auto"/>
                            <w:left w:val="none" w:sz="0" w:space="0" w:color="auto"/>
                            <w:bottom w:val="none" w:sz="0" w:space="0" w:color="auto"/>
                            <w:right w:val="none" w:sz="0" w:space="0" w:color="auto"/>
                          </w:divBdr>
                          <w:divsChild>
                            <w:div w:id="247426466">
                              <w:marLeft w:val="0"/>
                              <w:marRight w:val="0"/>
                              <w:marTop w:val="0"/>
                              <w:marBottom w:val="0"/>
                              <w:divBdr>
                                <w:top w:val="none" w:sz="0" w:space="0" w:color="auto"/>
                                <w:left w:val="none" w:sz="0" w:space="0" w:color="auto"/>
                                <w:bottom w:val="none" w:sz="0" w:space="0" w:color="auto"/>
                                <w:right w:val="none" w:sz="0" w:space="0" w:color="auto"/>
                              </w:divBdr>
                              <w:divsChild>
                                <w:div w:id="110167578">
                                  <w:marLeft w:val="0"/>
                                  <w:marRight w:val="0"/>
                                  <w:marTop w:val="0"/>
                                  <w:marBottom w:val="0"/>
                                  <w:divBdr>
                                    <w:top w:val="none" w:sz="0" w:space="0" w:color="auto"/>
                                    <w:left w:val="none" w:sz="0" w:space="0" w:color="auto"/>
                                    <w:bottom w:val="none" w:sz="0" w:space="0" w:color="auto"/>
                                    <w:right w:val="none" w:sz="0" w:space="0" w:color="auto"/>
                                  </w:divBdr>
                                  <w:divsChild>
                                    <w:div w:id="21369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5564">
      <w:bodyDiv w:val="1"/>
      <w:marLeft w:val="0"/>
      <w:marRight w:val="0"/>
      <w:marTop w:val="0"/>
      <w:marBottom w:val="0"/>
      <w:divBdr>
        <w:top w:val="none" w:sz="0" w:space="0" w:color="auto"/>
        <w:left w:val="none" w:sz="0" w:space="0" w:color="auto"/>
        <w:bottom w:val="none" w:sz="0" w:space="0" w:color="auto"/>
        <w:right w:val="none" w:sz="0" w:space="0" w:color="auto"/>
      </w:divBdr>
    </w:div>
    <w:div w:id="401102835">
      <w:bodyDiv w:val="1"/>
      <w:marLeft w:val="0"/>
      <w:marRight w:val="0"/>
      <w:marTop w:val="0"/>
      <w:marBottom w:val="0"/>
      <w:divBdr>
        <w:top w:val="none" w:sz="0" w:space="0" w:color="auto"/>
        <w:left w:val="none" w:sz="0" w:space="0" w:color="auto"/>
        <w:bottom w:val="none" w:sz="0" w:space="0" w:color="auto"/>
        <w:right w:val="none" w:sz="0" w:space="0" w:color="auto"/>
      </w:divBdr>
    </w:div>
    <w:div w:id="489367192">
      <w:bodyDiv w:val="1"/>
      <w:marLeft w:val="0"/>
      <w:marRight w:val="0"/>
      <w:marTop w:val="0"/>
      <w:marBottom w:val="0"/>
      <w:divBdr>
        <w:top w:val="none" w:sz="0" w:space="0" w:color="auto"/>
        <w:left w:val="none" w:sz="0" w:space="0" w:color="auto"/>
        <w:bottom w:val="none" w:sz="0" w:space="0" w:color="auto"/>
        <w:right w:val="none" w:sz="0" w:space="0" w:color="auto"/>
      </w:divBdr>
      <w:divsChild>
        <w:div w:id="1398279873">
          <w:marLeft w:val="720"/>
          <w:marRight w:val="0"/>
          <w:marTop w:val="372"/>
          <w:marBottom w:val="0"/>
          <w:divBdr>
            <w:top w:val="none" w:sz="0" w:space="0" w:color="auto"/>
            <w:left w:val="none" w:sz="0" w:space="0" w:color="auto"/>
            <w:bottom w:val="none" w:sz="0" w:space="0" w:color="auto"/>
            <w:right w:val="none" w:sz="0" w:space="0" w:color="auto"/>
          </w:divBdr>
        </w:div>
      </w:divsChild>
    </w:div>
    <w:div w:id="506480069">
      <w:bodyDiv w:val="1"/>
      <w:marLeft w:val="0"/>
      <w:marRight w:val="0"/>
      <w:marTop w:val="0"/>
      <w:marBottom w:val="0"/>
      <w:divBdr>
        <w:top w:val="none" w:sz="0" w:space="0" w:color="auto"/>
        <w:left w:val="none" w:sz="0" w:space="0" w:color="auto"/>
        <w:bottom w:val="none" w:sz="0" w:space="0" w:color="auto"/>
        <w:right w:val="none" w:sz="0" w:space="0" w:color="auto"/>
      </w:divBdr>
    </w:div>
    <w:div w:id="562717012">
      <w:bodyDiv w:val="1"/>
      <w:marLeft w:val="0"/>
      <w:marRight w:val="0"/>
      <w:marTop w:val="0"/>
      <w:marBottom w:val="0"/>
      <w:divBdr>
        <w:top w:val="none" w:sz="0" w:space="0" w:color="auto"/>
        <w:left w:val="none" w:sz="0" w:space="0" w:color="auto"/>
        <w:bottom w:val="none" w:sz="0" w:space="0" w:color="auto"/>
        <w:right w:val="none" w:sz="0" w:space="0" w:color="auto"/>
      </w:divBdr>
    </w:div>
    <w:div w:id="615600942">
      <w:bodyDiv w:val="1"/>
      <w:marLeft w:val="0"/>
      <w:marRight w:val="0"/>
      <w:marTop w:val="0"/>
      <w:marBottom w:val="0"/>
      <w:divBdr>
        <w:top w:val="none" w:sz="0" w:space="0" w:color="auto"/>
        <w:left w:val="none" w:sz="0" w:space="0" w:color="auto"/>
        <w:bottom w:val="none" w:sz="0" w:space="0" w:color="auto"/>
        <w:right w:val="none" w:sz="0" w:space="0" w:color="auto"/>
      </w:divBdr>
      <w:divsChild>
        <w:div w:id="730231907">
          <w:marLeft w:val="0"/>
          <w:marRight w:val="0"/>
          <w:marTop w:val="0"/>
          <w:marBottom w:val="0"/>
          <w:divBdr>
            <w:top w:val="none" w:sz="0" w:space="0" w:color="auto"/>
            <w:left w:val="none" w:sz="0" w:space="0" w:color="auto"/>
            <w:bottom w:val="none" w:sz="0" w:space="0" w:color="auto"/>
            <w:right w:val="none" w:sz="0" w:space="0" w:color="auto"/>
          </w:divBdr>
          <w:divsChild>
            <w:div w:id="311099930">
              <w:marLeft w:val="0"/>
              <w:marRight w:val="0"/>
              <w:marTop w:val="0"/>
              <w:marBottom w:val="0"/>
              <w:divBdr>
                <w:top w:val="none" w:sz="0" w:space="0" w:color="auto"/>
                <w:left w:val="none" w:sz="0" w:space="0" w:color="auto"/>
                <w:bottom w:val="none" w:sz="0" w:space="0" w:color="auto"/>
                <w:right w:val="none" w:sz="0" w:space="0" w:color="auto"/>
              </w:divBdr>
              <w:divsChild>
                <w:div w:id="1949505605">
                  <w:marLeft w:val="0"/>
                  <w:marRight w:val="0"/>
                  <w:marTop w:val="0"/>
                  <w:marBottom w:val="0"/>
                  <w:divBdr>
                    <w:top w:val="none" w:sz="0" w:space="0" w:color="auto"/>
                    <w:left w:val="none" w:sz="0" w:space="0" w:color="auto"/>
                    <w:bottom w:val="none" w:sz="0" w:space="0" w:color="auto"/>
                    <w:right w:val="none" w:sz="0" w:space="0" w:color="auto"/>
                  </w:divBdr>
                  <w:divsChild>
                    <w:div w:id="1612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51702">
      <w:marLeft w:val="0"/>
      <w:marRight w:val="0"/>
      <w:marTop w:val="0"/>
      <w:marBottom w:val="0"/>
      <w:divBdr>
        <w:top w:val="none" w:sz="0" w:space="0" w:color="auto"/>
        <w:left w:val="none" w:sz="0" w:space="0" w:color="auto"/>
        <w:bottom w:val="none" w:sz="0" w:space="0" w:color="auto"/>
        <w:right w:val="none" w:sz="0" w:space="0" w:color="auto"/>
      </w:divBdr>
      <w:divsChild>
        <w:div w:id="802651716">
          <w:marLeft w:val="0"/>
          <w:marRight w:val="0"/>
          <w:marTop w:val="0"/>
          <w:marBottom w:val="0"/>
          <w:divBdr>
            <w:top w:val="none" w:sz="0" w:space="0" w:color="auto"/>
            <w:left w:val="none" w:sz="0" w:space="0" w:color="auto"/>
            <w:bottom w:val="none" w:sz="0" w:space="0" w:color="auto"/>
            <w:right w:val="none" w:sz="0" w:space="0" w:color="auto"/>
          </w:divBdr>
          <w:divsChild>
            <w:div w:id="802651709">
              <w:marLeft w:val="0"/>
              <w:marRight w:val="0"/>
              <w:marTop w:val="0"/>
              <w:marBottom w:val="0"/>
              <w:divBdr>
                <w:top w:val="none" w:sz="0" w:space="0" w:color="auto"/>
                <w:left w:val="none" w:sz="0" w:space="0" w:color="auto"/>
                <w:bottom w:val="none" w:sz="0" w:space="0" w:color="auto"/>
                <w:right w:val="none" w:sz="0" w:space="0" w:color="auto"/>
              </w:divBdr>
              <w:divsChild>
                <w:div w:id="802651745">
                  <w:marLeft w:val="0"/>
                  <w:marRight w:val="0"/>
                  <w:marTop w:val="0"/>
                  <w:marBottom w:val="0"/>
                  <w:divBdr>
                    <w:top w:val="none" w:sz="0" w:space="0" w:color="auto"/>
                    <w:left w:val="none" w:sz="0" w:space="0" w:color="auto"/>
                    <w:bottom w:val="none" w:sz="0" w:space="0" w:color="auto"/>
                    <w:right w:val="none" w:sz="0" w:space="0" w:color="auto"/>
                  </w:divBdr>
                  <w:divsChild>
                    <w:div w:id="802651723">
                      <w:marLeft w:val="0"/>
                      <w:marRight w:val="0"/>
                      <w:marTop w:val="0"/>
                      <w:marBottom w:val="0"/>
                      <w:divBdr>
                        <w:top w:val="none" w:sz="0" w:space="0" w:color="auto"/>
                        <w:left w:val="none" w:sz="0" w:space="0" w:color="auto"/>
                        <w:bottom w:val="none" w:sz="0" w:space="0" w:color="auto"/>
                        <w:right w:val="none" w:sz="0" w:space="0" w:color="auto"/>
                      </w:divBdr>
                      <w:divsChild>
                        <w:div w:id="802651722">
                          <w:marLeft w:val="0"/>
                          <w:marRight w:val="0"/>
                          <w:marTop w:val="0"/>
                          <w:marBottom w:val="0"/>
                          <w:divBdr>
                            <w:top w:val="none" w:sz="0" w:space="0" w:color="auto"/>
                            <w:left w:val="none" w:sz="0" w:space="0" w:color="auto"/>
                            <w:bottom w:val="none" w:sz="0" w:space="0" w:color="auto"/>
                            <w:right w:val="none" w:sz="0" w:space="0" w:color="auto"/>
                          </w:divBdr>
                          <w:divsChild>
                            <w:div w:id="802651721">
                              <w:marLeft w:val="0"/>
                              <w:marRight w:val="0"/>
                              <w:marTop w:val="0"/>
                              <w:marBottom w:val="0"/>
                              <w:divBdr>
                                <w:top w:val="none" w:sz="0" w:space="0" w:color="auto"/>
                                <w:left w:val="none" w:sz="0" w:space="0" w:color="auto"/>
                                <w:bottom w:val="none" w:sz="0" w:space="0" w:color="auto"/>
                                <w:right w:val="none" w:sz="0" w:space="0" w:color="auto"/>
                              </w:divBdr>
                              <w:divsChild>
                                <w:div w:id="8026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651703">
      <w:marLeft w:val="0"/>
      <w:marRight w:val="0"/>
      <w:marTop w:val="0"/>
      <w:marBottom w:val="0"/>
      <w:divBdr>
        <w:top w:val="none" w:sz="0" w:space="0" w:color="auto"/>
        <w:left w:val="none" w:sz="0" w:space="0" w:color="auto"/>
        <w:bottom w:val="none" w:sz="0" w:space="0" w:color="auto"/>
        <w:right w:val="none" w:sz="0" w:space="0" w:color="auto"/>
      </w:divBdr>
      <w:divsChild>
        <w:div w:id="802651740">
          <w:marLeft w:val="0"/>
          <w:marRight w:val="0"/>
          <w:marTop w:val="0"/>
          <w:marBottom w:val="0"/>
          <w:divBdr>
            <w:top w:val="none" w:sz="0" w:space="0" w:color="auto"/>
            <w:left w:val="none" w:sz="0" w:space="0" w:color="auto"/>
            <w:bottom w:val="none" w:sz="0" w:space="0" w:color="auto"/>
            <w:right w:val="none" w:sz="0" w:space="0" w:color="auto"/>
          </w:divBdr>
          <w:divsChild>
            <w:div w:id="802651746">
              <w:marLeft w:val="0"/>
              <w:marRight w:val="0"/>
              <w:marTop w:val="0"/>
              <w:marBottom w:val="0"/>
              <w:divBdr>
                <w:top w:val="none" w:sz="0" w:space="0" w:color="auto"/>
                <w:left w:val="none" w:sz="0" w:space="0" w:color="auto"/>
                <w:bottom w:val="none" w:sz="0" w:space="0" w:color="auto"/>
                <w:right w:val="none" w:sz="0" w:space="0" w:color="auto"/>
              </w:divBdr>
              <w:divsChild>
                <w:div w:id="802651751">
                  <w:marLeft w:val="0"/>
                  <w:marRight w:val="0"/>
                  <w:marTop w:val="0"/>
                  <w:marBottom w:val="0"/>
                  <w:divBdr>
                    <w:top w:val="none" w:sz="0" w:space="0" w:color="auto"/>
                    <w:left w:val="none" w:sz="0" w:space="0" w:color="auto"/>
                    <w:bottom w:val="none" w:sz="0" w:space="0" w:color="auto"/>
                    <w:right w:val="none" w:sz="0" w:space="0" w:color="auto"/>
                  </w:divBdr>
                  <w:divsChild>
                    <w:div w:id="802651739">
                      <w:marLeft w:val="0"/>
                      <w:marRight w:val="0"/>
                      <w:marTop w:val="0"/>
                      <w:marBottom w:val="0"/>
                      <w:divBdr>
                        <w:top w:val="none" w:sz="0" w:space="0" w:color="auto"/>
                        <w:left w:val="none" w:sz="0" w:space="0" w:color="auto"/>
                        <w:bottom w:val="none" w:sz="0" w:space="0" w:color="auto"/>
                        <w:right w:val="none" w:sz="0" w:space="0" w:color="auto"/>
                      </w:divBdr>
                      <w:divsChild>
                        <w:div w:id="802651769">
                          <w:marLeft w:val="0"/>
                          <w:marRight w:val="0"/>
                          <w:marTop w:val="0"/>
                          <w:marBottom w:val="0"/>
                          <w:divBdr>
                            <w:top w:val="none" w:sz="0" w:space="0" w:color="auto"/>
                            <w:left w:val="none" w:sz="0" w:space="0" w:color="auto"/>
                            <w:bottom w:val="none" w:sz="0" w:space="0" w:color="auto"/>
                            <w:right w:val="none" w:sz="0" w:space="0" w:color="auto"/>
                          </w:divBdr>
                          <w:divsChild>
                            <w:div w:id="802651748">
                              <w:marLeft w:val="0"/>
                              <w:marRight w:val="0"/>
                              <w:marTop w:val="0"/>
                              <w:marBottom w:val="0"/>
                              <w:divBdr>
                                <w:top w:val="none" w:sz="0" w:space="0" w:color="auto"/>
                                <w:left w:val="none" w:sz="0" w:space="0" w:color="auto"/>
                                <w:bottom w:val="none" w:sz="0" w:space="0" w:color="auto"/>
                                <w:right w:val="none" w:sz="0" w:space="0" w:color="auto"/>
                              </w:divBdr>
                              <w:divsChild>
                                <w:div w:id="8026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651706">
      <w:marLeft w:val="0"/>
      <w:marRight w:val="0"/>
      <w:marTop w:val="0"/>
      <w:marBottom w:val="0"/>
      <w:divBdr>
        <w:top w:val="none" w:sz="0" w:space="0" w:color="auto"/>
        <w:left w:val="none" w:sz="0" w:space="0" w:color="auto"/>
        <w:bottom w:val="none" w:sz="0" w:space="0" w:color="auto"/>
        <w:right w:val="none" w:sz="0" w:space="0" w:color="auto"/>
      </w:divBdr>
      <w:divsChild>
        <w:div w:id="802651733">
          <w:marLeft w:val="0"/>
          <w:marRight w:val="0"/>
          <w:marTop w:val="0"/>
          <w:marBottom w:val="0"/>
          <w:divBdr>
            <w:top w:val="none" w:sz="0" w:space="0" w:color="auto"/>
            <w:left w:val="none" w:sz="0" w:space="0" w:color="auto"/>
            <w:bottom w:val="none" w:sz="0" w:space="0" w:color="auto"/>
            <w:right w:val="none" w:sz="0" w:space="0" w:color="auto"/>
          </w:divBdr>
          <w:divsChild>
            <w:div w:id="802651753">
              <w:marLeft w:val="0"/>
              <w:marRight w:val="0"/>
              <w:marTop w:val="0"/>
              <w:marBottom w:val="0"/>
              <w:divBdr>
                <w:top w:val="none" w:sz="0" w:space="0" w:color="auto"/>
                <w:left w:val="none" w:sz="0" w:space="0" w:color="auto"/>
                <w:bottom w:val="none" w:sz="0" w:space="0" w:color="auto"/>
                <w:right w:val="none" w:sz="0" w:space="0" w:color="auto"/>
              </w:divBdr>
              <w:divsChild>
                <w:div w:id="802651725">
                  <w:marLeft w:val="0"/>
                  <w:marRight w:val="0"/>
                  <w:marTop w:val="0"/>
                  <w:marBottom w:val="0"/>
                  <w:divBdr>
                    <w:top w:val="none" w:sz="0" w:space="0" w:color="auto"/>
                    <w:left w:val="none" w:sz="0" w:space="0" w:color="auto"/>
                    <w:bottom w:val="none" w:sz="0" w:space="0" w:color="auto"/>
                    <w:right w:val="none" w:sz="0" w:space="0" w:color="auto"/>
                  </w:divBdr>
                  <w:divsChild>
                    <w:div w:id="802651726">
                      <w:marLeft w:val="0"/>
                      <w:marRight w:val="0"/>
                      <w:marTop w:val="0"/>
                      <w:marBottom w:val="0"/>
                      <w:divBdr>
                        <w:top w:val="none" w:sz="0" w:space="0" w:color="auto"/>
                        <w:left w:val="none" w:sz="0" w:space="0" w:color="auto"/>
                        <w:bottom w:val="none" w:sz="0" w:space="0" w:color="auto"/>
                        <w:right w:val="none" w:sz="0" w:space="0" w:color="auto"/>
                      </w:divBdr>
                      <w:divsChild>
                        <w:div w:id="802651710">
                          <w:marLeft w:val="0"/>
                          <w:marRight w:val="0"/>
                          <w:marTop w:val="0"/>
                          <w:marBottom w:val="0"/>
                          <w:divBdr>
                            <w:top w:val="none" w:sz="0" w:space="0" w:color="auto"/>
                            <w:left w:val="none" w:sz="0" w:space="0" w:color="auto"/>
                            <w:bottom w:val="none" w:sz="0" w:space="0" w:color="auto"/>
                            <w:right w:val="none" w:sz="0" w:space="0" w:color="auto"/>
                          </w:divBdr>
                          <w:divsChild>
                            <w:div w:id="802651737">
                              <w:marLeft w:val="0"/>
                              <w:marRight w:val="0"/>
                              <w:marTop w:val="0"/>
                              <w:marBottom w:val="0"/>
                              <w:divBdr>
                                <w:top w:val="none" w:sz="0" w:space="0" w:color="auto"/>
                                <w:left w:val="none" w:sz="0" w:space="0" w:color="auto"/>
                                <w:bottom w:val="none" w:sz="0" w:space="0" w:color="auto"/>
                                <w:right w:val="none" w:sz="0" w:space="0" w:color="auto"/>
                              </w:divBdr>
                              <w:divsChild>
                                <w:div w:id="802651705">
                                  <w:marLeft w:val="0"/>
                                  <w:marRight w:val="0"/>
                                  <w:marTop w:val="0"/>
                                  <w:marBottom w:val="0"/>
                                  <w:divBdr>
                                    <w:top w:val="none" w:sz="0" w:space="0" w:color="auto"/>
                                    <w:left w:val="none" w:sz="0" w:space="0" w:color="auto"/>
                                    <w:bottom w:val="none" w:sz="0" w:space="0" w:color="auto"/>
                                    <w:right w:val="none" w:sz="0" w:space="0" w:color="auto"/>
                                  </w:divBdr>
                                  <w:divsChild>
                                    <w:div w:id="8026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651717">
      <w:marLeft w:val="0"/>
      <w:marRight w:val="0"/>
      <w:marTop w:val="0"/>
      <w:marBottom w:val="0"/>
      <w:divBdr>
        <w:top w:val="none" w:sz="0" w:space="0" w:color="auto"/>
        <w:left w:val="none" w:sz="0" w:space="0" w:color="auto"/>
        <w:bottom w:val="none" w:sz="0" w:space="0" w:color="auto"/>
        <w:right w:val="none" w:sz="0" w:space="0" w:color="auto"/>
      </w:divBdr>
    </w:div>
    <w:div w:id="802651720">
      <w:marLeft w:val="0"/>
      <w:marRight w:val="0"/>
      <w:marTop w:val="0"/>
      <w:marBottom w:val="0"/>
      <w:divBdr>
        <w:top w:val="none" w:sz="0" w:space="0" w:color="auto"/>
        <w:left w:val="none" w:sz="0" w:space="0" w:color="auto"/>
        <w:bottom w:val="none" w:sz="0" w:space="0" w:color="auto"/>
        <w:right w:val="none" w:sz="0" w:space="0" w:color="auto"/>
      </w:divBdr>
      <w:divsChild>
        <w:div w:id="802651713">
          <w:marLeft w:val="0"/>
          <w:marRight w:val="0"/>
          <w:marTop w:val="0"/>
          <w:marBottom w:val="0"/>
          <w:divBdr>
            <w:top w:val="none" w:sz="0" w:space="0" w:color="auto"/>
            <w:left w:val="none" w:sz="0" w:space="0" w:color="auto"/>
            <w:bottom w:val="none" w:sz="0" w:space="0" w:color="auto"/>
            <w:right w:val="none" w:sz="0" w:space="0" w:color="auto"/>
          </w:divBdr>
          <w:divsChild>
            <w:div w:id="802651749">
              <w:marLeft w:val="0"/>
              <w:marRight w:val="0"/>
              <w:marTop w:val="0"/>
              <w:marBottom w:val="0"/>
              <w:divBdr>
                <w:top w:val="none" w:sz="0" w:space="0" w:color="auto"/>
                <w:left w:val="none" w:sz="0" w:space="0" w:color="auto"/>
                <w:bottom w:val="none" w:sz="0" w:space="0" w:color="auto"/>
                <w:right w:val="none" w:sz="0" w:space="0" w:color="auto"/>
              </w:divBdr>
              <w:divsChild>
                <w:div w:id="802651704">
                  <w:marLeft w:val="0"/>
                  <w:marRight w:val="0"/>
                  <w:marTop w:val="0"/>
                  <w:marBottom w:val="0"/>
                  <w:divBdr>
                    <w:top w:val="none" w:sz="0" w:space="0" w:color="auto"/>
                    <w:left w:val="none" w:sz="0" w:space="0" w:color="auto"/>
                    <w:bottom w:val="none" w:sz="0" w:space="0" w:color="auto"/>
                    <w:right w:val="none" w:sz="0" w:space="0" w:color="auto"/>
                  </w:divBdr>
                  <w:divsChild>
                    <w:div w:id="802651768">
                      <w:marLeft w:val="0"/>
                      <w:marRight w:val="0"/>
                      <w:marTop w:val="0"/>
                      <w:marBottom w:val="0"/>
                      <w:divBdr>
                        <w:top w:val="none" w:sz="0" w:space="0" w:color="auto"/>
                        <w:left w:val="none" w:sz="0" w:space="0" w:color="auto"/>
                        <w:bottom w:val="none" w:sz="0" w:space="0" w:color="auto"/>
                        <w:right w:val="none" w:sz="0" w:space="0" w:color="auto"/>
                      </w:divBdr>
                      <w:divsChild>
                        <w:div w:id="802651738">
                          <w:marLeft w:val="0"/>
                          <w:marRight w:val="0"/>
                          <w:marTop w:val="0"/>
                          <w:marBottom w:val="0"/>
                          <w:divBdr>
                            <w:top w:val="none" w:sz="0" w:space="0" w:color="auto"/>
                            <w:left w:val="none" w:sz="0" w:space="0" w:color="auto"/>
                            <w:bottom w:val="none" w:sz="0" w:space="0" w:color="auto"/>
                            <w:right w:val="none" w:sz="0" w:space="0" w:color="auto"/>
                          </w:divBdr>
                          <w:divsChild>
                            <w:div w:id="802651765">
                              <w:marLeft w:val="0"/>
                              <w:marRight w:val="0"/>
                              <w:marTop w:val="0"/>
                              <w:marBottom w:val="0"/>
                              <w:divBdr>
                                <w:top w:val="none" w:sz="0" w:space="0" w:color="auto"/>
                                <w:left w:val="none" w:sz="0" w:space="0" w:color="auto"/>
                                <w:bottom w:val="none" w:sz="0" w:space="0" w:color="auto"/>
                                <w:right w:val="none" w:sz="0" w:space="0" w:color="auto"/>
                              </w:divBdr>
                              <w:divsChild>
                                <w:div w:id="802651724">
                                  <w:marLeft w:val="0"/>
                                  <w:marRight w:val="0"/>
                                  <w:marTop w:val="0"/>
                                  <w:marBottom w:val="0"/>
                                  <w:divBdr>
                                    <w:top w:val="none" w:sz="0" w:space="0" w:color="auto"/>
                                    <w:left w:val="none" w:sz="0" w:space="0" w:color="auto"/>
                                    <w:bottom w:val="none" w:sz="0" w:space="0" w:color="auto"/>
                                    <w:right w:val="none" w:sz="0" w:space="0" w:color="auto"/>
                                  </w:divBdr>
                                  <w:divsChild>
                                    <w:div w:id="8026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651731">
      <w:marLeft w:val="0"/>
      <w:marRight w:val="0"/>
      <w:marTop w:val="0"/>
      <w:marBottom w:val="0"/>
      <w:divBdr>
        <w:top w:val="none" w:sz="0" w:space="0" w:color="auto"/>
        <w:left w:val="none" w:sz="0" w:space="0" w:color="auto"/>
        <w:bottom w:val="none" w:sz="0" w:space="0" w:color="auto"/>
        <w:right w:val="none" w:sz="0" w:space="0" w:color="auto"/>
      </w:divBdr>
      <w:divsChild>
        <w:div w:id="802651754">
          <w:marLeft w:val="0"/>
          <w:marRight w:val="0"/>
          <w:marTop w:val="0"/>
          <w:marBottom w:val="0"/>
          <w:divBdr>
            <w:top w:val="none" w:sz="0" w:space="0" w:color="auto"/>
            <w:left w:val="none" w:sz="0" w:space="0" w:color="auto"/>
            <w:bottom w:val="none" w:sz="0" w:space="0" w:color="auto"/>
            <w:right w:val="none" w:sz="0" w:space="0" w:color="auto"/>
          </w:divBdr>
          <w:divsChild>
            <w:div w:id="802651761">
              <w:marLeft w:val="0"/>
              <w:marRight w:val="0"/>
              <w:marTop w:val="0"/>
              <w:marBottom w:val="0"/>
              <w:divBdr>
                <w:top w:val="none" w:sz="0" w:space="0" w:color="auto"/>
                <w:left w:val="none" w:sz="0" w:space="0" w:color="auto"/>
                <w:bottom w:val="none" w:sz="0" w:space="0" w:color="auto"/>
                <w:right w:val="none" w:sz="0" w:space="0" w:color="auto"/>
              </w:divBdr>
              <w:divsChild>
                <w:div w:id="802651764">
                  <w:marLeft w:val="0"/>
                  <w:marRight w:val="0"/>
                  <w:marTop w:val="0"/>
                  <w:marBottom w:val="0"/>
                  <w:divBdr>
                    <w:top w:val="none" w:sz="0" w:space="0" w:color="auto"/>
                    <w:left w:val="none" w:sz="0" w:space="0" w:color="auto"/>
                    <w:bottom w:val="none" w:sz="0" w:space="0" w:color="auto"/>
                    <w:right w:val="none" w:sz="0" w:space="0" w:color="auto"/>
                  </w:divBdr>
                  <w:divsChild>
                    <w:div w:id="802651711">
                      <w:marLeft w:val="0"/>
                      <w:marRight w:val="0"/>
                      <w:marTop w:val="0"/>
                      <w:marBottom w:val="0"/>
                      <w:divBdr>
                        <w:top w:val="none" w:sz="0" w:space="0" w:color="auto"/>
                        <w:left w:val="none" w:sz="0" w:space="0" w:color="auto"/>
                        <w:bottom w:val="none" w:sz="0" w:space="0" w:color="auto"/>
                        <w:right w:val="none" w:sz="0" w:space="0" w:color="auto"/>
                      </w:divBdr>
                      <w:divsChild>
                        <w:div w:id="802651730">
                          <w:marLeft w:val="0"/>
                          <w:marRight w:val="0"/>
                          <w:marTop w:val="0"/>
                          <w:marBottom w:val="0"/>
                          <w:divBdr>
                            <w:top w:val="none" w:sz="0" w:space="0" w:color="auto"/>
                            <w:left w:val="none" w:sz="0" w:space="0" w:color="auto"/>
                            <w:bottom w:val="none" w:sz="0" w:space="0" w:color="auto"/>
                            <w:right w:val="none" w:sz="0" w:space="0" w:color="auto"/>
                          </w:divBdr>
                          <w:divsChild>
                            <w:div w:id="802651729">
                              <w:marLeft w:val="0"/>
                              <w:marRight w:val="0"/>
                              <w:marTop w:val="0"/>
                              <w:marBottom w:val="0"/>
                              <w:divBdr>
                                <w:top w:val="none" w:sz="0" w:space="0" w:color="auto"/>
                                <w:left w:val="none" w:sz="0" w:space="0" w:color="auto"/>
                                <w:bottom w:val="none" w:sz="0" w:space="0" w:color="auto"/>
                                <w:right w:val="none" w:sz="0" w:space="0" w:color="auto"/>
                              </w:divBdr>
                              <w:divsChild>
                                <w:div w:id="802651762">
                                  <w:marLeft w:val="0"/>
                                  <w:marRight w:val="0"/>
                                  <w:marTop w:val="0"/>
                                  <w:marBottom w:val="0"/>
                                  <w:divBdr>
                                    <w:top w:val="none" w:sz="0" w:space="0" w:color="auto"/>
                                    <w:left w:val="none" w:sz="0" w:space="0" w:color="auto"/>
                                    <w:bottom w:val="none" w:sz="0" w:space="0" w:color="auto"/>
                                    <w:right w:val="none" w:sz="0" w:space="0" w:color="auto"/>
                                  </w:divBdr>
                                  <w:divsChild>
                                    <w:div w:id="8026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651732">
      <w:marLeft w:val="0"/>
      <w:marRight w:val="0"/>
      <w:marTop w:val="0"/>
      <w:marBottom w:val="0"/>
      <w:divBdr>
        <w:top w:val="none" w:sz="0" w:space="0" w:color="auto"/>
        <w:left w:val="none" w:sz="0" w:space="0" w:color="auto"/>
        <w:bottom w:val="none" w:sz="0" w:space="0" w:color="auto"/>
        <w:right w:val="none" w:sz="0" w:space="0" w:color="auto"/>
      </w:divBdr>
    </w:div>
    <w:div w:id="802651742">
      <w:marLeft w:val="0"/>
      <w:marRight w:val="0"/>
      <w:marTop w:val="0"/>
      <w:marBottom w:val="0"/>
      <w:divBdr>
        <w:top w:val="none" w:sz="0" w:space="0" w:color="auto"/>
        <w:left w:val="none" w:sz="0" w:space="0" w:color="auto"/>
        <w:bottom w:val="none" w:sz="0" w:space="0" w:color="auto"/>
        <w:right w:val="none" w:sz="0" w:space="0" w:color="auto"/>
      </w:divBdr>
      <w:divsChild>
        <w:div w:id="802651763">
          <w:marLeft w:val="0"/>
          <w:marRight w:val="0"/>
          <w:marTop w:val="0"/>
          <w:marBottom w:val="0"/>
          <w:divBdr>
            <w:top w:val="none" w:sz="0" w:space="0" w:color="auto"/>
            <w:left w:val="none" w:sz="0" w:space="0" w:color="auto"/>
            <w:bottom w:val="none" w:sz="0" w:space="0" w:color="auto"/>
            <w:right w:val="none" w:sz="0" w:space="0" w:color="auto"/>
          </w:divBdr>
          <w:divsChild>
            <w:div w:id="802651701">
              <w:marLeft w:val="0"/>
              <w:marRight w:val="0"/>
              <w:marTop w:val="0"/>
              <w:marBottom w:val="0"/>
              <w:divBdr>
                <w:top w:val="none" w:sz="0" w:space="0" w:color="auto"/>
                <w:left w:val="none" w:sz="0" w:space="0" w:color="auto"/>
                <w:bottom w:val="none" w:sz="0" w:space="0" w:color="auto"/>
                <w:right w:val="none" w:sz="0" w:space="0" w:color="auto"/>
              </w:divBdr>
              <w:divsChild>
                <w:div w:id="802651728">
                  <w:marLeft w:val="0"/>
                  <w:marRight w:val="0"/>
                  <w:marTop w:val="0"/>
                  <w:marBottom w:val="0"/>
                  <w:divBdr>
                    <w:top w:val="none" w:sz="0" w:space="0" w:color="auto"/>
                    <w:left w:val="none" w:sz="0" w:space="0" w:color="auto"/>
                    <w:bottom w:val="none" w:sz="0" w:space="0" w:color="auto"/>
                    <w:right w:val="none" w:sz="0" w:space="0" w:color="auto"/>
                  </w:divBdr>
                  <w:divsChild>
                    <w:div w:id="802651708">
                      <w:marLeft w:val="0"/>
                      <w:marRight w:val="0"/>
                      <w:marTop w:val="0"/>
                      <w:marBottom w:val="0"/>
                      <w:divBdr>
                        <w:top w:val="none" w:sz="0" w:space="0" w:color="auto"/>
                        <w:left w:val="none" w:sz="0" w:space="0" w:color="auto"/>
                        <w:bottom w:val="none" w:sz="0" w:space="0" w:color="auto"/>
                        <w:right w:val="none" w:sz="0" w:space="0" w:color="auto"/>
                      </w:divBdr>
                      <w:divsChild>
                        <w:div w:id="802651760">
                          <w:marLeft w:val="0"/>
                          <w:marRight w:val="0"/>
                          <w:marTop w:val="0"/>
                          <w:marBottom w:val="0"/>
                          <w:divBdr>
                            <w:top w:val="none" w:sz="0" w:space="0" w:color="auto"/>
                            <w:left w:val="none" w:sz="0" w:space="0" w:color="auto"/>
                            <w:bottom w:val="none" w:sz="0" w:space="0" w:color="auto"/>
                            <w:right w:val="none" w:sz="0" w:space="0" w:color="auto"/>
                          </w:divBdr>
                          <w:divsChild>
                            <w:div w:id="802651736">
                              <w:marLeft w:val="0"/>
                              <w:marRight w:val="0"/>
                              <w:marTop w:val="0"/>
                              <w:marBottom w:val="0"/>
                              <w:divBdr>
                                <w:top w:val="none" w:sz="0" w:space="0" w:color="auto"/>
                                <w:left w:val="none" w:sz="0" w:space="0" w:color="auto"/>
                                <w:bottom w:val="none" w:sz="0" w:space="0" w:color="auto"/>
                                <w:right w:val="none" w:sz="0" w:space="0" w:color="auto"/>
                              </w:divBdr>
                              <w:divsChild>
                                <w:div w:id="802651759">
                                  <w:marLeft w:val="0"/>
                                  <w:marRight w:val="0"/>
                                  <w:marTop w:val="0"/>
                                  <w:marBottom w:val="0"/>
                                  <w:divBdr>
                                    <w:top w:val="none" w:sz="0" w:space="0" w:color="auto"/>
                                    <w:left w:val="none" w:sz="0" w:space="0" w:color="auto"/>
                                    <w:bottom w:val="none" w:sz="0" w:space="0" w:color="auto"/>
                                    <w:right w:val="none" w:sz="0" w:space="0" w:color="auto"/>
                                  </w:divBdr>
                                  <w:divsChild>
                                    <w:div w:id="8026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651747">
      <w:marLeft w:val="0"/>
      <w:marRight w:val="0"/>
      <w:marTop w:val="0"/>
      <w:marBottom w:val="0"/>
      <w:divBdr>
        <w:top w:val="none" w:sz="0" w:space="0" w:color="auto"/>
        <w:left w:val="none" w:sz="0" w:space="0" w:color="auto"/>
        <w:bottom w:val="none" w:sz="0" w:space="0" w:color="auto"/>
        <w:right w:val="none" w:sz="0" w:space="0" w:color="auto"/>
      </w:divBdr>
      <w:divsChild>
        <w:div w:id="802651756">
          <w:marLeft w:val="0"/>
          <w:marRight w:val="0"/>
          <w:marTop w:val="0"/>
          <w:marBottom w:val="0"/>
          <w:divBdr>
            <w:top w:val="none" w:sz="0" w:space="0" w:color="auto"/>
            <w:left w:val="none" w:sz="0" w:space="0" w:color="auto"/>
            <w:bottom w:val="none" w:sz="0" w:space="0" w:color="auto"/>
            <w:right w:val="none" w:sz="0" w:space="0" w:color="auto"/>
          </w:divBdr>
          <w:divsChild>
            <w:div w:id="802651714">
              <w:marLeft w:val="0"/>
              <w:marRight w:val="0"/>
              <w:marTop w:val="0"/>
              <w:marBottom w:val="0"/>
              <w:divBdr>
                <w:top w:val="none" w:sz="0" w:space="0" w:color="auto"/>
                <w:left w:val="none" w:sz="0" w:space="0" w:color="auto"/>
                <w:bottom w:val="none" w:sz="0" w:space="0" w:color="auto"/>
                <w:right w:val="none" w:sz="0" w:space="0" w:color="auto"/>
              </w:divBdr>
              <w:divsChild>
                <w:div w:id="802651715">
                  <w:marLeft w:val="0"/>
                  <w:marRight w:val="0"/>
                  <w:marTop w:val="0"/>
                  <w:marBottom w:val="0"/>
                  <w:divBdr>
                    <w:top w:val="none" w:sz="0" w:space="0" w:color="auto"/>
                    <w:left w:val="none" w:sz="0" w:space="0" w:color="auto"/>
                    <w:bottom w:val="none" w:sz="0" w:space="0" w:color="auto"/>
                    <w:right w:val="none" w:sz="0" w:space="0" w:color="auto"/>
                  </w:divBdr>
                  <w:divsChild>
                    <w:div w:id="802651744">
                      <w:marLeft w:val="0"/>
                      <w:marRight w:val="0"/>
                      <w:marTop w:val="0"/>
                      <w:marBottom w:val="0"/>
                      <w:divBdr>
                        <w:top w:val="none" w:sz="0" w:space="0" w:color="auto"/>
                        <w:left w:val="none" w:sz="0" w:space="0" w:color="auto"/>
                        <w:bottom w:val="none" w:sz="0" w:space="0" w:color="auto"/>
                        <w:right w:val="none" w:sz="0" w:space="0" w:color="auto"/>
                      </w:divBdr>
                      <w:divsChild>
                        <w:div w:id="802651741">
                          <w:marLeft w:val="0"/>
                          <w:marRight w:val="0"/>
                          <w:marTop w:val="0"/>
                          <w:marBottom w:val="0"/>
                          <w:divBdr>
                            <w:top w:val="none" w:sz="0" w:space="0" w:color="auto"/>
                            <w:left w:val="none" w:sz="0" w:space="0" w:color="auto"/>
                            <w:bottom w:val="none" w:sz="0" w:space="0" w:color="auto"/>
                            <w:right w:val="none" w:sz="0" w:space="0" w:color="auto"/>
                          </w:divBdr>
                          <w:divsChild>
                            <w:div w:id="802651750">
                              <w:marLeft w:val="0"/>
                              <w:marRight w:val="0"/>
                              <w:marTop w:val="0"/>
                              <w:marBottom w:val="0"/>
                              <w:divBdr>
                                <w:top w:val="none" w:sz="0" w:space="0" w:color="auto"/>
                                <w:left w:val="none" w:sz="0" w:space="0" w:color="auto"/>
                                <w:bottom w:val="none" w:sz="0" w:space="0" w:color="auto"/>
                                <w:right w:val="none" w:sz="0" w:space="0" w:color="auto"/>
                              </w:divBdr>
                              <w:divsChild>
                                <w:div w:id="802651758">
                                  <w:marLeft w:val="0"/>
                                  <w:marRight w:val="0"/>
                                  <w:marTop w:val="0"/>
                                  <w:marBottom w:val="0"/>
                                  <w:divBdr>
                                    <w:top w:val="none" w:sz="0" w:space="0" w:color="auto"/>
                                    <w:left w:val="none" w:sz="0" w:space="0" w:color="auto"/>
                                    <w:bottom w:val="none" w:sz="0" w:space="0" w:color="auto"/>
                                    <w:right w:val="none" w:sz="0" w:space="0" w:color="auto"/>
                                  </w:divBdr>
                                  <w:divsChild>
                                    <w:div w:id="8026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651755">
      <w:marLeft w:val="0"/>
      <w:marRight w:val="0"/>
      <w:marTop w:val="0"/>
      <w:marBottom w:val="0"/>
      <w:divBdr>
        <w:top w:val="none" w:sz="0" w:space="0" w:color="auto"/>
        <w:left w:val="none" w:sz="0" w:space="0" w:color="auto"/>
        <w:bottom w:val="none" w:sz="0" w:space="0" w:color="auto"/>
        <w:right w:val="none" w:sz="0" w:space="0" w:color="auto"/>
      </w:divBdr>
      <w:divsChild>
        <w:div w:id="802651752">
          <w:marLeft w:val="0"/>
          <w:marRight w:val="0"/>
          <w:marTop w:val="0"/>
          <w:marBottom w:val="0"/>
          <w:divBdr>
            <w:top w:val="none" w:sz="0" w:space="0" w:color="auto"/>
            <w:left w:val="none" w:sz="0" w:space="0" w:color="auto"/>
            <w:bottom w:val="none" w:sz="0" w:space="0" w:color="auto"/>
            <w:right w:val="none" w:sz="0" w:space="0" w:color="auto"/>
          </w:divBdr>
          <w:divsChild>
            <w:div w:id="802651734">
              <w:marLeft w:val="0"/>
              <w:marRight w:val="0"/>
              <w:marTop w:val="0"/>
              <w:marBottom w:val="0"/>
              <w:divBdr>
                <w:top w:val="none" w:sz="0" w:space="0" w:color="auto"/>
                <w:left w:val="none" w:sz="0" w:space="0" w:color="auto"/>
                <w:bottom w:val="none" w:sz="0" w:space="0" w:color="auto"/>
                <w:right w:val="none" w:sz="0" w:space="0" w:color="auto"/>
              </w:divBdr>
              <w:divsChild>
                <w:div w:id="802651766">
                  <w:marLeft w:val="0"/>
                  <w:marRight w:val="0"/>
                  <w:marTop w:val="0"/>
                  <w:marBottom w:val="0"/>
                  <w:divBdr>
                    <w:top w:val="none" w:sz="0" w:space="0" w:color="auto"/>
                    <w:left w:val="none" w:sz="0" w:space="0" w:color="auto"/>
                    <w:bottom w:val="none" w:sz="0" w:space="0" w:color="auto"/>
                    <w:right w:val="none" w:sz="0" w:space="0" w:color="auto"/>
                  </w:divBdr>
                  <w:divsChild>
                    <w:div w:id="802651718">
                      <w:marLeft w:val="0"/>
                      <w:marRight w:val="0"/>
                      <w:marTop w:val="0"/>
                      <w:marBottom w:val="0"/>
                      <w:divBdr>
                        <w:top w:val="none" w:sz="0" w:space="0" w:color="auto"/>
                        <w:left w:val="none" w:sz="0" w:space="0" w:color="auto"/>
                        <w:bottom w:val="none" w:sz="0" w:space="0" w:color="auto"/>
                        <w:right w:val="none" w:sz="0" w:space="0" w:color="auto"/>
                      </w:divBdr>
                      <w:divsChild>
                        <w:div w:id="802651735">
                          <w:marLeft w:val="0"/>
                          <w:marRight w:val="0"/>
                          <w:marTop w:val="0"/>
                          <w:marBottom w:val="0"/>
                          <w:divBdr>
                            <w:top w:val="none" w:sz="0" w:space="0" w:color="auto"/>
                            <w:left w:val="none" w:sz="0" w:space="0" w:color="auto"/>
                            <w:bottom w:val="none" w:sz="0" w:space="0" w:color="auto"/>
                            <w:right w:val="none" w:sz="0" w:space="0" w:color="auto"/>
                          </w:divBdr>
                          <w:divsChild>
                            <w:div w:id="802651771">
                              <w:marLeft w:val="0"/>
                              <w:marRight w:val="0"/>
                              <w:marTop w:val="0"/>
                              <w:marBottom w:val="0"/>
                              <w:divBdr>
                                <w:top w:val="none" w:sz="0" w:space="0" w:color="auto"/>
                                <w:left w:val="none" w:sz="0" w:space="0" w:color="auto"/>
                                <w:bottom w:val="none" w:sz="0" w:space="0" w:color="auto"/>
                                <w:right w:val="none" w:sz="0" w:space="0" w:color="auto"/>
                              </w:divBdr>
                              <w:divsChild>
                                <w:div w:id="8026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651757">
      <w:marLeft w:val="0"/>
      <w:marRight w:val="0"/>
      <w:marTop w:val="0"/>
      <w:marBottom w:val="0"/>
      <w:divBdr>
        <w:top w:val="none" w:sz="0" w:space="0" w:color="auto"/>
        <w:left w:val="none" w:sz="0" w:space="0" w:color="auto"/>
        <w:bottom w:val="none" w:sz="0" w:space="0" w:color="auto"/>
        <w:right w:val="none" w:sz="0" w:space="0" w:color="auto"/>
      </w:divBdr>
    </w:div>
    <w:div w:id="1294483951">
      <w:bodyDiv w:val="1"/>
      <w:marLeft w:val="0"/>
      <w:marRight w:val="0"/>
      <w:marTop w:val="0"/>
      <w:marBottom w:val="0"/>
      <w:divBdr>
        <w:top w:val="none" w:sz="0" w:space="0" w:color="auto"/>
        <w:left w:val="none" w:sz="0" w:space="0" w:color="auto"/>
        <w:bottom w:val="none" w:sz="0" w:space="0" w:color="auto"/>
        <w:right w:val="none" w:sz="0" w:space="0" w:color="auto"/>
      </w:divBdr>
      <w:divsChild>
        <w:div w:id="1180199315">
          <w:marLeft w:val="0"/>
          <w:marRight w:val="0"/>
          <w:marTop w:val="0"/>
          <w:marBottom w:val="0"/>
          <w:divBdr>
            <w:top w:val="none" w:sz="0" w:space="0" w:color="auto"/>
            <w:left w:val="none" w:sz="0" w:space="0" w:color="auto"/>
            <w:bottom w:val="none" w:sz="0" w:space="0" w:color="auto"/>
            <w:right w:val="none" w:sz="0" w:space="0" w:color="auto"/>
          </w:divBdr>
          <w:divsChild>
            <w:div w:id="1236276884">
              <w:marLeft w:val="0"/>
              <w:marRight w:val="0"/>
              <w:marTop w:val="0"/>
              <w:marBottom w:val="0"/>
              <w:divBdr>
                <w:top w:val="none" w:sz="0" w:space="0" w:color="auto"/>
                <w:left w:val="none" w:sz="0" w:space="0" w:color="auto"/>
                <w:bottom w:val="none" w:sz="0" w:space="0" w:color="auto"/>
                <w:right w:val="none" w:sz="0" w:space="0" w:color="auto"/>
              </w:divBdr>
              <w:divsChild>
                <w:div w:id="364647531">
                  <w:marLeft w:val="0"/>
                  <w:marRight w:val="0"/>
                  <w:marTop w:val="0"/>
                  <w:marBottom w:val="0"/>
                  <w:divBdr>
                    <w:top w:val="none" w:sz="0" w:space="0" w:color="auto"/>
                    <w:left w:val="none" w:sz="0" w:space="0" w:color="auto"/>
                    <w:bottom w:val="none" w:sz="0" w:space="0" w:color="auto"/>
                    <w:right w:val="none" w:sz="0" w:space="0" w:color="auto"/>
                  </w:divBdr>
                  <w:divsChild>
                    <w:div w:id="1746075975">
                      <w:marLeft w:val="0"/>
                      <w:marRight w:val="0"/>
                      <w:marTop w:val="0"/>
                      <w:marBottom w:val="0"/>
                      <w:divBdr>
                        <w:top w:val="none" w:sz="0" w:space="0" w:color="auto"/>
                        <w:left w:val="none" w:sz="0" w:space="0" w:color="auto"/>
                        <w:bottom w:val="none" w:sz="0" w:space="0" w:color="auto"/>
                        <w:right w:val="none" w:sz="0" w:space="0" w:color="auto"/>
                      </w:divBdr>
                      <w:divsChild>
                        <w:div w:id="1840151446">
                          <w:marLeft w:val="0"/>
                          <w:marRight w:val="0"/>
                          <w:marTop w:val="0"/>
                          <w:marBottom w:val="0"/>
                          <w:divBdr>
                            <w:top w:val="none" w:sz="0" w:space="0" w:color="auto"/>
                            <w:left w:val="none" w:sz="0" w:space="0" w:color="auto"/>
                            <w:bottom w:val="none" w:sz="0" w:space="0" w:color="auto"/>
                            <w:right w:val="none" w:sz="0" w:space="0" w:color="auto"/>
                          </w:divBdr>
                          <w:divsChild>
                            <w:div w:id="1006059621">
                              <w:marLeft w:val="0"/>
                              <w:marRight w:val="0"/>
                              <w:marTop w:val="0"/>
                              <w:marBottom w:val="0"/>
                              <w:divBdr>
                                <w:top w:val="none" w:sz="0" w:space="0" w:color="auto"/>
                                <w:left w:val="none" w:sz="0" w:space="0" w:color="auto"/>
                                <w:bottom w:val="none" w:sz="0" w:space="0" w:color="auto"/>
                                <w:right w:val="none" w:sz="0" w:space="0" w:color="auto"/>
                              </w:divBdr>
                              <w:divsChild>
                                <w:div w:id="1711222709">
                                  <w:marLeft w:val="0"/>
                                  <w:marRight w:val="0"/>
                                  <w:marTop w:val="0"/>
                                  <w:marBottom w:val="0"/>
                                  <w:divBdr>
                                    <w:top w:val="none" w:sz="0" w:space="0" w:color="auto"/>
                                    <w:left w:val="none" w:sz="0" w:space="0" w:color="auto"/>
                                    <w:bottom w:val="none" w:sz="0" w:space="0" w:color="auto"/>
                                    <w:right w:val="none" w:sz="0" w:space="0" w:color="auto"/>
                                  </w:divBdr>
                                  <w:divsChild>
                                    <w:div w:id="16812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9322">
      <w:bodyDiv w:val="1"/>
      <w:marLeft w:val="0"/>
      <w:marRight w:val="0"/>
      <w:marTop w:val="0"/>
      <w:marBottom w:val="0"/>
      <w:divBdr>
        <w:top w:val="none" w:sz="0" w:space="0" w:color="auto"/>
        <w:left w:val="none" w:sz="0" w:space="0" w:color="auto"/>
        <w:bottom w:val="none" w:sz="0" w:space="0" w:color="auto"/>
        <w:right w:val="none" w:sz="0" w:space="0" w:color="auto"/>
      </w:divBdr>
      <w:divsChild>
        <w:div w:id="400830096">
          <w:marLeft w:val="0"/>
          <w:marRight w:val="0"/>
          <w:marTop w:val="0"/>
          <w:marBottom w:val="0"/>
          <w:divBdr>
            <w:top w:val="none" w:sz="0" w:space="0" w:color="auto"/>
            <w:left w:val="none" w:sz="0" w:space="0" w:color="auto"/>
            <w:bottom w:val="none" w:sz="0" w:space="0" w:color="auto"/>
            <w:right w:val="none" w:sz="0" w:space="0" w:color="auto"/>
          </w:divBdr>
          <w:divsChild>
            <w:div w:id="831289373">
              <w:marLeft w:val="0"/>
              <w:marRight w:val="0"/>
              <w:marTop w:val="0"/>
              <w:marBottom w:val="0"/>
              <w:divBdr>
                <w:top w:val="none" w:sz="0" w:space="0" w:color="auto"/>
                <w:left w:val="none" w:sz="0" w:space="0" w:color="auto"/>
                <w:bottom w:val="none" w:sz="0" w:space="0" w:color="auto"/>
                <w:right w:val="none" w:sz="0" w:space="0" w:color="auto"/>
              </w:divBdr>
              <w:divsChild>
                <w:div w:id="1432776723">
                  <w:marLeft w:val="0"/>
                  <w:marRight w:val="0"/>
                  <w:marTop w:val="0"/>
                  <w:marBottom w:val="0"/>
                  <w:divBdr>
                    <w:top w:val="none" w:sz="0" w:space="0" w:color="auto"/>
                    <w:left w:val="none" w:sz="0" w:space="0" w:color="auto"/>
                    <w:bottom w:val="none" w:sz="0" w:space="0" w:color="auto"/>
                    <w:right w:val="none" w:sz="0" w:space="0" w:color="auto"/>
                  </w:divBdr>
                  <w:divsChild>
                    <w:div w:id="559368399">
                      <w:marLeft w:val="0"/>
                      <w:marRight w:val="0"/>
                      <w:marTop w:val="0"/>
                      <w:marBottom w:val="0"/>
                      <w:divBdr>
                        <w:top w:val="none" w:sz="0" w:space="0" w:color="auto"/>
                        <w:left w:val="none" w:sz="0" w:space="0" w:color="auto"/>
                        <w:bottom w:val="none" w:sz="0" w:space="0" w:color="auto"/>
                        <w:right w:val="none" w:sz="0" w:space="0" w:color="auto"/>
                      </w:divBdr>
                      <w:divsChild>
                        <w:div w:id="324018873">
                          <w:marLeft w:val="0"/>
                          <w:marRight w:val="0"/>
                          <w:marTop w:val="0"/>
                          <w:marBottom w:val="0"/>
                          <w:divBdr>
                            <w:top w:val="none" w:sz="0" w:space="0" w:color="auto"/>
                            <w:left w:val="none" w:sz="0" w:space="0" w:color="auto"/>
                            <w:bottom w:val="none" w:sz="0" w:space="0" w:color="auto"/>
                            <w:right w:val="none" w:sz="0" w:space="0" w:color="auto"/>
                          </w:divBdr>
                          <w:divsChild>
                            <w:div w:id="877744885">
                              <w:marLeft w:val="0"/>
                              <w:marRight w:val="0"/>
                              <w:marTop w:val="0"/>
                              <w:marBottom w:val="0"/>
                              <w:divBdr>
                                <w:top w:val="none" w:sz="0" w:space="0" w:color="auto"/>
                                <w:left w:val="none" w:sz="0" w:space="0" w:color="auto"/>
                                <w:bottom w:val="none" w:sz="0" w:space="0" w:color="auto"/>
                                <w:right w:val="none" w:sz="0" w:space="0" w:color="auto"/>
                              </w:divBdr>
                              <w:divsChild>
                                <w:div w:id="16358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research-and-innovation/research-office/research-governance-and-integrity/"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frost@imperia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3" ma:contentTypeDescription="Create a new document." ma:contentTypeScope="" ma:versionID="af3a4bfe6b2d57321997791f76e8188d">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0b35c6140c9360a63a9c5ba43fbd071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DF982F3D-C581-4433-9EEE-12155B1C2308}">
  <ds:schemaRefs>
    <ds:schemaRef ds:uri="http://schemas.openxmlformats.org/officeDocument/2006/bibliography"/>
  </ds:schemaRefs>
</ds:datastoreItem>
</file>

<file path=customXml/itemProps2.xml><?xml version="1.0" encoding="utf-8"?>
<ds:datastoreItem xmlns:ds="http://schemas.openxmlformats.org/officeDocument/2006/customXml" ds:itemID="{35D611AF-AD02-4E75-BE83-9E9A8AFAB80D}"/>
</file>

<file path=customXml/itemProps3.xml><?xml version="1.0" encoding="utf-8"?>
<ds:datastoreItem xmlns:ds="http://schemas.openxmlformats.org/officeDocument/2006/customXml" ds:itemID="{92E0D528-7CF6-4F0F-ABC4-52E54C0D6A1F}"/>
</file>

<file path=customXml/itemProps4.xml><?xml version="1.0" encoding="utf-8"?>
<ds:datastoreItem xmlns:ds="http://schemas.openxmlformats.org/officeDocument/2006/customXml" ds:itemID="{C3227DA1-4782-449E-B8E3-96BB9DD548DD}"/>
</file>

<file path=docProps/app.xml><?xml version="1.0" encoding="utf-8"?>
<Properties xmlns="http://schemas.openxmlformats.org/officeDocument/2006/extended-properties" xmlns:vt="http://schemas.openxmlformats.org/officeDocument/2006/docPropsVTypes">
  <Template>Normal</Template>
  <TotalTime>5</TotalTime>
  <Pages>25</Pages>
  <Words>7158</Words>
  <Characters>40804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Protocol Reference- 08/H0707/99; Version 2, Date 1-8-8</vt:lpstr>
    </vt:vector>
  </TitlesOfParts>
  <Company>University of Surrey</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Reference- 08/H0707/99; Version 2, Date 1-8-8</dc:title>
  <dc:creator>bix113</dc:creator>
  <cp:lastModifiedBy>Petropoulou, Katerina</cp:lastModifiedBy>
  <cp:revision>9</cp:revision>
  <cp:lastPrinted>2011-08-11T12:38:00Z</cp:lastPrinted>
  <dcterms:created xsi:type="dcterms:W3CDTF">2026-04-16T13:09:00Z</dcterms:created>
  <dcterms:modified xsi:type="dcterms:W3CDTF">2026-05-13T10:33:00Z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