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6BB814" w14:textId="14FFA2A1" w:rsidR="007E2873" w:rsidRPr="002D353B" w:rsidRDefault="7A14C87B" w:rsidP="00BC5FCB">
      <w:pPr>
        <w:spacing w:after="120" w:line="240" w:lineRule="auto"/>
        <w:rPr>
          <w:rStyle w:val="SubtleReference"/>
          <w:color w:val="000000" w:themeColor="text1"/>
        </w:rPr>
      </w:pPr>
      <w:bookmarkStart w:id="0" w:name="_Hlk30508042"/>
      <w:r w:rsidRPr="002D353B">
        <w:rPr>
          <w:rStyle w:val="SubtleReference"/>
          <w:color w:val="000000" w:themeColor="text1"/>
        </w:rPr>
        <w:t>We</w:t>
      </w:r>
      <w:r w:rsidR="003C3DE5" w:rsidRPr="002D353B">
        <w:rPr>
          <w:rStyle w:val="SubtleReference"/>
          <w:color w:val="000000" w:themeColor="text1"/>
        </w:rPr>
        <w:t xml:space="preserve"> </w:t>
      </w:r>
      <w:bookmarkStart w:id="1" w:name="_Hlk30537666"/>
      <w:r w:rsidRPr="002D353B">
        <w:rPr>
          <w:rStyle w:val="SubtleReference"/>
          <w:color w:val="000000" w:themeColor="text1"/>
        </w:rPr>
        <w:t xml:space="preserve">invite you </w:t>
      </w:r>
      <w:r w:rsidR="000A2D39">
        <w:rPr>
          <w:rStyle w:val="SubtleReference"/>
          <w:color w:val="000000" w:themeColor="text1"/>
        </w:rPr>
        <w:t xml:space="preserve">and your baby </w:t>
      </w:r>
      <w:r w:rsidRPr="002D353B">
        <w:rPr>
          <w:rStyle w:val="SubtleReference"/>
          <w:color w:val="000000" w:themeColor="text1"/>
        </w:rPr>
        <w:t>to take part in our research study. Please take time to read this information. If there is anything that is not clear, or you would like</w:t>
      </w:r>
      <w:r w:rsidR="00825825">
        <w:rPr>
          <w:rStyle w:val="SubtleReference"/>
          <w:color w:val="000000" w:themeColor="text1"/>
        </w:rPr>
        <w:t xml:space="preserve"> further details</w:t>
      </w:r>
      <w:r w:rsidRPr="002D353B">
        <w:rPr>
          <w:rStyle w:val="SubtleReference"/>
          <w:color w:val="000000" w:themeColor="text1"/>
        </w:rPr>
        <w:t>, please ask us.</w:t>
      </w:r>
    </w:p>
    <w:p w14:paraId="4081DE5D" w14:textId="53950427" w:rsidR="007E2873" w:rsidRPr="002E6F75" w:rsidRDefault="007E2873" w:rsidP="007767BD">
      <w:pPr>
        <w:pStyle w:val="Heading1"/>
        <w:pBdr>
          <w:top w:val="none" w:sz="0" w:space="0" w:color="auto"/>
          <w:left w:val="none" w:sz="0" w:space="0" w:color="auto"/>
          <w:bottom w:val="none" w:sz="0" w:space="0" w:color="auto"/>
          <w:right w:val="none" w:sz="0" w:space="0" w:color="auto"/>
        </w:pBdr>
        <w:spacing w:after="120" w:line="240" w:lineRule="auto"/>
        <w:rPr>
          <w:szCs w:val="28"/>
        </w:rPr>
      </w:pPr>
      <w:r w:rsidRPr="00362F3C">
        <w:rPr>
          <w:color w:val="000000" w:themeColor="text1"/>
          <w:szCs w:val="28"/>
        </w:rPr>
        <w:t>What is the purpose of the study?</w:t>
      </w:r>
    </w:p>
    <w:p w14:paraId="6B996974" w14:textId="776F8671" w:rsidR="003B0B7A" w:rsidRDefault="00AE39FF" w:rsidP="00716BA5">
      <w:pPr>
        <w:spacing w:after="120" w:line="240" w:lineRule="auto"/>
        <w:rPr>
          <w:rFonts w:eastAsia="Times New Roman"/>
          <w:lang w:val="en-US"/>
        </w:rPr>
      </w:pPr>
      <w:r>
        <w:rPr>
          <w:rFonts w:eastAsia="Times New Roman"/>
          <w:lang w:val="en-US"/>
        </w:rPr>
        <w:t>T</w:t>
      </w:r>
      <w:r w:rsidR="00EA7D37" w:rsidRPr="006A5C78">
        <w:rPr>
          <w:rFonts w:eastAsia="Times New Roman"/>
          <w:lang w:val="en-US"/>
        </w:rPr>
        <w:t xml:space="preserve">o </w:t>
      </w:r>
      <w:r w:rsidR="00886003" w:rsidRPr="006A5C78">
        <w:rPr>
          <w:rFonts w:eastAsia="Times New Roman"/>
          <w:lang w:val="en-US"/>
        </w:rPr>
        <w:t>develop hormon</w:t>
      </w:r>
      <w:r w:rsidR="000371A2">
        <w:rPr>
          <w:rFonts w:eastAsia="Times New Roman"/>
          <w:lang w:val="en-US"/>
        </w:rPr>
        <w:t>e</w:t>
      </w:r>
      <w:r w:rsidR="00886003" w:rsidRPr="006A5C78">
        <w:rPr>
          <w:rFonts w:eastAsia="Times New Roman"/>
          <w:lang w:val="en-US"/>
        </w:rPr>
        <w:t xml:space="preserve"> tests</w:t>
      </w:r>
      <w:r w:rsidR="000371A2">
        <w:rPr>
          <w:rFonts w:eastAsia="Times New Roman"/>
          <w:lang w:val="en-US"/>
        </w:rPr>
        <w:t xml:space="preserve"> </w:t>
      </w:r>
      <w:r>
        <w:rPr>
          <w:rFonts w:eastAsia="Times New Roman"/>
          <w:lang w:val="en-US"/>
        </w:rPr>
        <w:t xml:space="preserve">for </w:t>
      </w:r>
      <w:r w:rsidR="00886003" w:rsidRPr="006A5C78">
        <w:rPr>
          <w:rFonts w:eastAsia="Times New Roman"/>
          <w:lang w:val="en-US"/>
        </w:rPr>
        <w:t xml:space="preserve">mothers </w:t>
      </w:r>
      <w:r>
        <w:rPr>
          <w:rFonts w:eastAsia="Times New Roman"/>
          <w:lang w:val="en-US"/>
        </w:rPr>
        <w:t xml:space="preserve">who </w:t>
      </w:r>
      <w:r w:rsidR="00B63494">
        <w:rPr>
          <w:rFonts w:eastAsia="Times New Roman"/>
          <w:lang w:val="en-US"/>
        </w:rPr>
        <w:t xml:space="preserve">have </w:t>
      </w:r>
      <w:r w:rsidR="000371A2">
        <w:rPr>
          <w:rFonts w:eastAsia="Times New Roman"/>
          <w:lang w:val="en-US"/>
        </w:rPr>
        <w:t>problems</w:t>
      </w:r>
      <w:r w:rsidR="000732B7" w:rsidRPr="006A5C78">
        <w:rPr>
          <w:rFonts w:eastAsia="Times New Roman"/>
          <w:lang w:val="en-US"/>
        </w:rPr>
        <w:t xml:space="preserve"> produc</w:t>
      </w:r>
      <w:r w:rsidR="000371A2">
        <w:rPr>
          <w:rFonts w:eastAsia="Times New Roman"/>
          <w:lang w:val="en-US"/>
        </w:rPr>
        <w:t>ing milk</w:t>
      </w:r>
      <w:r>
        <w:rPr>
          <w:rFonts w:eastAsia="Times New Roman"/>
          <w:lang w:val="en-US"/>
        </w:rPr>
        <w:t xml:space="preserve"> when breastfeeding</w:t>
      </w:r>
      <w:r w:rsidR="00886003" w:rsidRPr="006A5C78">
        <w:rPr>
          <w:rFonts w:eastAsia="Times New Roman"/>
          <w:lang w:val="en-US"/>
        </w:rPr>
        <w:t xml:space="preserve">. </w:t>
      </w:r>
    </w:p>
    <w:p w14:paraId="30F4DF05" w14:textId="3D23AD17" w:rsidR="00CF37A5" w:rsidRDefault="00886003" w:rsidP="00716BA5">
      <w:pPr>
        <w:spacing w:after="120" w:line="240" w:lineRule="auto"/>
        <w:rPr>
          <w:rFonts w:eastAsia="Times New Roman"/>
          <w:lang w:val="en-US"/>
        </w:rPr>
      </w:pPr>
      <w:r w:rsidRPr="006A5C78">
        <w:rPr>
          <w:rFonts w:eastAsia="Times New Roman"/>
          <w:lang w:val="en-US"/>
        </w:rPr>
        <w:t xml:space="preserve">To achieve this aim, the INSIGHT </w:t>
      </w:r>
      <w:r w:rsidR="000371A2">
        <w:rPr>
          <w:rFonts w:eastAsia="Times New Roman"/>
          <w:lang w:val="en-US"/>
        </w:rPr>
        <w:t>S</w:t>
      </w:r>
      <w:r w:rsidRPr="006A5C78">
        <w:rPr>
          <w:rFonts w:eastAsia="Times New Roman"/>
          <w:lang w:val="en-US"/>
        </w:rPr>
        <w:t xml:space="preserve">tudy will establish normal ranges for </w:t>
      </w:r>
      <w:r w:rsidR="000371A2">
        <w:rPr>
          <w:rFonts w:eastAsia="Times New Roman"/>
          <w:lang w:val="en-US"/>
        </w:rPr>
        <w:t xml:space="preserve">the </w:t>
      </w:r>
      <w:r w:rsidRPr="006A5C78">
        <w:rPr>
          <w:rFonts w:eastAsia="Times New Roman"/>
          <w:lang w:val="en-US"/>
        </w:rPr>
        <w:t xml:space="preserve">hormones </w:t>
      </w:r>
      <w:r w:rsidR="000371A2">
        <w:rPr>
          <w:rFonts w:eastAsia="Times New Roman"/>
          <w:lang w:val="en-US"/>
        </w:rPr>
        <w:t xml:space="preserve">that </w:t>
      </w:r>
      <w:r w:rsidRPr="006A5C78">
        <w:rPr>
          <w:rFonts w:eastAsia="Times New Roman"/>
          <w:lang w:val="en-US"/>
        </w:rPr>
        <w:t>stimulat</w:t>
      </w:r>
      <w:r w:rsidR="000371A2">
        <w:rPr>
          <w:rFonts w:eastAsia="Times New Roman"/>
          <w:lang w:val="en-US"/>
        </w:rPr>
        <w:t>e</w:t>
      </w:r>
      <w:r w:rsidRPr="006A5C78">
        <w:rPr>
          <w:rFonts w:eastAsia="Times New Roman"/>
          <w:lang w:val="en-US"/>
        </w:rPr>
        <w:t xml:space="preserve"> </w:t>
      </w:r>
      <w:r w:rsidR="000371A2">
        <w:rPr>
          <w:rFonts w:eastAsia="Times New Roman"/>
          <w:lang w:val="en-US"/>
        </w:rPr>
        <w:t xml:space="preserve">breast </w:t>
      </w:r>
      <w:r w:rsidRPr="006A5C78">
        <w:rPr>
          <w:rFonts w:eastAsia="Times New Roman"/>
          <w:lang w:val="en-US"/>
        </w:rPr>
        <w:t xml:space="preserve">milk production </w:t>
      </w:r>
      <w:r w:rsidR="000371A2">
        <w:rPr>
          <w:rFonts w:eastAsia="Times New Roman"/>
          <w:lang w:val="en-US"/>
        </w:rPr>
        <w:t>in</w:t>
      </w:r>
      <w:r w:rsidR="000371A2" w:rsidRPr="006A5C78">
        <w:rPr>
          <w:rFonts w:eastAsia="Times New Roman"/>
          <w:lang w:val="en-US"/>
        </w:rPr>
        <w:t xml:space="preserve"> </w:t>
      </w:r>
      <w:r w:rsidRPr="006A5C78">
        <w:rPr>
          <w:rFonts w:eastAsia="Times New Roman"/>
          <w:lang w:val="en-US"/>
        </w:rPr>
        <w:t xml:space="preserve">the first few days after giving birth. INSIGHT will </w:t>
      </w:r>
      <w:r w:rsidR="00B63494">
        <w:rPr>
          <w:rFonts w:eastAsia="Times New Roman"/>
          <w:lang w:val="en-US"/>
        </w:rPr>
        <w:t xml:space="preserve">also </w:t>
      </w:r>
      <w:r w:rsidR="00BD7E8F" w:rsidRPr="006A5C78">
        <w:rPr>
          <w:rFonts w:eastAsia="Times New Roman"/>
          <w:lang w:val="en-US"/>
        </w:rPr>
        <w:t xml:space="preserve">investigate </w:t>
      </w:r>
      <w:r w:rsidR="009F5690">
        <w:rPr>
          <w:rFonts w:eastAsia="Times New Roman"/>
          <w:lang w:val="en-US"/>
        </w:rPr>
        <w:t>if</w:t>
      </w:r>
      <w:r w:rsidR="000371A2">
        <w:rPr>
          <w:rFonts w:eastAsia="Times New Roman"/>
          <w:lang w:val="en-US"/>
        </w:rPr>
        <w:t xml:space="preserve"> </w:t>
      </w:r>
      <w:r w:rsidR="00BD7E8F" w:rsidRPr="006A5C78">
        <w:rPr>
          <w:rFonts w:eastAsia="Times New Roman"/>
          <w:lang w:val="en-US"/>
        </w:rPr>
        <w:t xml:space="preserve">hormones influence </w:t>
      </w:r>
      <w:r w:rsidR="00AE39FF">
        <w:rPr>
          <w:rFonts w:eastAsia="Times New Roman"/>
          <w:lang w:val="en-US"/>
        </w:rPr>
        <w:t xml:space="preserve">breast milk </w:t>
      </w:r>
      <w:r w:rsidR="00BD7E8F" w:rsidRPr="006A5C78">
        <w:rPr>
          <w:rFonts w:eastAsia="Times New Roman"/>
          <w:lang w:val="en-US"/>
        </w:rPr>
        <w:t>composition</w:t>
      </w:r>
      <w:r w:rsidR="000371A2">
        <w:rPr>
          <w:rFonts w:eastAsia="Times New Roman"/>
          <w:lang w:val="en-US"/>
        </w:rPr>
        <w:t>.</w:t>
      </w:r>
    </w:p>
    <w:p w14:paraId="1F23A379" w14:textId="64C965F9" w:rsidR="003B0B7A" w:rsidRPr="006A5C78" w:rsidRDefault="003B0B7A" w:rsidP="00716BA5">
      <w:pPr>
        <w:spacing w:after="120" w:line="240" w:lineRule="auto"/>
        <w:rPr>
          <w:shd w:val="clear" w:color="auto" w:fill="FFFFFF"/>
        </w:rPr>
      </w:pPr>
      <w:r>
        <w:rPr>
          <w:shd w:val="clear" w:color="auto" w:fill="FFFFFF"/>
        </w:rPr>
        <w:t xml:space="preserve">The first phase of INSIGHT consists of a pilot study to investigate the feasibility of collecting blood samples soon after giving birth, and also to </w:t>
      </w:r>
      <w:r w:rsidR="00D11B66">
        <w:rPr>
          <w:shd w:val="clear" w:color="auto" w:fill="FFFFFF"/>
        </w:rPr>
        <w:t>provide</w:t>
      </w:r>
      <w:r>
        <w:rPr>
          <w:shd w:val="clear" w:color="auto" w:fill="FFFFFF"/>
        </w:rPr>
        <w:t xml:space="preserve"> us </w:t>
      </w:r>
      <w:r w:rsidR="00D11B66">
        <w:rPr>
          <w:shd w:val="clear" w:color="auto" w:fill="FFFFFF"/>
        </w:rPr>
        <w:t xml:space="preserve">with </w:t>
      </w:r>
      <w:r>
        <w:rPr>
          <w:shd w:val="clear" w:color="auto" w:fill="FFFFFF"/>
        </w:rPr>
        <w:t>an initial understanding of hormone levels around the time your milk has come in (day 4 after child birth).</w:t>
      </w:r>
    </w:p>
    <w:p w14:paraId="13B33FE8" w14:textId="77777777" w:rsidR="007E2873" w:rsidRPr="00362F3C" w:rsidRDefault="007E2873" w:rsidP="00716BA5">
      <w:pPr>
        <w:pStyle w:val="Heading1"/>
        <w:pBdr>
          <w:top w:val="none" w:sz="0" w:space="0" w:color="auto"/>
          <w:left w:val="none" w:sz="0" w:space="0" w:color="auto"/>
          <w:bottom w:val="none" w:sz="0" w:space="0" w:color="auto"/>
          <w:right w:val="none" w:sz="0" w:space="0" w:color="auto"/>
        </w:pBdr>
        <w:spacing w:after="120" w:line="240" w:lineRule="auto"/>
        <w:rPr>
          <w:color w:val="000000" w:themeColor="text1"/>
        </w:rPr>
      </w:pPr>
      <w:r w:rsidRPr="00362F3C">
        <w:rPr>
          <w:color w:val="000000" w:themeColor="text1"/>
        </w:rPr>
        <w:t>Why have I been invited?</w:t>
      </w:r>
    </w:p>
    <w:p w14:paraId="691E15E8" w14:textId="20746DB0" w:rsidR="001E0ECB" w:rsidRDefault="00AE39FF" w:rsidP="00716BA5">
      <w:pPr>
        <w:spacing w:after="120" w:line="240" w:lineRule="auto"/>
      </w:pPr>
      <w:r>
        <w:rPr>
          <w:color w:val="000000"/>
          <w:shd w:val="clear" w:color="auto" w:fill="FFFFFF"/>
        </w:rPr>
        <w:t>Y</w:t>
      </w:r>
      <w:r w:rsidR="005A3DB3" w:rsidRPr="00886003">
        <w:rPr>
          <w:color w:val="000000"/>
          <w:shd w:val="clear" w:color="auto" w:fill="FFFFFF"/>
        </w:rPr>
        <w:t>ou</w:t>
      </w:r>
      <w:r w:rsidR="00B44E73" w:rsidRPr="00886003">
        <w:rPr>
          <w:color w:val="000000"/>
          <w:shd w:val="clear" w:color="auto" w:fill="FFFFFF"/>
        </w:rPr>
        <w:t xml:space="preserve"> </w:t>
      </w:r>
      <w:r w:rsidR="000371A2">
        <w:rPr>
          <w:color w:val="000000"/>
          <w:shd w:val="clear" w:color="auto" w:fill="FFFFFF"/>
        </w:rPr>
        <w:t>are</w:t>
      </w:r>
      <w:r w:rsidR="009E6F38" w:rsidRPr="00886003">
        <w:rPr>
          <w:color w:val="000000"/>
          <w:shd w:val="clear" w:color="auto" w:fill="FFFFFF"/>
        </w:rPr>
        <w:t xml:space="preserve"> planning to breastfeed</w:t>
      </w:r>
      <w:r>
        <w:rPr>
          <w:color w:val="000000"/>
          <w:shd w:val="clear" w:color="auto" w:fill="FFFFFF"/>
        </w:rPr>
        <w:t>,</w:t>
      </w:r>
      <w:r w:rsidR="00F5272C">
        <w:rPr>
          <w:color w:val="000000"/>
          <w:shd w:val="clear" w:color="auto" w:fill="FFFFFF"/>
        </w:rPr>
        <w:t xml:space="preserve"> </w:t>
      </w:r>
      <w:r w:rsidR="005A3DB3" w:rsidRPr="00886003">
        <w:rPr>
          <w:color w:val="000000"/>
          <w:shd w:val="clear" w:color="auto" w:fill="FFFFFF"/>
        </w:rPr>
        <w:t xml:space="preserve">and we would like </w:t>
      </w:r>
      <w:r w:rsidR="005A3DB3" w:rsidRPr="00886003">
        <w:t>to ask you to donate</w:t>
      </w:r>
      <w:r w:rsidR="00976933" w:rsidRPr="00886003">
        <w:t xml:space="preserve"> some blood, </w:t>
      </w:r>
      <w:r w:rsidR="009C7DA2">
        <w:t xml:space="preserve">breast </w:t>
      </w:r>
      <w:r w:rsidR="00976933" w:rsidRPr="00886003">
        <w:t>milk and urine samples</w:t>
      </w:r>
      <w:r w:rsidR="00521C00" w:rsidRPr="00886003">
        <w:t xml:space="preserve"> for this study</w:t>
      </w:r>
      <w:r w:rsidR="005A3DB3" w:rsidRPr="00886003">
        <w:t xml:space="preserve">. </w:t>
      </w:r>
      <w:r w:rsidR="00F5272C">
        <w:t xml:space="preserve">We plan to recruit </w:t>
      </w:r>
      <w:r w:rsidR="000371A2">
        <w:t xml:space="preserve">a total of </w:t>
      </w:r>
      <w:r w:rsidR="00490FC8">
        <w:t xml:space="preserve">100 </w:t>
      </w:r>
      <w:r w:rsidR="00F5272C" w:rsidRPr="00245A8F">
        <w:t>volunteers</w:t>
      </w:r>
      <w:r w:rsidR="00754E69">
        <w:t xml:space="preserve"> to this initial pilot, with another </w:t>
      </w:r>
      <w:r w:rsidR="003B0B7A">
        <w:t>968 volunteers</w:t>
      </w:r>
      <w:r w:rsidR="00754E69">
        <w:t xml:space="preserve"> for the main study</w:t>
      </w:r>
      <w:r w:rsidR="00F5272C" w:rsidRPr="00245A8F">
        <w:t>.</w:t>
      </w:r>
      <w:r w:rsidR="00946893">
        <w:t xml:space="preserve"> </w:t>
      </w:r>
    </w:p>
    <w:p w14:paraId="257382DE" w14:textId="5B7041B5" w:rsidR="00586E36" w:rsidRPr="00A00CE5" w:rsidRDefault="00586E36" w:rsidP="00A00CE5">
      <w:pPr>
        <w:tabs>
          <w:tab w:val="left" w:pos="5333"/>
        </w:tabs>
      </w:pPr>
      <w:r>
        <w:tab/>
      </w:r>
    </w:p>
    <w:p w14:paraId="094B2EB9" w14:textId="3DD9A9D1" w:rsidR="00C4630C" w:rsidRPr="00C4630C" w:rsidRDefault="00946893" w:rsidP="00716BA5">
      <w:pPr>
        <w:spacing w:after="120" w:line="240" w:lineRule="auto"/>
      </w:pPr>
      <w:r>
        <w:lastRenderedPageBreak/>
        <w:t xml:space="preserve">You </w:t>
      </w:r>
      <w:r w:rsidR="00E11CD9">
        <w:t xml:space="preserve">will not be able to take part </w:t>
      </w:r>
      <w:r w:rsidR="00AB5930">
        <w:t xml:space="preserve">in this study </w:t>
      </w:r>
      <w:r w:rsidR="004279ED">
        <w:t xml:space="preserve">if you do not reside in Oxfordshire, </w:t>
      </w:r>
      <w:r w:rsidR="00D869D5">
        <w:t xml:space="preserve">if you or your baby </w:t>
      </w:r>
      <w:r w:rsidR="00CA4489">
        <w:t xml:space="preserve">become seriously unwell, </w:t>
      </w:r>
      <w:r w:rsidR="00513F14">
        <w:t xml:space="preserve">if </w:t>
      </w:r>
      <w:r w:rsidR="00225E4A">
        <w:t>you</w:t>
      </w:r>
      <w:r w:rsidR="00371392">
        <w:t xml:space="preserve"> are separated from your baby for a prolonged period, if </w:t>
      </w:r>
      <w:r w:rsidR="00553289">
        <w:t xml:space="preserve">you have COVID-19 symptoms or if there is any reason </w:t>
      </w:r>
      <w:r w:rsidR="00764799">
        <w:t>that it would be unsafe for the study team or you</w:t>
      </w:r>
      <w:r w:rsidR="001E0ECB">
        <w:t xml:space="preserve"> to visit your home.</w:t>
      </w:r>
    </w:p>
    <w:p w14:paraId="66BD71DC" w14:textId="77777777" w:rsidR="007E2873" w:rsidRPr="00362F3C" w:rsidRDefault="007E2873" w:rsidP="00110AC3">
      <w:pPr>
        <w:pStyle w:val="Heading1"/>
        <w:pBdr>
          <w:top w:val="none" w:sz="0" w:space="0" w:color="auto"/>
          <w:left w:val="none" w:sz="0" w:space="0" w:color="auto"/>
          <w:bottom w:val="none" w:sz="0" w:space="0" w:color="auto"/>
          <w:right w:val="none" w:sz="0" w:space="0" w:color="auto"/>
        </w:pBdr>
        <w:spacing w:before="0" w:line="240" w:lineRule="auto"/>
        <w:contextualSpacing/>
        <w:rPr>
          <w:color w:val="000000" w:themeColor="text1"/>
        </w:rPr>
      </w:pPr>
      <w:r w:rsidRPr="00362F3C">
        <w:rPr>
          <w:color w:val="000000" w:themeColor="text1"/>
        </w:rPr>
        <w:t>Do I have to take part?</w:t>
      </w:r>
    </w:p>
    <w:p w14:paraId="14D6096F" w14:textId="3BC93503" w:rsidR="0041579C" w:rsidRPr="00DE17A2" w:rsidRDefault="00573EC9" w:rsidP="00110AC3">
      <w:pPr>
        <w:spacing w:before="0" w:after="0" w:line="240" w:lineRule="auto"/>
        <w:contextualSpacing/>
        <w:rPr>
          <w:color w:val="000000" w:themeColor="text1"/>
          <w:shd w:val="clear" w:color="auto" w:fill="FFFFFF"/>
        </w:rPr>
      </w:pPr>
      <w:r w:rsidRPr="32C2F71F">
        <w:rPr>
          <w:shd w:val="clear" w:color="auto" w:fill="FFFFFF"/>
        </w:rPr>
        <w:t>No.</w:t>
      </w:r>
      <w:r w:rsidR="0050473C" w:rsidRPr="32C2F71F">
        <w:rPr>
          <w:shd w:val="clear" w:color="auto" w:fill="FFFFFF"/>
        </w:rPr>
        <w:t xml:space="preserve"> </w:t>
      </w:r>
      <w:r w:rsidRPr="32C2F71F">
        <w:t>It is up to you to decide whether you wish to part</w:t>
      </w:r>
      <w:r w:rsidR="00F5272C" w:rsidRPr="32C2F71F">
        <w:t>icipate</w:t>
      </w:r>
      <w:r w:rsidRPr="32C2F71F">
        <w:t xml:space="preserve">. </w:t>
      </w:r>
      <w:r w:rsidR="00AE39FF">
        <w:rPr>
          <w:shd w:val="clear" w:color="auto" w:fill="FFFFFF"/>
        </w:rPr>
        <w:t>Y</w:t>
      </w:r>
      <w:r w:rsidRPr="32C2F71F">
        <w:rPr>
          <w:shd w:val="clear" w:color="auto" w:fill="FFFFFF"/>
        </w:rPr>
        <w:t xml:space="preserve">ou </w:t>
      </w:r>
      <w:r w:rsidR="00AE39FF">
        <w:rPr>
          <w:shd w:val="clear" w:color="auto" w:fill="FFFFFF"/>
        </w:rPr>
        <w:t xml:space="preserve">can also </w:t>
      </w:r>
      <w:r w:rsidRPr="32C2F71F">
        <w:rPr>
          <w:shd w:val="clear" w:color="auto" w:fill="FFFFFF"/>
        </w:rPr>
        <w:t xml:space="preserve">withdraw from the study at any time, without giving a reason. </w:t>
      </w:r>
      <w:r w:rsidRPr="00DE17A2">
        <w:rPr>
          <w:color w:val="000000" w:themeColor="text1"/>
          <w:shd w:val="clear" w:color="auto" w:fill="FFFFFF"/>
        </w:rPr>
        <w:t>Withdrawal w</w:t>
      </w:r>
      <w:r w:rsidR="009C7DA2" w:rsidRPr="00DE17A2">
        <w:rPr>
          <w:color w:val="000000" w:themeColor="text1"/>
          <w:shd w:val="clear" w:color="auto" w:fill="FFFFFF"/>
        </w:rPr>
        <w:t>ould</w:t>
      </w:r>
      <w:r w:rsidRPr="00DE17A2">
        <w:rPr>
          <w:color w:val="000000" w:themeColor="text1"/>
          <w:shd w:val="clear" w:color="auto" w:fill="FFFFFF"/>
        </w:rPr>
        <w:t xml:space="preserve"> not affect </w:t>
      </w:r>
      <w:r w:rsidR="000371A2" w:rsidRPr="00DE17A2">
        <w:rPr>
          <w:color w:val="000000" w:themeColor="text1"/>
          <w:shd w:val="clear" w:color="auto" w:fill="FFFFFF"/>
        </w:rPr>
        <w:t xml:space="preserve">your </w:t>
      </w:r>
      <w:r w:rsidRPr="00DE17A2">
        <w:rPr>
          <w:color w:val="000000" w:themeColor="text1"/>
          <w:shd w:val="clear" w:color="auto" w:fill="FFFFFF"/>
        </w:rPr>
        <w:t xml:space="preserve">clinical care or your </w:t>
      </w:r>
      <w:r w:rsidR="00F5272C" w:rsidRPr="00DE17A2">
        <w:rPr>
          <w:color w:val="000000" w:themeColor="text1"/>
          <w:shd w:val="clear" w:color="auto" w:fill="FFFFFF"/>
        </w:rPr>
        <w:t>baby</w:t>
      </w:r>
      <w:r w:rsidR="000371A2" w:rsidRPr="00DE17A2">
        <w:rPr>
          <w:color w:val="000000" w:themeColor="text1"/>
          <w:shd w:val="clear" w:color="auto" w:fill="FFFFFF"/>
        </w:rPr>
        <w:t>’s</w:t>
      </w:r>
      <w:r w:rsidR="00AE39FF">
        <w:rPr>
          <w:color w:val="000000" w:themeColor="text1"/>
          <w:shd w:val="clear" w:color="auto" w:fill="FFFFFF"/>
        </w:rPr>
        <w:t xml:space="preserve"> care</w:t>
      </w:r>
      <w:r w:rsidR="0050473C" w:rsidRPr="00DE17A2">
        <w:rPr>
          <w:color w:val="000000" w:themeColor="text1"/>
          <w:shd w:val="clear" w:color="auto" w:fill="FFFFFF"/>
        </w:rPr>
        <w:t>.</w:t>
      </w:r>
    </w:p>
    <w:p w14:paraId="75AA9399" w14:textId="47D90150" w:rsidR="006D0C4D" w:rsidRPr="00DE17A2" w:rsidRDefault="007E2873" w:rsidP="00716BA5">
      <w:pPr>
        <w:pStyle w:val="Heading1"/>
        <w:pBdr>
          <w:top w:val="none" w:sz="0" w:space="0" w:color="auto"/>
          <w:left w:val="none" w:sz="0" w:space="0" w:color="auto"/>
          <w:bottom w:val="none" w:sz="0" w:space="0" w:color="auto"/>
          <w:right w:val="none" w:sz="0" w:space="0" w:color="auto"/>
        </w:pBdr>
        <w:spacing w:after="120" w:line="240" w:lineRule="auto"/>
        <w:rPr>
          <w:rFonts w:ascii="Calibri" w:eastAsia="Times New Roman" w:hAnsi="Calibri" w:cs="Times New Roman"/>
          <w:b w:val="0"/>
          <w:bCs w:val="0"/>
          <w:color w:val="000000" w:themeColor="text1"/>
          <w:kern w:val="32"/>
          <w:sz w:val="24"/>
          <w:szCs w:val="32"/>
          <w:lang w:val="en-US" w:eastAsia="en-GB"/>
        </w:rPr>
      </w:pPr>
      <w:r w:rsidRPr="00DE17A2">
        <w:rPr>
          <w:color w:val="000000" w:themeColor="text1"/>
          <w:lang w:eastAsia="en-GB"/>
        </w:rPr>
        <w:t>What w</w:t>
      </w:r>
      <w:r w:rsidR="009C7DA2" w:rsidRPr="00DE17A2">
        <w:rPr>
          <w:color w:val="000000" w:themeColor="text1"/>
          <w:lang w:eastAsia="en-GB"/>
        </w:rPr>
        <w:t>OULD</w:t>
      </w:r>
      <w:r w:rsidRPr="00DE17A2">
        <w:rPr>
          <w:color w:val="000000" w:themeColor="text1"/>
          <w:lang w:eastAsia="en-GB"/>
        </w:rPr>
        <w:t xml:space="preserve"> happen to me if I decide to take part?</w:t>
      </w:r>
    </w:p>
    <w:p w14:paraId="7EA91F6B" w14:textId="5F021C8A" w:rsidR="00AE39FF" w:rsidRDefault="00AE39FF" w:rsidP="00AE39FF">
      <w:pPr>
        <w:spacing w:before="0" w:after="0" w:line="240" w:lineRule="auto"/>
        <w:contextualSpacing/>
        <w:rPr>
          <w:b/>
          <w:bCs/>
          <w:shd w:val="clear" w:color="auto" w:fill="FFFFFF"/>
        </w:rPr>
      </w:pPr>
      <w:r>
        <w:rPr>
          <w:shd w:val="clear" w:color="auto" w:fill="FFFFFF"/>
        </w:rPr>
        <w:t>W</w:t>
      </w:r>
      <w:r w:rsidRPr="0024455C">
        <w:rPr>
          <w:shd w:val="clear" w:color="auto" w:fill="FFFFFF"/>
        </w:rPr>
        <w:t>e w</w:t>
      </w:r>
      <w:r>
        <w:rPr>
          <w:shd w:val="clear" w:color="auto" w:fill="FFFFFF"/>
        </w:rPr>
        <w:t>ill</w:t>
      </w:r>
      <w:r w:rsidRPr="0024455C">
        <w:rPr>
          <w:shd w:val="clear" w:color="auto" w:fill="FFFFFF"/>
        </w:rPr>
        <w:t xml:space="preserve"> talk you through the </w:t>
      </w:r>
      <w:r>
        <w:rPr>
          <w:shd w:val="clear" w:color="auto" w:fill="FFFFFF"/>
        </w:rPr>
        <w:t xml:space="preserve">study and </w:t>
      </w:r>
      <w:r w:rsidRPr="0024455C">
        <w:rPr>
          <w:shd w:val="clear" w:color="auto" w:fill="FFFFFF"/>
        </w:rPr>
        <w:t xml:space="preserve">give you the chance to ask any questions. If you are still happy to take part, then you will be asked to </w:t>
      </w:r>
      <w:r w:rsidR="00754E69">
        <w:rPr>
          <w:shd w:val="clear" w:color="auto" w:fill="FFFFFF"/>
        </w:rPr>
        <w:t>complete</w:t>
      </w:r>
      <w:r w:rsidR="00754E69" w:rsidRPr="0024455C">
        <w:rPr>
          <w:shd w:val="clear" w:color="auto" w:fill="FFFFFF"/>
        </w:rPr>
        <w:t xml:space="preserve"> </w:t>
      </w:r>
      <w:r w:rsidRPr="0024455C">
        <w:rPr>
          <w:shd w:val="clear" w:color="auto" w:fill="FFFFFF"/>
        </w:rPr>
        <w:t>a consent form.</w:t>
      </w:r>
    </w:p>
    <w:p w14:paraId="392751D8" w14:textId="77777777" w:rsidR="00AE39FF" w:rsidRDefault="00AE39FF" w:rsidP="00AE39FF">
      <w:pPr>
        <w:spacing w:before="0" w:after="0" w:line="240" w:lineRule="auto"/>
        <w:contextualSpacing/>
        <w:rPr>
          <w:b/>
          <w:bCs/>
          <w:shd w:val="clear" w:color="auto" w:fill="FFFFFF"/>
        </w:rPr>
      </w:pPr>
    </w:p>
    <w:p w14:paraId="347B9C9E" w14:textId="77777777" w:rsidR="00AE39FF" w:rsidRDefault="00AE39FF" w:rsidP="00AE39FF">
      <w:pPr>
        <w:spacing w:before="0" w:after="0" w:line="240" w:lineRule="auto"/>
        <w:contextualSpacing/>
        <w:rPr>
          <w:shd w:val="clear" w:color="auto" w:fill="FFFFFF"/>
        </w:rPr>
      </w:pPr>
      <w:r>
        <w:rPr>
          <w:shd w:val="clear" w:color="auto" w:fill="FFFFFF"/>
        </w:rPr>
        <w:t>The INSIGHT study involves the following procedures during the first 4 days after giving birth:</w:t>
      </w:r>
    </w:p>
    <w:p w14:paraId="05342860" w14:textId="77777777" w:rsidR="00AE39FF" w:rsidRPr="00BA1339" w:rsidRDefault="00AE39FF" w:rsidP="00AE39FF">
      <w:pPr>
        <w:spacing w:before="0" w:after="0" w:line="240" w:lineRule="auto"/>
        <w:contextualSpacing/>
        <w:rPr>
          <w:shd w:val="clear" w:color="auto" w:fill="FFFFFF"/>
        </w:rPr>
      </w:pPr>
    </w:p>
    <w:p w14:paraId="3CFDAF96" w14:textId="77777777" w:rsidR="00AE39FF" w:rsidRDefault="00AE39FF" w:rsidP="00AE39FF">
      <w:pPr>
        <w:spacing w:before="0" w:after="0" w:line="240" w:lineRule="auto"/>
        <w:contextualSpacing/>
        <w:rPr>
          <w:b/>
          <w:bCs/>
          <w:shd w:val="clear" w:color="auto" w:fill="FFFFFF"/>
        </w:rPr>
      </w:pPr>
      <w:r w:rsidRPr="00E44543">
        <w:rPr>
          <w:b/>
          <w:bCs/>
          <w:shd w:val="clear" w:color="auto" w:fill="FFFFFF"/>
        </w:rPr>
        <w:t xml:space="preserve">1. </w:t>
      </w:r>
      <w:r w:rsidRPr="007D0FAB">
        <w:rPr>
          <w:b/>
          <w:bCs/>
          <w:shd w:val="clear" w:color="auto" w:fill="FFFFFF"/>
        </w:rPr>
        <w:t>Complet</w:t>
      </w:r>
      <w:r>
        <w:rPr>
          <w:b/>
          <w:bCs/>
          <w:shd w:val="clear" w:color="auto" w:fill="FFFFFF"/>
        </w:rPr>
        <w:t>ion of</w:t>
      </w:r>
      <w:r w:rsidRPr="007D0FAB">
        <w:rPr>
          <w:b/>
          <w:bCs/>
          <w:shd w:val="clear" w:color="auto" w:fill="FFFFFF"/>
        </w:rPr>
        <w:t xml:space="preserve"> a breast-f</w:t>
      </w:r>
      <w:r>
        <w:rPr>
          <w:b/>
          <w:bCs/>
          <w:shd w:val="clear" w:color="auto" w:fill="FFFFFF"/>
        </w:rPr>
        <w:t>ullness</w:t>
      </w:r>
      <w:r w:rsidRPr="007D0FAB">
        <w:rPr>
          <w:b/>
          <w:bCs/>
          <w:shd w:val="clear" w:color="auto" w:fill="FFFFFF"/>
        </w:rPr>
        <w:t xml:space="preserve"> diary:</w:t>
      </w:r>
    </w:p>
    <w:p w14:paraId="6B45D69F" w14:textId="77777777" w:rsidR="00AE39FF" w:rsidRDefault="00AE39FF" w:rsidP="00AE39FF">
      <w:pPr>
        <w:spacing w:before="0" w:after="0" w:line="240" w:lineRule="auto"/>
        <w:contextualSpacing/>
        <w:rPr>
          <w:shd w:val="clear" w:color="auto" w:fill="FFFFFF"/>
        </w:rPr>
      </w:pPr>
      <w:r>
        <w:rPr>
          <w:shd w:val="clear" w:color="auto" w:fill="FFFFFF"/>
        </w:rPr>
        <w:t xml:space="preserve">You will be asked to </w:t>
      </w:r>
      <w:r w:rsidRPr="7A14C87B">
        <w:rPr>
          <w:shd w:val="clear" w:color="auto" w:fill="FFFFFF"/>
        </w:rPr>
        <w:t xml:space="preserve">record </w:t>
      </w:r>
      <w:r>
        <w:rPr>
          <w:shd w:val="clear" w:color="auto" w:fill="FFFFFF"/>
        </w:rPr>
        <w:t>when your milk is coming in, by documenting how full your breasts are feeling on a daily basis.</w:t>
      </w:r>
    </w:p>
    <w:p w14:paraId="71477663" w14:textId="77777777" w:rsidR="00AE39FF" w:rsidRPr="00BA1339" w:rsidRDefault="00AE39FF" w:rsidP="00AE39FF">
      <w:pPr>
        <w:spacing w:before="0" w:after="0" w:line="240" w:lineRule="auto"/>
        <w:contextualSpacing/>
        <w:rPr>
          <w:shd w:val="clear" w:color="auto" w:fill="FFFFFF"/>
        </w:rPr>
      </w:pPr>
    </w:p>
    <w:p w14:paraId="5D95B211" w14:textId="799F7A7A" w:rsidR="00AE39FF" w:rsidRPr="00BA1339" w:rsidRDefault="00AE39FF" w:rsidP="00AE39FF">
      <w:pPr>
        <w:spacing w:before="0" w:after="120" w:line="240" w:lineRule="auto"/>
        <w:contextualSpacing/>
        <w:rPr>
          <w:b/>
          <w:bCs/>
          <w:shd w:val="clear" w:color="auto" w:fill="FFFFFF"/>
        </w:rPr>
      </w:pPr>
      <w:r>
        <w:rPr>
          <w:b/>
          <w:bCs/>
          <w:shd w:val="clear" w:color="auto" w:fill="FFFFFF"/>
        </w:rPr>
        <w:t xml:space="preserve">2. </w:t>
      </w:r>
      <w:r w:rsidR="008F4529">
        <w:rPr>
          <w:b/>
          <w:bCs/>
          <w:shd w:val="clear" w:color="auto" w:fill="FFFFFF"/>
        </w:rPr>
        <w:t>Single visit to c</w:t>
      </w:r>
      <w:r>
        <w:rPr>
          <w:b/>
          <w:bCs/>
          <w:shd w:val="clear" w:color="auto" w:fill="FFFFFF"/>
        </w:rPr>
        <w:t>ollect a blood sample before and after a breastfeed:</w:t>
      </w:r>
    </w:p>
    <w:p w14:paraId="52DD2AFD" w14:textId="1D487A1C" w:rsidR="00AE39FF" w:rsidRDefault="00AE39FF" w:rsidP="00AE39FF">
      <w:pPr>
        <w:spacing w:before="0" w:after="120" w:line="240" w:lineRule="auto"/>
        <w:contextualSpacing/>
        <w:rPr>
          <w:shd w:val="clear" w:color="auto" w:fill="FFFFFF"/>
        </w:rPr>
      </w:pPr>
      <w:r>
        <w:rPr>
          <w:shd w:val="clear" w:color="auto" w:fill="FFFFFF"/>
        </w:rPr>
        <w:t>A r</w:t>
      </w:r>
      <w:r w:rsidRPr="0024455C">
        <w:rPr>
          <w:shd w:val="clear" w:color="auto" w:fill="FFFFFF"/>
        </w:rPr>
        <w:t xml:space="preserve">esearch </w:t>
      </w:r>
      <w:r>
        <w:rPr>
          <w:shd w:val="clear" w:color="auto" w:fill="FFFFFF"/>
        </w:rPr>
        <w:t>m</w:t>
      </w:r>
      <w:r w:rsidRPr="0024455C">
        <w:rPr>
          <w:shd w:val="clear" w:color="auto" w:fill="FFFFFF"/>
        </w:rPr>
        <w:t>idwife</w:t>
      </w:r>
      <w:r>
        <w:rPr>
          <w:shd w:val="clear" w:color="auto" w:fill="FFFFFF"/>
        </w:rPr>
        <w:t>, nurse</w:t>
      </w:r>
      <w:r w:rsidRPr="0024455C">
        <w:rPr>
          <w:shd w:val="clear" w:color="auto" w:fill="FFFFFF"/>
        </w:rPr>
        <w:t xml:space="preserve"> or </w:t>
      </w:r>
      <w:r>
        <w:rPr>
          <w:shd w:val="clear" w:color="auto" w:fill="FFFFFF"/>
        </w:rPr>
        <w:t>a</w:t>
      </w:r>
      <w:r w:rsidRPr="0024455C">
        <w:rPr>
          <w:shd w:val="clear" w:color="auto" w:fill="FFFFFF"/>
        </w:rPr>
        <w:t>ssistant</w:t>
      </w:r>
      <w:r>
        <w:rPr>
          <w:shd w:val="clear" w:color="auto" w:fill="FFFFFF"/>
        </w:rPr>
        <w:t xml:space="preserve"> will visit you </w:t>
      </w:r>
      <w:r w:rsidR="003B0B7A">
        <w:rPr>
          <w:shd w:val="clear" w:color="auto" w:fill="FFFFFF"/>
        </w:rPr>
        <w:t xml:space="preserve">at home or </w:t>
      </w:r>
      <w:r w:rsidR="00DF5EEA">
        <w:rPr>
          <w:shd w:val="clear" w:color="auto" w:fill="FFFFFF"/>
        </w:rPr>
        <w:t xml:space="preserve">at the maternity unit </w:t>
      </w:r>
      <w:r>
        <w:rPr>
          <w:shd w:val="clear" w:color="auto" w:fill="FFFFFF"/>
        </w:rPr>
        <w:t>on</w:t>
      </w:r>
      <w:r w:rsidR="00FD7D2F">
        <w:rPr>
          <w:shd w:val="clear" w:color="auto" w:fill="FFFFFF"/>
        </w:rPr>
        <w:t xml:space="preserve"> </w:t>
      </w:r>
      <w:r>
        <w:rPr>
          <w:shd w:val="clear" w:color="auto" w:fill="FFFFFF"/>
        </w:rPr>
        <w:t xml:space="preserve">day 4 after giving birth. This is to </w:t>
      </w:r>
      <w:r w:rsidRPr="7A14C87B">
        <w:rPr>
          <w:shd w:val="clear" w:color="auto" w:fill="FFFFFF"/>
        </w:rPr>
        <w:t xml:space="preserve">collect </w:t>
      </w:r>
      <w:r>
        <w:rPr>
          <w:shd w:val="clear" w:color="auto" w:fill="FFFFFF"/>
        </w:rPr>
        <w:t xml:space="preserve">a blood sample just prior to </w:t>
      </w:r>
      <w:r w:rsidR="008F4529">
        <w:rPr>
          <w:shd w:val="clear" w:color="auto" w:fill="FFFFFF"/>
        </w:rPr>
        <w:t>a</w:t>
      </w:r>
      <w:r>
        <w:rPr>
          <w:shd w:val="clear" w:color="auto" w:fill="FFFFFF"/>
        </w:rPr>
        <w:t xml:space="preserve"> breast</w:t>
      </w:r>
      <w:r w:rsidR="008F4529">
        <w:rPr>
          <w:shd w:val="clear" w:color="auto" w:fill="FFFFFF"/>
        </w:rPr>
        <w:t xml:space="preserve"> </w:t>
      </w:r>
      <w:r>
        <w:rPr>
          <w:shd w:val="clear" w:color="auto" w:fill="FFFFFF"/>
        </w:rPr>
        <w:t>fee</w:t>
      </w:r>
      <w:r w:rsidR="008F4529">
        <w:rPr>
          <w:shd w:val="clear" w:color="auto" w:fill="FFFFFF"/>
        </w:rPr>
        <w:t>d</w:t>
      </w:r>
      <w:r>
        <w:rPr>
          <w:shd w:val="clear" w:color="auto" w:fill="FFFFFF"/>
        </w:rPr>
        <w:t xml:space="preserve">, and also </w:t>
      </w:r>
      <w:r w:rsidR="008F4529">
        <w:rPr>
          <w:shd w:val="clear" w:color="auto" w:fill="FFFFFF"/>
        </w:rPr>
        <w:t>at</w:t>
      </w:r>
      <w:r>
        <w:rPr>
          <w:shd w:val="clear" w:color="auto" w:fill="FFFFFF"/>
        </w:rPr>
        <w:t xml:space="preserve"> 45 minutes after the feeding session has started.</w:t>
      </w:r>
    </w:p>
    <w:p w14:paraId="09C70C92" w14:textId="77777777" w:rsidR="00AE39FF" w:rsidRDefault="00AE39FF" w:rsidP="00AE39FF">
      <w:pPr>
        <w:spacing w:before="0" w:after="120" w:line="240" w:lineRule="auto"/>
        <w:contextualSpacing/>
        <w:rPr>
          <w:shd w:val="clear" w:color="auto" w:fill="FFFFFF"/>
        </w:rPr>
      </w:pPr>
    </w:p>
    <w:p w14:paraId="3439FCA7" w14:textId="013AC171" w:rsidR="00AE39FF" w:rsidRDefault="00AE39FF" w:rsidP="00AE39FF">
      <w:pPr>
        <w:spacing w:before="0" w:after="120" w:line="240" w:lineRule="auto"/>
        <w:contextualSpacing/>
        <w:rPr>
          <w:b/>
          <w:bCs/>
          <w:shd w:val="clear" w:color="auto" w:fill="FFFFFF"/>
        </w:rPr>
      </w:pPr>
      <w:r w:rsidRPr="00BA1339">
        <w:rPr>
          <w:b/>
          <w:bCs/>
          <w:shd w:val="clear" w:color="auto" w:fill="FFFFFF"/>
        </w:rPr>
        <w:t>3. Collection of a breast</w:t>
      </w:r>
      <w:r w:rsidR="00FD7D2F">
        <w:rPr>
          <w:b/>
          <w:bCs/>
          <w:shd w:val="clear" w:color="auto" w:fill="FFFFFF"/>
        </w:rPr>
        <w:t xml:space="preserve"> </w:t>
      </w:r>
      <w:r w:rsidRPr="00BA1339">
        <w:rPr>
          <w:b/>
          <w:bCs/>
          <w:shd w:val="clear" w:color="auto" w:fill="FFFFFF"/>
        </w:rPr>
        <w:t>milk and urine sample:</w:t>
      </w:r>
    </w:p>
    <w:p w14:paraId="2F9E74AD" w14:textId="643C39BD" w:rsidR="00AE39FF" w:rsidRPr="004A7A19" w:rsidRDefault="00AE39FF" w:rsidP="00AE39FF">
      <w:pPr>
        <w:spacing w:before="0" w:after="120" w:line="240" w:lineRule="auto"/>
        <w:contextualSpacing/>
        <w:rPr>
          <w:shd w:val="clear" w:color="auto" w:fill="FFFFFF"/>
        </w:rPr>
      </w:pPr>
      <w:r>
        <w:rPr>
          <w:shd w:val="clear" w:color="auto" w:fill="FFFFFF"/>
        </w:rPr>
        <w:t xml:space="preserve">This will be undertaken during </w:t>
      </w:r>
      <w:r w:rsidR="008F4529">
        <w:rPr>
          <w:shd w:val="clear" w:color="auto" w:fill="FFFFFF"/>
        </w:rPr>
        <w:t xml:space="preserve">the study </w:t>
      </w:r>
      <w:r>
        <w:rPr>
          <w:shd w:val="clear" w:color="auto" w:fill="FFFFFF"/>
        </w:rPr>
        <w:t>visit. We will collect around 10 ml of breast milk (two teaspoons) and a urine sample (around 20 ml).</w:t>
      </w:r>
    </w:p>
    <w:p w14:paraId="6CEEDACD" w14:textId="77777777" w:rsidR="00AE39FF" w:rsidRDefault="00AE39FF" w:rsidP="00AE39FF">
      <w:pPr>
        <w:spacing w:before="0" w:after="0" w:line="240" w:lineRule="auto"/>
        <w:contextualSpacing/>
        <w:rPr>
          <w:shd w:val="clear" w:color="auto" w:fill="FFFFFF"/>
        </w:rPr>
      </w:pPr>
    </w:p>
    <w:p w14:paraId="3B60EB3F" w14:textId="77777777" w:rsidR="00AE39FF" w:rsidRDefault="00AE39FF" w:rsidP="00610F0A">
      <w:pPr>
        <w:spacing w:after="120" w:line="240" w:lineRule="auto"/>
        <w:contextualSpacing/>
        <w:rPr>
          <w:b/>
          <w:bCs/>
          <w:shd w:val="clear" w:color="auto" w:fill="FFFFFF"/>
        </w:rPr>
      </w:pPr>
      <w:r>
        <w:rPr>
          <w:b/>
          <w:bCs/>
          <w:shd w:val="clear" w:color="auto" w:fill="FFFFFF"/>
        </w:rPr>
        <w:t>4. Collect information about you and your pregnancy:</w:t>
      </w:r>
    </w:p>
    <w:p w14:paraId="79F07B27" w14:textId="05EE8406" w:rsidR="00610F0A" w:rsidRPr="00610F0A" w:rsidRDefault="00AE39FF" w:rsidP="00610F0A">
      <w:pPr>
        <w:spacing w:after="120" w:line="240" w:lineRule="auto"/>
        <w:contextualSpacing/>
        <w:rPr>
          <w:shd w:val="clear" w:color="auto" w:fill="FFFFFF"/>
        </w:rPr>
      </w:pPr>
      <w:r>
        <w:rPr>
          <w:shd w:val="clear" w:color="auto" w:fill="FFFFFF"/>
        </w:rPr>
        <w:t>We will collect information such as your age, ethnicity, and medical conditions from your medical records. We will also note whether you experienced any complications during your pregnancy, labour and birth.</w:t>
      </w:r>
    </w:p>
    <w:p w14:paraId="527CD042" w14:textId="0B071A82" w:rsidR="00861ADA" w:rsidRPr="00B43B77" w:rsidRDefault="007E2873" w:rsidP="00716BA5">
      <w:pPr>
        <w:pStyle w:val="Heading1"/>
        <w:pBdr>
          <w:top w:val="none" w:sz="0" w:space="0" w:color="auto"/>
          <w:left w:val="none" w:sz="0" w:space="0" w:color="auto"/>
          <w:bottom w:val="none" w:sz="0" w:space="0" w:color="auto"/>
          <w:right w:val="none" w:sz="0" w:space="0" w:color="auto"/>
        </w:pBdr>
        <w:spacing w:after="120" w:line="240" w:lineRule="auto"/>
        <w:rPr>
          <w:color w:val="000000" w:themeColor="text1"/>
        </w:rPr>
      </w:pPr>
      <w:r w:rsidRPr="00B43B77">
        <w:rPr>
          <w:color w:val="000000" w:themeColor="text1"/>
        </w:rPr>
        <w:t>What should I consider?</w:t>
      </w:r>
    </w:p>
    <w:p w14:paraId="6F0B9A11" w14:textId="116243C5" w:rsidR="00861ADA" w:rsidRDefault="009E7D34" w:rsidP="008632ED">
      <w:pPr>
        <w:spacing w:before="0" w:after="0" w:line="240" w:lineRule="auto"/>
        <w:contextualSpacing/>
        <w:rPr>
          <w:lang w:val="en-US" w:eastAsia="en-GB"/>
        </w:rPr>
      </w:pPr>
      <w:r>
        <w:rPr>
          <w:lang w:val="en-US" w:eastAsia="en-GB"/>
        </w:rPr>
        <w:t xml:space="preserve">We </w:t>
      </w:r>
      <w:r w:rsidR="008632ED">
        <w:rPr>
          <w:lang w:val="en-US" w:eastAsia="en-GB"/>
        </w:rPr>
        <w:t>will</w:t>
      </w:r>
      <w:r>
        <w:rPr>
          <w:lang w:val="en-US" w:eastAsia="en-GB"/>
        </w:rPr>
        <w:t xml:space="preserve"> only recruit women who plan</w:t>
      </w:r>
      <w:r w:rsidR="000400EF">
        <w:rPr>
          <w:lang w:val="en-US" w:eastAsia="en-GB"/>
        </w:rPr>
        <w:t xml:space="preserve"> </w:t>
      </w:r>
      <w:r w:rsidR="009F6CCF">
        <w:rPr>
          <w:lang w:val="en-US" w:eastAsia="en-GB"/>
        </w:rPr>
        <w:t>to breastfeed</w:t>
      </w:r>
      <w:r w:rsidR="00603AAC" w:rsidRPr="00886003">
        <w:rPr>
          <w:lang w:val="en-US" w:eastAsia="en-GB"/>
        </w:rPr>
        <w:t>.</w:t>
      </w:r>
      <w:r w:rsidR="00CE4FB8">
        <w:rPr>
          <w:lang w:val="en-US" w:eastAsia="en-GB"/>
        </w:rPr>
        <w:t xml:space="preserve"> </w:t>
      </w:r>
      <w:r>
        <w:rPr>
          <w:lang w:val="en-US" w:eastAsia="en-GB"/>
        </w:rPr>
        <w:t xml:space="preserve">Although hospital policy is to encourage breastfeeding, we understand that some women decide not to, in which case </w:t>
      </w:r>
      <w:r>
        <w:rPr>
          <w:lang w:val="en-US" w:eastAsia="en-GB"/>
        </w:rPr>
        <w:lastRenderedPageBreak/>
        <w:t xml:space="preserve">it is not possible </w:t>
      </w:r>
      <w:r w:rsidR="002A37B1">
        <w:rPr>
          <w:lang w:val="en-US" w:eastAsia="en-GB"/>
        </w:rPr>
        <w:t xml:space="preserve">to </w:t>
      </w:r>
      <w:r>
        <w:rPr>
          <w:lang w:val="en-US" w:eastAsia="en-GB"/>
        </w:rPr>
        <w:t xml:space="preserve">take part </w:t>
      </w:r>
      <w:r w:rsidR="002A37B1">
        <w:rPr>
          <w:lang w:val="en-US" w:eastAsia="en-GB"/>
        </w:rPr>
        <w:t xml:space="preserve">in this study. </w:t>
      </w:r>
      <w:r w:rsidR="00603AAC" w:rsidRPr="00886003">
        <w:rPr>
          <w:lang w:val="en-US" w:eastAsia="en-GB"/>
        </w:rPr>
        <w:t xml:space="preserve"> </w:t>
      </w:r>
      <w:r w:rsidR="00BB1E8E">
        <w:rPr>
          <w:lang w:val="en-US" w:eastAsia="en-GB"/>
        </w:rPr>
        <w:t xml:space="preserve">Remember that you do not need to make a decision </w:t>
      </w:r>
      <w:r>
        <w:rPr>
          <w:lang w:val="en-US" w:eastAsia="en-GB"/>
        </w:rPr>
        <w:t xml:space="preserve">now </w:t>
      </w:r>
      <w:r w:rsidR="00BB1E8E">
        <w:rPr>
          <w:lang w:val="en-US" w:eastAsia="en-GB"/>
        </w:rPr>
        <w:t xml:space="preserve">about feeding </w:t>
      </w:r>
      <w:r w:rsidR="00821FE3">
        <w:rPr>
          <w:lang w:val="en-US" w:eastAsia="en-GB"/>
        </w:rPr>
        <w:t>your baby</w:t>
      </w:r>
      <w:r w:rsidR="008774CD">
        <w:rPr>
          <w:lang w:val="en-US" w:eastAsia="en-GB"/>
        </w:rPr>
        <w:t xml:space="preserve">. You can also change your mind at any time without </w:t>
      </w:r>
      <w:r w:rsidR="00B1029C">
        <w:rPr>
          <w:lang w:val="en-US" w:eastAsia="en-GB"/>
        </w:rPr>
        <w:t xml:space="preserve">affecting the care that </w:t>
      </w:r>
      <w:r w:rsidR="00E54BDF">
        <w:rPr>
          <w:lang w:val="en-US" w:eastAsia="en-GB"/>
        </w:rPr>
        <w:t>you or your baby receive.</w:t>
      </w:r>
    </w:p>
    <w:p w14:paraId="51F8D546" w14:textId="77777777" w:rsidR="008632ED" w:rsidRDefault="008632ED" w:rsidP="008632ED">
      <w:pPr>
        <w:spacing w:before="0" w:after="0" w:line="240" w:lineRule="auto"/>
        <w:contextualSpacing/>
        <w:rPr>
          <w:lang w:val="en-US" w:eastAsia="en-GB"/>
        </w:rPr>
      </w:pPr>
    </w:p>
    <w:p w14:paraId="0899C5BE" w14:textId="6CE06F41" w:rsidR="00F328C6" w:rsidRPr="00886003" w:rsidRDefault="00893A8B" w:rsidP="008632ED">
      <w:pPr>
        <w:spacing w:before="0" w:after="0" w:line="240" w:lineRule="auto"/>
        <w:contextualSpacing/>
        <w:rPr>
          <w:lang w:val="en-US" w:eastAsia="en-GB"/>
        </w:rPr>
      </w:pPr>
      <w:r w:rsidRPr="00886003">
        <w:rPr>
          <w:lang w:val="en-US" w:eastAsia="en-GB"/>
        </w:rPr>
        <w:t>You can continue to take medication that you are currently on</w:t>
      </w:r>
      <w:r w:rsidR="00861ADA">
        <w:rPr>
          <w:lang w:val="en-US" w:eastAsia="en-GB"/>
        </w:rPr>
        <w:t>.</w:t>
      </w:r>
      <w:r w:rsidRPr="00886003">
        <w:rPr>
          <w:lang w:val="en-US" w:eastAsia="en-GB"/>
        </w:rPr>
        <w:t xml:space="preserve"> </w:t>
      </w:r>
      <w:r w:rsidR="00861ADA">
        <w:rPr>
          <w:lang w:val="en-US" w:eastAsia="en-GB"/>
        </w:rPr>
        <w:t>Y</w:t>
      </w:r>
      <w:r w:rsidRPr="00886003">
        <w:rPr>
          <w:lang w:val="en-US" w:eastAsia="en-GB"/>
        </w:rPr>
        <w:t>ou can also take part in other research studies</w:t>
      </w:r>
      <w:r w:rsidR="00861ADA">
        <w:rPr>
          <w:lang w:val="en-US" w:eastAsia="en-GB"/>
        </w:rPr>
        <w:t>, as long as these do not involve you taking</w:t>
      </w:r>
      <w:r w:rsidR="00A76C7B">
        <w:rPr>
          <w:lang w:val="en-US" w:eastAsia="en-GB"/>
        </w:rPr>
        <w:t xml:space="preserve"> medication </w:t>
      </w:r>
      <w:r w:rsidR="00B3530C">
        <w:rPr>
          <w:lang w:val="en-US" w:eastAsia="en-GB"/>
        </w:rPr>
        <w:t>for research purposes</w:t>
      </w:r>
      <w:r w:rsidR="00861ADA">
        <w:rPr>
          <w:lang w:val="en-US" w:eastAsia="en-GB"/>
        </w:rPr>
        <w:t>.</w:t>
      </w:r>
      <w:r w:rsidRPr="00886003">
        <w:rPr>
          <w:lang w:val="en-US" w:eastAsia="en-GB"/>
        </w:rPr>
        <w:t xml:space="preserve"> </w:t>
      </w:r>
    </w:p>
    <w:p w14:paraId="66422B3E" w14:textId="541B741E" w:rsidR="00B4595B" w:rsidRPr="00E81956" w:rsidRDefault="007E2873" w:rsidP="00716BA5">
      <w:pPr>
        <w:pStyle w:val="Heading1"/>
        <w:pBdr>
          <w:top w:val="none" w:sz="0" w:space="0" w:color="auto"/>
          <w:left w:val="none" w:sz="0" w:space="0" w:color="auto"/>
          <w:bottom w:val="none" w:sz="0" w:space="0" w:color="auto"/>
          <w:right w:val="none" w:sz="0" w:space="0" w:color="auto"/>
        </w:pBdr>
        <w:spacing w:after="120" w:line="240" w:lineRule="auto"/>
        <w:rPr>
          <w:color w:val="000000" w:themeColor="text1"/>
        </w:rPr>
      </w:pPr>
      <w:r w:rsidRPr="00E81956">
        <w:rPr>
          <w:color w:val="000000" w:themeColor="text1"/>
        </w:rPr>
        <w:t>Are there any possible risks from taking part?</w:t>
      </w:r>
    </w:p>
    <w:p w14:paraId="7E2C8AB5" w14:textId="5CE58A2D" w:rsidR="00F334E6" w:rsidRDefault="7A14C87B" w:rsidP="00716BA5">
      <w:pPr>
        <w:spacing w:after="120" w:line="240" w:lineRule="auto"/>
        <w:rPr>
          <w:rFonts w:eastAsia="Times New Roman"/>
          <w:lang w:eastAsia="en-GB"/>
        </w:rPr>
      </w:pPr>
      <w:r w:rsidRPr="7A14C87B">
        <w:rPr>
          <w:rFonts w:eastAsia="Times New Roman"/>
          <w:lang w:eastAsia="en-GB"/>
        </w:rPr>
        <w:t xml:space="preserve">This study involves </w:t>
      </w:r>
      <w:r w:rsidR="009E7D34">
        <w:rPr>
          <w:lang w:val="en-US" w:eastAsia="en-GB"/>
        </w:rPr>
        <w:t xml:space="preserve">taking </w:t>
      </w:r>
      <w:r w:rsidR="00AE39FF">
        <w:rPr>
          <w:lang w:val="en-US" w:eastAsia="en-GB"/>
        </w:rPr>
        <w:t xml:space="preserve">two </w:t>
      </w:r>
      <w:r w:rsidRPr="7A14C87B">
        <w:rPr>
          <w:lang w:val="en-US" w:eastAsia="en-GB"/>
        </w:rPr>
        <w:t xml:space="preserve">blood samples, which could inconvenience you, or </w:t>
      </w:r>
      <w:r w:rsidR="00F021DA">
        <w:rPr>
          <w:lang w:val="en-US" w:eastAsia="en-GB"/>
        </w:rPr>
        <w:t xml:space="preserve">cause </w:t>
      </w:r>
      <w:r w:rsidR="009E7D34">
        <w:rPr>
          <w:lang w:val="en-US" w:eastAsia="en-GB"/>
        </w:rPr>
        <w:t>a small amount of</w:t>
      </w:r>
      <w:r w:rsidR="00B43B77">
        <w:rPr>
          <w:lang w:val="en-US" w:eastAsia="en-GB"/>
        </w:rPr>
        <w:t xml:space="preserve"> discomfort</w:t>
      </w:r>
      <w:r w:rsidR="007A0BE4">
        <w:rPr>
          <w:lang w:val="en-US" w:eastAsia="en-GB"/>
        </w:rPr>
        <w:t>, bruising</w:t>
      </w:r>
      <w:r w:rsidR="0088414A">
        <w:rPr>
          <w:lang w:val="en-US" w:eastAsia="en-GB"/>
        </w:rPr>
        <w:t>,</w:t>
      </w:r>
      <w:r w:rsidR="007A0BE4">
        <w:rPr>
          <w:lang w:val="en-US" w:eastAsia="en-GB"/>
        </w:rPr>
        <w:t xml:space="preserve"> or irritation to the vein (known as ‘phlebitis’)</w:t>
      </w:r>
      <w:r w:rsidRPr="7A14C87B">
        <w:rPr>
          <w:lang w:val="en-US" w:eastAsia="en-GB"/>
        </w:rPr>
        <w:t xml:space="preserve">. </w:t>
      </w:r>
      <w:r w:rsidRPr="7A14C87B">
        <w:rPr>
          <w:rFonts w:eastAsia="Times New Roman"/>
          <w:lang w:eastAsia="en-GB"/>
        </w:rPr>
        <w:t xml:space="preserve">To minimise </w:t>
      </w:r>
      <w:r w:rsidR="007A0BE4">
        <w:rPr>
          <w:rFonts w:eastAsia="Times New Roman"/>
          <w:lang w:eastAsia="en-GB"/>
        </w:rPr>
        <w:t>any discomfort</w:t>
      </w:r>
      <w:r w:rsidR="00B43B77">
        <w:rPr>
          <w:rFonts w:eastAsia="Times New Roman"/>
          <w:lang w:eastAsia="en-GB"/>
        </w:rPr>
        <w:t>,</w:t>
      </w:r>
      <w:r w:rsidRPr="7A14C87B">
        <w:rPr>
          <w:rFonts w:eastAsia="Times New Roman"/>
          <w:lang w:eastAsia="en-GB"/>
        </w:rPr>
        <w:t xml:space="preserve"> we shall not make more than two attempts </w:t>
      </w:r>
      <w:r w:rsidR="009E7D34">
        <w:rPr>
          <w:rFonts w:eastAsia="Times New Roman"/>
          <w:lang w:eastAsia="en-GB"/>
        </w:rPr>
        <w:t xml:space="preserve">to take blood </w:t>
      </w:r>
      <w:r w:rsidRPr="7A14C87B">
        <w:rPr>
          <w:rFonts w:eastAsia="Times New Roman"/>
          <w:lang w:eastAsia="en-GB"/>
        </w:rPr>
        <w:t xml:space="preserve">at any one time. </w:t>
      </w:r>
    </w:p>
    <w:p w14:paraId="6CF2B743" w14:textId="2A373823" w:rsidR="0060439C" w:rsidRDefault="0060439C" w:rsidP="0060439C">
      <w:pPr>
        <w:pStyle w:val="CommentText"/>
      </w:pPr>
      <w:r>
        <w:t xml:space="preserve">To minimise the risk of COVID transmission, we will </w:t>
      </w:r>
      <w:r w:rsidRPr="00184C45">
        <w:t xml:space="preserve">check </w:t>
      </w:r>
      <w:r>
        <w:t xml:space="preserve">prior to any home visit that </w:t>
      </w:r>
      <w:r w:rsidRPr="00184C45">
        <w:t>no one in your ho</w:t>
      </w:r>
      <w:r>
        <w:t>use</w:t>
      </w:r>
      <w:r w:rsidRPr="00184C45">
        <w:t xml:space="preserve">hold </w:t>
      </w:r>
      <w:r>
        <w:t>has</w:t>
      </w:r>
      <w:r w:rsidRPr="00184C45">
        <w:t xml:space="preserve"> COVID symptoms</w:t>
      </w:r>
      <w:r>
        <w:t xml:space="preserve">. The research team </w:t>
      </w:r>
      <w:r w:rsidRPr="00334754">
        <w:t xml:space="preserve">will follow up to date COVID guidelines when conducting study visits </w:t>
      </w:r>
      <w:r>
        <w:t>and use appropriate p</w:t>
      </w:r>
      <w:r w:rsidRPr="00334754">
        <w:t xml:space="preserve">ersonal </w:t>
      </w:r>
      <w:r>
        <w:t>p</w:t>
      </w:r>
      <w:r w:rsidRPr="00334754">
        <w:t xml:space="preserve">rotective </w:t>
      </w:r>
      <w:proofErr w:type="spellStart"/>
      <w:r>
        <w:t>e</w:t>
      </w:r>
      <w:r w:rsidRPr="00334754">
        <w:t>qupiment</w:t>
      </w:r>
      <w:proofErr w:type="spellEnd"/>
      <w:r w:rsidRPr="00334754">
        <w:t xml:space="preserve"> (PPE)</w:t>
      </w:r>
      <w:r>
        <w:t xml:space="preserve">, as well as undertaking regular lateral flow testing </w:t>
      </w:r>
      <w:r w:rsidRPr="00334754">
        <w:t xml:space="preserve">as per government guidelines. </w:t>
      </w:r>
    </w:p>
    <w:p w14:paraId="3ECA2517" w14:textId="701A8D39" w:rsidR="008F6EB0" w:rsidRPr="00E81956" w:rsidRDefault="007E2873" w:rsidP="00716BA5">
      <w:pPr>
        <w:pStyle w:val="Heading1"/>
        <w:pBdr>
          <w:top w:val="none" w:sz="0" w:space="0" w:color="auto"/>
          <w:left w:val="none" w:sz="0" w:space="0" w:color="auto"/>
          <w:bottom w:val="none" w:sz="0" w:space="0" w:color="auto"/>
          <w:right w:val="none" w:sz="0" w:space="0" w:color="auto"/>
        </w:pBdr>
        <w:spacing w:after="120" w:line="240" w:lineRule="auto"/>
        <w:rPr>
          <w:color w:val="000000" w:themeColor="text1"/>
          <w:lang w:eastAsia="en-GB"/>
        </w:rPr>
      </w:pPr>
      <w:r w:rsidRPr="00E81956">
        <w:rPr>
          <w:color w:val="000000" w:themeColor="text1"/>
        </w:rPr>
        <w:t>What are the possible benefits of taking part?</w:t>
      </w:r>
    </w:p>
    <w:p w14:paraId="7E2BDDD2" w14:textId="31DB6D33" w:rsidR="00743431" w:rsidRPr="00C40685" w:rsidRDefault="00AE39FF" w:rsidP="00716BA5">
      <w:pPr>
        <w:spacing w:after="120" w:line="240" w:lineRule="auto"/>
        <w:rPr>
          <w:rFonts w:eastAsia="Times New Roman"/>
          <w:lang w:eastAsia="en-GB"/>
        </w:rPr>
      </w:pPr>
      <w:r>
        <w:rPr>
          <w:rFonts w:eastAsia="Times New Roman"/>
          <w:lang w:eastAsia="en-GB"/>
        </w:rPr>
        <w:t>A</w:t>
      </w:r>
      <w:r w:rsidR="00B43B77">
        <w:rPr>
          <w:rFonts w:eastAsia="Times New Roman"/>
          <w:lang w:eastAsia="en-GB"/>
        </w:rPr>
        <w:t xml:space="preserve"> member of the research </w:t>
      </w:r>
      <w:r w:rsidR="00F021DA">
        <w:rPr>
          <w:rFonts w:eastAsia="Times New Roman"/>
          <w:lang w:eastAsia="en-GB"/>
        </w:rPr>
        <w:t xml:space="preserve">team </w:t>
      </w:r>
      <w:r w:rsidR="00B43B77">
        <w:rPr>
          <w:rFonts w:eastAsia="Times New Roman"/>
          <w:lang w:eastAsia="en-GB"/>
        </w:rPr>
        <w:t>will</w:t>
      </w:r>
      <w:r w:rsidR="00C40685">
        <w:rPr>
          <w:rFonts w:eastAsia="Times New Roman"/>
          <w:lang w:eastAsia="en-GB"/>
        </w:rPr>
        <w:t xml:space="preserve"> </w:t>
      </w:r>
      <w:r w:rsidR="00B43B77">
        <w:rPr>
          <w:rFonts w:eastAsia="Times New Roman"/>
          <w:lang w:eastAsia="en-GB"/>
        </w:rPr>
        <w:t xml:space="preserve">offer advice and guidance on </w:t>
      </w:r>
      <w:r w:rsidR="00F025E6">
        <w:rPr>
          <w:rFonts w:eastAsia="Times New Roman"/>
          <w:lang w:eastAsia="en-GB"/>
        </w:rPr>
        <w:t xml:space="preserve">breastfeeding your baby </w:t>
      </w:r>
      <w:r>
        <w:rPr>
          <w:rFonts w:eastAsia="Times New Roman"/>
          <w:lang w:eastAsia="en-GB"/>
        </w:rPr>
        <w:t>during the</w:t>
      </w:r>
      <w:r w:rsidR="008F4529">
        <w:rPr>
          <w:rFonts w:eastAsia="Times New Roman"/>
          <w:lang w:eastAsia="en-GB"/>
        </w:rPr>
        <w:t xml:space="preserve"> study</w:t>
      </w:r>
      <w:r>
        <w:rPr>
          <w:rFonts w:eastAsia="Times New Roman"/>
          <w:lang w:eastAsia="en-GB"/>
        </w:rPr>
        <w:t xml:space="preserve"> visit. </w:t>
      </w:r>
      <w:r w:rsidR="00C40685">
        <w:rPr>
          <w:lang w:eastAsia="en-GB"/>
        </w:rPr>
        <w:t>We also hope that this research leads to the development of blood tests, which can be used to help mothers with limited breast milk supply.</w:t>
      </w:r>
    </w:p>
    <w:p w14:paraId="5B30E1FB" w14:textId="4ADAFB57" w:rsidR="007E2873" w:rsidRPr="00E81956" w:rsidRDefault="007E2873" w:rsidP="00716BA5">
      <w:pPr>
        <w:pStyle w:val="Heading1"/>
        <w:pBdr>
          <w:top w:val="none" w:sz="0" w:space="0" w:color="auto"/>
          <w:left w:val="none" w:sz="0" w:space="0" w:color="auto"/>
          <w:bottom w:val="none" w:sz="0" w:space="0" w:color="auto"/>
          <w:right w:val="none" w:sz="0" w:space="0" w:color="auto"/>
        </w:pBdr>
        <w:spacing w:after="120" w:line="240" w:lineRule="auto"/>
        <w:rPr>
          <w:rFonts w:eastAsiaTheme="minorHAnsi"/>
          <w:color w:val="000000" w:themeColor="text1"/>
        </w:rPr>
      </w:pPr>
      <w:r w:rsidRPr="00E81956">
        <w:rPr>
          <w:rFonts w:eastAsiaTheme="minorHAnsi" w:cstheme="minorHAnsi"/>
          <w:color w:val="000000" w:themeColor="text1"/>
        </w:rPr>
        <w:t>W</w:t>
      </w:r>
      <w:r w:rsidR="009E7D34" w:rsidRPr="00E81956">
        <w:rPr>
          <w:rFonts w:eastAsiaTheme="minorHAnsi" w:cstheme="minorHAnsi"/>
          <w:color w:val="000000" w:themeColor="text1"/>
        </w:rPr>
        <w:t>OULD</w:t>
      </w:r>
      <w:r w:rsidRPr="00E81956">
        <w:rPr>
          <w:rFonts w:eastAsiaTheme="minorHAnsi" w:cstheme="minorHAnsi"/>
          <w:color w:val="000000" w:themeColor="text1"/>
        </w:rPr>
        <w:t xml:space="preserve"> my General Practitioner/family doctor (GP) be informed of my participation?</w:t>
      </w:r>
    </w:p>
    <w:p w14:paraId="3E0658D7" w14:textId="77A7D0A0" w:rsidR="00247C09" w:rsidRPr="00B05AE5" w:rsidRDefault="009E7D34" w:rsidP="00716BA5">
      <w:pPr>
        <w:spacing w:after="120" w:line="240" w:lineRule="auto"/>
      </w:pPr>
      <w:r>
        <w:t>There w</w:t>
      </w:r>
      <w:r w:rsidR="003707AF">
        <w:t>ill</w:t>
      </w:r>
      <w:r>
        <w:t xml:space="preserve"> be no need to inform y</w:t>
      </w:r>
      <w:r w:rsidR="00C40685">
        <w:t xml:space="preserve">our </w:t>
      </w:r>
      <w:r>
        <w:t>GP</w:t>
      </w:r>
      <w:r w:rsidR="00C40685">
        <w:t xml:space="preserve"> </w:t>
      </w:r>
      <w:r w:rsidR="003707AF">
        <w:t>about your</w:t>
      </w:r>
      <w:r>
        <w:t xml:space="preserve"> part</w:t>
      </w:r>
      <w:r w:rsidR="003707AF">
        <w:t xml:space="preserve">icipation </w:t>
      </w:r>
      <w:r w:rsidR="00C40685">
        <w:t>in this study.</w:t>
      </w:r>
    </w:p>
    <w:p w14:paraId="3B839B3E" w14:textId="756AB141" w:rsidR="00F95363" w:rsidRPr="00E81956" w:rsidRDefault="007E2873" w:rsidP="00716BA5">
      <w:pPr>
        <w:pStyle w:val="Heading1"/>
        <w:pBdr>
          <w:top w:val="none" w:sz="0" w:space="0" w:color="auto"/>
          <w:left w:val="none" w:sz="0" w:space="0" w:color="auto"/>
          <w:bottom w:val="none" w:sz="0" w:space="0" w:color="auto"/>
          <w:right w:val="none" w:sz="0" w:space="0" w:color="auto"/>
        </w:pBdr>
        <w:spacing w:after="120" w:line="240" w:lineRule="auto"/>
        <w:rPr>
          <w:color w:val="000000" w:themeColor="text1"/>
        </w:rPr>
      </w:pPr>
      <w:r w:rsidRPr="00E81956">
        <w:rPr>
          <w:color w:val="000000" w:themeColor="text1"/>
        </w:rPr>
        <w:t>Will my taking part in the study be kept confidential?</w:t>
      </w:r>
    </w:p>
    <w:p w14:paraId="7D50599B" w14:textId="09BE10F5" w:rsidR="00102D11" w:rsidRPr="00102D11" w:rsidRDefault="00B05B96" w:rsidP="00716BA5">
      <w:pPr>
        <w:pStyle w:val="NormalWeb"/>
        <w:spacing w:after="120" w:afterAutospacing="0"/>
        <w:rPr>
          <w:rFonts w:asciiTheme="minorHAnsi" w:hAnsiTheme="minorHAnsi"/>
          <w:sz w:val="20"/>
          <w:szCs w:val="20"/>
        </w:rPr>
      </w:pPr>
      <w:r w:rsidRPr="00B72E3D">
        <w:rPr>
          <w:rFonts w:asciiTheme="minorHAnsi" w:hAnsiTheme="minorHAnsi"/>
          <w:sz w:val="20"/>
          <w:szCs w:val="20"/>
        </w:rPr>
        <w:t>Yes, the study will comply with the</w:t>
      </w:r>
      <w:r w:rsidR="002E5831">
        <w:rPr>
          <w:rFonts w:asciiTheme="minorHAnsi" w:hAnsiTheme="minorHAnsi"/>
          <w:sz w:val="20"/>
          <w:szCs w:val="20"/>
        </w:rPr>
        <w:t xml:space="preserve"> UK</w:t>
      </w:r>
      <w:r w:rsidRPr="00B72E3D">
        <w:rPr>
          <w:rFonts w:asciiTheme="minorHAnsi" w:hAnsiTheme="minorHAnsi"/>
          <w:sz w:val="20"/>
          <w:szCs w:val="20"/>
        </w:rPr>
        <w:t xml:space="preserve"> General Data Protection Regulation (</w:t>
      </w:r>
      <w:r w:rsidR="00E05582">
        <w:rPr>
          <w:rFonts w:asciiTheme="minorHAnsi" w:hAnsiTheme="minorHAnsi"/>
          <w:sz w:val="20"/>
          <w:szCs w:val="20"/>
        </w:rPr>
        <w:t xml:space="preserve">UK </w:t>
      </w:r>
      <w:r w:rsidRPr="00B72E3D">
        <w:rPr>
          <w:rFonts w:asciiTheme="minorHAnsi" w:hAnsiTheme="minorHAnsi"/>
          <w:sz w:val="20"/>
          <w:szCs w:val="20"/>
        </w:rPr>
        <w:t>GDPR), which require</w:t>
      </w:r>
      <w:r w:rsidR="00A52627">
        <w:rPr>
          <w:rFonts w:asciiTheme="minorHAnsi" w:hAnsiTheme="minorHAnsi"/>
          <w:sz w:val="20"/>
          <w:szCs w:val="20"/>
        </w:rPr>
        <w:t>s</w:t>
      </w:r>
      <w:r w:rsidRPr="00B72E3D">
        <w:rPr>
          <w:rFonts w:asciiTheme="minorHAnsi" w:hAnsiTheme="minorHAnsi"/>
          <w:sz w:val="20"/>
          <w:szCs w:val="20"/>
        </w:rPr>
        <w:t xml:space="preserve"> data to be </w:t>
      </w:r>
      <w:r w:rsidR="00E05582">
        <w:rPr>
          <w:rFonts w:asciiTheme="minorHAnsi" w:hAnsiTheme="minorHAnsi"/>
          <w:sz w:val="20"/>
          <w:szCs w:val="20"/>
        </w:rPr>
        <w:t>anonymised</w:t>
      </w:r>
      <w:r w:rsidRPr="00B72E3D">
        <w:rPr>
          <w:rFonts w:asciiTheme="minorHAnsi" w:hAnsiTheme="minorHAnsi"/>
          <w:sz w:val="20"/>
          <w:szCs w:val="20"/>
        </w:rPr>
        <w:t xml:space="preserve"> as soon as it is practical to do so.</w:t>
      </w:r>
    </w:p>
    <w:p w14:paraId="2F4FF22A" w14:textId="4C8E9778" w:rsidR="003F6AEF" w:rsidRPr="00B72E3D" w:rsidRDefault="00B05B96">
      <w:pPr>
        <w:pStyle w:val="NormalWeb"/>
        <w:spacing w:after="120" w:afterAutospacing="0"/>
        <w:contextualSpacing/>
        <w:rPr>
          <w:rFonts w:asciiTheme="minorHAnsi" w:hAnsiTheme="minorHAnsi"/>
          <w:sz w:val="20"/>
          <w:szCs w:val="20"/>
        </w:rPr>
      </w:pPr>
      <w:r w:rsidRPr="00B72E3D">
        <w:rPr>
          <w:rFonts w:asciiTheme="minorHAnsi" w:hAnsiTheme="minorHAnsi"/>
          <w:sz w:val="20"/>
          <w:szCs w:val="20"/>
        </w:rPr>
        <w:t>The researchers w</w:t>
      </w:r>
      <w:r w:rsidR="00A52627">
        <w:rPr>
          <w:rFonts w:asciiTheme="minorHAnsi" w:hAnsiTheme="minorHAnsi"/>
          <w:sz w:val="20"/>
          <w:szCs w:val="20"/>
        </w:rPr>
        <w:t>ould</w:t>
      </w:r>
      <w:r w:rsidRPr="00B72E3D">
        <w:rPr>
          <w:rFonts w:asciiTheme="minorHAnsi" w:hAnsiTheme="minorHAnsi"/>
          <w:sz w:val="20"/>
          <w:szCs w:val="20"/>
        </w:rPr>
        <w:t xml:space="preserve"> take the following steps to ensure your taking part is kept confidential:</w:t>
      </w:r>
    </w:p>
    <w:p w14:paraId="55305C88" w14:textId="5B37EC98" w:rsidR="00B05B96" w:rsidRPr="00B72E3D" w:rsidRDefault="00B05B96" w:rsidP="00AE39FF">
      <w:pPr>
        <w:pStyle w:val="NormalWeb"/>
        <w:numPr>
          <w:ilvl w:val="0"/>
          <w:numId w:val="29"/>
        </w:numPr>
        <w:spacing w:after="120" w:afterAutospacing="0"/>
        <w:contextualSpacing/>
        <w:rPr>
          <w:rFonts w:asciiTheme="minorHAnsi" w:hAnsiTheme="minorHAnsi"/>
          <w:sz w:val="20"/>
          <w:szCs w:val="20"/>
        </w:rPr>
      </w:pPr>
      <w:r w:rsidRPr="00B72E3D">
        <w:rPr>
          <w:rFonts w:asciiTheme="minorHAnsi" w:hAnsiTheme="minorHAnsi"/>
          <w:sz w:val="20"/>
          <w:szCs w:val="20"/>
        </w:rPr>
        <w:lastRenderedPageBreak/>
        <w:t xml:space="preserve">Minimise the use of your personal details by using unique study numbers to refer to you and your samples. </w:t>
      </w:r>
    </w:p>
    <w:p w14:paraId="3B5ABD20" w14:textId="6D1FF03A" w:rsidR="00B05B96" w:rsidRPr="00B72E3D" w:rsidRDefault="00B05B96" w:rsidP="00AE39FF">
      <w:pPr>
        <w:pStyle w:val="NormalWeb"/>
        <w:numPr>
          <w:ilvl w:val="0"/>
          <w:numId w:val="29"/>
        </w:numPr>
        <w:spacing w:after="120" w:afterAutospacing="0"/>
        <w:rPr>
          <w:rFonts w:asciiTheme="minorHAnsi" w:hAnsiTheme="minorHAnsi"/>
          <w:sz w:val="20"/>
          <w:szCs w:val="20"/>
        </w:rPr>
      </w:pPr>
      <w:r w:rsidRPr="00B72E3D">
        <w:rPr>
          <w:rFonts w:asciiTheme="minorHAnsi" w:hAnsiTheme="minorHAnsi"/>
          <w:sz w:val="20"/>
          <w:szCs w:val="20"/>
        </w:rPr>
        <w:t xml:space="preserve">Store hardcopies of documents containing your personal details in a locked filing cabinet in a locked office, which are only accessible to the research team. </w:t>
      </w:r>
    </w:p>
    <w:p w14:paraId="614C22D0" w14:textId="58086ECF" w:rsidR="000F305C" w:rsidRDefault="00B05B96" w:rsidP="00AE39FF">
      <w:pPr>
        <w:pStyle w:val="NormalWeb"/>
        <w:numPr>
          <w:ilvl w:val="0"/>
          <w:numId w:val="29"/>
        </w:numPr>
        <w:spacing w:after="120" w:afterAutospacing="0"/>
        <w:rPr>
          <w:rFonts w:asciiTheme="minorHAnsi" w:hAnsiTheme="minorHAnsi"/>
          <w:sz w:val="20"/>
          <w:szCs w:val="20"/>
        </w:rPr>
      </w:pPr>
      <w:r w:rsidRPr="00B72E3D">
        <w:rPr>
          <w:rFonts w:asciiTheme="minorHAnsi" w:hAnsiTheme="minorHAnsi"/>
          <w:sz w:val="20"/>
          <w:szCs w:val="20"/>
        </w:rPr>
        <w:t xml:space="preserve">Store electronic documents containing your personal details on a secure </w:t>
      </w:r>
      <w:r w:rsidR="00A52627">
        <w:rPr>
          <w:rFonts w:asciiTheme="minorHAnsi" w:hAnsiTheme="minorHAnsi"/>
          <w:sz w:val="20"/>
          <w:szCs w:val="20"/>
        </w:rPr>
        <w:t>U</w:t>
      </w:r>
      <w:r w:rsidRPr="00B72E3D">
        <w:rPr>
          <w:rFonts w:asciiTheme="minorHAnsi" w:hAnsiTheme="minorHAnsi"/>
          <w:sz w:val="20"/>
          <w:szCs w:val="20"/>
        </w:rPr>
        <w:t xml:space="preserve">niversity </w:t>
      </w:r>
      <w:r w:rsidR="00A52627">
        <w:rPr>
          <w:rFonts w:asciiTheme="minorHAnsi" w:hAnsiTheme="minorHAnsi"/>
          <w:sz w:val="20"/>
          <w:szCs w:val="20"/>
        </w:rPr>
        <w:t xml:space="preserve">of Oxford </w:t>
      </w:r>
      <w:r w:rsidRPr="00B72E3D">
        <w:rPr>
          <w:rFonts w:asciiTheme="minorHAnsi" w:hAnsiTheme="minorHAnsi"/>
          <w:sz w:val="20"/>
          <w:szCs w:val="20"/>
        </w:rPr>
        <w:t>server.</w:t>
      </w:r>
      <w:r w:rsidRPr="00B72E3D" w:rsidDel="00593077">
        <w:rPr>
          <w:rFonts w:asciiTheme="minorHAnsi" w:hAnsiTheme="minorHAnsi"/>
          <w:sz w:val="20"/>
          <w:szCs w:val="20"/>
        </w:rPr>
        <w:t xml:space="preserve"> </w:t>
      </w:r>
    </w:p>
    <w:p w14:paraId="496BFA77" w14:textId="19869F5F" w:rsidR="00700A21" w:rsidRPr="00AE39FF" w:rsidRDefault="000F305C">
      <w:pPr>
        <w:pStyle w:val="NormalWeb"/>
        <w:spacing w:after="120" w:afterAutospacing="0"/>
        <w:rPr>
          <w:rFonts w:asciiTheme="minorHAnsi" w:hAnsiTheme="minorHAnsi" w:cstheme="minorHAnsi"/>
          <w:sz w:val="20"/>
          <w:szCs w:val="20"/>
        </w:rPr>
      </w:pPr>
      <w:r w:rsidRPr="000F305C">
        <w:rPr>
          <w:rFonts w:asciiTheme="minorHAnsi" w:hAnsiTheme="minorHAnsi" w:cstheme="minorHAnsi"/>
          <w:color w:val="000000"/>
          <w:sz w:val="20"/>
          <w:szCs w:val="20"/>
        </w:rPr>
        <w:t>Outside of the care team, the study team will have access to your medical records. The only other parties that may access your medical records would be monitors and/or auditors from</w:t>
      </w:r>
      <w:r w:rsidRPr="000F305C">
        <w:rPr>
          <w:rFonts w:asciiTheme="minorHAnsi" w:hAnsiTheme="minorHAnsi" w:cstheme="minorHAnsi"/>
          <w:color w:val="000000" w:themeColor="text1"/>
          <w:sz w:val="20"/>
          <w:szCs w:val="20"/>
        </w:rPr>
        <w:t xml:space="preserve"> the University of Oxford and the Oxford University Hospitals NHS Foundation Trust (OUHFT) </w:t>
      </w:r>
      <w:r w:rsidRPr="000F305C">
        <w:rPr>
          <w:rFonts w:asciiTheme="minorHAnsi" w:hAnsiTheme="minorHAnsi" w:cstheme="minorHAnsi"/>
          <w:color w:val="000000"/>
          <w:sz w:val="20"/>
          <w:szCs w:val="20"/>
        </w:rPr>
        <w:t>for governance and compliance purposes</w:t>
      </w:r>
      <w:r>
        <w:rPr>
          <w:rFonts w:asciiTheme="minorHAnsi" w:hAnsiTheme="minorHAnsi" w:cstheme="minorHAnsi"/>
          <w:color w:val="000000"/>
          <w:sz w:val="20"/>
          <w:szCs w:val="20"/>
        </w:rPr>
        <w:t>.</w:t>
      </w:r>
    </w:p>
    <w:p w14:paraId="2845F196" w14:textId="1909E85A" w:rsidR="007E2873" w:rsidRPr="00E81956" w:rsidRDefault="007E2873" w:rsidP="00716BA5">
      <w:pPr>
        <w:pStyle w:val="Heading1"/>
        <w:pBdr>
          <w:top w:val="none" w:sz="0" w:space="0" w:color="auto"/>
          <w:left w:val="none" w:sz="0" w:space="0" w:color="auto"/>
          <w:bottom w:val="none" w:sz="0" w:space="0" w:color="auto"/>
          <w:right w:val="none" w:sz="0" w:space="0" w:color="auto"/>
        </w:pBdr>
        <w:spacing w:after="120" w:line="240" w:lineRule="auto"/>
        <w:rPr>
          <w:color w:val="000000" w:themeColor="text1"/>
        </w:rPr>
      </w:pPr>
      <w:r w:rsidRPr="00E81956">
        <w:rPr>
          <w:color w:val="000000" w:themeColor="text1"/>
        </w:rPr>
        <w:t>W</w:t>
      </w:r>
      <w:r w:rsidR="00F4736E" w:rsidRPr="00E81956">
        <w:rPr>
          <w:color w:val="000000" w:themeColor="text1"/>
        </w:rPr>
        <w:t>OULD</w:t>
      </w:r>
      <w:r w:rsidRPr="00E81956">
        <w:rPr>
          <w:color w:val="000000" w:themeColor="text1"/>
        </w:rPr>
        <w:t xml:space="preserve"> I be reimbursed for taking part?</w:t>
      </w:r>
    </w:p>
    <w:p w14:paraId="6AE4CC8A" w14:textId="1555A9D8" w:rsidR="00347D99" w:rsidRDefault="006C1627" w:rsidP="008632ED">
      <w:pPr>
        <w:spacing w:after="120" w:line="240" w:lineRule="auto"/>
        <w:contextualSpacing/>
        <w:rPr>
          <w:shd w:val="clear" w:color="auto" w:fill="FFFFFF"/>
        </w:rPr>
      </w:pPr>
      <w:r w:rsidRPr="00917086">
        <w:rPr>
          <w:shd w:val="clear" w:color="auto" w:fill="FFFFFF"/>
        </w:rPr>
        <w:t>You w</w:t>
      </w:r>
      <w:r w:rsidR="00F4736E">
        <w:rPr>
          <w:shd w:val="clear" w:color="auto" w:fill="FFFFFF"/>
        </w:rPr>
        <w:t>ould</w:t>
      </w:r>
      <w:r w:rsidRPr="00917086">
        <w:rPr>
          <w:shd w:val="clear" w:color="auto" w:fill="FFFFFF"/>
        </w:rPr>
        <w:t xml:space="preserve"> receive </w:t>
      </w:r>
      <w:r w:rsidR="00D14E04">
        <w:rPr>
          <w:shd w:val="clear" w:color="auto" w:fill="FFFFFF"/>
        </w:rPr>
        <w:t>the following reimbursements</w:t>
      </w:r>
      <w:r w:rsidR="00ED2152">
        <w:rPr>
          <w:shd w:val="clear" w:color="auto" w:fill="FFFFFF"/>
        </w:rPr>
        <w:t xml:space="preserve"> for your time and </w:t>
      </w:r>
      <w:proofErr w:type="spellStart"/>
      <w:r w:rsidR="00ED2152">
        <w:rPr>
          <w:shd w:val="clear" w:color="auto" w:fill="FFFFFF"/>
        </w:rPr>
        <w:t>inconvienience</w:t>
      </w:r>
      <w:proofErr w:type="spellEnd"/>
      <w:r w:rsidR="00D14E04">
        <w:rPr>
          <w:shd w:val="clear" w:color="auto" w:fill="FFFFFF"/>
        </w:rPr>
        <w:t>:</w:t>
      </w:r>
    </w:p>
    <w:p w14:paraId="3EDA2ACF" w14:textId="08932757" w:rsidR="00F47A95" w:rsidRDefault="00FB31AA" w:rsidP="008632ED">
      <w:pPr>
        <w:spacing w:after="120" w:line="240" w:lineRule="auto"/>
        <w:contextualSpacing/>
        <w:rPr>
          <w:shd w:val="clear" w:color="auto" w:fill="FFFFFF"/>
        </w:rPr>
      </w:pPr>
      <w:r>
        <w:rPr>
          <w:shd w:val="clear" w:color="auto" w:fill="FFFFFF"/>
        </w:rPr>
        <w:t xml:space="preserve">1. £10 </w:t>
      </w:r>
      <w:r w:rsidR="00E00F71">
        <w:rPr>
          <w:shd w:val="clear" w:color="auto" w:fill="FFFFFF"/>
        </w:rPr>
        <w:t>for</w:t>
      </w:r>
      <w:r w:rsidR="00E36942">
        <w:rPr>
          <w:shd w:val="clear" w:color="auto" w:fill="FFFFFF"/>
        </w:rPr>
        <w:t xml:space="preserve"> the </w:t>
      </w:r>
      <w:r w:rsidR="00F47A95">
        <w:rPr>
          <w:shd w:val="clear" w:color="auto" w:fill="FFFFFF"/>
        </w:rPr>
        <w:t>study</w:t>
      </w:r>
      <w:r w:rsidR="00E00F71">
        <w:rPr>
          <w:shd w:val="clear" w:color="auto" w:fill="FFFFFF"/>
        </w:rPr>
        <w:t xml:space="preserve"> visit </w:t>
      </w:r>
      <w:r w:rsidR="00F47A95">
        <w:rPr>
          <w:shd w:val="clear" w:color="auto" w:fill="FFFFFF"/>
        </w:rPr>
        <w:t>after you</w:t>
      </w:r>
      <w:r w:rsidR="00F4736E">
        <w:rPr>
          <w:shd w:val="clear" w:color="auto" w:fill="FFFFFF"/>
        </w:rPr>
        <w:t>r baby is born</w:t>
      </w:r>
      <w:r w:rsidR="00F47A95">
        <w:rPr>
          <w:shd w:val="clear" w:color="auto" w:fill="FFFFFF"/>
        </w:rPr>
        <w:t xml:space="preserve">, </w:t>
      </w:r>
      <w:r w:rsidR="00E00F71">
        <w:rPr>
          <w:shd w:val="clear" w:color="auto" w:fill="FFFFFF"/>
        </w:rPr>
        <w:t>where you donate a blood sample before and after a breast feed</w:t>
      </w:r>
      <w:r w:rsidR="00F47A95">
        <w:rPr>
          <w:shd w:val="clear" w:color="auto" w:fill="FFFFFF"/>
        </w:rPr>
        <w:t xml:space="preserve"> </w:t>
      </w:r>
    </w:p>
    <w:p w14:paraId="77AB46C6" w14:textId="48613109" w:rsidR="001A6F8D" w:rsidRDefault="00F47A95" w:rsidP="001A6F8D">
      <w:pPr>
        <w:spacing w:after="120" w:line="240" w:lineRule="auto"/>
        <w:contextualSpacing/>
        <w:rPr>
          <w:shd w:val="clear" w:color="auto" w:fill="FFFFFF"/>
        </w:rPr>
      </w:pPr>
      <w:r>
        <w:rPr>
          <w:shd w:val="clear" w:color="auto" w:fill="FFFFFF"/>
        </w:rPr>
        <w:t>2. A further</w:t>
      </w:r>
      <w:r w:rsidR="00D14E04">
        <w:rPr>
          <w:shd w:val="clear" w:color="auto" w:fill="FFFFFF"/>
        </w:rPr>
        <w:t xml:space="preserve"> </w:t>
      </w:r>
      <w:r w:rsidR="006C1627" w:rsidRPr="00917086">
        <w:rPr>
          <w:shd w:val="clear" w:color="auto" w:fill="FFFFFF"/>
        </w:rPr>
        <w:t>£</w:t>
      </w:r>
      <w:r w:rsidR="00C212FD">
        <w:rPr>
          <w:shd w:val="clear" w:color="auto" w:fill="FFFFFF"/>
        </w:rPr>
        <w:t>25</w:t>
      </w:r>
      <w:r w:rsidR="008A79C5">
        <w:rPr>
          <w:shd w:val="clear" w:color="auto" w:fill="FFFFFF"/>
        </w:rPr>
        <w:t xml:space="preserve"> for completing and </w:t>
      </w:r>
      <w:r w:rsidR="00FB31AA">
        <w:rPr>
          <w:shd w:val="clear" w:color="auto" w:fill="FFFFFF"/>
        </w:rPr>
        <w:t>return</w:t>
      </w:r>
      <w:r w:rsidR="008A79C5">
        <w:rPr>
          <w:shd w:val="clear" w:color="auto" w:fill="FFFFFF"/>
        </w:rPr>
        <w:t>ing</w:t>
      </w:r>
      <w:r w:rsidR="00FB31AA">
        <w:rPr>
          <w:shd w:val="clear" w:color="auto" w:fill="FFFFFF"/>
        </w:rPr>
        <w:t xml:space="preserve"> the breast</w:t>
      </w:r>
      <w:r w:rsidR="00F021DA">
        <w:rPr>
          <w:shd w:val="clear" w:color="auto" w:fill="FFFFFF"/>
        </w:rPr>
        <w:t xml:space="preserve"> fullness</w:t>
      </w:r>
      <w:r w:rsidR="00FB31AA">
        <w:rPr>
          <w:shd w:val="clear" w:color="auto" w:fill="FFFFFF"/>
        </w:rPr>
        <w:t xml:space="preserve"> diary</w:t>
      </w:r>
      <w:r w:rsidR="001A6F8D">
        <w:rPr>
          <w:shd w:val="clear" w:color="auto" w:fill="FFFFFF"/>
        </w:rPr>
        <w:t>.</w:t>
      </w:r>
    </w:p>
    <w:p w14:paraId="529A2565" w14:textId="7E997F82" w:rsidR="001A6F8D" w:rsidRDefault="001A6F8D" w:rsidP="001A6F8D">
      <w:pPr>
        <w:spacing w:after="120" w:line="240" w:lineRule="auto"/>
        <w:contextualSpacing/>
        <w:rPr>
          <w:shd w:val="clear" w:color="auto" w:fill="FFFFFF"/>
        </w:rPr>
      </w:pPr>
    </w:p>
    <w:p w14:paraId="61BDAD0A" w14:textId="533C82FE" w:rsidR="001A6F8D" w:rsidRDefault="001A6F8D" w:rsidP="001A6F8D">
      <w:pPr>
        <w:spacing w:after="120" w:line="240" w:lineRule="auto"/>
        <w:contextualSpacing/>
        <w:rPr>
          <w:shd w:val="clear" w:color="auto" w:fill="FFFFFF"/>
        </w:rPr>
      </w:pPr>
      <w:r>
        <w:rPr>
          <w:shd w:val="clear" w:color="auto" w:fill="FFFFFF"/>
        </w:rPr>
        <w:t>Payment</w:t>
      </w:r>
      <w:r w:rsidR="008F4529">
        <w:rPr>
          <w:shd w:val="clear" w:color="auto" w:fill="FFFFFF"/>
        </w:rPr>
        <w:t>s</w:t>
      </w:r>
      <w:r>
        <w:rPr>
          <w:shd w:val="clear" w:color="auto" w:fill="FFFFFF"/>
        </w:rPr>
        <w:t xml:space="preserve"> will be in the form of a gift voucher.</w:t>
      </w:r>
    </w:p>
    <w:p w14:paraId="64137DF0" w14:textId="3B478A4A" w:rsidR="00F334E6" w:rsidRDefault="00F334E6" w:rsidP="001A6F8D">
      <w:pPr>
        <w:spacing w:after="120" w:line="240" w:lineRule="auto"/>
        <w:contextualSpacing/>
      </w:pPr>
    </w:p>
    <w:p w14:paraId="5EE59ABB" w14:textId="5F1E2470" w:rsidR="00847594" w:rsidRPr="00E81956" w:rsidRDefault="00D14E04" w:rsidP="00AF404D">
      <w:pPr>
        <w:pStyle w:val="Heading1"/>
        <w:pBdr>
          <w:top w:val="none" w:sz="0" w:space="0" w:color="auto"/>
          <w:left w:val="none" w:sz="0" w:space="0" w:color="auto"/>
          <w:bottom w:val="none" w:sz="0" w:space="0" w:color="auto"/>
          <w:right w:val="none" w:sz="0" w:space="0" w:color="auto"/>
        </w:pBdr>
        <w:spacing w:before="0" w:after="120" w:line="240" w:lineRule="auto"/>
        <w:contextualSpacing/>
        <w:rPr>
          <w:rFonts w:eastAsia="Times New Roman"/>
          <w:color w:val="000000" w:themeColor="text1"/>
          <w:kern w:val="32"/>
          <w:szCs w:val="32"/>
          <w:lang w:val="en-US"/>
        </w:rPr>
      </w:pPr>
      <w:r w:rsidRPr="00E81956">
        <w:rPr>
          <w:color w:val="000000" w:themeColor="text1"/>
        </w:rPr>
        <w:t>What w</w:t>
      </w:r>
      <w:r w:rsidR="000E0B53" w:rsidRPr="00E81956">
        <w:rPr>
          <w:color w:val="000000" w:themeColor="text1"/>
        </w:rPr>
        <w:t>ould</w:t>
      </w:r>
      <w:r w:rsidRPr="00E81956">
        <w:rPr>
          <w:color w:val="000000" w:themeColor="text1"/>
        </w:rPr>
        <w:t xml:space="preserve"> happen to the samples I give?</w:t>
      </w:r>
    </w:p>
    <w:p w14:paraId="05099A77" w14:textId="2AB2B3FD" w:rsidR="00AE447B" w:rsidRPr="000B2A10" w:rsidRDefault="00103A5A" w:rsidP="003707AF">
      <w:pPr>
        <w:pStyle w:val="Footer"/>
        <w:spacing w:before="0" w:after="120"/>
        <w:contextualSpacing/>
        <w:rPr>
          <w:color w:val="000000"/>
          <w:shd w:val="clear" w:color="auto" w:fill="FFFFFF"/>
        </w:rPr>
      </w:pPr>
      <w:r w:rsidRPr="00C76C27">
        <w:rPr>
          <w:color w:val="000000"/>
          <w:shd w:val="clear" w:color="auto" w:fill="FFFFFF"/>
        </w:rPr>
        <w:t>The sample</w:t>
      </w:r>
      <w:r w:rsidR="00F4736E">
        <w:rPr>
          <w:color w:val="000000"/>
          <w:shd w:val="clear" w:color="auto" w:fill="FFFFFF"/>
        </w:rPr>
        <w:t>s</w:t>
      </w:r>
      <w:r w:rsidRPr="00C76C27">
        <w:rPr>
          <w:color w:val="000000"/>
          <w:shd w:val="clear" w:color="auto" w:fill="FFFFFF"/>
        </w:rPr>
        <w:t xml:space="preserve"> provide</w:t>
      </w:r>
      <w:r w:rsidR="00F4736E">
        <w:rPr>
          <w:color w:val="000000"/>
          <w:shd w:val="clear" w:color="auto" w:fill="FFFFFF"/>
        </w:rPr>
        <w:t>d</w:t>
      </w:r>
      <w:r w:rsidRPr="00C76C27">
        <w:rPr>
          <w:color w:val="000000"/>
          <w:shd w:val="clear" w:color="auto" w:fill="FFFFFF"/>
        </w:rPr>
        <w:t xml:space="preserve"> w</w:t>
      </w:r>
      <w:r w:rsidR="00F4736E">
        <w:rPr>
          <w:color w:val="000000"/>
          <w:shd w:val="clear" w:color="auto" w:fill="FFFFFF"/>
        </w:rPr>
        <w:t>ould</w:t>
      </w:r>
      <w:r w:rsidRPr="00C76C27">
        <w:rPr>
          <w:color w:val="000000"/>
          <w:shd w:val="clear" w:color="auto" w:fill="FFFFFF"/>
        </w:rPr>
        <w:t xml:space="preserve"> be used to</w:t>
      </w:r>
      <w:r w:rsidR="00993FAD">
        <w:rPr>
          <w:color w:val="000000"/>
          <w:shd w:val="clear" w:color="auto" w:fill="FFFFFF"/>
        </w:rPr>
        <w:t xml:space="preserve"> </w:t>
      </w:r>
      <w:r w:rsidR="00993FAD" w:rsidRPr="00623F78">
        <w:t>measur</w:t>
      </w:r>
      <w:r w:rsidR="00993FAD">
        <w:t>e</w:t>
      </w:r>
      <w:r w:rsidR="00993FAD" w:rsidRPr="00623F78">
        <w:t xml:space="preserve"> hormon</w:t>
      </w:r>
      <w:r w:rsidR="000E0B53">
        <w:t>e</w:t>
      </w:r>
      <w:r w:rsidR="00993FAD" w:rsidRPr="00623F78">
        <w:t xml:space="preserve"> changes </w:t>
      </w:r>
      <w:r w:rsidR="000E0B53">
        <w:t>in</w:t>
      </w:r>
      <w:r w:rsidR="00993FAD" w:rsidRPr="00623F78">
        <w:t xml:space="preserve"> </w:t>
      </w:r>
      <w:r w:rsidR="00F4736E">
        <w:t>your</w:t>
      </w:r>
      <w:r w:rsidR="00993FAD" w:rsidRPr="00623F78">
        <w:t xml:space="preserve"> blood</w:t>
      </w:r>
      <w:r w:rsidR="00AF404D">
        <w:t>,</w:t>
      </w:r>
      <w:r w:rsidR="00F4736E">
        <w:t xml:space="preserve"> urine</w:t>
      </w:r>
      <w:r w:rsidR="00AF404D">
        <w:t xml:space="preserve"> and breast milk</w:t>
      </w:r>
      <w:r w:rsidR="00F4736E">
        <w:t xml:space="preserve"> </w:t>
      </w:r>
      <w:r w:rsidR="00993FAD" w:rsidRPr="00623F78">
        <w:t xml:space="preserve">during the first </w:t>
      </w:r>
      <w:r w:rsidR="00CF3B9C">
        <w:t>4</w:t>
      </w:r>
      <w:r w:rsidR="00993FAD" w:rsidRPr="00623F78">
        <w:t xml:space="preserve"> days after birth, as this period</w:t>
      </w:r>
      <w:r w:rsidR="00C331FC">
        <w:t xml:space="preserve"> </w:t>
      </w:r>
      <w:r w:rsidR="00993FAD" w:rsidRPr="00623F78">
        <w:t xml:space="preserve">is essential for the initiation and maintenance of </w:t>
      </w:r>
      <w:r w:rsidR="000E0B53">
        <w:t xml:space="preserve">breast </w:t>
      </w:r>
      <w:r w:rsidR="00993FAD" w:rsidRPr="00623F78">
        <w:t>milk production</w:t>
      </w:r>
      <w:r w:rsidRPr="00C76C27">
        <w:t>.</w:t>
      </w:r>
      <w:r w:rsidRPr="00C76C27">
        <w:rPr>
          <w:color w:val="000000"/>
          <w:shd w:val="clear" w:color="auto" w:fill="FFFFFF"/>
        </w:rPr>
        <w:t xml:space="preserve"> </w:t>
      </w:r>
    </w:p>
    <w:p w14:paraId="70299239" w14:textId="374B04F1" w:rsidR="00AE447B" w:rsidRDefault="00135402" w:rsidP="003707AF">
      <w:pPr>
        <w:spacing w:line="240" w:lineRule="auto"/>
        <w:contextualSpacing/>
        <w:rPr>
          <w:rFonts w:ascii="Calibri" w:eastAsia="Times New Roman" w:hAnsi="Calibri" w:cs="Calibri"/>
          <w:iCs/>
          <w:color w:val="000000" w:themeColor="text1"/>
          <w:lang w:eastAsia="en-GB"/>
        </w:rPr>
      </w:pPr>
      <w:r>
        <w:rPr>
          <w:color w:val="000000"/>
          <w:shd w:val="clear" w:color="auto" w:fill="FFFFFF"/>
        </w:rPr>
        <w:t>You w</w:t>
      </w:r>
      <w:r w:rsidR="00897D7F">
        <w:rPr>
          <w:color w:val="000000"/>
          <w:shd w:val="clear" w:color="auto" w:fill="FFFFFF"/>
        </w:rPr>
        <w:t>ould</w:t>
      </w:r>
      <w:r w:rsidR="000E0B53">
        <w:rPr>
          <w:color w:val="000000"/>
          <w:shd w:val="clear" w:color="auto" w:fill="FFFFFF"/>
        </w:rPr>
        <w:t xml:space="preserve"> </w:t>
      </w:r>
      <w:r>
        <w:rPr>
          <w:color w:val="000000"/>
          <w:shd w:val="clear" w:color="auto" w:fill="FFFFFF"/>
        </w:rPr>
        <w:t xml:space="preserve">be asked to </w:t>
      </w:r>
      <w:r w:rsidR="00897D7F">
        <w:rPr>
          <w:color w:val="000000"/>
          <w:shd w:val="clear" w:color="auto" w:fill="FFFFFF"/>
        </w:rPr>
        <w:t xml:space="preserve">give </w:t>
      </w:r>
      <w:r>
        <w:rPr>
          <w:color w:val="000000"/>
          <w:shd w:val="clear" w:color="auto" w:fill="FFFFFF"/>
        </w:rPr>
        <w:t>consent to the use of any remaining sample</w:t>
      </w:r>
      <w:r w:rsidR="009B2CDB">
        <w:rPr>
          <w:color w:val="000000"/>
          <w:shd w:val="clear" w:color="auto" w:fill="FFFFFF"/>
        </w:rPr>
        <w:t>s</w:t>
      </w:r>
      <w:r>
        <w:rPr>
          <w:color w:val="000000"/>
          <w:shd w:val="clear" w:color="auto" w:fill="FFFFFF"/>
        </w:rPr>
        <w:t xml:space="preserve"> for future ethically approved research. </w:t>
      </w:r>
      <w:r w:rsidRPr="00245A8F">
        <w:t>Your anonymised samples w</w:t>
      </w:r>
      <w:r w:rsidR="000E0B53">
        <w:t>ould</w:t>
      </w:r>
      <w:r w:rsidRPr="00245A8F">
        <w:t xml:space="preserve"> be used mainly by local researchers </w:t>
      </w:r>
      <w:r w:rsidRPr="00B027B5">
        <w:t xml:space="preserve">(if applicable), </w:t>
      </w:r>
      <w:r w:rsidRPr="00245A8F">
        <w:t>but ethically approved research projects may take place in hospitals, universities, non-profit institutions or commercial laboratories worldwide</w:t>
      </w:r>
      <w:r w:rsidRPr="007A66BD">
        <w:t>.</w:t>
      </w:r>
      <w:r w:rsidR="00BE7F14" w:rsidRPr="007A66BD">
        <w:t xml:space="preserve"> </w:t>
      </w:r>
      <w:r w:rsidR="00676158" w:rsidRPr="007A66BD">
        <w:rPr>
          <w:rFonts w:ascii="Calibri" w:eastAsia="Times New Roman" w:hAnsi="Calibri" w:cs="Calibri"/>
          <w:color w:val="000000" w:themeColor="text1"/>
          <w:lang w:eastAsia="en-GB"/>
        </w:rPr>
        <w:t>At the end of this study your samples could be transferred to an ethically approved Biobank/Research Tissue Bank</w:t>
      </w:r>
      <w:r w:rsidR="00872CF0" w:rsidRPr="007A66BD">
        <w:rPr>
          <w:rFonts w:ascii="Calibri" w:eastAsia="Times New Roman" w:hAnsi="Calibri" w:cs="Calibri"/>
          <w:color w:val="000000" w:themeColor="text1"/>
          <w:lang w:eastAsia="en-GB"/>
        </w:rPr>
        <w:t>.</w:t>
      </w:r>
      <w:r w:rsidR="006800F6" w:rsidRPr="007A66BD">
        <w:rPr>
          <w:rFonts w:ascii="Calibri" w:eastAsia="Times New Roman" w:hAnsi="Calibri" w:cs="Calibri"/>
          <w:color w:val="000000" w:themeColor="text1"/>
          <w:lang w:eastAsia="en-GB"/>
        </w:rPr>
        <w:t xml:space="preserve"> </w:t>
      </w:r>
      <w:r w:rsidR="006800F6" w:rsidRPr="007A66BD">
        <w:rPr>
          <w:rFonts w:ascii="Calibri" w:eastAsia="Times New Roman" w:hAnsi="Calibri" w:cs="Calibri"/>
          <w:iCs/>
          <w:color w:val="000000" w:themeColor="text1"/>
          <w:lang w:eastAsia="en-GB"/>
        </w:rPr>
        <w:t xml:space="preserve">This is optional and whether or not you agree does not influence your participation in this study. If you do not wish for your samples to be </w:t>
      </w:r>
      <w:r w:rsidR="00C24505">
        <w:rPr>
          <w:rFonts w:ascii="Calibri" w:eastAsia="Times New Roman" w:hAnsi="Calibri" w:cs="Calibri"/>
          <w:iCs/>
          <w:color w:val="000000" w:themeColor="text1"/>
          <w:lang w:eastAsia="en-GB"/>
        </w:rPr>
        <w:t>used in further studies,</w:t>
      </w:r>
      <w:r w:rsidR="006800F6" w:rsidRPr="007A66BD">
        <w:rPr>
          <w:rFonts w:ascii="Calibri" w:eastAsia="Times New Roman" w:hAnsi="Calibri" w:cs="Calibri"/>
          <w:iCs/>
          <w:color w:val="000000" w:themeColor="text1"/>
          <w:lang w:eastAsia="en-GB"/>
        </w:rPr>
        <w:t xml:space="preserve"> they will be destroyed at the end of this study.</w:t>
      </w:r>
    </w:p>
    <w:p w14:paraId="3D6AD8B5" w14:textId="77777777" w:rsidR="00495A69" w:rsidRPr="006800F6" w:rsidRDefault="00495A69" w:rsidP="003707AF">
      <w:pPr>
        <w:spacing w:line="240" w:lineRule="auto"/>
        <w:contextualSpacing/>
        <w:rPr>
          <w:rFonts w:ascii="Calibri" w:eastAsia="Times New Roman" w:hAnsi="Calibri" w:cs="Calibri"/>
          <w:color w:val="1F497D"/>
          <w:lang w:eastAsia="en-GB"/>
        </w:rPr>
      </w:pPr>
    </w:p>
    <w:p w14:paraId="4D0CE333" w14:textId="47714AA4" w:rsidR="00210060" w:rsidRPr="00E81956" w:rsidRDefault="007E2873" w:rsidP="00716BA5">
      <w:pPr>
        <w:pStyle w:val="Heading1"/>
        <w:pBdr>
          <w:top w:val="none" w:sz="0" w:space="0" w:color="auto"/>
          <w:left w:val="none" w:sz="0" w:space="0" w:color="auto"/>
          <w:bottom w:val="none" w:sz="0" w:space="0" w:color="auto"/>
          <w:right w:val="none" w:sz="0" w:space="0" w:color="auto"/>
        </w:pBdr>
        <w:spacing w:after="120" w:line="240" w:lineRule="auto"/>
        <w:rPr>
          <w:color w:val="000000" w:themeColor="text1"/>
        </w:rPr>
      </w:pPr>
      <w:r w:rsidRPr="00E81956">
        <w:rPr>
          <w:color w:val="000000" w:themeColor="text1"/>
        </w:rPr>
        <w:t>What w</w:t>
      </w:r>
      <w:r w:rsidR="00F4736E" w:rsidRPr="00E81956">
        <w:rPr>
          <w:color w:val="000000" w:themeColor="text1"/>
        </w:rPr>
        <w:t>OULD</w:t>
      </w:r>
      <w:r w:rsidRPr="00E81956">
        <w:rPr>
          <w:color w:val="000000" w:themeColor="text1"/>
        </w:rPr>
        <w:t xml:space="preserve"> happen to my data?</w:t>
      </w:r>
    </w:p>
    <w:p w14:paraId="39865BD5" w14:textId="09EADBAD" w:rsidR="006800F6" w:rsidRDefault="00AF01E6" w:rsidP="001A6F8D">
      <w:pPr>
        <w:pStyle w:val="Footer"/>
        <w:spacing w:after="120"/>
        <w:contextualSpacing/>
        <w:rPr>
          <w:rFonts w:ascii="Calibri" w:hAnsi="Calibri"/>
        </w:rPr>
      </w:pPr>
      <w:r w:rsidRPr="00886003">
        <w:rPr>
          <w:lang w:eastAsia="en-GB"/>
        </w:rPr>
        <w:lastRenderedPageBreak/>
        <w:t>Data protection regulation requires that we state the legal basis for processing information about you</w:t>
      </w:r>
      <w:r w:rsidR="002E7A19">
        <w:rPr>
          <w:lang w:eastAsia="en-GB"/>
        </w:rPr>
        <w:t xml:space="preserve"> and your baby</w:t>
      </w:r>
      <w:r w:rsidRPr="00886003">
        <w:rPr>
          <w:lang w:eastAsia="en-GB"/>
        </w:rPr>
        <w:t xml:space="preserve">. In the case of research, this is ‘a task in the public interest.’ The University of Oxford is the data controller and is responsible for looking after your information and using it properly.  We </w:t>
      </w:r>
      <w:r w:rsidR="0052581C">
        <w:rPr>
          <w:lang w:eastAsia="en-GB"/>
        </w:rPr>
        <w:t>will</w:t>
      </w:r>
      <w:r w:rsidRPr="00886003">
        <w:rPr>
          <w:lang w:eastAsia="en-GB"/>
        </w:rPr>
        <w:t xml:space="preserve"> be using information from you and your medical records</w:t>
      </w:r>
      <w:r>
        <w:rPr>
          <w:lang w:eastAsia="en-GB"/>
        </w:rPr>
        <w:t xml:space="preserve"> </w:t>
      </w:r>
      <w:r w:rsidRPr="00886003">
        <w:t>and w</w:t>
      </w:r>
      <w:r w:rsidR="000E0B53">
        <w:t>ould</w:t>
      </w:r>
      <w:r w:rsidRPr="00886003">
        <w:t xml:space="preserve"> use the minimum personally-identifiable information possible. </w:t>
      </w:r>
      <w:r w:rsidR="008F6AC1" w:rsidRPr="00AE447B">
        <w:t>Once the study is over, we w</w:t>
      </w:r>
      <w:r w:rsidR="000E0B53">
        <w:t xml:space="preserve">ould </w:t>
      </w:r>
      <w:r w:rsidR="008F6AC1" w:rsidRPr="00AE447B">
        <w:t xml:space="preserve">keep your personal data for </w:t>
      </w:r>
      <w:r w:rsidR="008F6AC1">
        <w:t xml:space="preserve">5 years. </w:t>
      </w:r>
      <w:r w:rsidR="008F6AC1" w:rsidRPr="00AE447B">
        <w:t>Study documents w</w:t>
      </w:r>
      <w:r w:rsidR="00F4736E">
        <w:t>ould</w:t>
      </w:r>
      <w:r w:rsidR="00142F3F" w:rsidRPr="00886003">
        <w:rPr>
          <w:lang w:eastAsia="en-GB"/>
        </w:rPr>
        <w:t xml:space="preserve"> be held securely at the University of Oxford </w:t>
      </w:r>
      <w:r w:rsidR="00FC2447">
        <w:t>and</w:t>
      </w:r>
      <w:r w:rsidR="008F6AC1" w:rsidRPr="00AE447B">
        <w:t xml:space="preserve"> archived in an off-</w:t>
      </w:r>
      <w:r w:rsidR="008F6AC1" w:rsidRPr="008A2021">
        <w:rPr>
          <w:rFonts w:ascii="Calibri" w:hAnsi="Calibri"/>
        </w:rPr>
        <w:t>site storage facility.</w:t>
      </w:r>
    </w:p>
    <w:p w14:paraId="74AC0904" w14:textId="77777777" w:rsidR="001A6F8D" w:rsidRDefault="001A6F8D" w:rsidP="001A6F8D">
      <w:pPr>
        <w:pStyle w:val="Footer"/>
        <w:spacing w:after="120"/>
        <w:contextualSpacing/>
        <w:rPr>
          <w:rFonts w:ascii="Calibri" w:hAnsi="Calibri"/>
        </w:rPr>
      </w:pPr>
    </w:p>
    <w:p w14:paraId="4E889D5F" w14:textId="0CE2A04A" w:rsidR="004F5643" w:rsidRDefault="006800F6">
      <w:pPr>
        <w:pStyle w:val="Footer"/>
        <w:spacing w:after="120"/>
        <w:contextualSpacing/>
        <w:rPr>
          <w:i/>
        </w:rPr>
      </w:pPr>
      <w:r w:rsidRPr="00F13109">
        <w:t>It w</w:t>
      </w:r>
      <w:r>
        <w:t xml:space="preserve">ould </w:t>
      </w:r>
      <w:r w:rsidRPr="00F13109">
        <w:t xml:space="preserve">also be necessary to </w:t>
      </w:r>
      <w:r>
        <w:t>keep</w:t>
      </w:r>
      <w:r w:rsidRPr="00F13109">
        <w:t xml:space="preserve"> the consent form (personal data) until the sample has been depleted or destroyed, in order to meet the traceability requirements of the Human Tissue Act. If you agree to your samples being used in future research, your consent form will be held until the samples have been depleted or destroyed.</w:t>
      </w:r>
      <w:r>
        <w:t xml:space="preserve"> </w:t>
      </w:r>
    </w:p>
    <w:p w14:paraId="2338FC29" w14:textId="77777777" w:rsidR="004F5643" w:rsidRDefault="004F5643">
      <w:pPr>
        <w:pStyle w:val="Footer"/>
        <w:spacing w:after="120"/>
        <w:contextualSpacing/>
        <w:rPr>
          <w:i/>
        </w:rPr>
      </w:pPr>
    </w:p>
    <w:p w14:paraId="70B2A290" w14:textId="7CEAF2C8" w:rsidR="001A6F8D" w:rsidRPr="00A00CE5" w:rsidRDefault="002A255C" w:rsidP="00A00CE5">
      <w:pPr>
        <w:pStyle w:val="Footer"/>
        <w:spacing w:after="120"/>
        <w:contextualSpacing/>
        <w:rPr>
          <w:iCs/>
        </w:rPr>
      </w:pPr>
      <w:r w:rsidRPr="00A00CE5">
        <w:rPr>
          <w:iCs/>
        </w:rPr>
        <w:t xml:space="preserve">The </w:t>
      </w:r>
      <w:r w:rsidRPr="00572C4B">
        <w:rPr>
          <w:iCs/>
        </w:rPr>
        <w:t>OUH NHS Trust</w:t>
      </w:r>
      <w:r w:rsidRPr="00A00CE5">
        <w:rPr>
          <w:iCs/>
        </w:rPr>
        <w:t xml:space="preserve">or </w:t>
      </w:r>
      <w:r w:rsidR="00C838C1">
        <w:rPr>
          <w:iCs/>
        </w:rPr>
        <w:t xml:space="preserve">local </w:t>
      </w:r>
      <w:r w:rsidRPr="00A00CE5">
        <w:rPr>
          <w:iCs/>
        </w:rPr>
        <w:t xml:space="preserve">INSIGHT study team will use your name and contact details to </w:t>
      </w:r>
      <w:proofErr w:type="spellStart"/>
      <w:r w:rsidRPr="00A00CE5">
        <w:rPr>
          <w:iCs/>
        </w:rPr>
        <w:t>arrage</w:t>
      </w:r>
      <w:proofErr w:type="spellEnd"/>
      <w:r w:rsidRPr="00A00CE5">
        <w:rPr>
          <w:iCs/>
        </w:rPr>
        <w:t xml:space="preserve"> study visits following your </w:t>
      </w:r>
      <w:proofErr w:type="spellStart"/>
      <w:r w:rsidRPr="00A00CE5">
        <w:rPr>
          <w:iCs/>
        </w:rPr>
        <w:t>recrutiment</w:t>
      </w:r>
      <w:proofErr w:type="spellEnd"/>
      <w:r w:rsidRPr="00A00CE5">
        <w:rPr>
          <w:iCs/>
        </w:rPr>
        <w:t xml:space="preserve"> to the study. They will keep identifiable information about you from this study in line with the Trust’s policy on medical record retention after the study has finished. </w:t>
      </w:r>
    </w:p>
    <w:p w14:paraId="4FDB4CB8" w14:textId="03C50288" w:rsidR="00982B83" w:rsidRPr="00C76C27" w:rsidRDefault="00982B83" w:rsidP="001A6F8D">
      <w:pPr>
        <w:spacing w:after="120" w:line="240" w:lineRule="auto"/>
        <w:contextualSpacing/>
        <w:rPr>
          <w:iCs/>
        </w:rPr>
      </w:pPr>
      <w:r w:rsidRPr="00C76C27">
        <w:t xml:space="preserve">Data protection regulation provides you with control over your personal data and how it is used. </w:t>
      </w:r>
      <w:r w:rsidR="0052581C">
        <w:t>H</w:t>
      </w:r>
      <w:r w:rsidRPr="00C76C27">
        <w:t xml:space="preserve">owever, some of those rights may be limited in order for the research to be reliable and accurate. </w:t>
      </w:r>
      <w:r w:rsidRPr="00C76C27">
        <w:rPr>
          <w:rFonts w:eastAsia="Times New Roman"/>
          <w:color w:val="000000"/>
          <w:shd w:val="clear" w:color="auto" w:fill="FFFFFF"/>
        </w:rPr>
        <w:t xml:space="preserve">Further information about your rights with respect to your personal data is available at </w:t>
      </w:r>
      <w:hyperlink r:id="rId11" w:history="1">
        <w:r w:rsidRPr="00C76C27">
          <w:rPr>
            <w:rStyle w:val="Hyperlink"/>
          </w:rPr>
          <w:t>https://compliance.web.ox.ac.uk/individual-rights</w:t>
        </w:r>
      </w:hyperlink>
    </w:p>
    <w:p w14:paraId="2AEC820F" w14:textId="1ED1A112" w:rsidR="00102D11" w:rsidRDefault="00982B83" w:rsidP="001A6F8D">
      <w:pPr>
        <w:spacing w:after="120" w:line="240" w:lineRule="auto"/>
        <w:contextualSpacing/>
      </w:pPr>
      <w:r w:rsidRPr="00C76C27">
        <w:t>You can find out more about how we use your information</w:t>
      </w:r>
      <w:r w:rsidR="002A313B">
        <w:t xml:space="preserve"> </w:t>
      </w:r>
      <w:r w:rsidRPr="00C76C27">
        <w:t xml:space="preserve">by contacting </w:t>
      </w:r>
      <w:hyperlink r:id="rId12" w:history="1">
        <w:r w:rsidR="00716BA5" w:rsidRPr="005865DC">
          <w:rPr>
            <w:rStyle w:val="Hyperlink"/>
          </w:rPr>
          <w:t>fadil.hannan@wrh.ox.ac.uk</w:t>
        </w:r>
      </w:hyperlink>
    </w:p>
    <w:p w14:paraId="5B03599E" w14:textId="6F4F68F8" w:rsidR="00F35EDE" w:rsidRPr="00E81956" w:rsidRDefault="006D1BC7" w:rsidP="0049272E">
      <w:pPr>
        <w:pStyle w:val="Heading1"/>
        <w:pBdr>
          <w:top w:val="none" w:sz="0" w:space="0" w:color="auto"/>
          <w:left w:val="none" w:sz="0" w:space="0" w:color="auto"/>
          <w:bottom w:val="none" w:sz="0" w:space="0" w:color="auto"/>
          <w:right w:val="none" w:sz="0" w:space="0" w:color="auto"/>
        </w:pBdr>
        <w:spacing w:before="0" w:after="120" w:line="240" w:lineRule="auto"/>
        <w:contextualSpacing/>
        <w:rPr>
          <w:color w:val="000000" w:themeColor="text1"/>
          <w:szCs w:val="24"/>
        </w:rPr>
      </w:pPr>
      <w:hyperlink r:id="rId13" w:anchor="two" w:history="1">
        <w:r w:rsidR="007E2873" w:rsidRPr="00E81956">
          <w:rPr>
            <w:color w:val="000000" w:themeColor="text1"/>
            <w:szCs w:val="24"/>
          </w:rPr>
          <w:t>What will happen if I don't want to carry on with the study?</w:t>
        </w:r>
      </w:hyperlink>
    </w:p>
    <w:p w14:paraId="4E236C50" w14:textId="6E7B6ABE" w:rsidR="00C331FC" w:rsidRPr="007F0EB9" w:rsidRDefault="00AB1383" w:rsidP="0049272E">
      <w:pPr>
        <w:spacing w:before="0" w:after="120" w:line="240" w:lineRule="auto"/>
        <w:contextualSpacing/>
      </w:pPr>
      <w:r w:rsidRPr="7A14C87B">
        <w:rPr>
          <w:rFonts w:eastAsia="Times New Roman"/>
          <w:lang w:eastAsia="en-GB"/>
        </w:rPr>
        <w:t>Participation is voluntary and you may change your mind at any stage</w:t>
      </w:r>
      <w:r w:rsidR="00AF404D">
        <w:rPr>
          <w:rFonts w:eastAsia="Times New Roman"/>
          <w:lang w:eastAsia="en-GB"/>
        </w:rPr>
        <w:t>, or</w:t>
      </w:r>
      <w:r w:rsidRPr="7A14C87B">
        <w:rPr>
          <w:shd w:val="clear" w:color="auto" w:fill="FFFFFF"/>
        </w:rPr>
        <w:t xml:space="preserve"> withdraw from the study at any time</w:t>
      </w:r>
      <w:r w:rsidR="003B4986">
        <w:rPr>
          <w:shd w:val="clear" w:color="auto" w:fill="FFFFFF"/>
        </w:rPr>
        <w:t xml:space="preserve">. </w:t>
      </w:r>
      <w:r w:rsidRPr="7A14C87B">
        <w:rPr>
          <w:shd w:val="clear" w:color="auto" w:fill="FFFFFF"/>
        </w:rPr>
        <w:t xml:space="preserve">Withdrawal will not affect the clinical care of you or your baby. </w:t>
      </w:r>
      <w:r w:rsidRPr="7A14C87B">
        <w:rPr>
          <w:rFonts w:eastAsia="Times New Roman"/>
          <w:lang w:eastAsia="en-GB"/>
        </w:rPr>
        <w:t xml:space="preserve">If you withdraw from the study, any samples which have </w:t>
      </w:r>
      <w:r w:rsidR="000E678C">
        <w:rPr>
          <w:rFonts w:eastAsia="Times New Roman"/>
          <w:lang w:eastAsia="en-GB"/>
        </w:rPr>
        <w:t xml:space="preserve">already </w:t>
      </w:r>
      <w:r w:rsidRPr="7A14C87B">
        <w:rPr>
          <w:rFonts w:eastAsia="Times New Roman"/>
          <w:lang w:eastAsia="en-GB"/>
        </w:rPr>
        <w:t>been collected will be used for research as detailed in this information sheet. You are free to request that your samples are disposed of at any time during or after the study.</w:t>
      </w:r>
      <w:r w:rsidR="00304D8C">
        <w:rPr>
          <w:rFonts w:eastAsia="Times New Roman"/>
          <w:lang w:eastAsia="en-GB"/>
        </w:rPr>
        <w:t xml:space="preserve"> You can also request for your data to be</w:t>
      </w:r>
      <w:r w:rsidR="006068B6">
        <w:rPr>
          <w:rFonts w:eastAsia="Times New Roman"/>
          <w:lang w:eastAsia="en-GB"/>
        </w:rPr>
        <w:t xml:space="preserve"> destroyed and removed</w:t>
      </w:r>
      <w:r w:rsidR="00304D8C">
        <w:rPr>
          <w:rFonts w:eastAsia="Times New Roman"/>
          <w:lang w:eastAsia="en-GB"/>
        </w:rPr>
        <w:t xml:space="preserve"> from the final analysis. However, this will not be possible once the study has</w:t>
      </w:r>
      <w:r w:rsidR="00075A04">
        <w:rPr>
          <w:rFonts w:eastAsia="Times New Roman"/>
          <w:lang w:eastAsia="en-GB"/>
        </w:rPr>
        <w:t xml:space="preserve"> </w:t>
      </w:r>
      <w:r w:rsidR="00075A04">
        <w:rPr>
          <w:rFonts w:eastAsia="Times New Roman"/>
          <w:color w:val="000000" w:themeColor="text1"/>
          <w:lang w:eastAsia="en-GB"/>
        </w:rPr>
        <w:t>undergone publication</w:t>
      </w:r>
      <w:r w:rsidR="00304D8C">
        <w:rPr>
          <w:rFonts w:eastAsia="Times New Roman"/>
          <w:lang w:eastAsia="en-GB"/>
        </w:rPr>
        <w:t>.</w:t>
      </w:r>
      <w:r w:rsidRPr="7A14C87B">
        <w:rPr>
          <w:rFonts w:eastAsia="Times New Roman"/>
          <w:lang w:eastAsia="en-GB"/>
        </w:rPr>
        <w:t xml:space="preserve"> </w:t>
      </w:r>
    </w:p>
    <w:p w14:paraId="2955C4BE" w14:textId="1D5E8510" w:rsidR="0073163F" w:rsidRPr="00E81956" w:rsidRDefault="007E2873" w:rsidP="00716BA5">
      <w:pPr>
        <w:pStyle w:val="Heading1"/>
        <w:pBdr>
          <w:top w:val="none" w:sz="0" w:space="0" w:color="auto"/>
          <w:left w:val="none" w:sz="0" w:space="0" w:color="auto"/>
          <w:bottom w:val="none" w:sz="0" w:space="0" w:color="auto"/>
          <w:right w:val="none" w:sz="0" w:space="0" w:color="auto"/>
        </w:pBdr>
        <w:spacing w:after="120" w:line="240" w:lineRule="auto"/>
        <w:rPr>
          <w:color w:val="000000" w:themeColor="text1"/>
        </w:rPr>
      </w:pPr>
      <w:r w:rsidRPr="00E81956">
        <w:rPr>
          <w:color w:val="000000" w:themeColor="text1"/>
        </w:rPr>
        <w:t>What will happen to the results of this study?</w:t>
      </w:r>
      <w:r w:rsidRPr="00E81956">
        <w:rPr>
          <w:rStyle w:val="Hyperlink"/>
          <w:color w:val="000000" w:themeColor="text1"/>
          <w:szCs w:val="24"/>
        </w:rPr>
        <w:t xml:space="preserve"> </w:t>
      </w:r>
    </w:p>
    <w:p w14:paraId="46E97B92" w14:textId="4729B21F" w:rsidR="00C331FC" w:rsidRPr="007F0EB9" w:rsidRDefault="0073163F" w:rsidP="00716BA5">
      <w:pPr>
        <w:spacing w:after="120" w:line="240" w:lineRule="auto"/>
        <w:rPr>
          <w:rFonts w:eastAsia="Times New Roman"/>
          <w:lang w:eastAsia="en-GB"/>
        </w:rPr>
      </w:pPr>
      <w:r w:rsidRPr="00ED3AAE">
        <w:lastRenderedPageBreak/>
        <w:t xml:space="preserve">A summary of the results from this study </w:t>
      </w:r>
      <w:r w:rsidR="000E0B53">
        <w:t>will</w:t>
      </w:r>
      <w:r w:rsidR="000E0B53" w:rsidRPr="00ED3AAE">
        <w:t xml:space="preserve"> </w:t>
      </w:r>
      <w:r w:rsidRPr="00ED3AAE">
        <w:t xml:space="preserve">be displayed on the </w:t>
      </w:r>
      <w:r w:rsidR="00EC03E2">
        <w:t>LRF</w:t>
      </w:r>
      <w:r w:rsidRPr="00ED3AAE">
        <w:t xml:space="preserve"> Oxford Centre for the Endocrinology of Human Lactation (</w:t>
      </w:r>
      <w:r w:rsidR="00E81956">
        <w:t xml:space="preserve">LRF </w:t>
      </w:r>
      <w:r w:rsidRPr="00ED3AAE">
        <w:t xml:space="preserve">OCEHL) website, and also presented at scientific conferences. </w:t>
      </w:r>
      <w:r w:rsidR="00C31360">
        <w:t>T</w:t>
      </w:r>
      <w:r w:rsidRPr="00ED3AAE">
        <w:t xml:space="preserve">he results may </w:t>
      </w:r>
      <w:r w:rsidR="00C31360">
        <w:t xml:space="preserve">also </w:t>
      </w:r>
      <w:r w:rsidRPr="00ED3AAE">
        <w:t xml:space="preserve">be published in a scientific journal. </w:t>
      </w:r>
      <w:r w:rsidR="00C31360">
        <w:t>P</w:t>
      </w:r>
      <w:r w:rsidRPr="00ED3AAE">
        <w:t>ublished data will be anonymised</w:t>
      </w:r>
      <w:r w:rsidR="009342F3">
        <w:t xml:space="preserve"> </w:t>
      </w:r>
      <w:r w:rsidRPr="00ED3AAE">
        <w:t>and not include any personal information.</w:t>
      </w:r>
      <w:r w:rsidR="00C331FC" w:rsidRPr="00ED3AAE">
        <w:t xml:space="preserve"> Some of the research may also contribute to an educational requirement (e.g. a doctoral thesis).</w:t>
      </w:r>
    </w:p>
    <w:p w14:paraId="668187E9" w14:textId="22CA5346" w:rsidR="007E2873" w:rsidRPr="00E81956" w:rsidRDefault="007E2873" w:rsidP="00716BA5">
      <w:pPr>
        <w:pStyle w:val="Heading1"/>
        <w:pBdr>
          <w:top w:val="none" w:sz="0" w:space="0" w:color="auto"/>
          <w:left w:val="none" w:sz="0" w:space="0" w:color="auto"/>
          <w:bottom w:val="none" w:sz="0" w:space="0" w:color="auto"/>
          <w:right w:val="none" w:sz="0" w:space="0" w:color="auto"/>
        </w:pBdr>
        <w:spacing w:after="120" w:line="240" w:lineRule="auto"/>
        <w:rPr>
          <w:color w:val="000000" w:themeColor="text1"/>
          <w:lang w:eastAsia="en-GB"/>
        </w:rPr>
      </w:pPr>
      <w:r w:rsidRPr="00E81956">
        <w:rPr>
          <w:color w:val="000000" w:themeColor="text1"/>
        </w:rPr>
        <w:t>What if we find something unexpected?</w:t>
      </w:r>
    </w:p>
    <w:p w14:paraId="50271269" w14:textId="63D6D555" w:rsidR="00AB1383" w:rsidRPr="00716BA5" w:rsidRDefault="00AB1383" w:rsidP="00716BA5">
      <w:pPr>
        <w:pStyle w:val="bodytext"/>
        <w:spacing w:before="0" w:beforeAutospacing="0" w:after="120" w:afterAutospacing="0"/>
        <w:rPr>
          <w:rFonts w:asciiTheme="minorHAnsi" w:hAnsiTheme="minorHAnsi"/>
          <w:sz w:val="20"/>
          <w:szCs w:val="20"/>
        </w:rPr>
      </w:pPr>
      <w:r w:rsidRPr="00716BA5">
        <w:rPr>
          <w:rFonts w:asciiTheme="minorHAnsi" w:hAnsiTheme="minorHAnsi"/>
          <w:sz w:val="20"/>
          <w:szCs w:val="20"/>
        </w:rPr>
        <w:t>We do not anticipate finding anything to report back to you or your doctor, as the hormon</w:t>
      </w:r>
      <w:r w:rsidR="000E0B53">
        <w:rPr>
          <w:rFonts w:asciiTheme="minorHAnsi" w:hAnsiTheme="minorHAnsi"/>
          <w:sz w:val="20"/>
          <w:szCs w:val="20"/>
        </w:rPr>
        <w:t>e</w:t>
      </w:r>
      <w:r w:rsidRPr="00716BA5">
        <w:rPr>
          <w:rFonts w:asciiTheme="minorHAnsi" w:hAnsiTheme="minorHAnsi"/>
          <w:sz w:val="20"/>
          <w:szCs w:val="20"/>
        </w:rPr>
        <w:t xml:space="preserve"> measurements are not </w:t>
      </w:r>
      <w:r w:rsidR="000E0B53">
        <w:rPr>
          <w:rFonts w:asciiTheme="minorHAnsi" w:hAnsiTheme="minorHAnsi"/>
          <w:sz w:val="20"/>
          <w:szCs w:val="20"/>
        </w:rPr>
        <w:t xml:space="preserve">yet </w:t>
      </w:r>
      <w:r w:rsidR="009342F3">
        <w:rPr>
          <w:rFonts w:asciiTheme="minorHAnsi" w:hAnsiTheme="minorHAnsi"/>
          <w:sz w:val="20"/>
          <w:szCs w:val="20"/>
        </w:rPr>
        <w:t xml:space="preserve">used as </w:t>
      </w:r>
      <w:r w:rsidRPr="00716BA5">
        <w:rPr>
          <w:rFonts w:asciiTheme="minorHAnsi" w:hAnsiTheme="minorHAnsi"/>
          <w:sz w:val="20"/>
          <w:szCs w:val="20"/>
        </w:rPr>
        <w:t xml:space="preserve">clinical tests. </w:t>
      </w:r>
    </w:p>
    <w:p w14:paraId="68A1D1B3" w14:textId="77777777" w:rsidR="007E2873" w:rsidRPr="00E81956" w:rsidRDefault="007E2873" w:rsidP="00716BA5">
      <w:pPr>
        <w:pStyle w:val="Heading1"/>
        <w:pBdr>
          <w:top w:val="none" w:sz="0" w:space="0" w:color="auto"/>
          <w:left w:val="none" w:sz="0" w:space="0" w:color="auto"/>
          <w:bottom w:val="none" w:sz="0" w:space="0" w:color="auto"/>
          <w:right w:val="none" w:sz="0" w:space="0" w:color="auto"/>
        </w:pBdr>
        <w:spacing w:after="120" w:line="240" w:lineRule="auto"/>
        <w:rPr>
          <w:color w:val="000000" w:themeColor="text1"/>
          <w:lang w:eastAsia="en-GB"/>
        </w:rPr>
      </w:pPr>
      <w:r w:rsidRPr="00E81956">
        <w:rPr>
          <w:color w:val="000000" w:themeColor="text1"/>
        </w:rPr>
        <w:t>What if there is a problem?</w:t>
      </w:r>
    </w:p>
    <w:p w14:paraId="1DB9CC73" w14:textId="4700EF39" w:rsidR="00460C38" w:rsidRDefault="007E2873" w:rsidP="00FE4076">
      <w:pPr>
        <w:spacing w:after="120" w:line="240" w:lineRule="auto"/>
        <w:contextualSpacing/>
      </w:pPr>
      <w:r w:rsidRPr="00F078B8">
        <w:t>The University of Oxford, as Sponsor, has insurance in place in the unlikely event that you suffer any harm as a direct consequence of your participation in this study.</w:t>
      </w:r>
      <w:r w:rsidR="005B2AEB" w:rsidRPr="00F078B8">
        <w:rPr>
          <w:color w:val="000000"/>
        </w:rPr>
        <w:t xml:space="preserve"> </w:t>
      </w:r>
      <w:r w:rsidRPr="00F078B8">
        <w:t>NHS indemnity operates in respect of the clinical treatment which is provided.</w:t>
      </w:r>
    </w:p>
    <w:p w14:paraId="42D012C7" w14:textId="77777777" w:rsidR="00FE4076" w:rsidRDefault="00FE4076" w:rsidP="00FE4076">
      <w:pPr>
        <w:spacing w:before="0" w:after="120" w:line="240" w:lineRule="auto"/>
        <w:contextualSpacing/>
      </w:pPr>
    </w:p>
    <w:p w14:paraId="5472307B" w14:textId="2687CCFF" w:rsidR="000E3B8D" w:rsidRDefault="007E2873" w:rsidP="00FE4076">
      <w:pPr>
        <w:spacing w:before="0" w:after="120" w:line="240" w:lineRule="auto"/>
        <w:contextualSpacing/>
      </w:pPr>
      <w:r w:rsidRPr="00F078B8">
        <w:t xml:space="preserve">If you wish to complain about any aspect of the way in which you have been approached or treated during this study, you should contact </w:t>
      </w:r>
      <w:r w:rsidR="005D6D76" w:rsidRPr="00F078B8">
        <w:rPr>
          <w:shd w:val="clear" w:color="auto" w:fill="FFFFFF"/>
        </w:rPr>
        <w:t>Dr Fadil Hannan who is the Chief Investigator (email:</w:t>
      </w:r>
      <w:hyperlink r:id="rId14" w:history="1">
        <w:r w:rsidR="00C31360" w:rsidRPr="003016A1">
          <w:rPr>
            <w:rStyle w:val="Hyperlink"/>
            <w:shd w:val="clear" w:color="auto" w:fill="FFFFFF"/>
          </w:rPr>
          <w:t>fadil.hannan@wrh.ox.ac.uk</w:t>
        </w:r>
      </w:hyperlink>
      <w:r w:rsidR="005D6D76" w:rsidRPr="00F078B8">
        <w:rPr>
          <w:shd w:val="clear" w:color="auto" w:fill="FFFFFF"/>
        </w:rPr>
        <w:t>; tel:01865 222937); or Helen Price, Research Midwife (</w:t>
      </w:r>
      <w:proofErr w:type="spellStart"/>
      <w:r w:rsidR="005D6D76" w:rsidRPr="00F078B8">
        <w:rPr>
          <w:shd w:val="clear" w:color="auto" w:fill="FFFFFF"/>
        </w:rPr>
        <w:t>tel</w:t>
      </w:r>
      <w:proofErr w:type="spellEnd"/>
      <w:r w:rsidR="005D6D76" w:rsidRPr="00F078B8">
        <w:rPr>
          <w:shd w:val="clear" w:color="auto" w:fill="FFFFFF"/>
        </w:rPr>
        <w:t xml:space="preserve">: 01865 </w:t>
      </w:r>
      <w:r w:rsidR="005D6D76" w:rsidRPr="00F078B8">
        <w:t>221074</w:t>
      </w:r>
      <w:r w:rsidR="005D6D76" w:rsidRPr="00F078B8">
        <w:rPr>
          <w:lang w:eastAsia="en-GB"/>
        </w:rPr>
        <w:t xml:space="preserve">; </w:t>
      </w:r>
      <w:r w:rsidR="005D6D76" w:rsidRPr="00F078B8">
        <w:rPr>
          <w:shd w:val="clear" w:color="auto" w:fill="FFFFFF"/>
        </w:rPr>
        <w:t>email:</w:t>
      </w:r>
      <w:hyperlink r:id="rId15" w:history="1">
        <w:r w:rsidR="005A6ED9" w:rsidRPr="00463D04">
          <w:rPr>
            <w:rStyle w:val="Hyperlink"/>
            <w:shd w:val="clear" w:color="auto" w:fill="FFFFFF"/>
          </w:rPr>
          <w:t>helen.price@wrh.ox.ac.uk</w:t>
        </w:r>
      </w:hyperlink>
      <w:r w:rsidR="005D6D76" w:rsidRPr="00F078B8">
        <w:rPr>
          <w:shd w:val="clear" w:color="auto" w:fill="FFFFFF"/>
        </w:rPr>
        <w:t>)</w:t>
      </w:r>
      <w:r w:rsidR="000E3B8D">
        <w:rPr>
          <w:shd w:val="clear" w:color="auto" w:fill="FFFFFF"/>
        </w:rPr>
        <w:t>.</w:t>
      </w:r>
      <w:r w:rsidR="005A6ED9">
        <w:t xml:space="preserve"> </w:t>
      </w:r>
    </w:p>
    <w:p w14:paraId="38EDC1B4" w14:textId="33B4EA25" w:rsidR="007E2873" w:rsidRPr="008A2021" w:rsidRDefault="000E3B8D" w:rsidP="00581AA3">
      <w:pPr>
        <w:spacing w:before="0" w:after="120" w:line="240" w:lineRule="auto"/>
        <w:rPr>
          <w:szCs w:val="22"/>
          <w:shd w:val="clear" w:color="auto" w:fill="FFFFFF"/>
        </w:rPr>
      </w:pPr>
      <w:r>
        <w:t>O</w:t>
      </w:r>
      <w:r w:rsidR="007E2873" w:rsidRPr="00F078B8">
        <w:t xml:space="preserve">r you may contact the University of Oxford Clinical Trials and Research Governance (CTRG) office on </w:t>
      </w:r>
      <w:r w:rsidR="008D01D9" w:rsidRPr="00F078B8">
        <w:rPr>
          <w:color w:val="000000" w:themeColor="text1"/>
          <w:shd w:val="clear" w:color="auto" w:fill="FFFFFF"/>
        </w:rPr>
        <w:t>01865 616480</w:t>
      </w:r>
      <w:r w:rsidR="007E2873" w:rsidRPr="00F078B8">
        <w:t>, or the head of CTRG, email</w:t>
      </w:r>
      <w:r w:rsidR="000E0B53">
        <w:t xml:space="preserve">: </w:t>
      </w:r>
      <w:hyperlink r:id="rId16" w:history="1">
        <w:r w:rsidR="000E0B53" w:rsidRPr="00170984">
          <w:rPr>
            <w:rStyle w:val="Hyperlink"/>
          </w:rPr>
          <w:t>ctrg@admin.ox.ac.uk</w:t>
        </w:r>
      </w:hyperlink>
      <w:r w:rsidR="007E2873" w:rsidRPr="00F078B8">
        <w:t>.</w:t>
      </w:r>
    </w:p>
    <w:p w14:paraId="3205AEC9" w14:textId="362358B7" w:rsidR="0049272E" w:rsidRPr="00F334E6" w:rsidRDefault="007E2873" w:rsidP="00716BA5">
      <w:pPr>
        <w:spacing w:after="120" w:line="240" w:lineRule="auto"/>
        <w:rPr>
          <w:color w:val="000000"/>
          <w:shd w:val="clear" w:color="auto" w:fill="FFFFFF"/>
        </w:rPr>
      </w:pPr>
      <w:r w:rsidRPr="00F078B8">
        <w:t xml:space="preserve">The Patient Advisory Liaison Service (PALS) is a confidential NHS service that can provide you with support for any complaints or queries you have regarding the care you receive as an NHS patient. PALS is unable to provide information about this research study. </w:t>
      </w:r>
      <w:r w:rsidR="00AB1383" w:rsidRPr="00AB1383">
        <w:t xml:space="preserve">If you wish to contact the PALS team please contact </w:t>
      </w:r>
      <w:r w:rsidR="00AB1383" w:rsidRPr="00AB1383">
        <w:rPr>
          <w:color w:val="000000"/>
          <w:shd w:val="clear" w:color="auto" w:fill="FFFFFF"/>
        </w:rPr>
        <w:t>Tel</w:t>
      </w:r>
      <w:r w:rsidR="00AB1383" w:rsidRPr="00C76C27">
        <w:rPr>
          <w:color w:val="000000"/>
          <w:shd w:val="clear" w:color="auto" w:fill="FFFFFF"/>
        </w:rPr>
        <w:t xml:space="preserve">. No: 01865 221473 or Email: </w:t>
      </w:r>
      <w:hyperlink r:id="rId17" w:history="1">
        <w:r w:rsidR="0049272E" w:rsidRPr="003016A1">
          <w:rPr>
            <w:rStyle w:val="Hyperlink"/>
            <w:shd w:val="clear" w:color="auto" w:fill="FFFFFF"/>
          </w:rPr>
          <w:t>PALS@ouh.nhs.uk</w:t>
        </w:r>
      </w:hyperlink>
    </w:p>
    <w:p w14:paraId="5A6836D8" w14:textId="3E875167" w:rsidR="007E2873" w:rsidRPr="00972E07" w:rsidRDefault="007E2873" w:rsidP="0049272E">
      <w:pPr>
        <w:pStyle w:val="Heading1"/>
        <w:pBdr>
          <w:top w:val="none" w:sz="0" w:space="0" w:color="auto"/>
          <w:left w:val="none" w:sz="0" w:space="0" w:color="auto"/>
          <w:bottom w:val="none" w:sz="0" w:space="0" w:color="auto"/>
          <w:right w:val="none" w:sz="0" w:space="0" w:color="auto"/>
        </w:pBdr>
        <w:spacing w:before="0" w:line="240" w:lineRule="auto"/>
        <w:contextualSpacing/>
        <w:rPr>
          <w:color w:val="000000" w:themeColor="text1"/>
        </w:rPr>
      </w:pPr>
      <w:r w:rsidRPr="00972E07">
        <w:rPr>
          <w:color w:val="000000" w:themeColor="text1"/>
        </w:rPr>
        <w:t xml:space="preserve">How have </w:t>
      </w:r>
      <w:r w:rsidR="000E0B53" w:rsidRPr="00972E07">
        <w:rPr>
          <w:color w:val="000000" w:themeColor="text1"/>
        </w:rPr>
        <w:t xml:space="preserve">MOTHERS </w:t>
      </w:r>
      <w:r w:rsidRPr="00972E07">
        <w:rPr>
          <w:color w:val="000000" w:themeColor="text1"/>
        </w:rPr>
        <w:t>and the public been involved in this study?</w:t>
      </w:r>
    </w:p>
    <w:p w14:paraId="005E2B65" w14:textId="2FB76E40" w:rsidR="00115CB3" w:rsidRDefault="00FE4076" w:rsidP="0049272E">
      <w:pPr>
        <w:spacing w:before="0" w:after="0" w:line="240" w:lineRule="auto"/>
        <w:contextualSpacing/>
        <w:rPr>
          <w:rStyle w:val="Emphasis"/>
          <w:rFonts w:cs="Calibri (Body)"/>
          <w:caps w:val="0"/>
          <w:color w:val="auto"/>
        </w:rPr>
      </w:pPr>
      <w:r>
        <w:rPr>
          <w:rStyle w:val="Emphasis"/>
          <w:rFonts w:cs="Calibri (Body)"/>
          <w:caps w:val="0"/>
          <w:color w:val="auto"/>
        </w:rPr>
        <w:t xml:space="preserve">Members of the public </w:t>
      </w:r>
      <w:r w:rsidR="007E2873" w:rsidRPr="002458E6">
        <w:rPr>
          <w:rStyle w:val="Emphasis"/>
          <w:rFonts w:cs="Calibri (Body)"/>
          <w:caps w:val="0"/>
          <w:color w:val="auto"/>
        </w:rPr>
        <w:t>were involved in reviewing the Participant Information Sheet.</w:t>
      </w:r>
      <w:r w:rsidR="00780048">
        <w:rPr>
          <w:rFonts w:cs="Calibri (Body)"/>
          <w:caps/>
        </w:rPr>
        <w:t xml:space="preserve"> </w:t>
      </w:r>
      <w:r w:rsidR="007E2873" w:rsidRPr="002458E6">
        <w:rPr>
          <w:rStyle w:val="Emphasis"/>
          <w:rFonts w:cs="Calibri (Body)"/>
          <w:caps w:val="0"/>
          <w:color w:val="auto"/>
        </w:rPr>
        <w:t>In designing this study</w:t>
      </w:r>
      <w:r w:rsidR="00846BF0" w:rsidRPr="002458E6">
        <w:rPr>
          <w:rStyle w:val="Emphasis"/>
          <w:rFonts w:cs="Calibri (Body)"/>
          <w:caps w:val="0"/>
          <w:color w:val="auto"/>
        </w:rPr>
        <w:t>,</w:t>
      </w:r>
      <w:r w:rsidR="007E2873" w:rsidRPr="002458E6">
        <w:rPr>
          <w:rStyle w:val="Emphasis"/>
          <w:rFonts w:cs="Calibri (Body)"/>
          <w:caps w:val="0"/>
          <w:color w:val="auto"/>
        </w:rPr>
        <w:t xml:space="preserve"> we have taken into account </w:t>
      </w:r>
      <w:r>
        <w:rPr>
          <w:rStyle w:val="Emphasis"/>
          <w:rFonts w:cs="Calibri (Body)"/>
          <w:caps w:val="0"/>
          <w:color w:val="auto"/>
        </w:rPr>
        <w:t>their</w:t>
      </w:r>
      <w:r w:rsidR="007E2873" w:rsidRPr="002458E6">
        <w:rPr>
          <w:rStyle w:val="Emphasis"/>
          <w:rFonts w:cs="Calibri (Body)"/>
          <w:caps w:val="0"/>
          <w:color w:val="auto"/>
        </w:rPr>
        <w:t xml:space="preserve"> opinions on the frequency of </w:t>
      </w:r>
      <w:r w:rsidR="00FA7152" w:rsidRPr="002458E6">
        <w:rPr>
          <w:rStyle w:val="Emphasis"/>
          <w:rFonts w:cs="Calibri (Body)"/>
          <w:caps w:val="0"/>
          <w:color w:val="auto"/>
        </w:rPr>
        <w:t xml:space="preserve">participant </w:t>
      </w:r>
      <w:r w:rsidR="007E2873" w:rsidRPr="002458E6">
        <w:rPr>
          <w:rStyle w:val="Emphasis"/>
          <w:rFonts w:cs="Calibri (Body)"/>
          <w:caps w:val="0"/>
          <w:color w:val="auto"/>
        </w:rPr>
        <w:t>visits and the tests we will carry out</w:t>
      </w:r>
    </w:p>
    <w:p w14:paraId="2B0D64FE" w14:textId="3BE832A6" w:rsidR="00C179A0" w:rsidRDefault="00C179A0" w:rsidP="0049272E">
      <w:pPr>
        <w:spacing w:before="0" w:after="0" w:line="240" w:lineRule="auto"/>
        <w:contextualSpacing/>
        <w:rPr>
          <w:rStyle w:val="Emphasis"/>
          <w:rFonts w:cs="Calibri (Body)"/>
          <w:caps w:val="0"/>
          <w:color w:val="auto"/>
        </w:rPr>
      </w:pPr>
    </w:p>
    <w:p w14:paraId="55EBE3FE" w14:textId="5596715F" w:rsidR="00C179A0" w:rsidRDefault="00C179A0" w:rsidP="0049272E">
      <w:pPr>
        <w:spacing w:before="0" w:after="0" w:line="240" w:lineRule="auto"/>
        <w:contextualSpacing/>
        <w:rPr>
          <w:rStyle w:val="Emphasis"/>
          <w:rFonts w:cs="Calibri (Body)"/>
          <w:caps w:val="0"/>
          <w:color w:val="auto"/>
        </w:rPr>
      </w:pPr>
    </w:p>
    <w:p w14:paraId="07882B26" w14:textId="0DEBF7EC" w:rsidR="00C179A0" w:rsidRDefault="00C179A0" w:rsidP="0049272E">
      <w:pPr>
        <w:spacing w:before="0" w:after="0" w:line="240" w:lineRule="auto"/>
        <w:contextualSpacing/>
        <w:rPr>
          <w:rStyle w:val="Emphasis"/>
          <w:rFonts w:cs="Calibri (Body)"/>
          <w:caps w:val="0"/>
          <w:color w:val="auto"/>
        </w:rPr>
      </w:pPr>
    </w:p>
    <w:p w14:paraId="3092C52B" w14:textId="77777777" w:rsidR="00C179A0" w:rsidRPr="001A6F8D" w:rsidRDefault="00C179A0" w:rsidP="0049272E">
      <w:pPr>
        <w:spacing w:before="0" w:after="0" w:line="240" w:lineRule="auto"/>
        <w:contextualSpacing/>
        <w:rPr>
          <w:rFonts w:cs="Calibri (Body)"/>
          <w:spacing w:val="5"/>
        </w:rPr>
      </w:pPr>
    </w:p>
    <w:p w14:paraId="40094F72" w14:textId="77777777" w:rsidR="007E2873" w:rsidRPr="00972E07" w:rsidRDefault="007E2873" w:rsidP="00716BA5">
      <w:pPr>
        <w:pStyle w:val="Heading1"/>
        <w:pBdr>
          <w:top w:val="none" w:sz="0" w:space="0" w:color="auto"/>
          <w:left w:val="none" w:sz="0" w:space="0" w:color="auto"/>
          <w:bottom w:val="none" w:sz="0" w:space="0" w:color="auto"/>
          <w:right w:val="none" w:sz="0" w:space="0" w:color="auto"/>
        </w:pBdr>
        <w:spacing w:after="120" w:line="240" w:lineRule="auto"/>
        <w:rPr>
          <w:color w:val="000000" w:themeColor="text1"/>
        </w:rPr>
      </w:pPr>
      <w:r w:rsidRPr="00972E07">
        <w:rPr>
          <w:color w:val="000000" w:themeColor="text1"/>
        </w:rPr>
        <w:lastRenderedPageBreak/>
        <w:t>Who is organising and funding the study?</w:t>
      </w:r>
    </w:p>
    <w:p w14:paraId="7AEFA290" w14:textId="13CC0456" w:rsidR="006C7F54" w:rsidRPr="00C76C27" w:rsidRDefault="006C7F54" w:rsidP="00716BA5">
      <w:pPr>
        <w:spacing w:after="120" w:line="240" w:lineRule="auto"/>
        <w:rPr>
          <w:shd w:val="clear" w:color="auto" w:fill="FFFFFF"/>
          <w:lang w:val="en-US"/>
        </w:rPr>
      </w:pPr>
      <w:r w:rsidRPr="00C76C27">
        <w:rPr>
          <w:shd w:val="clear" w:color="auto" w:fill="FFFFFF"/>
        </w:rPr>
        <w:t xml:space="preserve">This study is funded by the </w:t>
      </w:r>
      <w:r w:rsidRPr="00C76C27">
        <w:rPr>
          <w:shd w:val="clear" w:color="auto" w:fill="FFFFFF"/>
          <w:lang w:val="en-US"/>
        </w:rPr>
        <w:t xml:space="preserve">Family Larsson-Rosenquist Foundation (FLRF), which is an independent charitable </w:t>
      </w:r>
      <w:proofErr w:type="spellStart"/>
      <w:r w:rsidRPr="00C76C27">
        <w:rPr>
          <w:shd w:val="clear" w:color="auto" w:fill="FFFFFF"/>
          <w:lang w:val="en-US"/>
        </w:rPr>
        <w:t>organi</w:t>
      </w:r>
      <w:r w:rsidR="000E0B53">
        <w:rPr>
          <w:shd w:val="clear" w:color="auto" w:fill="FFFFFF"/>
          <w:lang w:val="en-US"/>
        </w:rPr>
        <w:t>s</w:t>
      </w:r>
      <w:r w:rsidRPr="00C76C27">
        <w:rPr>
          <w:shd w:val="clear" w:color="auto" w:fill="FFFFFF"/>
          <w:lang w:val="en-US"/>
        </w:rPr>
        <w:t>ation</w:t>
      </w:r>
      <w:proofErr w:type="spellEnd"/>
      <w:r w:rsidRPr="00C76C27">
        <w:rPr>
          <w:shd w:val="clear" w:color="auto" w:fill="FFFFFF"/>
          <w:lang w:val="en-US"/>
        </w:rPr>
        <w:t xml:space="preserve"> supporting research into</w:t>
      </w:r>
      <w:r w:rsidRPr="00C76C27">
        <w:rPr>
          <w:shd w:val="clear" w:color="auto" w:fill="FFFFFF"/>
        </w:rPr>
        <w:t xml:space="preserve"> breast milk and breastfeeding</w:t>
      </w:r>
      <w:r w:rsidR="000E0B53">
        <w:rPr>
          <w:shd w:val="clear" w:color="auto" w:fill="FFFFFF"/>
        </w:rPr>
        <w:t xml:space="preserve"> to help women around the world</w:t>
      </w:r>
      <w:r w:rsidRPr="00C76C27">
        <w:rPr>
          <w:shd w:val="clear" w:color="auto" w:fill="FFFFFF"/>
        </w:rPr>
        <w:t>.</w:t>
      </w:r>
    </w:p>
    <w:p w14:paraId="1AE49ACB" w14:textId="77777777" w:rsidR="007E2873" w:rsidRPr="00972E07" w:rsidRDefault="007E2873" w:rsidP="00716BA5">
      <w:pPr>
        <w:pStyle w:val="Heading1"/>
        <w:pBdr>
          <w:top w:val="none" w:sz="0" w:space="0" w:color="auto"/>
          <w:left w:val="none" w:sz="0" w:space="0" w:color="auto"/>
          <w:bottom w:val="none" w:sz="0" w:space="0" w:color="auto"/>
          <w:right w:val="none" w:sz="0" w:space="0" w:color="auto"/>
        </w:pBdr>
        <w:spacing w:after="120" w:line="240" w:lineRule="auto"/>
        <w:rPr>
          <w:color w:val="000000" w:themeColor="text1"/>
        </w:rPr>
      </w:pPr>
      <w:r w:rsidRPr="00972E07">
        <w:rPr>
          <w:color w:val="000000" w:themeColor="text1"/>
        </w:rPr>
        <w:t>Who has reviewed the study?</w:t>
      </w:r>
    </w:p>
    <w:p w14:paraId="73234217" w14:textId="7D77F448" w:rsidR="00F328C6" w:rsidRDefault="007E2873" w:rsidP="00716BA5">
      <w:pPr>
        <w:spacing w:after="120" w:line="240" w:lineRule="auto"/>
      </w:pPr>
      <w:r w:rsidRPr="00F078B8">
        <w:t xml:space="preserve">All research in the NHS is looked at by an independent group of people, called a Research Ethics Committee, to protect participants’ interests. </w:t>
      </w:r>
      <w:r w:rsidRPr="00F078B8">
        <w:rPr>
          <w:rFonts w:eastAsia="Times New Roman"/>
          <w:lang w:eastAsia="en-GB"/>
        </w:rPr>
        <w:t xml:space="preserve">This study has been reviewed and given </w:t>
      </w:r>
      <w:r w:rsidR="0020237B">
        <w:rPr>
          <w:rFonts w:eastAsia="Times New Roman"/>
          <w:lang w:eastAsia="en-GB"/>
        </w:rPr>
        <w:t xml:space="preserve">a </w:t>
      </w:r>
      <w:r w:rsidRPr="00F078B8">
        <w:rPr>
          <w:rFonts w:eastAsia="Times New Roman"/>
          <w:lang w:eastAsia="en-GB"/>
        </w:rPr>
        <w:t xml:space="preserve">favourable opinion by </w:t>
      </w:r>
      <w:r w:rsidR="00E24CE9">
        <w:rPr>
          <w:rFonts w:eastAsia="Times New Roman"/>
          <w:lang w:eastAsia="en-GB"/>
        </w:rPr>
        <w:t xml:space="preserve">Cambridgeshire and Hertfordshire </w:t>
      </w:r>
      <w:r w:rsidRPr="00F078B8">
        <w:rPr>
          <w:rFonts w:eastAsia="Times New Roman"/>
          <w:lang w:eastAsia="en-GB"/>
        </w:rPr>
        <w:t>Research Ethics Committee</w:t>
      </w:r>
      <w:r w:rsidR="00E24CE9">
        <w:rPr>
          <w:rFonts w:eastAsia="Times New Roman"/>
          <w:lang w:eastAsia="en-GB"/>
        </w:rPr>
        <w:t>.</w:t>
      </w:r>
    </w:p>
    <w:p w14:paraId="0AF6F455" w14:textId="14CF04CD" w:rsidR="007E2873" w:rsidRPr="00972E07" w:rsidRDefault="007E2873" w:rsidP="00716BA5">
      <w:pPr>
        <w:pStyle w:val="Heading1"/>
        <w:pBdr>
          <w:top w:val="none" w:sz="0" w:space="0" w:color="auto"/>
          <w:left w:val="none" w:sz="0" w:space="0" w:color="auto"/>
          <w:bottom w:val="none" w:sz="0" w:space="0" w:color="auto"/>
          <w:right w:val="none" w:sz="0" w:space="0" w:color="auto"/>
        </w:pBdr>
        <w:spacing w:after="120" w:line="240" w:lineRule="auto"/>
        <w:rPr>
          <w:color w:val="000000" w:themeColor="text1"/>
          <w:lang w:eastAsia="en-GB"/>
        </w:rPr>
      </w:pPr>
      <w:r w:rsidRPr="00972E07">
        <w:rPr>
          <w:color w:val="000000" w:themeColor="text1"/>
        </w:rPr>
        <w:t>Participation in future research</w:t>
      </w:r>
    </w:p>
    <w:p w14:paraId="246301F9" w14:textId="4BC6B972" w:rsidR="00B24CE0" w:rsidRPr="00AF404D" w:rsidRDefault="00C57EC6" w:rsidP="00716BA5">
      <w:pPr>
        <w:spacing w:after="120" w:line="240" w:lineRule="auto"/>
        <w:rPr>
          <w:rFonts w:eastAsia="Times New Roman"/>
          <w:lang w:eastAsia="en-GB"/>
        </w:rPr>
      </w:pPr>
      <w:r>
        <w:rPr>
          <w:rFonts w:eastAsia="Times New Roman"/>
          <w:lang w:eastAsia="en-GB"/>
        </w:rPr>
        <w:t>A</w:t>
      </w:r>
      <w:r w:rsidR="000E0B53">
        <w:rPr>
          <w:rFonts w:eastAsia="Times New Roman"/>
          <w:lang w:eastAsia="en-GB"/>
        </w:rPr>
        <w:t>ny future</w:t>
      </w:r>
      <w:r w:rsidR="006F6202" w:rsidRPr="00886003">
        <w:rPr>
          <w:rFonts w:eastAsia="Times New Roman"/>
          <w:lang w:eastAsia="en-GB"/>
        </w:rPr>
        <w:t xml:space="preserve"> contact w</w:t>
      </w:r>
      <w:r w:rsidR="000E0B53">
        <w:rPr>
          <w:rFonts w:eastAsia="Times New Roman"/>
          <w:lang w:eastAsia="en-GB"/>
        </w:rPr>
        <w:t>ould</w:t>
      </w:r>
      <w:r w:rsidR="000B164B" w:rsidRPr="00886003">
        <w:rPr>
          <w:rFonts w:eastAsia="Times New Roman"/>
          <w:lang w:eastAsia="en-GB"/>
        </w:rPr>
        <w:t xml:space="preserve"> come from your research team </w:t>
      </w:r>
      <w:r w:rsidR="006F6202" w:rsidRPr="00886003">
        <w:rPr>
          <w:rFonts w:eastAsia="Times New Roman"/>
          <w:lang w:eastAsia="en-GB"/>
        </w:rPr>
        <w:t>in the first instanc</w:t>
      </w:r>
      <w:r>
        <w:rPr>
          <w:rFonts w:eastAsia="Times New Roman"/>
          <w:lang w:eastAsia="en-GB"/>
        </w:rPr>
        <w:t>e</w:t>
      </w:r>
      <w:r w:rsidR="000E0B53">
        <w:rPr>
          <w:rFonts w:eastAsia="Times New Roman"/>
          <w:lang w:eastAsia="en-GB"/>
        </w:rPr>
        <w:t>.  A</w:t>
      </w:r>
      <w:r w:rsidR="007E2873" w:rsidRPr="00886003">
        <w:rPr>
          <w:rFonts w:eastAsia="Times New Roman"/>
          <w:lang w:eastAsia="en-GB"/>
        </w:rPr>
        <w:t xml:space="preserve">greeing to </w:t>
      </w:r>
      <w:r w:rsidR="000E0B53">
        <w:rPr>
          <w:rFonts w:eastAsia="Times New Roman"/>
          <w:lang w:eastAsia="en-GB"/>
        </w:rPr>
        <w:t>allow you</w:t>
      </w:r>
      <w:r w:rsidR="000E678C">
        <w:rPr>
          <w:rFonts w:eastAsia="Times New Roman"/>
          <w:lang w:eastAsia="en-GB"/>
        </w:rPr>
        <w:t>r</w:t>
      </w:r>
      <w:r w:rsidR="000E0B53">
        <w:rPr>
          <w:rFonts w:eastAsia="Times New Roman"/>
          <w:lang w:eastAsia="en-GB"/>
        </w:rPr>
        <w:t xml:space="preserve"> contact details to be held</w:t>
      </w:r>
      <w:r w:rsidR="007E2873" w:rsidRPr="00886003">
        <w:rPr>
          <w:rFonts w:eastAsia="Times New Roman"/>
          <w:lang w:eastAsia="en-GB"/>
        </w:rPr>
        <w:t xml:space="preserve"> does not</w:t>
      </w:r>
      <w:r w:rsidR="0059591B">
        <w:rPr>
          <w:rFonts w:eastAsia="Times New Roman"/>
          <w:lang w:eastAsia="en-GB"/>
        </w:rPr>
        <w:t xml:space="preserve"> </w:t>
      </w:r>
      <w:r w:rsidR="007E2873" w:rsidRPr="00886003">
        <w:rPr>
          <w:rFonts w:eastAsia="Times New Roman"/>
          <w:lang w:eastAsia="en-GB"/>
        </w:rPr>
        <w:t xml:space="preserve">oblige </w:t>
      </w:r>
      <w:r w:rsidR="002D7F43">
        <w:rPr>
          <w:rFonts w:eastAsia="Times New Roman"/>
          <w:lang w:eastAsia="en-GB"/>
        </w:rPr>
        <w:t>you</w:t>
      </w:r>
      <w:r w:rsidR="007E2873" w:rsidRPr="00886003">
        <w:rPr>
          <w:rFonts w:eastAsia="Times New Roman"/>
          <w:lang w:eastAsia="en-GB"/>
        </w:rPr>
        <w:t xml:space="preserve"> to take part in future research</w:t>
      </w:r>
      <w:r w:rsidR="002D7F43">
        <w:rPr>
          <w:rFonts w:eastAsia="Times New Roman"/>
          <w:lang w:eastAsia="en-GB"/>
        </w:rPr>
        <w:t xml:space="preserve">. </w:t>
      </w:r>
      <w:r w:rsidR="000E678C" w:rsidRPr="00886003">
        <w:t xml:space="preserve">Your contact details would be </w:t>
      </w:r>
      <w:r w:rsidR="00780048">
        <w:t xml:space="preserve">stored </w:t>
      </w:r>
      <w:r w:rsidR="000E678C" w:rsidRPr="00C76C27">
        <w:rPr>
          <w:lang w:eastAsia="en-GB"/>
        </w:rPr>
        <w:t>securely on the University of Oxford High Compliance server</w:t>
      </w:r>
      <w:r w:rsidR="000E678C">
        <w:rPr>
          <w:lang w:eastAsia="en-GB"/>
        </w:rPr>
        <w:t xml:space="preserve">. </w:t>
      </w:r>
      <w:r w:rsidR="002D7F43">
        <w:rPr>
          <w:rFonts w:eastAsia="Times New Roman"/>
          <w:lang w:eastAsia="en-GB"/>
        </w:rPr>
        <w:t>You</w:t>
      </w:r>
      <w:r w:rsidR="00177FC2" w:rsidRPr="00886003">
        <w:rPr>
          <w:rFonts w:eastAsia="Times New Roman"/>
          <w:lang w:eastAsia="en-GB"/>
        </w:rPr>
        <w:t xml:space="preserve"> can be removed from this </w:t>
      </w:r>
      <w:r w:rsidR="000E0B53">
        <w:rPr>
          <w:rFonts w:eastAsia="Times New Roman"/>
          <w:lang w:eastAsia="en-GB"/>
        </w:rPr>
        <w:t>database</w:t>
      </w:r>
      <w:r w:rsidR="000E0B53" w:rsidRPr="00886003">
        <w:rPr>
          <w:rFonts w:eastAsia="Times New Roman"/>
          <w:lang w:eastAsia="en-GB"/>
        </w:rPr>
        <w:t xml:space="preserve"> </w:t>
      </w:r>
      <w:r w:rsidR="00177FC2" w:rsidRPr="00886003">
        <w:rPr>
          <w:rFonts w:eastAsia="Times New Roman"/>
          <w:lang w:eastAsia="en-GB"/>
        </w:rPr>
        <w:t xml:space="preserve">at any time </w:t>
      </w:r>
      <w:r w:rsidR="002D7F43">
        <w:rPr>
          <w:rFonts w:eastAsia="Times New Roman"/>
          <w:lang w:eastAsia="en-GB"/>
        </w:rPr>
        <w:t>you</w:t>
      </w:r>
      <w:r w:rsidR="00177FC2" w:rsidRPr="00886003">
        <w:rPr>
          <w:rFonts w:eastAsia="Times New Roman"/>
          <w:lang w:eastAsia="en-GB"/>
        </w:rPr>
        <w:t xml:space="preserve"> wish</w:t>
      </w:r>
      <w:r w:rsidR="007E2873" w:rsidRPr="00886003">
        <w:rPr>
          <w:rFonts w:eastAsia="Times New Roman"/>
          <w:lang w:eastAsia="en-GB"/>
        </w:rPr>
        <w:t>.</w:t>
      </w:r>
    </w:p>
    <w:p w14:paraId="1290ABA2" w14:textId="3298D81E" w:rsidR="007E2873" w:rsidRPr="00972E07" w:rsidRDefault="007E2873" w:rsidP="00716BA5">
      <w:pPr>
        <w:pStyle w:val="Heading1"/>
        <w:pBdr>
          <w:top w:val="none" w:sz="0" w:space="0" w:color="auto"/>
          <w:left w:val="none" w:sz="0" w:space="0" w:color="auto"/>
          <w:bottom w:val="none" w:sz="0" w:space="0" w:color="auto"/>
          <w:right w:val="none" w:sz="0" w:space="0" w:color="auto"/>
        </w:pBdr>
        <w:spacing w:after="120" w:line="240" w:lineRule="auto"/>
        <w:rPr>
          <w:color w:val="000000" w:themeColor="text1"/>
        </w:rPr>
      </w:pPr>
      <w:r w:rsidRPr="00972E07">
        <w:rPr>
          <w:color w:val="000000" w:themeColor="text1"/>
        </w:rPr>
        <w:t>Further information and contact details</w:t>
      </w:r>
    </w:p>
    <w:p w14:paraId="1CBE073F" w14:textId="77777777" w:rsidR="00AF404D" w:rsidRDefault="0062702D" w:rsidP="00AF404D">
      <w:pPr>
        <w:spacing w:before="0" w:after="0" w:line="240" w:lineRule="auto"/>
        <w:contextualSpacing/>
      </w:pPr>
      <w:r w:rsidRPr="00C76C27">
        <w:t>If you would like to discuss the research, please contact:</w:t>
      </w:r>
      <w:r w:rsidR="00AF404D">
        <w:t xml:space="preserve"> </w:t>
      </w:r>
    </w:p>
    <w:p w14:paraId="103624D8" w14:textId="76E07A3A" w:rsidR="00F078B8" w:rsidRPr="00AF404D" w:rsidRDefault="00F078B8" w:rsidP="00AF404D">
      <w:pPr>
        <w:spacing w:before="0" w:after="0" w:line="240" w:lineRule="auto"/>
        <w:contextualSpacing/>
      </w:pPr>
      <w:r w:rsidRPr="008D1A13">
        <w:rPr>
          <w:b/>
          <w:bCs/>
        </w:rPr>
        <w:t>Helen Price</w:t>
      </w:r>
      <w:r w:rsidR="008D1A13">
        <w:rPr>
          <w:b/>
          <w:bCs/>
        </w:rPr>
        <w:t xml:space="preserve">, </w:t>
      </w:r>
      <w:r w:rsidRPr="008D1A13">
        <w:rPr>
          <w:b/>
          <w:bCs/>
        </w:rPr>
        <w:t>Research Midwife</w:t>
      </w:r>
      <w:r w:rsidRPr="00C76C27">
        <w:t xml:space="preserve">, </w:t>
      </w:r>
      <w:r w:rsidR="00972E07">
        <w:t xml:space="preserve">LRF </w:t>
      </w:r>
      <w:r w:rsidRPr="00C76C27">
        <w:t>Oxford Centre for the Endocrinology of Human Lactation</w:t>
      </w:r>
      <w:r w:rsidR="00972E07">
        <w:t>,</w:t>
      </w:r>
      <w:r w:rsidR="00972E07">
        <w:rPr>
          <w:b/>
          <w:bCs/>
        </w:rPr>
        <w:t xml:space="preserve"> </w:t>
      </w:r>
      <w:r w:rsidRPr="00C76C27">
        <w:t>Level 3, Women</w:t>
      </w:r>
      <w:r>
        <w:t>’</w:t>
      </w:r>
      <w:r w:rsidRPr="00C76C27">
        <w:t>s Centre, John Radcliffe Hospital</w:t>
      </w:r>
      <w:r w:rsidR="000E0B53">
        <w:t xml:space="preserve">, </w:t>
      </w:r>
      <w:r w:rsidRPr="00C76C27">
        <w:t>Headington, Oxford, OX3 9DU</w:t>
      </w:r>
      <w:r w:rsidR="00972E07">
        <w:t xml:space="preserve">, </w:t>
      </w:r>
      <w:r w:rsidRPr="00C76C27">
        <w:t>Direct Line: 01865 221074</w:t>
      </w:r>
      <w:r w:rsidR="00A4432A">
        <w:t xml:space="preserve"> / </w:t>
      </w:r>
      <w:r w:rsidRPr="00C76C27">
        <w:rPr>
          <w:lang w:val="de-DE"/>
        </w:rPr>
        <w:t xml:space="preserve">E-Mail: </w:t>
      </w:r>
      <w:hyperlink r:id="rId18" w:history="1">
        <w:r w:rsidRPr="002474F1">
          <w:rPr>
            <w:rStyle w:val="Hyperlink"/>
            <w:lang w:val="de-DE"/>
          </w:rPr>
          <w:t>helen.price@wrh.ox.ac.uk</w:t>
        </w:r>
      </w:hyperlink>
    </w:p>
    <w:p w14:paraId="53194826" w14:textId="2A2BB2F4" w:rsidR="0062702D" w:rsidRDefault="0062702D" w:rsidP="00716BA5">
      <w:pPr>
        <w:spacing w:before="0" w:after="0" w:line="240" w:lineRule="auto"/>
        <w:rPr>
          <w:lang w:val="de-DE"/>
        </w:rPr>
      </w:pPr>
      <w:r w:rsidRPr="00A4432A">
        <w:rPr>
          <w:b/>
          <w:bCs/>
        </w:rPr>
        <w:t>Dr Fadil Hannan</w:t>
      </w:r>
      <w:r w:rsidR="00A4432A">
        <w:rPr>
          <w:b/>
          <w:bCs/>
        </w:rPr>
        <w:t>,</w:t>
      </w:r>
      <w:r w:rsidR="009D14DF">
        <w:rPr>
          <w:b/>
          <w:bCs/>
        </w:rPr>
        <w:t xml:space="preserve"> </w:t>
      </w:r>
      <w:r w:rsidRPr="00A4432A">
        <w:rPr>
          <w:b/>
          <w:bCs/>
        </w:rPr>
        <w:t xml:space="preserve">Director of the </w:t>
      </w:r>
      <w:r w:rsidR="00972E07">
        <w:rPr>
          <w:b/>
          <w:bCs/>
        </w:rPr>
        <w:t xml:space="preserve">LRF </w:t>
      </w:r>
      <w:r w:rsidRPr="00A4432A">
        <w:rPr>
          <w:b/>
          <w:bCs/>
        </w:rPr>
        <w:t>Oxford Centre for the Endocrinology of Human Lactation</w:t>
      </w:r>
      <w:r w:rsidR="00344BBE">
        <w:t xml:space="preserve"> </w:t>
      </w:r>
      <w:r w:rsidRPr="00C76C27">
        <w:t>Direct Line: 01865 222937</w:t>
      </w:r>
      <w:r w:rsidR="005334D9">
        <w:t xml:space="preserve"> / </w:t>
      </w:r>
      <w:r w:rsidRPr="00C76C27">
        <w:rPr>
          <w:lang w:val="de-DE"/>
        </w:rPr>
        <w:t xml:space="preserve">E-Mail: </w:t>
      </w:r>
      <w:hyperlink r:id="rId19" w:history="1">
        <w:r w:rsidR="005334D9" w:rsidRPr="003360B5">
          <w:rPr>
            <w:rStyle w:val="Hyperlink"/>
            <w:lang w:val="de-DE"/>
          </w:rPr>
          <w:t>fadil.hannan@wrh.ox.ac.uk</w:t>
        </w:r>
      </w:hyperlink>
    </w:p>
    <w:p w14:paraId="64584A6A" w14:textId="77777777" w:rsidR="00972E07" w:rsidRDefault="00972E07" w:rsidP="002458E6">
      <w:pPr>
        <w:spacing w:before="0" w:after="0" w:line="240" w:lineRule="auto"/>
        <w:jc w:val="center"/>
        <w:rPr>
          <w:rFonts w:eastAsia="Times New Roman"/>
          <w:lang w:eastAsia="en-GB"/>
        </w:rPr>
      </w:pPr>
    </w:p>
    <w:p w14:paraId="1D6D9AA3" w14:textId="1E7E0A27" w:rsidR="0062702D" w:rsidRPr="00222788" w:rsidRDefault="0062702D" w:rsidP="002458E6">
      <w:pPr>
        <w:spacing w:before="0" w:after="0" w:line="240" w:lineRule="auto"/>
        <w:jc w:val="center"/>
        <w:rPr>
          <w:rFonts w:eastAsia="Times New Roman"/>
          <w:lang w:eastAsia="en-GB"/>
        </w:rPr>
      </w:pPr>
      <w:r w:rsidRPr="00C76C27">
        <w:rPr>
          <w:rFonts w:eastAsia="Times New Roman"/>
          <w:lang w:eastAsia="en-GB"/>
        </w:rPr>
        <w:t>Thank you for reading this information and for considering taking part.</w:t>
      </w:r>
      <w:bookmarkEnd w:id="0"/>
      <w:bookmarkEnd w:id="1"/>
    </w:p>
    <w:sectPr w:rsidR="0062702D" w:rsidRPr="00222788" w:rsidSect="003F790F">
      <w:headerReference w:type="default" r:id="rId20"/>
      <w:footerReference w:type="default" r:id="rId21"/>
      <w:headerReference w:type="first" r:id="rId22"/>
      <w:footerReference w:type="first" r:id="rId23"/>
      <w:type w:val="continuous"/>
      <w:pgSz w:w="8419" w:h="11906" w:orient="landscape" w:code="9"/>
      <w:pgMar w:top="720" w:right="55" w:bottom="720" w:left="567" w:header="397" w:footer="709" w:gutter="567"/>
      <w:pgBorders w:offsetFrom="page">
        <w:top w:val="double" w:sz="4" w:space="24" w:color="auto"/>
        <w:left w:val="double" w:sz="4" w:space="24" w:color="auto"/>
        <w:bottom w:val="double" w:sz="4" w:space="24" w:color="auto"/>
        <w:right w:val="double" w:sz="4" w:space="2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F938D" w14:textId="77777777" w:rsidR="006D1BC7" w:rsidRDefault="006D1BC7" w:rsidP="00FB0990">
      <w:r>
        <w:separator/>
      </w:r>
    </w:p>
  </w:endnote>
  <w:endnote w:type="continuationSeparator" w:id="0">
    <w:p w14:paraId="76EF0B88" w14:textId="77777777" w:rsidR="006D1BC7" w:rsidRDefault="006D1BC7" w:rsidP="00FB0990">
      <w:r>
        <w:continuationSeparator/>
      </w:r>
    </w:p>
  </w:endnote>
  <w:endnote w:type="continuationNotice" w:id="1">
    <w:p w14:paraId="7CBE0F50" w14:textId="77777777" w:rsidR="006D1BC7" w:rsidRDefault="006D1BC7" w:rsidP="00FB09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Body)">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0324499"/>
      <w:docPartObj>
        <w:docPartGallery w:val="Page Numbers (Bottom of Page)"/>
        <w:docPartUnique/>
      </w:docPartObj>
    </w:sdtPr>
    <w:sdtEndPr>
      <w:rPr>
        <w:noProof/>
      </w:rPr>
    </w:sdtEndPr>
    <w:sdtContent>
      <w:sdt>
        <w:sdtPr>
          <w:id w:val="1752706463"/>
          <w:docPartObj>
            <w:docPartGallery w:val="Page Numbers (Top of Page)"/>
            <w:docPartUnique/>
          </w:docPartObj>
        </w:sdtPr>
        <w:sdtEndPr/>
        <w:sdtContent>
          <w:p w14:paraId="07C89874" w14:textId="6C2A75F5" w:rsidR="002D353B" w:rsidRPr="00716BA5" w:rsidRDefault="00E62095" w:rsidP="00A658B7">
            <w:pPr>
              <w:shd w:val="clear" w:color="auto" w:fill="FFF4CD" w:themeFill="accent1" w:themeFillTint="33"/>
              <w:spacing w:before="0" w:after="0" w:line="240" w:lineRule="auto"/>
              <w:rPr>
                <w:sz w:val="16"/>
                <w:szCs w:val="16"/>
              </w:rPr>
            </w:pPr>
            <w:r>
              <w:rPr>
                <w:sz w:val="16"/>
                <w:szCs w:val="16"/>
              </w:rPr>
              <w:t xml:space="preserve">Feasibility </w:t>
            </w:r>
            <w:r w:rsidR="002D353B" w:rsidRPr="00716BA5">
              <w:rPr>
                <w:sz w:val="16"/>
                <w:szCs w:val="16"/>
              </w:rPr>
              <w:t>Patient Information Sheet</w:t>
            </w:r>
            <w:r w:rsidR="002D353B" w:rsidRPr="00716BA5">
              <w:rPr>
                <w:sz w:val="16"/>
                <w:szCs w:val="16"/>
              </w:rPr>
              <w:tab/>
            </w:r>
            <w:r>
              <w:rPr>
                <w:sz w:val="16"/>
                <w:szCs w:val="16"/>
              </w:rPr>
              <w:tab/>
            </w:r>
            <w:r>
              <w:rPr>
                <w:sz w:val="16"/>
                <w:szCs w:val="16"/>
              </w:rPr>
              <w:tab/>
              <w:t xml:space="preserve">  </w:t>
            </w:r>
            <w:r w:rsidR="00B560A4">
              <w:rPr>
                <w:sz w:val="16"/>
                <w:szCs w:val="16"/>
              </w:rPr>
              <w:t xml:space="preserve">   </w:t>
            </w:r>
            <w:r w:rsidR="002D353B" w:rsidRPr="00716BA5">
              <w:rPr>
                <w:sz w:val="16"/>
                <w:szCs w:val="16"/>
              </w:rPr>
              <w:t xml:space="preserve">Version: </w:t>
            </w:r>
            <w:r w:rsidR="00586E36">
              <w:rPr>
                <w:sz w:val="16"/>
                <w:szCs w:val="16"/>
              </w:rPr>
              <w:t>1.0</w:t>
            </w:r>
            <w:r w:rsidR="002D353B" w:rsidRPr="00716BA5">
              <w:rPr>
                <w:sz w:val="16"/>
                <w:szCs w:val="16"/>
              </w:rPr>
              <w:t xml:space="preserve">, Date </w:t>
            </w:r>
            <w:r w:rsidR="00586E36" w:rsidRPr="00A00CE5">
              <w:rPr>
                <w:sz w:val="16"/>
                <w:szCs w:val="16"/>
              </w:rPr>
              <w:t>28</w:t>
            </w:r>
            <w:r w:rsidR="00586E36">
              <w:rPr>
                <w:sz w:val="16"/>
                <w:szCs w:val="16"/>
                <w:vertAlign w:val="superscript"/>
              </w:rPr>
              <w:t>th</w:t>
            </w:r>
            <w:r w:rsidR="000743B2">
              <w:rPr>
                <w:sz w:val="16"/>
                <w:szCs w:val="16"/>
              </w:rPr>
              <w:t xml:space="preserve"> April</w:t>
            </w:r>
            <w:r w:rsidR="002D353B" w:rsidRPr="00716BA5">
              <w:rPr>
                <w:sz w:val="16"/>
                <w:szCs w:val="16"/>
              </w:rPr>
              <w:t xml:space="preserve"> </w:t>
            </w:r>
            <w:r w:rsidR="00B560A4">
              <w:rPr>
                <w:sz w:val="16"/>
                <w:szCs w:val="16"/>
              </w:rPr>
              <w:t>20</w:t>
            </w:r>
            <w:r w:rsidR="002D353B" w:rsidRPr="00716BA5">
              <w:rPr>
                <w:sz w:val="16"/>
                <w:szCs w:val="16"/>
              </w:rPr>
              <w:t>2</w:t>
            </w:r>
            <w:r w:rsidR="008F4529">
              <w:rPr>
                <w:sz w:val="16"/>
                <w:szCs w:val="16"/>
              </w:rPr>
              <w:t>1</w:t>
            </w:r>
            <w:r w:rsidR="002D353B" w:rsidRPr="00716BA5">
              <w:rPr>
                <w:sz w:val="16"/>
                <w:szCs w:val="16"/>
              </w:rPr>
              <w:ptab w:relativeTo="margin" w:alignment="right" w:leader="none"/>
            </w:r>
          </w:p>
          <w:p w14:paraId="358D4719" w14:textId="1C19B23C" w:rsidR="002D353B" w:rsidRDefault="002D353B" w:rsidP="00A658B7">
            <w:pPr>
              <w:shd w:val="clear" w:color="auto" w:fill="FFF4CD" w:themeFill="accent1" w:themeFillTint="33"/>
              <w:spacing w:before="0" w:after="0" w:line="240" w:lineRule="auto"/>
              <w:rPr>
                <w:sz w:val="16"/>
                <w:szCs w:val="16"/>
              </w:rPr>
            </w:pPr>
            <w:r w:rsidRPr="00716BA5">
              <w:rPr>
                <w:sz w:val="16"/>
                <w:szCs w:val="16"/>
              </w:rPr>
              <w:t>Investigating Hormones Triggering the Onset of Sustained Lactation</w:t>
            </w:r>
            <w:r>
              <w:rPr>
                <w:sz w:val="16"/>
                <w:szCs w:val="16"/>
              </w:rPr>
              <w:t xml:space="preserve">   </w:t>
            </w:r>
            <w:r w:rsidRPr="00716BA5">
              <w:rPr>
                <w:sz w:val="16"/>
                <w:szCs w:val="16"/>
              </w:rPr>
              <w:t>IRAS Project number:</w:t>
            </w:r>
            <w:r w:rsidR="00952B0E">
              <w:rPr>
                <w:sz w:val="16"/>
                <w:szCs w:val="16"/>
              </w:rPr>
              <w:t xml:space="preserve"> </w:t>
            </w:r>
            <w:r w:rsidR="00952B0E" w:rsidRPr="00952B0E">
              <w:rPr>
                <w:bCs/>
                <w:sz w:val="16"/>
                <w:szCs w:val="16"/>
              </w:rPr>
              <w:t>278264</w:t>
            </w:r>
          </w:p>
          <w:p w14:paraId="07ED6353" w14:textId="2EC1FE18" w:rsidR="002D353B" w:rsidRPr="006373CA" w:rsidRDefault="002D353B" w:rsidP="00A658B7">
            <w:pPr>
              <w:shd w:val="clear" w:color="auto" w:fill="FFF4CD" w:themeFill="accent1" w:themeFillTint="33"/>
              <w:spacing w:before="0" w:after="0" w:line="240" w:lineRule="auto"/>
            </w:pPr>
            <w:r w:rsidRPr="00716BA5">
              <w:rPr>
                <w:sz w:val="16"/>
                <w:szCs w:val="16"/>
              </w:rPr>
              <w:t>Dr Fadil Hannan</w:t>
            </w:r>
            <w:r w:rsidRPr="00716BA5">
              <w:rPr>
                <w:sz w:val="16"/>
                <w:szCs w:val="16"/>
              </w:rPr>
              <w:tab/>
            </w:r>
            <w:r>
              <w:rPr>
                <w:sz w:val="16"/>
                <w:szCs w:val="16"/>
              </w:rPr>
              <w:tab/>
            </w:r>
            <w:r>
              <w:rPr>
                <w:sz w:val="16"/>
                <w:szCs w:val="16"/>
              </w:rPr>
              <w:tab/>
            </w:r>
            <w:r>
              <w:rPr>
                <w:sz w:val="16"/>
                <w:szCs w:val="16"/>
              </w:rPr>
              <w:tab/>
            </w:r>
            <w:r>
              <w:rPr>
                <w:sz w:val="16"/>
                <w:szCs w:val="16"/>
              </w:rPr>
              <w:tab/>
            </w:r>
            <w:r w:rsidR="00B560A4">
              <w:rPr>
                <w:sz w:val="16"/>
                <w:szCs w:val="16"/>
              </w:rPr>
              <w:t xml:space="preserve">     </w:t>
            </w:r>
            <w:r w:rsidRPr="00716BA5">
              <w:rPr>
                <w:sz w:val="16"/>
                <w:szCs w:val="16"/>
              </w:rPr>
              <w:t>REC Reference number:</w:t>
            </w:r>
            <w:r w:rsidR="002D1C66">
              <w:rPr>
                <w:sz w:val="16"/>
                <w:szCs w:val="16"/>
              </w:rPr>
              <w:t xml:space="preserve"> </w:t>
            </w:r>
            <w:r w:rsidR="00712E42">
              <w:rPr>
                <w:sz w:val="16"/>
                <w:szCs w:val="16"/>
              </w:rPr>
              <w:t>20/EE/0172</w:t>
            </w:r>
          </w:p>
        </w:sdtContent>
      </w:sdt>
      <w:p w14:paraId="6BFE8A2D" w14:textId="4B6350F4" w:rsidR="002D353B" w:rsidRDefault="002D353B" w:rsidP="00F40ED6">
        <w:pPr>
          <w:pStyle w:val="Footer"/>
          <w:spacing w:before="0"/>
          <w:jc w:val="right"/>
        </w:pPr>
        <w:r w:rsidRPr="00E21B55">
          <w:rPr>
            <w:sz w:val="16"/>
            <w:szCs w:val="16"/>
          </w:rPr>
          <w:t xml:space="preserve"> </w:t>
        </w:r>
        <w:r w:rsidRPr="00E21B55">
          <w:rPr>
            <w:sz w:val="16"/>
            <w:szCs w:val="16"/>
          </w:rPr>
          <w:fldChar w:fldCharType="begin"/>
        </w:r>
        <w:r w:rsidRPr="00E21B55">
          <w:rPr>
            <w:sz w:val="16"/>
            <w:szCs w:val="16"/>
          </w:rPr>
          <w:instrText xml:space="preserve"> PAGE   \* MERGEFORMAT </w:instrText>
        </w:r>
        <w:r w:rsidRPr="00E21B55">
          <w:rPr>
            <w:sz w:val="16"/>
            <w:szCs w:val="16"/>
          </w:rPr>
          <w:fldChar w:fldCharType="separate"/>
        </w:r>
        <w:r w:rsidR="00B16476">
          <w:rPr>
            <w:noProof/>
            <w:sz w:val="16"/>
            <w:szCs w:val="16"/>
          </w:rPr>
          <w:t>7</w:t>
        </w:r>
        <w:r w:rsidRPr="00E21B55">
          <w:rPr>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6124476"/>
      <w:docPartObj>
        <w:docPartGallery w:val="Page Numbers (Top of Page)"/>
        <w:docPartUnique/>
      </w:docPartObj>
    </w:sdtPr>
    <w:sdtEndPr/>
    <w:sdtContent>
      <w:p w14:paraId="7ED11EB6" w14:textId="5CDC35C6" w:rsidR="002D353B" w:rsidRPr="00716BA5" w:rsidRDefault="00917491" w:rsidP="00716BA5">
        <w:pPr>
          <w:shd w:val="clear" w:color="auto" w:fill="FFF4CD" w:themeFill="accent1" w:themeFillTint="33"/>
          <w:spacing w:before="0" w:after="0" w:line="240" w:lineRule="auto"/>
          <w:rPr>
            <w:sz w:val="16"/>
            <w:szCs w:val="16"/>
          </w:rPr>
        </w:pPr>
        <w:r>
          <w:rPr>
            <w:sz w:val="16"/>
            <w:szCs w:val="16"/>
          </w:rPr>
          <w:t xml:space="preserve">Feasibility </w:t>
        </w:r>
        <w:r w:rsidR="002D353B" w:rsidRPr="00716BA5">
          <w:rPr>
            <w:sz w:val="16"/>
            <w:szCs w:val="16"/>
          </w:rPr>
          <w:t>Patient Information Sheet</w:t>
        </w:r>
        <w:r w:rsidR="002D353B" w:rsidRPr="00716BA5">
          <w:rPr>
            <w:sz w:val="16"/>
            <w:szCs w:val="16"/>
          </w:rPr>
          <w:tab/>
        </w:r>
        <w:r w:rsidR="002D353B" w:rsidRPr="00716BA5">
          <w:rPr>
            <w:sz w:val="16"/>
            <w:szCs w:val="16"/>
          </w:rPr>
          <w:tab/>
        </w:r>
        <w:r>
          <w:rPr>
            <w:sz w:val="16"/>
            <w:szCs w:val="16"/>
          </w:rPr>
          <w:tab/>
          <w:t xml:space="preserve">  </w:t>
        </w:r>
        <w:r w:rsidR="001C73BF">
          <w:rPr>
            <w:sz w:val="16"/>
            <w:szCs w:val="16"/>
          </w:rPr>
          <w:t xml:space="preserve">   </w:t>
        </w:r>
        <w:r w:rsidR="002D353B" w:rsidRPr="00716BA5">
          <w:rPr>
            <w:sz w:val="16"/>
            <w:szCs w:val="16"/>
          </w:rPr>
          <w:t xml:space="preserve">Version: </w:t>
        </w:r>
        <w:r w:rsidR="00586E36">
          <w:rPr>
            <w:sz w:val="16"/>
            <w:szCs w:val="16"/>
          </w:rPr>
          <w:t>1.0</w:t>
        </w:r>
        <w:r w:rsidR="002D353B" w:rsidRPr="00716BA5">
          <w:rPr>
            <w:sz w:val="16"/>
            <w:szCs w:val="16"/>
          </w:rPr>
          <w:t>, Date</w:t>
        </w:r>
        <w:r w:rsidR="00287E84">
          <w:rPr>
            <w:sz w:val="16"/>
            <w:szCs w:val="16"/>
          </w:rPr>
          <w:t xml:space="preserve"> </w:t>
        </w:r>
        <w:r w:rsidR="00586E36" w:rsidRPr="00A00CE5">
          <w:rPr>
            <w:sz w:val="16"/>
            <w:szCs w:val="16"/>
          </w:rPr>
          <w:t>28</w:t>
        </w:r>
        <w:r w:rsidR="00586E36">
          <w:rPr>
            <w:sz w:val="16"/>
            <w:szCs w:val="16"/>
            <w:vertAlign w:val="superscript"/>
          </w:rPr>
          <w:t>th</w:t>
        </w:r>
        <w:r>
          <w:rPr>
            <w:sz w:val="16"/>
            <w:szCs w:val="16"/>
          </w:rPr>
          <w:t xml:space="preserve"> </w:t>
        </w:r>
        <w:r w:rsidR="006C5959">
          <w:rPr>
            <w:sz w:val="16"/>
            <w:szCs w:val="16"/>
          </w:rPr>
          <w:t>April</w:t>
        </w:r>
        <w:r>
          <w:rPr>
            <w:sz w:val="16"/>
            <w:szCs w:val="16"/>
          </w:rPr>
          <w:t xml:space="preserve"> 2021</w:t>
        </w:r>
      </w:p>
      <w:p w14:paraId="02B4E212" w14:textId="1E2847BF" w:rsidR="002D353B" w:rsidRPr="00716BA5" w:rsidRDefault="002D353B" w:rsidP="00716BA5">
        <w:pPr>
          <w:shd w:val="clear" w:color="auto" w:fill="FFF4CD" w:themeFill="accent1" w:themeFillTint="33"/>
          <w:spacing w:before="0" w:after="0" w:line="240" w:lineRule="auto"/>
          <w:rPr>
            <w:sz w:val="16"/>
            <w:szCs w:val="16"/>
          </w:rPr>
        </w:pPr>
        <w:r w:rsidRPr="00716BA5">
          <w:rPr>
            <w:sz w:val="16"/>
            <w:szCs w:val="16"/>
          </w:rPr>
          <w:t>Investigating Hormones Triggering the Onset of Sustained Lactation</w:t>
        </w:r>
        <w:r>
          <w:rPr>
            <w:sz w:val="16"/>
            <w:szCs w:val="16"/>
          </w:rPr>
          <w:t xml:space="preserve">   </w:t>
        </w:r>
        <w:r w:rsidRPr="00716BA5">
          <w:rPr>
            <w:sz w:val="16"/>
            <w:szCs w:val="16"/>
          </w:rPr>
          <w:t>IRAS Project number:</w:t>
        </w:r>
        <w:r w:rsidR="000D07D1" w:rsidRPr="000D07D1">
          <w:rPr>
            <w:b/>
          </w:rPr>
          <w:t xml:space="preserve"> </w:t>
        </w:r>
        <w:r w:rsidR="000D07D1" w:rsidRPr="000D07D1">
          <w:rPr>
            <w:bCs/>
            <w:sz w:val="16"/>
            <w:szCs w:val="16"/>
          </w:rPr>
          <w:t>278264</w:t>
        </w:r>
      </w:p>
      <w:p w14:paraId="307CB423" w14:textId="08EE8691" w:rsidR="002D353B" w:rsidRDefault="002D353B" w:rsidP="00716BA5">
        <w:pPr>
          <w:shd w:val="clear" w:color="auto" w:fill="FFF4CD" w:themeFill="accent1" w:themeFillTint="33"/>
          <w:spacing w:before="0" w:after="0" w:line="240" w:lineRule="auto"/>
        </w:pPr>
        <w:r w:rsidRPr="00716BA5">
          <w:rPr>
            <w:sz w:val="16"/>
            <w:szCs w:val="16"/>
          </w:rPr>
          <w:t>Dr Fadil Hannan</w:t>
        </w:r>
        <w:r w:rsidRPr="00716BA5">
          <w:rPr>
            <w:sz w:val="16"/>
            <w:szCs w:val="16"/>
          </w:rPr>
          <w:tab/>
        </w:r>
        <w:r>
          <w:rPr>
            <w:sz w:val="16"/>
            <w:szCs w:val="16"/>
          </w:rPr>
          <w:tab/>
        </w:r>
        <w:r>
          <w:rPr>
            <w:sz w:val="16"/>
            <w:szCs w:val="16"/>
          </w:rPr>
          <w:tab/>
        </w:r>
        <w:r>
          <w:rPr>
            <w:sz w:val="16"/>
            <w:szCs w:val="16"/>
          </w:rPr>
          <w:tab/>
        </w:r>
        <w:r>
          <w:rPr>
            <w:sz w:val="16"/>
            <w:szCs w:val="16"/>
          </w:rPr>
          <w:tab/>
        </w:r>
        <w:r w:rsidR="000D07D1">
          <w:rPr>
            <w:sz w:val="16"/>
            <w:szCs w:val="16"/>
          </w:rPr>
          <w:t xml:space="preserve">     </w:t>
        </w:r>
        <w:r w:rsidRPr="00716BA5">
          <w:rPr>
            <w:sz w:val="16"/>
            <w:szCs w:val="16"/>
          </w:rPr>
          <w:t>REC Reference number</w:t>
        </w:r>
        <w:r w:rsidR="0058650D">
          <w:rPr>
            <w:sz w:val="16"/>
            <w:szCs w:val="16"/>
          </w:rPr>
          <w:t>:20/EE/</w:t>
        </w:r>
        <w:r w:rsidR="00287E84">
          <w:rPr>
            <w:sz w:val="16"/>
            <w:szCs w:val="16"/>
          </w:rPr>
          <w:t>0172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D3E263" w14:textId="77777777" w:rsidR="006D1BC7" w:rsidRDefault="006D1BC7" w:rsidP="00FB0990">
      <w:r>
        <w:separator/>
      </w:r>
    </w:p>
  </w:footnote>
  <w:footnote w:type="continuationSeparator" w:id="0">
    <w:p w14:paraId="55B58450" w14:textId="77777777" w:rsidR="006D1BC7" w:rsidRDefault="006D1BC7" w:rsidP="00FB0990">
      <w:r>
        <w:continuationSeparator/>
      </w:r>
    </w:p>
  </w:footnote>
  <w:footnote w:type="continuationNotice" w:id="1">
    <w:p w14:paraId="6F3C3734" w14:textId="77777777" w:rsidR="006D1BC7" w:rsidRDefault="006D1BC7" w:rsidP="00FB09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3B390" w14:textId="77DE5B4E" w:rsidR="002D353B" w:rsidRDefault="006D1BC7" w:rsidP="00FB0990">
    <w:pPr>
      <w:pStyle w:val="Header"/>
    </w:pPr>
    <w:r>
      <w:rPr>
        <w:noProof/>
      </w:rPr>
      <w:pict w14:anchorId="54C60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264.7pt;height:161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A8E8D" w14:textId="5DE485AE" w:rsidR="002D353B" w:rsidRPr="00D8398F" w:rsidRDefault="004A1717" w:rsidP="00716BA5">
    <w:pPr>
      <w:rPr>
        <w:sz w:val="2"/>
        <w:szCs w:val="2"/>
      </w:rPr>
    </w:pPr>
    <w:r>
      <w:rPr>
        <w:noProof/>
        <w:sz w:val="10"/>
        <w:szCs w:val="10"/>
        <w:lang w:eastAsia="en-GB"/>
      </w:rPr>
      <w:drawing>
        <wp:inline distT="0" distB="0" distL="0" distR="0" wp14:anchorId="6720B1C6" wp14:editId="06F8100B">
          <wp:extent cx="1221740" cy="655235"/>
          <wp:effectExtent l="0" t="0" r="0" b="5715"/>
          <wp:docPr id="3" name="Picture 3" descr="A picture containing clock,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sight logo2.jpg"/>
                  <pic:cNvPicPr/>
                </pic:nvPicPr>
                <pic:blipFill>
                  <a:blip r:embed="rId1">
                    <a:extLst>
                      <a:ext uri="{28A0092B-C50C-407E-A947-70E740481C1C}">
                        <a14:useLocalDpi xmlns:a14="http://schemas.microsoft.com/office/drawing/2010/main" val="0"/>
                      </a:ext>
                    </a:extLst>
                  </a:blip>
                  <a:stretch>
                    <a:fillRect/>
                  </a:stretch>
                </pic:blipFill>
                <pic:spPr>
                  <a:xfrm>
                    <a:off x="0" y="0"/>
                    <a:ext cx="1244039" cy="667194"/>
                  </a:xfrm>
                  <a:prstGeom prst="rect">
                    <a:avLst/>
                  </a:prstGeom>
                </pic:spPr>
              </pic:pic>
            </a:graphicData>
          </a:graphic>
        </wp:inline>
      </w:drawing>
    </w:r>
    <w:r w:rsidR="002D353B" w:rsidRPr="00C76C27">
      <w:rPr>
        <w:noProof/>
        <w:lang w:eastAsia="en-GB"/>
      </w:rPr>
      <w:drawing>
        <wp:anchor distT="0" distB="0" distL="114300" distR="114300" simplePos="0" relativeHeight="251657216" behindDoc="1" locked="0" layoutInCell="1" allowOverlap="1" wp14:anchorId="4229E45B" wp14:editId="57F4B929">
          <wp:simplePos x="0" y="0"/>
          <wp:positionH relativeFrom="margin">
            <wp:posOffset>-66040</wp:posOffset>
          </wp:positionH>
          <wp:positionV relativeFrom="paragraph">
            <wp:posOffset>41910</wp:posOffset>
          </wp:positionV>
          <wp:extent cx="990600" cy="708025"/>
          <wp:effectExtent l="0" t="0" r="0" b="0"/>
          <wp:wrapTight wrapText="bothSides">
            <wp:wrapPolygon edited="0">
              <wp:start x="0" y="0"/>
              <wp:lineTo x="0" y="20922"/>
              <wp:lineTo x="21185" y="20922"/>
              <wp:lineTo x="21185" y="0"/>
              <wp:lineTo x="0" y="0"/>
            </wp:wrapPolygon>
          </wp:wrapTight>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CEHL_logo_portrait.jpg"/>
                  <pic:cNvPicPr/>
                </pic:nvPicPr>
                <pic:blipFill>
                  <a:blip r:embed="rId2">
                    <a:extLst>
                      <a:ext uri="{28A0092B-C50C-407E-A947-70E740481C1C}">
                        <a14:useLocalDpi xmlns:a14="http://schemas.microsoft.com/office/drawing/2010/main" val="0"/>
                      </a:ext>
                    </a:extLst>
                  </a:blip>
                  <a:stretch>
                    <a:fillRect/>
                  </a:stretch>
                </pic:blipFill>
                <pic:spPr>
                  <a:xfrm>
                    <a:off x="0" y="0"/>
                    <a:ext cx="990600" cy="708025"/>
                  </a:xfrm>
                  <a:prstGeom prst="rect">
                    <a:avLst/>
                  </a:prstGeom>
                </pic:spPr>
              </pic:pic>
            </a:graphicData>
          </a:graphic>
          <wp14:sizeRelH relativeFrom="margin">
            <wp14:pctWidth>0</wp14:pctWidth>
          </wp14:sizeRelH>
          <wp14:sizeRelV relativeFrom="margin">
            <wp14:pctHeight>0</wp14:pctHeight>
          </wp14:sizeRelV>
        </wp:anchor>
      </w:drawing>
    </w:r>
    <w:r w:rsidR="002D353B" w:rsidRPr="00C76C27">
      <w:rPr>
        <w:noProof/>
        <w:sz w:val="18"/>
        <w:lang w:eastAsia="en-GB"/>
      </w:rPr>
      <w:drawing>
        <wp:anchor distT="0" distB="0" distL="114300" distR="114300" simplePos="0" relativeHeight="251656192" behindDoc="1" locked="0" layoutInCell="1" allowOverlap="1" wp14:anchorId="4740DA7F" wp14:editId="17F88DAF">
          <wp:simplePos x="0" y="0"/>
          <wp:positionH relativeFrom="margin">
            <wp:posOffset>2499995</wp:posOffset>
          </wp:positionH>
          <wp:positionV relativeFrom="paragraph">
            <wp:posOffset>202565</wp:posOffset>
          </wp:positionV>
          <wp:extent cx="1449705" cy="455295"/>
          <wp:effectExtent l="0" t="0" r="0" b="1905"/>
          <wp:wrapTight wrapText="bothSides">
            <wp:wrapPolygon edited="0">
              <wp:start x="0" y="0"/>
              <wp:lineTo x="0" y="20787"/>
              <wp:lineTo x="21288" y="20787"/>
              <wp:lineTo x="21288" y="0"/>
              <wp:lineTo x="0" y="0"/>
            </wp:wrapPolygon>
          </wp:wrapTight>
          <wp:docPr id="7" name="Picture 9">
            <a:extLst xmlns:a="http://schemas.openxmlformats.org/drawingml/2006/main">
              <a:ext uri="{FF2B5EF4-FFF2-40B4-BE49-F238E27FC236}">
                <a16:creationId xmlns:a16="http://schemas.microsoft.com/office/drawing/2014/main" id="{8EF3B894-97C9-C749-B714-A6E51EECD2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8EF3B894-97C9-C749-B714-A6E51EECD286}"/>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449705" cy="455295"/>
                  </a:xfrm>
                  <a:prstGeom prst="rect">
                    <a:avLst/>
                  </a:prstGeom>
                </pic:spPr>
              </pic:pic>
            </a:graphicData>
          </a:graphic>
          <wp14:sizeRelH relativeFrom="margin">
            <wp14:pctWidth>0</wp14:pctWidth>
          </wp14:sizeRelH>
          <wp14:sizeRelV relativeFrom="margin">
            <wp14:pctHeight>0</wp14:pctHeight>
          </wp14:sizeRelV>
        </wp:anchor>
      </w:drawing>
    </w:r>
    <w:r w:rsidR="002D353B" w:rsidRPr="00886003">
      <w:rPr>
        <w:noProof/>
        <w:lang w:eastAsia="en-GB"/>
      </w:rPr>
      <w:drawing>
        <wp:anchor distT="0" distB="0" distL="114300" distR="114300" simplePos="0" relativeHeight="251658240" behindDoc="1" locked="0" layoutInCell="1" allowOverlap="1" wp14:anchorId="68896405" wp14:editId="5CF8261F">
          <wp:simplePos x="0" y="0"/>
          <wp:positionH relativeFrom="margin">
            <wp:align>right</wp:align>
          </wp:positionH>
          <wp:positionV relativeFrom="paragraph">
            <wp:posOffset>138430</wp:posOffset>
          </wp:positionV>
          <wp:extent cx="568325" cy="568325"/>
          <wp:effectExtent l="0" t="0" r="3175" b="3175"/>
          <wp:wrapTight wrapText="bothSides">
            <wp:wrapPolygon edited="0">
              <wp:start x="0" y="0"/>
              <wp:lineTo x="0" y="20997"/>
              <wp:lineTo x="20997" y="20997"/>
              <wp:lineTo x="20997" y="0"/>
              <wp:lineTo x="0" y="0"/>
            </wp:wrapPolygon>
          </wp:wrapTight>
          <wp:docPr id="8" name="Picture 8" descr="2256_ox_brand_blue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256_ox_brand_blue_pos.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8325" cy="568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19FB55" w14:textId="44714678" w:rsidR="002D353B" w:rsidRPr="00C76C27" w:rsidRDefault="002D353B" w:rsidP="00716BA5">
    <w:pPr>
      <w:pStyle w:val="Footer"/>
      <w:spacing w:before="0"/>
    </w:pPr>
    <w:r w:rsidRPr="00C76C27">
      <w:t>Dr Fadil Hannan</w:t>
    </w:r>
  </w:p>
  <w:p w14:paraId="7DCBBBD3" w14:textId="2BCC8367" w:rsidR="002D353B" w:rsidRPr="00C76C27" w:rsidRDefault="002D353B" w:rsidP="00716BA5">
    <w:pPr>
      <w:pStyle w:val="Footer"/>
      <w:spacing w:before="0"/>
    </w:pPr>
    <w:r w:rsidRPr="00C76C27">
      <w:t xml:space="preserve">Director of the </w:t>
    </w:r>
    <w:r w:rsidR="00825825">
      <w:t xml:space="preserve">LRF </w:t>
    </w:r>
    <w:r w:rsidRPr="00C76C27">
      <w:t>Oxford Centre for the Endocrinology of Human Lactation</w:t>
    </w:r>
  </w:p>
  <w:p w14:paraId="0BF18697" w14:textId="70B80648" w:rsidR="002D353B" w:rsidRPr="00C76C27" w:rsidRDefault="002D353B" w:rsidP="00716BA5">
    <w:pPr>
      <w:pStyle w:val="Footer"/>
      <w:spacing w:before="0"/>
    </w:pPr>
    <w:r w:rsidRPr="00C76C27">
      <w:t>Level 3, Women’s Centre, John Radcliffe Hospital</w:t>
    </w:r>
  </w:p>
  <w:p w14:paraId="6792C379" w14:textId="5DB12010" w:rsidR="002D353B" w:rsidRPr="00886003" w:rsidRDefault="002D353B" w:rsidP="00524270">
    <w:pPr>
      <w:pStyle w:val="Footer"/>
      <w:spacing w:before="0"/>
      <w:rPr>
        <w:rStyle w:val="Heading1Char"/>
        <w:rFonts w:eastAsiaTheme="minorHAnsi"/>
      </w:rPr>
    </w:pPr>
    <w:r w:rsidRPr="00C76C27">
      <w:t>University Direct Line: 01865 222937</w:t>
    </w:r>
    <w:r>
      <w:t xml:space="preserve"> / </w:t>
    </w:r>
    <w:r w:rsidRPr="00C76C27">
      <w:rPr>
        <w:lang w:val="de-DE"/>
      </w:rPr>
      <w:t xml:space="preserve">University E-Mail: </w:t>
    </w:r>
    <w:hyperlink r:id="rId5" w:history="1">
      <w:r w:rsidRPr="003360B5">
        <w:rPr>
          <w:rStyle w:val="Hyperlink"/>
          <w:lang w:val="de-DE"/>
        </w:rPr>
        <w:t>fadil.hannan@wrh.ox.ac.uk</w:t>
      </w:r>
    </w:hyperlink>
  </w:p>
  <w:p w14:paraId="14DB88FE" w14:textId="77777777" w:rsidR="002D353B" w:rsidRPr="002D353B" w:rsidRDefault="002D353B" w:rsidP="00716BA5">
    <w:pPr>
      <w:pStyle w:val="Heading1"/>
      <w:pBdr>
        <w:top w:val="none" w:sz="0" w:space="0" w:color="auto"/>
        <w:left w:val="none" w:sz="0" w:space="0" w:color="auto"/>
        <w:bottom w:val="none" w:sz="0" w:space="0" w:color="auto"/>
        <w:right w:val="none" w:sz="0" w:space="0" w:color="auto"/>
      </w:pBdr>
      <w:jc w:val="center"/>
      <w:rPr>
        <w:rStyle w:val="Heading1Char"/>
        <w:rFonts w:eastAsiaTheme="minorHAnsi"/>
        <w:color w:val="000000" w:themeColor="text1"/>
        <w:szCs w:val="24"/>
      </w:rPr>
    </w:pPr>
    <w:r w:rsidRPr="002D353B">
      <w:rPr>
        <w:color w:val="000000" w:themeColor="text1"/>
      </w:rPr>
      <w:t>PARTICIPANT INFORMATION SHEET</w:t>
    </w:r>
  </w:p>
  <w:p w14:paraId="4523411B" w14:textId="4805FF1D" w:rsidR="002D353B" w:rsidRPr="002D353B" w:rsidRDefault="002D353B" w:rsidP="00716BA5">
    <w:pPr>
      <w:pStyle w:val="Heading1"/>
      <w:pBdr>
        <w:top w:val="none" w:sz="0" w:space="0" w:color="auto"/>
        <w:left w:val="none" w:sz="0" w:space="0" w:color="auto"/>
        <w:bottom w:val="none" w:sz="0" w:space="0" w:color="auto"/>
        <w:right w:val="none" w:sz="0" w:space="0" w:color="auto"/>
      </w:pBdr>
      <w:jc w:val="center"/>
      <w:rPr>
        <w:color w:val="000000" w:themeColor="text1"/>
      </w:rPr>
    </w:pPr>
    <w:r w:rsidRPr="002D353B">
      <w:rPr>
        <w:color w:val="000000" w:themeColor="text1"/>
      </w:rPr>
      <w:t>INSIGHT Study</w:t>
    </w:r>
  </w:p>
  <w:p w14:paraId="314CA35D" w14:textId="6C13D172" w:rsidR="002D353B" w:rsidRPr="00524270" w:rsidRDefault="006C5959" w:rsidP="00524270">
    <w:pPr>
      <w:pStyle w:val="Heading1"/>
      <w:pBdr>
        <w:top w:val="none" w:sz="0" w:space="0" w:color="auto"/>
        <w:left w:val="none" w:sz="0" w:space="0" w:color="auto"/>
        <w:bottom w:val="none" w:sz="0" w:space="0" w:color="auto"/>
        <w:right w:val="none" w:sz="0" w:space="0" w:color="auto"/>
      </w:pBdr>
      <w:spacing w:before="0"/>
      <w:jc w:val="center"/>
      <w:rPr>
        <w:color w:val="000000" w:themeColor="text1"/>
      </w:rPr>
    </w:pPr>
    <w:r>
      <w:rPr>
        <w:caps w:val="0"/>
        <w:color w:val="000000" w:themeColor="text1"/>
      </w:rPr>
      <w:t>Investigating</w:t>
    </w:r>
    <w:r w:rsidR="00524270">
      <w:rPr>
        <w:caps w:val="0"/>
        <w:color w:val="000000" w:themeColor="text1"/>
      </w:rPr>
      <w:t xml:space="preserve"> hormones triggering </w:t>
    </w:r>
    <w:r>
      <w:rPr>
        <w:caps w:val="0"/>
        <w:color w:val="000000" w:themeColor="text1"/>
      </w:rPr>
      <w:t>the onset of sustained lactation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A78C1"/>
    <w:multiLevelType w:val="hybridMultilevel"/>
    <w:tmpl w:val="92042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47878"/>
    <w:multiLevelType w:val="multilevel"/>
    <w:tmpl w:val="E62E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00626"/>
    <w:multiLevelType w:val="hybridMultilevel"/>
    <w:tmpl w:val="2B10641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F2319E"/>
    <w:multiLevelType w:val="hybridMultilevel"/>
    <w:tmpl w:val="6BEA9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672C1F"/>
    <w:multiLevelType w:val="hybridMultilevel"/>
    <w:tmpl w:val="B5BEB0DC"/>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6C33A4"/>
    <w:multiLevelType w:val="hybridMultilevel"/>
    <w:tmpl w:val="C7047B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9AB6455"/>
    <w:multiLevelType w:val="multilevel"/>
    <w:tmpl w:val="E62E00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B6811A6"/>
    <w:multiLevelType w:val="hybridMultilevel"/>
    <w:tmpl w:val="9312C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86C03"/>
    <w:multiLevelType w:val="hybridMultilevel"/>
    <w:tmpl w:val="1D440C9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9" w15:restartNumberingAfterBreak="0">
    <w:nsid w:val="21236526"/>
    <w:multiLevelType w:val="hybridMultilevel"/>
    <w:tmpl w:val="6BA2A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56260A"/>
    <w:multiLevelType w:val="hybridMultilevel"/>
    <w:tmpl w:val="304EA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7E4AA9"/>
    <w:multiLevelType w:val="multilevel"/>
    <w:tmpl w:val="E62E00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E395E0E"/>
    <w:multiLevelType w:val="hybridMultilevel"/>
    <w:tmpl w:val="BEC66A12"/>
    <w:lvl w:ilvl="0" w:tplc="08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0733DF6"/>
    <w:multiLevelType w:val="hybridMultilevel"/>
    <w:tmpl w:val="4E744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D96CDA"/>
    <w:multiLevelType w:val="hybridMultilevel"/>
    <w:tmpl w:val="46B87A1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D00114"/>
    <w:multiLevelType w:val="hybridMultilevel"/>
    <w:tmpl w:val="BF44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941131"/>
    <w:multiLevelType w:val="multilevel"/>
    <w:tmpl w:val="E62E004E"/>
    <w:lvl w:ilvl="0">
      <w:start w:val="1"/>
      <w:numFmt w:val="bullet"/>
      <w:lvlText w:val=""/>
      <w:lvlJc w:val="left"/>
      <w:pPr>
        <w:tabs>
          <w:tab w:val="num" w:pos="372"/>
        </w:tabs>
        <w:ind w:left="372" w:hanging="360"/>
      </w:pPr>
      <w:rPr>
        <w:rFonts w:ascii="Symbol" w:hAnsi="Symbol" w:hint="default"/>
        <w:sz w:val="20"/>
      </w:rPr>
    </w:lvl>
    <w:lvl w:ilvl="1" w:tentative="1">
      <w:start w:val="1"/>
      <w:numFmt w:val="bullet"/>
      <w:lvlText w:val="o"/>
      <w:lvlJc w:val="left"/>
      <w:pPr>
        <w:tabs>
          <w:tab w:val="num" w:pos="1092"/>
        </w:tabs>
        <w:ind w:left="1092" w:hanging="360"/>
      </w:pPr>
      <w:rPr>
        <w:rFonts w:ascii="Courier New" w:hAnsi="Courier New" w:hint="default"/>
        <w:sz w:val="20"/>
      </w:rPr>
    </w:lvl>
    <w:lvl w:ilvl="2" w:tentative="1">
      <w:start w:val="1"/>
      <w:numFmt w:val="bullet"/>
      <w:lvlText w:val=""/>
      <w:lvlJc w:val="left"/>
      <w:pPr>
        <w:tabs>
          <w:tab w:val="num" w:pos="1812"/>
        </w:tabs>
        <w:ind w:left="1812" w:hanging="360"/>
      </w:pPr>
      <w:rPr>
        <w:rFonts w:ascii="Wingdings" w:hAnsi="Wingdings" w:hint="default"/>
        <w:sz w:val="20"/>
      </w:rPr>
    </w:lvl>
    <w:lvl w:ilvl="3" w:tentative="1">
      <w:start w:val="1"/>
      <w:numFmt w:val="bullet"/>
      <w:lvlText w:val=""/>
      <w:lvlJc w:val="left"/>
      <w:pPr>
        <w:tabs>
          <w:tab w:val="num" w:pos="2532"/>
        </w:tabs>
        <w:ind w:left="2532" w:hanging="360"/>
      </w:pPr>
      <w:rPr>
        <w:rFonts w:ascii="Wingdings" w:hAnsi="Wingdings" w:hint="default"/>
        <w:sz w:val="20"/>
      </w:rPr>
    </w:lvl>
    <w:lvl w:ilvl="4" w:tentative="1">
      <w:start w:val="1"/>
      <w:numFmt w:val="bullet"/>
      <w:lvlText w:val=""/>
      <w:lvlJc w:val="left"/>
      <w:pPr>
        <w:tabs>
          <w:tab w:val="num" w:pos="3252"/>
        </w:tabs>
        <w:ind w:left="3252" w:hanging="360"/>
      </w:pPr>
      <w:rPr>
        <w:rFonts w:ascii="Wingdings" w:hAnsi="Wingdings" w:hint="default"/>
        <w:sz w:val="20"/>
      </w:rPr>
    </w:lvl>
    <w:lvl w:ilvl="5" w:tentative="1">
      <w:start w:val="1"/>
      <w:numFmt w:val="bullet"/>
      <w:lvlText w:val=""/>
      <w:lvlJc w:val="left"/>
      <w:pPr>
        <w:tabs>
          <w:tab w:val="num" w:pos="3972"/>
        </w:tabs>
        <w:ind w:left="3972" w:hanging="360"/>
      </w:pPr>
      <w:rPr>
        <w:rFonts w:ascii="Wingdings" w:hAnsi="Wingdings" w:hint="default"/>
        <w:sz w:val="20"/>
      </w:rPr>
    </w:lvl>
    <w:lvl w:ilvl="6" w:tentative="1">
      <w:start w:val="1"/>
      <w:numFmt w:val="bullet"/>
      <w:lvlText w:val=""/>
      <w:lvlJc w:val="left"/>
      <w:pPr>
        <w:tabs>
          <w:tab w:val="num" w:pos="4692"/>
        </w:tabs>
        <w:ind w:left="4692" w:hanging="360"/>
      </w:pPr>
      <w:rPr>
        <w:rFonts w:ascii="Wingdings" w:hAnsi="Wingdings" w:hint="default"/>
        <w:sz w:val="20"/>
      </w:rPr>
    </w:lvl>
    <w:lvl w:ilvl="7" w:tentative="1">
      <w:start w:val="1"/>
      <w:numFmt w:val="bullet"/>
      <w:lvlText w:val=""/>
      <w:lvlJc w:val="left"/>
      <w:pPr>
        <w:tabs>
          <w:tab w:val="num" w:pos="5412"/>
        </w:tabs>
        <w:ind w:left="5412" w:hanging="360"/>
      </w:pPr>
      <w:rPr>
        <w:rFonts w:ascii="Wingdings" w:hAnsi="Wingdings" w:hint="default"/>
        <w:sz w:val="20"/>
      </w:rPr>
    </w:lvl>
    <w:lvl w:ilvl="8" w:tentative="1">
      <w:start w:val="1"/>
      <w:numFmt w:val="bullet"/>
      <w:lvlText w:val=""/>
      <w:lvlJc w:val="left"/>
      <w:pPr>
        <w:tabs>
          <w:tab w:val="num" w:pos="6132"/>
        </w:tabs>
        <w:ind w:left="6132" w:hanging="360"/>
      </w:pPr>
      <w:rPr>
        <w:rFonts w:ascii="Wingdings" w:hAnsi="Wingdings" w:hint="default"/>
        <w:sz w:val="20"/>
      </w:rPr>
    </w:lvl>
  </w:abstractNum>
  <w:abstractNum w:abstractNumId="17" w15:restartNumberingAfterBreak="0">
    <w:nsid w:val="539F4F2F"/>
    <w:multiLevelType w:val="hybridMultilevel"/>
    <w:tmpl w:val="C63C6B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9E3504"/>
    <w:multiLevelType w:val="multilevel"/>
    <w:tmpl w:val="E62E00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7F519E6"/>
    <w:multiLevelType w:val="multilevel"/>
    <w:tmpl w:val="62F6DCD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C3C3DCF"/>
    <w:multiLevelType w:val="hybridMultilevel"/>
    <w:tmpl w:val="DC066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764D2B"/>
    <w:multiLevelType w:val="multilevel"/>
    <w:tmpl w:val="E62E0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F9645C"/>
    <w:multiLevelType w:val="hybridMultilevel"/>
    <w:tmpl w:val="74E267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2144B0"/>
    <w:multiLevelType w:val="hybridMultilevel"/>
    <w:tmpl w:val="A8C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680E85"/>
    <w:multiLevelType w:val="hybridMultilevel"/>
    <w:tmpl w:val="D3FE749C"/>
    <w:lvl w:ilvl="0" w:tplc="04090001">
      <w:start w:val="1"/>
      <w:numFmt w:val="decimal"/>
      <w:lvlText w:val="%1."/>
      <w:lvlJc w:val="left"/>
      <w:pPr>
        <w:tabs>
          <w:tab w:val="num" w:pos="360"/>
        </w:tabs>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83873EC"/>
    <w:multiLevelType w:val="hybridMultilevel"/>
    <w:tmpl w:val="EF2E42B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69524CA4"/>
    <w:multiLevelType w:val="hybridMultilevel"/>
    <w:tmpl w:val="E4645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FF5664"/>
    <w:multiLevelType w:val="hybridMultilevel"/>
    <w:tmpl w:val="0EBED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81587B"/>
    <w:multiLevelType w:val="multilevel"/>
    <w:tmpl w:val="E62E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9"/>
  </w:num>
  <w:num w:numId="4">
    <w:abstractNumId w:val="17"/>
  </w:num>
  <w:num w:numId="5">
    <w:abstractNumId w:val="13"/>
  </w:num>
  <w:num w:numId="6">
    <w:abstractNumId w:val="8"/>
  </w:num>
  <w:num w:numId="7">
    <w:abstractNumId w:val="25"/>
  </w:num>
  <w:num w:numId="8">
    <w:abstractNumId w:val="24"/>
  </w:num>
  <w:num w:numId="9">
    <w:abstractNumId w:val="3"/>
  </w:num>
  <w:num w:numId="10">
    <w:abstractNumId w:val="20"/>
  </w:num>
  <w:num w:numId="11">
    <w:abstractNumId w:val="15"/>
  </w:num>
  <w:num w:numId="12">
    <w:abstractNumId w:val="0"/>
  </w:num>
  <w:num w:numId="13">
    <w:abstractNumId w:val="1"/>
  </w:num>
  <w:num w:numId="14">
    <w:abstractNumId w:val="28"/>
  </w:num>
  <w:num w:numId="15">
    <w:abstractNumId w:val="16"/>
  </w:num>
  <w:num w:numId="16">
    <w:abstractNumId w:val="6"/>
  </w:num>
  <w:num w:numId="17">
    <w:abstractNumId w:val="21"/>
  </w:num>
  <w:num w:numId="18">
    <w:abstractNumId w:val="14"/>
  </w:num>
  <w:num w:numId="19">
    <w:abstractNumId w:val="22"/>
  </w:num>
  <w:num w:numId="20">
    <w:abstractNumId w:val="4"/>
  </w:num>
  <w:num w:numId="21">
    <w:abstractNumId w:val="23"/>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8"/>
  </w:num>
  <w:num w:numId="25">
    <w:abstractNumId w:val="10"/>
  </w:num>
  <w:num w:numId="26">
    <w:abstractNumId w:val="7"/>
  </w:num>
  <w:num w:numId="27">
    <w:abstractNumId w:val="9"/>
  </w:num>
  <w:num w:numId="28">
    <w:abstractNumId w:val="26"/>
  </w:num>
  <w:num w:numId="29">
    <w:abstractNumId w:val="27"/>
  </w:num>
  <w:num w:numId="30">
    <w:abstractNumId w:val="29"/>
  </w:num>
  <w:num w:numId="31">
    <w:abstractNumId w:val="29"/>
  </w:num>
  <w:num w:numId="32">
    <w:abstractNumId w:val="29"/>
  </w:num>
  <w:num w:numId="33">
    <w:abstractNumId w:val="29"/>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displayBackgroundShape/>
  <w:hideSpellingErrors/>
  <w:hideGrammaticalErrors/>
  <w:proofState w:spelling="clean" w:grammar="clean"/>
  <w:defaultTabStop w:val="720"/>
  <w:bookFoldPrinting/>
  <w:bookFoldPrintingSheets w:val="-4"/>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873"/>
    <w:rsid w:val="00003D7E"/>
    <w:rsid w:val="00006849"/>
    <w:rsid w:val="0000758C"/>
    <w:rsid w:val="000127FA"/>
    <w:rsid w:val="00014A13"/>
    <w:rsid w:val="00015285"/>
    <w:rsid w:val="00020CB0"/>
    <w:rsid w:val="00020D8B"/>
    <w:rsid w:val="0002160B"/>
    <w:rsid w:val="00021719"/>
    <w:rsid w:val="00021A8F"/>
    <w:rsid w:val="000236D0"/>
    <w:rsid w:val="00023820"/>
    <w:rsid w:val="0003363D"/>
    <w:rsid w:val="000371A2"/>
    <w:rsid w:val="00037CB7"/>
    <w:rsid w:val="000400EF"/>
    <w:rsid w:val="00040625"/>
    <w:rsid w:val="00040BF1"/>
    <w:rsid w:val="0004261F"/>
    <w:rsid w:val="00042C6F"/>
    <w:rsid w:val="00044CB9"/>
    <w:rsid w:val="00047FF9"/>
    <w:rsid w:val="0005068B"/>
    <w:rsid w:val="00055709"/>
    <w:rsid w:val="00057A9B"/>
    <w:rsid w:val="0006344F"/>
    <w:rsid w:val="00066084"/>
    <w:rsid w:val="00067406"/>
    <w:rsid w:val="00071E40"/>
    <w:rsid w:val="000732B7"/>
    <w:rsid w:val="000743B2"/>
    <w:rsid w:val="00074E32"/>
    <w:rsid w:val="0007506B"/>
    <w:rsid w:val="00075A04"/>
    <w:rsid w:val="00085A12"/>
    <w:rsid w:val="00091E88"/>
    <w:rsid w:val="00091EFD"/>
    <w:rsid w:val="000920B6"/>
    <w:rsid w:val="00093DA2"/>
    <w:rsid w:val="000954EF"/>
    <w:rsid w:val="000A2A8E"/>
    <w:rsid w:val="000A2D39"/>
    <w:rsid w:val="000A5CCC"/>
    <w:rsid w:val="000B0857"/>
    <w:rsid w:val="000B1007"/>
    <w:rsid w:val="000B164B"/>
    <w:rsid w:val="000B2A10"/>
    <w:rsid w:val="000B45E1"/>
    <w:rsid w:val="000B5B18"/>
    <w:rsid w:val="000B62C7"/>
    <w:rsid w:val="000B65FD"/>
    <w:rsid w:val="000B676E"/>
    <w:rsid w:val="000C0B5E"/>
    <w:rsid w:val="000C1529"/>
    <w:rsid w:val="000C2E2C"/>
    <w:rsid w:val="000C3EF9"/>
    <w:rsid w:val="000C421A"/>
    <w:rsid w:val="000C4404"/>
    <w:rsid w:val="000C4BB9"/>
    <w:rsid w:val="000D07D1"/>
    <w:rsid w:val="000D1377"/>
    <w:rsid w:val="000D23DF"/>
    <w:rsid w:val="000D68FC"/>
    <w:rsid w:val="000D7C9C"/>
    <w:rsid w:val="000D7E74"/>
    <w:rsid w:val="000E0B53"/>
    <w:rsid w:val="000E0FF5"/>
    <w:rsid w:val="000E1759"/>
    <w:rsid w:val="000E27A1"/>
    <w:rsid w:val="000E3B8D"/>
    <w:rsid w:val="000E62D2"/>
    <w:rsid w:val="000E678C"/>
    <w:rsid w:val="000F2322"/>
    <w:rsid w:val="000F2631"/>
    <w:rsid w:val="000F2D97"/>
    <w:rsid w:val="000F305C"/>
    <w:rsid w:val="000F7429"/>
    <w:rsid w:val="00100FCB"/>
    <w:rsid w:val="0010131B"/>
    <w:rsid w:val="00102D11"/>
    <w:rsid w:val="0010336D"/>
    <w:rsid w:val="00103730"/>
    <w:rsid w:val="00103A5A"/>
    <w:rsid w:val="00103C71"/>
    <w:rsid w:val="00104101"/>
    <w:rsid w:val="00104627"/>
    <w:rsid w:val="00110AC3"/>
    <w:rsid w:val="001110F4"/>
    <w:rsid w:val="00112457"/>
    <w:rsid w:val="00113CE1"/>
    <w:rsid w:val="001142B8"/>
    <w:rsid w:val="001158BB"/>
    <w:rsid w:val="00115CB3"/>
    <w:rsid w:val="0011761A"/>
    <w:rsid w:val="001213A4"/>
    <w:rsid w:val="0012219C"/>
    <w:rsid w:val="001240F2"/>
    <w:rsid w:val="001247C3"/>
    <w:rsid w:val="001259A9"/>
    <w:rsid w:val="001266F7"/>
    <w:rsid w:val="00126C15"/>
    <w:rsid w:val="00126D2D"/>
    <w:rsid w:val="001311CA"/>
    <w:rsid w:val="00132E81"/>
    <w:rsid w:val="001335F0"/>
    <w:rsid w:val="001342A1"/>
    <w:rsid w:val="00135402"/>
    <w:rsid w:val="00135634"/>
    <w:rsid w:val="001360E6"/>
    <w:rsid w:val="001377F5"/>
    <w:rsid w:val="00140542"/>
    <w:rsid w:val="00140C76"/>
    <w:rsid w:val="0014115B"/>
    <w:rsid w:val="00141CDF"/>
    <w:rsid w:val="00142F3F"/>
    <w:rsid w:val="001474E7"/>
    <w:rsid w:val="00150795"/>
    <w:rsid w:val="00150DF4"/>
    <w:rsid w:val="00154476"/>
    <w:rsid w:val="001550D2"/>
    <w:rsid w:val="00156393"/>
    <w:rsid w:val="001570BF"/>
    <w:rsid w:val="001614A0"/>
    <w:rsid w:val="00163D56"/>
    <w:rsid w:val="00167E4E"/>
    <w:rsid w:val="00170F1C"/>
    <w:rsid w:val="00171DFE"/>
    <w:rsid w:val="00177D22"/>
    <w:rsid w:val="00177FC2"/>
    <w:rsid w:val="00180178"/>
    <w:rsid w:val="00180804"/>
    <w:rsid w:val="00183780"/>
    <w:rsid w:val="00184220"/>
    <w:rsid w:val="001854BC"/>
    <w:rsid w:val="001854F7"/>
    <w:rsid w:val="00193FEE"/>
    <w:rsid w:val="001965A6"/>
    <w:rsid w:val="001A03E7"/>
    <w:rsid w:val="001A12E7"/>
    <w:rsid w:val="001A368C"/>
    <w:rsid w:val="001A48D7"/>
    <w:rsid w:val="001A5596"/>
    <w:rsid w:val="001A5FA0"/>
    <w:rsid w:val="001A6F8D"/>
    <w:rsid w:val="001B19B2"/>
    <w:rsid w:val="001B2A5B"/>
    <w:rsid w:val="001B2FCC"/>
    <w:rsid w:val="001B307E"/>
    <w:rsid w:val="001B37F2"/>
    <w:rsid w:val="001B44F8"/>
    <w:rsid w:val="001B6D52"/>
    <w:rsid w:val="001B7CC8"/>
    <w:rsid w:val="001C0035"/>
    <w:rsid w:val="001C15CA"/>
    <w:rsid w:val="001C318B"/>
    <w:rsid w:val="001C486B"/>
    <w:rsid w:val="001C73BF"/>
    <w:rsid w:val="001C7488"/>
    <w:rsid w:val="001D1B42"/>
    <w:rsid w:val="001D795E"/>
    <w:rsid w:val="001E0ECB"/>
    <w:rsid w:val="001E3610"/>
    <w:rsid w:val="001E5228"/>
    <w:rsid w:val="001E72AE"/>
    <w:rsid w:val="001F319B"/>
    <w:rsid w:val="001F51A7"/>
    <w:rsid w:val="001F74F8"/>
    <w:rsid w:val="0020237B"/>
    <w:rsid w:val="00202A12"/>
    <w:rsid w:val="00202C16"/>
    <w:rsid w:val="00203DAC"/>
    <w:rsid w:val="0020591D"/>
    <w:rsid w:val="00206506"/>
    <w:rsid w:val="00207D7C"/>
    <w:rsid w:val="00210060"/>
    <w:rsid w:val="0021271F"/>
    <w:rsid w:val="00212B3E"/>
    <w:rsid w:val="0021589C"/>
    <w:rsid w:val="0021780C"/>
    <w:rsid w:val="002203C7"/>
    <w:rsid w:val="00221691"/>
    <w:rsid w:val="0022250C"/>
    <w:rsid w:val="00225E4A"/>
    <w:rsid w:val="00234B57"/>
    <w:rsid w:val="0023649B"/>
    <w:rsid w:val="0024455C"/>
    <w:rsid w:val="00245784"/>
    <w:rsid w:val="002458E6"/>
    <w:rsid w:val="00247C09"/>
    <w:rsid w:val="00253551"/>
    <w:rsid w:val="00253759"/>
    <w:rsid w:val="00253EB9"/>
    <w:rsid w:val="002559A1"/>
    <w:rsid w:val="00257861"/>
    <w:rsid w:val="00260FD7"/>
    <w:rsid w:val="00262239"/>
    <w:rsid w:val="0027071D"/>
    <w:rsid w:val="00270A72"/>
    <w:rsid w:val="00270CC5"/>
    <w:rsid w:val="0027270D"/>
    <w:rsid w:val="00272FDF"/>
    <w:rsid w:val="00274389"/>
    <w:rsid w:val="00281B8C"/>
    <w:rsid w:val="00284EE0"/>
    <w:rsid w:val="00287E84"/>
    <w:rsid w:val="002904B4"/>
    <w:rsid w:val="00291603"/>
    <w:rsid w:val="00292D40"/>
    <w:rsid w:val="0029411A"/>
    <w:rsid w:val="00294FD2"/>
    <w:rsid w:val="00295917"/>
    <w:rsid w:val="00296A94"/>
    <w:rsid w:val="00297023"/>
    <w:rsid w:val="00297EF9"/>
    <w:rsid w:val="002A1C45"/>
    <w:rsid w:val="002A1F2B"/>
    <w:rsid w:val="002A233E"/>
    <w:rsid w:val="002A255C"/>
    <w:rsid w:val="002A25A3"/>
    <w:rsid w:val="002A313B"/>
    <w:rsid w:val="002A37B1"/>
    <w:rsid w:val="002A58C7"/>
    <w:rsid w:val="002A7F87"/>
    <w:rsid w:val="002B2ECA"/>
    <w:rsid w:val="002B4550"/>
    <w:rsid w:val="002B45E7"/>
    <w:rsid w:val="002B78FA"/>
    <w:rsid w:val="002C5AED"/>
    <w:rsid w:val="002C5D2B"/>
    <w:rsid w:val="002C65EC"/>
    <w:rsid w:val="002C76C9"/>
    <w:rsid w:val="002D1C66"/>
    <w:rsid w:val="002D21CE"/>
    <w:rsid w:val="002D353B"/>
    <w:rsid w:val="002D6387"/>
    <w:rsid w:val="002D711B"/>
    <w:rsid w:val="002D7F43"/>
    <w:rsid w:val="002D7F4C"/>
    <w:rsid w:val="002E0521"/>
    <w:rsid w:val="002E3ECC"/>
    <w:rsid w:val="002E5831"/>
    <w:rsid w:val="002E67D1"/>
    <w:rsid w:val="002E6E66"/>
    <w:rsid w:val="002E6F75"/>
    <w:rsid w:val="002E7A19"/>
    <w:rsid w:val="002E7F93"/>
    <w:rsid w:val="002F5EC9"/>
    <w:rsid w:val="002F7EDC"/>
    <w:rsid w:val="00300C3D"/>
    <w:rsid w:val="00301E52"/>
    <w:rsid w:val="003021D9"/>
    <w:rsid w:val="00302550"/>
    <w:rsid w:val="0030288E"/>
    <w:rsid w:val="00302BD6"/>
    <w:rsid w:val="00304D8C"/>
    <w:rsid w:val="00304FDA"/>
    <w:rsid w:val="00305E22"/>
    <w:rsid w:val="00306E08"/>
    <w:rsid w:val="003119E1"/>
    <w:rsid w:val="00312F55"/>
    <w:rsid w:val="0031405B"/>
    <w:rsid w:val="0031424F"/>
    <w:rsid w:val="00315A66"/>
    <w:rsid w:val="00317EF9"/>
    <w:rsid w:val="00326173"/>
    <w:rsid w:val="0032774A"/>
    <w:rsid w:val="003302AB"/>
    <w:rsid w:val="003315BA"/>
    <w:rsid w:val="003321F7"/>
    <w:rsid w:val="00333BA6"/>
    <w:rsid w:val="00335DFC"/>
    <w:rsid w:val="003365F8"/>
    <w:rsid w:val="00343CAD"/>
    <w:rsid w:val="00344BBE"/>
    <w:rsid w:val="00345272"/>
    <w:rsid w:val="00345E5E"/>
    <w:rsid w:val="00346DB9"/>
    <w:rsid w:val="00347D99"/>
    <w:rsid w:val="00350AD4"/>
    <w:rsid w:val="00352843"/>
    <w:rsid w:val="00352ECF"/>
    <w:rsid w:val="00353DFE"/>
    <w:rsid w:val="003575F1"/>
    <w:rsid w:val="00360B11"/>
    <w:rsid w:val="00362F3C"/>
    <w:rsid w:val="00364D28"/>
    <w:rsid w:val="00366896"/>
    <w:rsid w:val="00366AA4"/>
    <w:rsid w:val="00366F38"/>
    <w:rsid w:val="003707AF"/>
    <w:rsid w:val="00371392"/>
    <w:rsid w:val="003741F8"/>
    <w:rsid w:val="0037679E"/>
    <w:rsid w:val="00377EA4"/>
    <w:rsid w:val="00380664"/>
    <w:rsid w:val="0038250A"/>
    <w:rsid w:val="00385EB7"/>
    <w:rsid w:val="00386656"/>
    <w:rsid w:val="00386841"/>
    <w:rsid w:val="0039349B"/>
    <w:rsid w:val="00393965"/>
    <w:rsid w:val="003A1EFE"/>
    <w:rsid w:val="003A58A8"/>
    <w:rsid w:val="003B0122"/>
    <w:rsid w:val="003B0B7A"/>
    <w:rsid w:val="003B1140"/>
    <w:rsid w:val="003B11DD"/>
    <w:rsid w:val="003B2EDE"/>
    <w:rsid w:val="003B3D2A"/>
    <w:rsid w:val="003B43E4"/>
    <w:rsid w:val="003B4422"/>
    <w:rsid w:val="003B4986"/>
    <w:rsid w:val="003B5EA6"/>
    <w:rsid w:val="003C1565"/>
    <w:rsid w:val="003C2AF5"/>
    <w:rsid w:val="003C3DE5"/>
    <w:rsid w:val="003C75D3"/>
    <w:rsid w:val="003C7947"/>
    <w:rsid w:val="003D4322"/>
    <w:rsid w:val="003D45A4"/>
    <w:rsid w:val="003D7172"/>
    <w:rsid w:val="003D7875"/>
    <w:rsid w:val="003E0A3C"/>
    <w:rsid w:val="003E17F9"/>
    <w:rsid w:val="003E4869"/>
    <w:rsid w:val="003E5290"/>
    <w:rsid w:val="003E573B"/>
    <w:rsid w:val="003E5E39"/>
    <w:rsid w:val="003E674E"/>
    <w:rsid w:val="003E6B1A"/>
    <w:rsid w:val="003F19F6"/>
    <w:rsid w:val="003F23FA"/>
    <w:rsid w:val="003F3947"/>
    <w:rsid w:val="003F4C78"/>
    <w:rsid w:val="003F4E8B"/>
    <w:rsid w:val="003F6AEF"/>
    <w:rsid w:val="003F790F"/>
    <w:rsid w:val="004013BC"/>
    <w:rsid w:val="004038BD"/>
    <w:rsid w:val="00403DE6"/>
    <w:rsid w:val="00403E6A"/>
    <w:rsid w:val="00404725"/>
    <w:rsid w:val="00404AE5"/>
    <w:rsid w:val="004051C5"/>
    <w:rsid w:val="00405A06"/>
    <w:rsid w:val="00411C70"/>
    <w:rsid w:val="004121C2"/>
    <w:rsid w:val="00412C42"/>
    <w:rsid w:val="0041579C"/>
    <w:rsid w:val="00416DE5"/>
    <w:rsid w:val="004236AF"/>
    <w:rsid w:val="00423AA2"/>
    <w:rsid w:val="004279ED"/>
    <w:rsid w:val="00430781"/>
    <w:rsid w:val="0043122C"/>
    <w:rsid w:val="0043165B"/>
    <w:rsid w:val="00431952"/>
    <w:rsid w:val="00432E24"/>
    <w:rsid w:val="00433EC8"/>
    <w:rsid w:val="004354E8"/>
    <w:rsid w:val="004360DA"/>
    <w:rsid w:val="004368C8"/>
    <w:rsid w:val="00436E7E"/>
    <w:rsid w:val="00436F37"/>
    <w:rsid w:val="004420CD"/>
    <w:rsid w:val="004425C8"/>
    <w:rsid w:val="00445EEE"/>
    <w:rsid w:val="00450F6E"/>
    <w:rsid w:val="00452A7C"/>
    <w:rsid w:val="004537D7"/>
    <w:rsid w:val="004548B9"/>
    <w:rsid w:val="00454FBD"/>
    <w:rsid w:val="00455D0C"/>
    <w:rsid w:val="0046061D"/>
    <w:rsid w:val="00460C38"/>
    <w:rsid w:val="0046663F"/>
    <w:rsid w:val="004668D5"/>
    <w:rsid w:val="00467F65"/>
    <w:rsid w:val="0047005D"/>
    <w:rsid w:val="004808E8"/>
    <w:rsid w:val="00483545"/>
    <w:rsid w:val="00484C1B"/>
    <w:rsid w:val="00485848"/>
    <w:rsid w:val="00490FC8"/>
    <w:rsid w:val="0049272E"/>
    <w:rsid w:val="00492B99"/>
    <w:rsid w:val="004930E7"/>
    <w:rsid w:val="00493733"/>
    <w:rsid w:val="004946FC"/>
    <w:rsid w:val="00495A69"/>
    <w:rsid w:val="004979B0"/>
    <w:rsid w:val="004A06E5"/>
    <w:rsid w:val="004A0ABF"/>
    <w:rsid w:val="004A1717"/>
    <w:rsid w:val="004A7A19"/>
    <w:rsid w:val="004B13BF"/>
    <w:rsid w:val="004B3808"/>
    <w:rsid w:val="004B6B13"/>
    <w:rsid w:val="004B7376"/>
    <w:rsid w:val="004C0CF7"/>
    <w:rsid w:val="004C1756"/>
    <w:rsid w:val="004D0FD4"/>
    <w:rsid w:val="004D312B"/>
    <w:rsid w:val="004D4141"/>
    <w:rsid w:val="004D5716"/>
    <w:rsid w:val="004D5816"/>
    <w:rsid w:val="004E628B"/>
    <w:rsid w:val="004E6C1B"/>
    <w:rsid w:val="004F1C6A"/>
    <w:rsid w:val="004F218F"/>
    <w:rsid w:val="004F3D4F"/>
    <w:rsid w:val="004F5073"/>
    <w:rsid w:val="004F5643"/>
    <w:rsid w:val="004F571B"/>
    <w:rsid w:val="004F5CAF"/>
    <w:rsid w:val="004F6228"/>
    <w:rsid w:val="004F71E4"/>
    <w:rsid w:val="00501729"/>
    <w:rsid w:val="0050473C"/>
    <w:rsid w:val="0050647B"/>
    <w:rsid w:val="00513F14"/>
    <w:rsid w:val="005170B6"/>
    <w:rsid w:val="00517BF0"/>
    <w:rsid w:val="00521C00"/>
    <w:rsid w:val="005224AB"/>
    <w:rsid w:val="0052389A"/>
    <w:rsid w:val="00524270"/>
    <w:rsid w:val="00525817"/>
    <w:rsid w:val="0052581C"/>
    <w:rsid w:val="00527561"/>
    <w:rsid w:val="0052789A"/>
    <w:rsid w:val="00530A16"/>
    <w:rsid w:val="00531E8A"/>
    <w:rsid w:val="005334D9"/>
    <w:rsid w:val="00536F0C"/>
    <w:rsid w:val="0053711E"/>
    <w:rsid w:val="00540037"/>
    <w:rsid w:val="005411E6"/>
    <w:rsid w:val="00541436"/>
    <w:rsid w:val="005447FD"/>
    <w:rsid w:val="00546062"/>
    <w:rsid w:val="005479B3"/>
    <w:rsid w:val="00553289"/>
    <w:rsid w:val="00554B32"/>
    <w:rsid w:val="00554C50"/>
    <w:rsid w:val="005566D2"/>
    <w:rsid w:val="00560A8E"/>
    <w:rsid w:val="00562B93"/>
    <w:rsid w:val="0056598A"/>
    <w:rsid w:val="00567E64"/>
    <w:rsid w:val="00570BD0"/>
    <w:rsid w:val="00571AED"/>
    <w:rsid w:val="0057225D"/>
    <w:rsid w:val="005728D7"/>
    <w:rsid w:val="00572C4B"/>
    <w:rsid w:val="00573EC9"/>
    <w:rsid w:val="00574527"/>
    <w:rsid w:val="00577E9B"/>
    <w:rsid w:val="00581AA3"/>
    <w:rsid w:val="00583175"/>
    <w:rsid w:val="0058650D"/>
    <w:rsid w:val="00586E36"/>
    <w:rsid w:val="00587CC6"/>
    <w:rsid w:val="00591D2C"/>
    <w:rsid w:val="00591DC6"/>
    <w:rsid w:val="00592781"/>
    <w:rsid w:val="00593077"/>
    <w:rsid w:val="00594E83"/>
    <w:rsid w:val="0059591B"/>
    <w:rsid w:val="0059722D"/>
    <w:rsid w:val="005A1734"/>
    <w:rsid w:val="005A3DB3"/>
    <w:rsid w:val="005A4B99"/>
    <w:rsid w:val="005A6ED9"/>
    <w:rsid w:val="005B1280"/>
    <w:rsid w:val="005B2AEB"/>
    <w:rsid w:val="005B42DB"/>
    <w:rsid w:val="005C0F29"/>
    <w:rsid w:val="005C1DE2"/>
    <w:rsid w:val="005C24F7"/>
    <w:rsid w:val="005C4170"/>
    <w:rsid w:val="005D01EF"/>
    <w:rsid w:val="005D352C"/>
    <w:rsid w:val="005D3C75"/>
    <w:rsid w:val="005D5422"/>
    <w:rsid w:val="005D638D"/>
    <w:rsid w:val="005D6D76"/>
    <w:rsid w:val="005E17D4"/>
    <w:rsid w:val="005E1BC1"/>
    <w:rsid w:val="005E531F"/>
    <w:rsid w:val="005E5809"/>
    <w:rsid w:val="005F0526"/>
    <w:rsid w:val="005F05A1"/>
    <w:rsid w:val="005F2B0C"/>
    <w:rsid w:val="005F2C14"/>
    <w:rsid w:val="005F2D88"/>
    <w:rsid w:val="005F5549"/>
    <w:rsid w:val="005F602C"/>
    <w:rsid w:val="005F7910"/>
    <w:rsid w:val="006000B8"/>
    <w:rsid w:val="0060108E"/>
    <w:rsid w:val="006019C7"/>
    <w:rsid w:val="00603AAC"/>
    <w:rsid w:val="0060439C"/>
    <w:rsid w:val="006068B6"/>
    <w:rsid w:val="00610179"/>
    <w:rsid w:val="00610F0A"/>
    <w:rsid w:val="00611E84"/>
    <w:rsid w:val="00612CFD"/>
    <w:rsid w:val="0061442A"/>
    <w:rsid w:val="00614A11"/>
    <w:rsid w:val="00617565"/>
    <w:rsid w:val="00622C54"/>
    <w:rsid w:val="00623B8A"/>
    <w:rsid w:val="00623E8A"/>
    <w:rsid w:val="006257B3"/>
    <w:rsid w:val="0062580E"/>
    <w:rsid w:val="0062702D"/>
    <w:rsid w:val="00627D44"/>
    <w:rsid w:val="0063128C"/>
    <w:rsid w:val="00633F39"/>
    <w:rsid w:val="00634C4F"/>
    <w:rsid w:val="0063505D"/>
    <w:rsid w:val="006354D0"/>
    <w:rsid w:val="006373CA"/>
    <w:rsid w:val="00637F23"/>
    <w:rsid w:val="0064432F"/>
    <w:rsid w:val="006454F0"/>
    <w:rsid w:val="00650A6E"/>
    <w:rsid w:val="0065351E"/>
    <w:rsid w:val="006601C2"/>
    <w:rsid w:val="0066524F"/>
    <w:rsid w:val="00665CC3"/>
    <w:rsid w:val="00672322"/>
    <w:rsid w:val="00672573"/>
    <w:rsid w:val="00672796"/>
    <w:rsid w:val="00673ABA"/>
    <w:rsid w:val="00673E93"/>
    <w:rsid w:val="00674BB4"/>
    <w:rsid w:val="00675D35"/>
    <w:rsid w:val="0067610B"/>
    <w:rsid w:val="00676158"/>
    <w:rsid w:val="006800F6"/>
    <w:rsid w:val="00681F1C"/>
    <w:rsid w:val="00682DAE"/>
    <w:rsid w:val="0068533B"/>
    <w:rsid w:val="0068702C"/>
    <w:rsid w:val="00687817"/>
    <w:rsid w:val="00687D1D"/>
    <w:rsid w:val="006907EC"/>
    <w:rsid w:val="0069188D"/>
    <w:rsid w:val="0069278C"/>
    <w:rsid w:val="006936C9"/>
    <w:rsid w:val="00694ABC"/>
    <w:rsid w:val="006A0D3B"/>
    <w:rsid w:val="006A1B4B"/>
    <w:rsid w:val="006A1EC0"/>
    <w:rsid w:val="006A5C78"/>
    <w:rsid w:val="006A7086"/>
    <w:rsid w:val="006B0330"/>
    <w:rsid w:val="006B1CAF"/>
    <w:rsid w:val="006B2F6D"/>
    <w:rsid w:val="006B3272"/>
    <w:rsid w:val="006B4A48"/>
    <w:rsid w:val="006C01E8"/>
    <w:rsid w:val="006C1627"/>
    <w:rsid w:val="006C4845"/>
    <w:rsid w:val="006C5108"/>
    <w:rsid w:val="006C5959"/>
    <w:rsid w:val="006C6073"/>
    <w:rsid w:val="006C7F54"/>
    <w:rsid w:val="006D0390"/>
    <w:rsid w:val="006D0C4D"/>
    <w:rsid w:val="006D1BC7"/>
    <w:rsid w:val="006D2E1C"/>
    <w:rsid w:val="006D7ADB"/>
    <w:rsid w:val="006E1CCA"/>
    <w:rsid w:val="006E4691"/>
    <w:rsid w:val="006E51E1"/>
    <w:rsid w:val="006F0E86"/>
    <w:rsid w:val="006F4189"/>
    <w:rsid w:val="006F6082"/>
    <w:rsid w:val="006F6202"/>
    <w:rsid w:val="006F6225"/>
    <w:rsid w:val="00700A21"/>
    <w:rsid w:val="00701B86"/>
    <w:rsid w:val="00704D89"/>
    <w:rsid w:val="00705E9C"/>
    <w:rsid w:val="00706A7C"/>
    <w:rsid w:val="007074C8"/>
    <w:rsid w:val="00710598"/>
    <w:rsid w:val="00710618"/>
    <w:rsid w:val="00711024"/>
    <w:rsid w:val="00712E42"/>
    <w:rsid w:val="00714A8E"/>
    <w:rsid w:val="00716BA5"/>
    <w:rsid w:val="00723727"/>
    <w:rsid w:val="00726948"/>
    <w:rsid w:val="0073163F"/>
    <w:rsid w:val="00732249"/>
    <w:rsid w:val="00740DB6"/>
    <w:rsid w:val="00741A3A"/>
    <w:rsid w:val="00743431"/>
    <w:rsid w:val="00744C83"/>
    <w:rsid w:val="007523A6"/>
    <w:rsid w:val="007524EB"/>
    <w:rsid w:val="00754797"/>
    <w:rsid w:val="00754E69"/>
    <w:rsid w:val="00762BDF"/>
    <w:rsid w:val="007643C7"/>
    <w:rsid w:val="00764799"/>
    <w:rsid w:val="00771D7D"/>
    <w:rsid w:val="00773EF0"/>
    <w:rsid w:val="007767BD"/>
    <w:rsid w:val="00780048"/>
    <w:rsid w:val="00780137"/>
    <w:rsid w:val="00781727"/>
    <w:rsid w:val="00781ECA"/>
    <w:rsid w:val="00782AA4"/>
    <w:rsid w:val="007831E6"/>
    <w:rsid w:val="00784A87"/>
    <w:rsid w:val="00784ABB"/>
    <w:rsid w:val="00796BB3"/>
    <w:rsid w:val="007A06BF"/>
    <w:rsid w:val="007A0BE4"/>
    <w:rsid w:val="007A561E"/>
    <w:rsid w:val="007A66BD"/>
    <w:rsid w:val="007B3FF9"/>
    <w:rsid w:val="007B4751"/>
    <w:rsid w:val="007B5ECD"/>
    <w:rsid w:val="007B6488"/>
    <w:rsid w:val="007C0428"/>
    <w:rsid w:val="007C3A72"/>
    <w:rsid w:val="007C49A7"/>
    <w:rsid w:val="007C50CE"/>
    <w:rsid w:val="007C6CA1"/>
    <w:rsid w:val="007C7B4F"/>
    <w:rsid w:val="007D0FAB"/>
    <w:rsid w:val="007D1993"/>
    <w:rsid w:val="007D2778"/>
    <w:rsid w:val="007D6460"/>
    <w:rsid w:val="007D6FC1"/>
    <w:rsid w:val="007E0E4E"/>
    <w:rsid w:val="007E164C"/>
    <w:rsid w:val="007E1A7A"/>
    <w:rsid w:val="007E1DD1"/>
    <w:rsid w:val="007E2873"/>
    <w:rsid w:val="007E2A10"/>
    <w:rsid w:val="007E364C"/>
    <w:rsid w:val="007F0EB9"/>
    <w:rsid w:val="007F2A14"/>
    <w:rsid w:val="007F351F"/>
    <w:rsid w:val="007F46B8"/>
    <w:rsid w:val="007F5153"/>
    <w:rsid w:val="007F7DB6"/>
    <w:rsid w:val="00800186"/>
    <w:rsid w:val="00800408"/>
    <w:rsid w:val="00800ACB"/>
    <w:rsid w:val="00801049"/>
    <w:rsid w:val="0080250A"/>
    <w:rsid w:val="00803588"/>
    <w:rsid w:val="00805589"/>
    <w:rsid w:val="0080598F"/>
    <w:rsid w:val="00805E0B"/>
    <w:rsid w:val="00807CDC"/>
    <w:rsid w:val="008103AF"/>
    <w:rsid w:val="00810706"/>
    <w:rsid w:val="00811573"/>
    <w:rsid w:val="008151D3"/>
    <w:rsid w:val="00815215"/>
    <w:rsid w:val="00821FE3"/>
    <w:rsid w:val="00822137"/>
    <w:rsid w:val="00822A3B"/>
    <w:rsid w:val="00823B2C"/>
    <w:rsid w:val="00825569"/>
    <w:rsid w:val="00825825"/>
    <w:rsid w:val="00826F41"/>
    <w:rsid w:val="00830897"/>
    <w:rsid w:val="00830D90"/>
    <w:rsid w:val="00833034"/>
    <w:rsid w:val="008332A2"/>
    <w:rsid w:val="00833DDE"/>
    <w:rsid w:val="0083515B"/>
    <w:rsid w:val="00835737"/>
    <w:rsid w:val="008455FE"/>
    <w:rsid w:val="00846BF0"/>
    <w:rsid w:val="00847594"/>
    <w:rsid w:val="00847E9A"/>
    <w:rsid w:val="00850910"/>
    <w:rsid w:val="00852F2C"/>
    <w:rsid w:val="00853493"/>
    <w:rsid w:val="00856408"/>
    <w:rsid w:val="00857357"/>
    <w:rsid w:val="008578EB"/>
    <w:rsid w:val="00861ADA"/>
    <w:rsid w:val="008632ED"/>
    <w:rsid w:val="00864C92"/>
    <w:rsid w:val="00864DE1"/>
    <w:rsid w:val="00866142"/>
    <w:rsid w:val="0086682F"/>
    <w:rsid w:val="00867262"/>
    <w:rsid w:val="008674F6"/>
    <w:rsid w:val="00867508"/>
    <w:rsid w:val="0087001E"/>
    <w:rsid w:val="00870D0D"/>
    <w:rsid w:val="00872269"/>
    <w:rsid w:val="00872CF0"/>
    <w:rsid w:val="008774CD"/>
    <w:rsid w:val="008776CA"/>
    <w:rsid w:val="00877F75"/>
    <w:rsid w:val="008817C5"/>
    <w:rsid w:val="008831BA"/>
    <w:rsid w:val="008833C1"/>
    <w:rsid w:val="00884020"/>
    <w:rsid w:val="0088414A"/>
    <w:rsid w:val="00886003"/>
    <w:rsid w:val="0088665B"/>
    <w:rsid w:val="0088788D"/>
    <w:rsid w:val="00891A20"/>
    <w:rsid w:val="00892691"/>
    <w:rsid w:val="00893A8B"/>
    <w:rsid w:val="00893C1D"/>
    <w:rsid w:val="00893FF4"/>
    <w:rsid w:val="00897D7F"/>
    <w:rsid w:val="008A2021"/>
    <w:rsid w:val="008A3D0E"/>
    <w:rsid w:val="008A44A0"/>
    <w:rsid w:val="008A698D"/>
    <w:rsid w:val="008A7117"/>
    <w:rsid w:val="008A79C5"/>
    <w:rsid w:val="008A7E73"/>
    <w:rsid w:val="008B2ED9"/>
    <w:rsid w:val="008B3040"/>
    <w:rsid w:val="008B7240"/>
    <w:rsid w:val="008B7C43"/>
    <w:rsid w:val="008C1E3C"/>
    <w:rsid w:val="008C29F7"/>
    <w:rsid w:val="008C3167"/>
    <w:rsid w:val="008C43E5"/>
    <w:rsid w:val="008C53D5"/>
    <w:rsid w:val="008C554C"/>
    <w:rsid w:val="008C5D22"/>
    <w:rsid w:val="008D01D9"/>
    <w:rsid w:val="008D12AF"/>
    <w:rsid w:val="008D1780"/>
    <w:rsid w:val="008D1A13"/>
    <w:rsid w:val="008D4B23"/>
    <w:rsid w:val="008D57F1"/>
    <w:rsid w:val="008D7EAF"/>
    <w:rsid w:val="008E17B5"/>
    <w:rsid w:val="008E18C7"/>
    <w:rsid w:val="008E312E"/>
    <w:rsid w:val="008E53DA"/>
    <w:rsid w:val="008E6C1B"/>
    <w:rsid w:val="008E79E4"/>
    <w:rsid w:val="008E7B36"/>
    <w:rsid w:val="008F3F40"/>
    <w:rsid w:val="008F449B"/>
    <w:rsid w:val="008F4529"/>
    <w:rsid w:val="008F4CC2"/>
    <w:rsid w:val="008F5C74"/>
    <w:rsid w:val="008F6309"/>
    <w:rsid w:val="008F6AC1"/>
    <w:rsid w:val="008F6EB0"/>
    <w:rsid w:val="00902068"/>
    <w:rsid w:val="00903CCE"/>
    <w:rsid w:val="00904216"/>
    <w:rsid w:val="009053BA"/>
    <w:rsid w:val="009074FC"/>
    <w:rsid w:val="009106A8"/>
    <w:rsid w:val="00911F62"/>
    <w:rsid w:val="0091215A"/>
    <w:rsid w:val="00912A3E"/>
    <w:rsid w:val="00912A56"/>
    <w:rsid w:val="00914824"/>
    <w:rsid w:val="00917086"/>
    <w:rsid w:val="00917491"/>
    <w:rsid w:val="0091784C"/>
    <w:rsid w:val="0092530E"/>
    <w:rsid w:val="009255DB"/>
    <w:rsid w:val="00925BBB"/>
    <w:rsid w:val="00925FED"/>
    <w:rsid w:val="009267F6"/>
    <w:rsid w:val="00930C8E"/>
    <w:rsid w:val="0093346B"/>
    <w:rsid w:val="00933B77"/>
    <w:rsid w:val="009342F3"/>
    <w:rsid w:val="0093430A"/>
    <w:rsid w:val="00936E60"/>
    <w:rsid w:val="009376C8"/>
    <w:rsid w:val="00937A0D"/>
    <w:rsid w:val="00937A33"/>
    <w:rsid w:val="00942291"/>
    <w:rsid w:val="0094359C"/>
    <w:rsid w:val="00944171"/>
    <w:rsid w:val="00946893"/>
    <w:rsid w:val="0095099E"/>
    <w:rsid w:val="009512B5"/>
    <w:rsid w:val="00952B0E"/>
    <w:rsid w:val="009535AB"/>
    <w:rsid w:val="009546B5"/>
    <w:rsid w:val="00957726"/>
    <w:rsid w:val="00957C54"/>
    <w:rsid w:val="009601DB"/>
    <w:rsid w:val="009602F3"/>
    <w:rsid w:val="009627FE"/>
    <w:rsid w:val="009633A3"/>
    <w:rsid w:val="00964345"/>
    <w:rsid w:val="00964C3F"/>
    <w:rsid w:val="009678BE"/>
    <w:rsid w:val="00970088"/>
    <w:rsid w:val="0097086F"/>
    <w:rsid w:val="0097119B"/>
    <w:rsid w:val="009715D8"/>
    <w:rsid w:val="00971825"/>
    <w:rsid w:val="00972E07"/>
    <w:rsid w:val="00974457"/>
    <w:rsid w:val="00976933"/>
    <w:rsid w:val="009800C2"/>
    <w:rsid w:val="00980977"/>
    <w:rsid w:val="00982893"/>
    <w:rsid w:val="00982B83"/>
    <w:rsid w:val="00982C81"/>
    <w:rsid w:val="00983305"/>
    <w:rsid w:val="00983C9F"/>
    <w:rsid w:val="00984942"/>
    <w:rsid w:val="00987188"/>
    <w:rsid w:val="00991055"/>
    <w:rsid w:val="0099170E"/>
    <w:rsid w:val="00993FAD"/>
    <w:rsid w:val="00996779"/>
    <w:rsid w:val="00996B77"/>
    <w:rsid w:val="009A4267"/>
    <w:rsid w:val="009A4E11"/>
    <w:rsid w:val="009A51C8"/>
    <w:rsid w:val="009A68FA"/>
    <w:rsid w:val="009A75AD"/>
    <w:rsid w:val="009B2CDB"/>
    <w:rsid w:val="009B2E2F"/>
    <w:rsid w:val="009B43AD"/>
    <w:rsid w:val="009B69DC"/>
    <w:rsid w:val="009C0704"/>
    <w:rsid w:val="009C3536"/>
    <w:rsid w:val="009C7DA2"/>
    <w:rsid w:val="009C7F0C"/>
    <w:rsid w:val="009D14DF"/>
    <w:rsid w:val="009D4E56"/>
    <w:rsid w:val="009D56EA"/>
    <w:rsid w:val="009E0DB7"/>
    <w:rsid w:val="009E16F9"/>
    <w:rsid w:val="009E3211"/>
    <w:rsid w:val="009E5140"/>
    <w:rsid w:val="009E6734"/>
    <w:rsid w:val="009E6F38"/>
    <w:rsid w:val="009E7216"/>
    <w:rsid w:val="009E7D34"/>
    <w:rsid w:val="009F089E"/>
    <w:rsid w:val="009F0C21"/>
    <w:rsid w:val="009F1057"/>
    <w:rsid w:val="009F39BC"/>
    <w:rsid w:val="009F457F"/>
    <w:rsid w:val="009F5690"/>
    <w:rsid w:val="009F6CCF"/>
    <w:rsid w:val="00A008FF"/>
    <w:rsid w:val="00A00CE5"/>
    <w:rsid w:val="00A00DAE"/>
    <w:rsid w:val="00A00F07"/>
    <w:rsid w:val="00A06E4E"/>
    <w:rsid w:val="00A07B34"/>
    <w:rsid w:val="00A10C29"/>
    <w:rsid w:val="00A10EA4"/>
    <w:rsid w:val="00A11144"/>
    <w:rsid w:val="00A11BB7"/>
    <w:rsid w:val="00A11E03"/>
    <w:rsid w:val="00A12100"/>
    <w:rsid w:val="00A121E0"/>
    <w:rsid w:val="00A166D2"/>
    <w:rsid w:val="00A224BC"/>
    <w:rsid w:val="00A2272C"/>
    <w:rsid w:val="00A30A15"/>
    <w:rsid w:val="00A30B34"/>
    <w:rsid w:val="00A31B40"/>
    <w:rsid w:val="00A3676F"/>
    <w:rsid w:val="00A406E5"/>
    <w:rsid w:val="00A435FB"/>
    <w:rsid w:val="00A43AD1"/>
    <w:rsid w:val="00A43D5E"/>
    <w:rsid w:val="00A4432A"/>
    <w:rsid w:val="00A52627"/>
    <w:rsid w:val="00A57122"/>
    <w:rsid w:val="00A57E2F"/>
    <w:rsid w:val="00A6182E"/>
    <w:rsid w:val="00A632CB"/>
    <w:rsid w:val="00A643FE"/>
    <w:rsid w:val="00A658B7"/>
    <w:rsid w:val="00A67D11"/>
    <w:rsid w:val="00A706B6"/>
    <w:rsid w:val="00A73F91"/>
    <w:rsid w:val="00A741E1"/>
    <w:rsid w:val="00A75B65"/>
    <w:rsid w:val="00A75BA5"/>
    <w:rsid w:val="00A7606D"/>
    <w:rsid w:val="00A76299"/>
    <w:rsid w:val="00A76C7B"/>
    <w:rsid w:val="00A76D3B"/>
    <w:rsid w:val="00A82A27"/>
    <w:rsid w:val="00A85175"/>
    <w:rsid w:val="00A94037"/>
    <w:rsid w:val="00A94318"/>
    <w:rsid w:val="00A954F6"/>
    <w:rsid w:val="00A957C0"/>
    <w:rsid w:val="00A97C98"/>
    <w:rsid w:val="00AA20A9"/>
    <w:rsid w:val="00AB1383"/>
    <w:rsid w:val="00AB3744"/>
    <w:rsid w:val="00AB39FD"/>
    <w:rsid w:val="00AB5930"/>
    <w:rsid w:val="00AB6DF8"/>
    <w:rsid w:val="00AC1FB3"/>
    <w:rsid w:val="00AC2FFF"/>
    <w:rsid w:val="00AC47C3"/>
    <w:rsid w:val="00AC55C2"/>
    <w:rsid w:val="00AC58BE"/>
    <w:rsid w:val="00AC5C89"/>
    <w:rsid w:val="00AC7C18"/>
    <w:rsid w:val="00AD0AB3"/>
    <w:rsid w:val="00AD0E8C"/>
    <w:rsid w:val="00AD1371"/>
    <w:rsid w:val="00AD5A4D"/>
    <w:rsid w:val="00AD66CC"/>
    <w:rsid w:val="00AE2050"/>
    <w:rsid w:val="00AE39FF"/>
    <w:rsid w:val="00AE447B"/>
    <w:rsid w:val="00AE6972"/>
    <w:rsid w:val="00AE7E41"/>
    <w:rsid w:val="00AF01E6"/>
    <w:rsid w:val="00AF30A8"/>
    <w:rsid w:val="00AF404D"/>
    <w:rsid w:val="00B00C58"/>
    <w:rsid w:val="00B027B5"/>
    <w:rsid w:val="00B044A2"/>
    <w:rsid w:val="00B05223"/>
    <w:rsid w:val="00B05AE5"/>
    <w:rsid w:val="00B05B96"/>
    <w:rsid w:val="00B05C81"/>
    <w:rsid w:val="00B05EDC"/>
    <w:rsid w:val="00B0711E"/>
    <w:rsid w:val="00B1029C"/>
    <w:rsid w:val="00B1084A"/>
    <w:rsid w:val="00B112A9"/>
    <w:rsid w:val="00B13C6A"/>
    <w:rsid w:val="00B15CD4"/>
    <w:rsid w:val="00B16476"/>
    <w:rsid w:val="00B17885"/>
    <w:rsid w:val="00B20890"/>
    <w:rsid w:val="00B234A8"/>
    <w:rsid w:val="00B24CE0"/>
    <w:rsid w:val="00B2586A"/>
    <w:rsid w:val="00B31089"/>
    <w:rsid w:val="00B319A1"/>
    <w:rsid w:val="00B325B0"/>
    <w:rsid w:val="00B34FE7"/>
    <w:rsid w:val="00B3530C"/>
    <w:rsid w:val="00B35811"/>
    <w:rsid w:val="00B375A2"/>
    <w:rsid w:val="00B4048B"/>
    <w:rsid w:val="00B40D6A"/>
    <w:rsid w:val="00B43B77"/>
    <w:rsid w:val="00B44053"/>
    <w:rsid w:val="00B44E73"/>
    <w:rsid w:val="00B4595B"/>
    <w:rsid w:val="00B515EB"/>
    <w:rsid w:val="00B55979"/>
    <w:rsid w:val="00B55DA8"/>
    <w:rsid w:val="00B560A4"/>
    <w:rsid w:val="00B5786A"/>
    <w:rsid w:val="00B604DD"/>
    <w:rsid w:val="00B63494"/>
    <w:rsid w:val="00B63D51"/>
    <w:rsid w:val="00B648E9"/>
    <w:rsid w:val="00B66499"/>
    <w:rsid w:val="00B72E3D"/>
    <w:rsid w:val="00B73494"/>
    <w:rsid w:val="00B73B4E"/>
    <w:rsid w:val="00B74228"/>
    <w:rsid w:val="00B74689"/>
    <w:rsid w:val="00B746C6"/>
    <w:rsid w:val="00B76EE9"/>
    <w:rsid w:val="00B77FDD"/>
    <w:rsid w:val="00B81B10"/>
    <w:rsid w:val="00B833AD"/>
    <w:rsid w:val="00B87331"/>
    <w:rsid w:val="00B87FFB"/>
    <w:rsid w:val="00B91B9D"/>
    <w:rsid w:val="00B92F48"/>
    <w:rsid w:val="00B97110"/>
    <w:rsid w:val="00BA0080"/>
    <w:rsid w:val="00BA63B9"/>
    <w:rsid w:val="00BA6F37"/>
    <w:rsid w:val="00BB0C20"/>
    <w:rsid w:val="00BB1E8E"/>
    <w:rsid w:val="00BB2C77"/>
    <w:rsid w:val="00BB3E5B"/>
    <w:rsid w:val="00BB4646"/>
    <w:rsid w:val="00BC0056"/>
    <w:rsid w:val="00BC1326"/>
    <w:rsid w:val="00BC2D51"/>
    <w:rsid w:val="00BC2E83"/>
    <w:rsid w:val="00BC3CB3"/>
    <w:rsid w:val="00BC5FCB"/>
    <w:rsid w:val="00BC6E64"/>
    <w:rsid w:val="00BD1157"/>
    <w:rsid w:val="00BD1ACF"/>
    <w:rsid w:val="00BD3A6C"/>
    <w:rsid w:val="00BD3CBA"/>
    <w:rsid w:val="00BD60CB"/>
    <w:rsid w:val="00BD7E8F"/>
    <w:rsid w:val="00BE0CF4"/>
    <w:rsid w:val="00BE12D9"/>
    <w:rsid w:val="00BE1FC4"/>
    <w:rsid w:val="00BE2F25"/>
    <w:rsid w:val="00BE4979"/>
    <w:rsid w:val="00BE78AC"/>
    <w:rsid w:val="00BE7921"/>
    <w:rsid w:val="00BE7F14"/>
    <w:rsid w:val="00BF1BD8"/>
    <w:rsid w:val="00BF209E"/>
    <w:rsid w:val="00BF24FE"/>
    <w:rsid w:val="00BF3F3A"/>
    <w:rsid w:val="00C07B24"/>
    <w:rsid w:val="00C07D9D"/>
    <w:rsid w:val="00C1056F"/>
    <w:rsid w:val="00C13FFE"/>
    <w:rsid w:val="00C149AE"/>
    <w:rsid w:val="00C15851"/>
    <w:rsid w:val="00C165A2"/>
    <w:rsid w:val="00C179A0"/>
    <w:rsid w:val="00C212FD"/>
    <w:rsid w:val="00C21328"/>
    <w:rsid w:val="00C23914"/>
    <w:rsid w:val="00C24505"/>
    <w:rsid w:val="00C304FF"/>
    <w:rsid w:val="00C31178"/>
    <w:rsid w:val="00C31360"/>
    <w:rsid w:val="00C3174A"/>
    <w:rsid w:val="00C31E13"/>
    <w:rsid w:val="00C331FC"/>
    <w:rsid w:val="00C337CC"/>
    <w:rsid w:val="00C346E8"/>
    <w:rsid w:val="00C34CF0"/>
    <w:rsid w:val="00C35FC0"/>
    <w:rsid w:val="00C40685"/>
    <w:rsid w:val="00C41D0F"/>
    <w:rsid w:val="00C4630C"/>
    <w:rsid w:val="00C47762"/>
    <w:rsid w:val="00C50B89"/>
    <w:rsid w:val="00C547D9"/>
    <w:rsid w:val="00C56537"/>
    <w:rsid w:val="00C5761B"/>
    <w:rsid w:val="00C57EC6"/>
    <w:rsid w:val="00C63798"/>
    <w:rsid w:val="00C6454A"/>
    <w:rsid w:val="00C64BF3"/>
    <w:rsid w:val="00C650D1"/>
    <w:rsid w:val="00C66139"/>
    <w:rsid w:val="00C663CF"/>
    <w:rsid w:val="00C713CE"/>
    <w:rsid w:val="00C7316C"/>
    <w:rsid w:val="00C76004"/>
    <w:rsid w:val="00C76BE8"/>
    <w:rsid w:val="00C829B6"/>
    <w:rsid w:val="00C82C00"/>
    <w:rsid w:val="00C82D3E"/>
    <w:rsid w:val="00C838C1"/>
    <w:rsid w:val="00C84272"/>
    <w:rsid w:val="00C8536C"/>
    <w:rsid w:val="00C94513"/>
    <w:rsid w:val="00C94817"/>
    <w:rsid w:val="00C970E8"/>
    <w:rsid w:val="00CA062A"/>
    <w:rsid w:val="00CA27CC"/>
    <w:rsid w:val="00CA2A37"/>
    <w:rsid w:val="00CA4489"/>
    <w:rsid w:val="00CB14F9"/>
    <w:rsid w:val="00CB5ACC"/>
    <w:rsid w:val="00CB6921"/>
    <w:rsid w:val="00CC126A"/>
    <w:rsid w:val="00CC20AB"/>
    <w:rsid w:val="00CC450B"/>
    <w:rsid w:val="00CC506B"/>
    <w:rsid w:val="00CC64AD"/>
    <w:rsid w:val="00CC6954"/>
    <w:rsid w:val="00CD0C7C"/>
    <w:rsid w:val="00CD1AA1"/>
    <w:rsid w:val="00CD367E"/>
    <w:rsid w:val="00CD3ED9"/>
    <w:rsid w:val="00CD6A91"/>
    <w:rsid w:val="00CE4FB8"/>
    <w:rsid w:val="00CE500C"/>
    <w:rsid w:val="00CE557E"/>
    <w:rsid w:val="00CF2732"/>
    <w:rsid w:val="00CF37A5"/>
    <w:rsid w:val="00CF3AE2"/>
    <w:rsid w:val="00CF3B9C"/>
    <w:rsid w:val="00CF4B34"/>
    <w:rsid w:val="00CF5C27"/>
    <w:rsid w:val="00CF7A1B"/>
    <w:rsid w:val="00D03FBB"/>
    <w:rsid w:val="00D070A3"/>
    <w:rsid w:val="00D07909"/>
    <w:rsid w:val="00D100E0"/>
    <w:rsid w:val="00D10738"/>
    <w:rsid w:val="00D107D9"/>
    <w:rsid w:val="00D1151F"/>
    <w:rsid w:val="00D11B66"/>
    <w:rsid w:val="00D123AA"/>
    <w:rsid w:val="00D130AB"/>
    <w:rsid w:val="00D13BD6"/>
    <w:rsid w:val="00D14785"/>
    <w:rsid w:val="00D14E04"/>
    <w:rsid w:val="00D16574"/>
    <w:rsid w:val="00D175DA"/>
    <w:rsid w:val="00D21AFF"/>
    <w:rsid w:val="00D22BAA"/>
    <w:rsid w:val="00D259D1"/>
    <w:rsid w:val="00D33686"/>
    <w:rsid w:val="00D33C8C"/>
    <w:rsid w:val="00D34BF3"/>
    <w:rsid w:val="00D36B34"/>
    <w:rsid w:val="00D471E5"/>
    <w:rsid w:val="00D50813"/>
    <w:rsid w:val="00D53A29"/>
    <w:rsid w:val="00D55CD3"/>
    <w:rsid w:val="00D608BE"/>
    <w:rsid w:val="00D6295B"/>
    <w:rsid w:val="00D63761"/>
    <w:rsid w:val="00D67569"/>
    <w:rsid w:val="00D67960"/>
    <w:rsid w:val="00D70CF7"/>
    <w:rsid w:val="00D74B3A"/>
    <w:rsid w:val="00D75E4A"/>
    <w:rsid w:val="00D7781D"/>
    <w:rsid w:val="00D82FBB"/>
    <w:rsid w:val="00D830ED"/>
    <w:rsid w:val="00D8398F"/>
    <w:rsid w:val="00D842E3"/>
    <w:rsid w:val="00D869D5"/>
    <w:rsid w:val="00D93335"/>
    <w:rsid w:val="00D97DD4"/>
    <w:rsid w:val="00DA0A37"/>
    <w:rsid w:val="00DA1127"/>
    <w:rsid w:val="00DA3918"/>
    <w:rsid w:val="00DA3953"/>
    <w:rsid w:val="00DA4D3D"/>
    <w:rsid w:val="00DB4866"/>
    <w:rsid w:val="00DB4DC5"/>
    <w:rsid w:val="00DB7C7A"/>
    <w:rsid w:val="00DC0DC7"/>
    <w:rsid w:val="00DC1F76"/>
    <w:rsid w:val="00DC1F8C"/>
    <w:rsid w:val="00DC58FB"/>
    <w:rsid w:val="00DC6D47"/>
    <w:rsid w:val="00DC6DC6"/>
    <w:rsid w:val="00DD4732"/>
    <w:rsid w:val="00DD6163"/>
    <w:rsid w:val="00DD6863"/>
    <w:rsid w:val="00DD71DA"/>
    <w:rsid w:val="00DE032B"/>
    <w:rsid w:val="00DE1276"/>
    <w:rsid w:val="00DE17A2"/>
    <w:rsid w:val="00DE19EA"/>
    <w:rsid w:val="00DE5912"/>
    <w:rsid w:val="00DE62CE"/>
    <w:rsid w:val="00DE791F"/>
    <w:rsid w:val="00DF3CFB"/>
    <w:rsid w:val="00DF566E"/>
    <w:rsid w:val="00DF5EEA"/>
    <w:rsid w:val="00DF6AFF"/>
    <w:rsid w:val="00DF7ECA"/>
    <w:rsid w:val="00E00F71"/>
    <w:rsid w:val="00E01F9E"/>
    <w:rsid w:val="00E01FE8"/>
    <w:rsid w:val="00E03EFB"/>
    <w:rsid w:val="00E05582"/>
    <w:rsid w:val="00E06319"/>
    <w:rsid w:val="00E104C2"/>
    <w:rsid w:val="00E11CD9"/>
    <w:rsid w:val="00E12F51"/>
    <w:rsid w:val="00E135F9"/>
    <w:rsid w:val="00E17B8C"/>
    <w:rsid w:val="00E17DB2"/>
    <w:rsid w:val="00E205BD"/>
    <w:rsid w:val="00E21B55"/>
    <w:rsid w:val="00E2377D"/>
    <w:rsid w:val="00E24CE9"/>
    <w:rsid w:val="00E24E9D"/>
    <w:rsid w:val="00E25CF3"/>
    <w:rsid w:val="00E30C3E"/>
    <w:rsid w:val="00E311B3"/>
    <w:rsid w:val="00E3373C"/>
    <w:rsid w:val="00E33875"/>
    <w:rsid w:val="00E36942"/>
    <w:rsid w:val="00E40BE1"/>
    <w:rsid w:val="00E4325B"/>
    <w:rsid w:val="00E441E4"/>
    <w:rsid w:val="00E44543"/>
    <w:rsid w:val="00E524C8"/>
    <w:rsid w:val="00E52CFF"/>
    <w:rsid w:val="00E54BA7"/>
    <w:rsid w:val="00E54BDF"/>
    <w:rsid w:val="00E62095"/>
    <w:rsid w:val="00E627B6"/>
    <w:rsid w:val="00E63F18"/>
    <w:rsid w:val="00E66A80"/>
    <w:rsid w:val="00E702CE"/>
    <w:rsid w:val="00E70624"/>
    <w:rsid w:val="00E70883"/>
    <w:rsid w:val="00E71DB6"/>
    <w:rsid w:val="00E722C7"/>
    <w:rsid w:val="00E72576"/>
    <w:rsid w:val="00E727EE"/>
    <w:rsid w:val="00E73376"/>
    <w:rsid w:val="00E81956"/>
    <w:rsid w:val="00E81E37"/>
    <w:rsid w:val="00E82181"/>
    <w:rsid w:val="00E8486F"/>
    <w:rsid w:val="00E869AF"/>
    <w:rsid w:val="00E90B1A"/>
    <w:rsid w:val="00E90FA0"/>
    <w:rsid w:val="00E9237B"/>
    <w:rsid w:val="00E93A04"/>
    <w:rsid w:val="00E94D90"/>
    <w:rsid w:val="00EA59AE"/>
    <w:rsid w:val="00EA5DBA"/>
    <w:rsid w:val="00EA7264"/>
    <w:rsid w:val="00EA7BE7"/>
    <w:rsid w:val="00EA7D37"/>
    <w:rsid w:val="00EB056B"/>
    <w:rsid w:val="00EB0E8F"/>
    <w:rsid w:val="00EB1423"/>
    <w:rsid w:val="00EB2D75"/>
    <w:rsid w:val="00EB60B5"/>
    <w:rsid w:val="00EC0127"/>
    <w:rsid w:val="00EC03E2"/>
    <w:rsid w:val="00EC1A0C"/>
    <w:rsid w:val="00EC58CC"/>
    <w:rsid w:val="00EC62BB"/>
    <w:rsid w:val="00EC65DD"/>
    <w:rsid w:val="00ED1115"/>
    <w:rsid w:val="00ED1B6D"/>
    <w:rsid w:val="00ED208D"/>
    <w:rsid w:val="00ED2152"/>
    <w:rsid w:val="00ED2460"/>
    <w:rsid w:val="00ED3AAE"/>
    <w:rsid w:val="00ED5AD8"/>
    <w:rsid w:val="00ED699F"/>
    <w:rsid w:val="00EE297C"/>
    <w:rsid w:val="00EE53FE"/>
    <w:rsid w:val="00EE737B"/>
    <w:rsid w:val="00EE7780"/>
    <w:rsid w:val="00EF190C"/>
    <w:rsid w:val="00EF210C"/>
    <w:rsid w:val="00EF2D51"/>
    <w:rsid w:val="00EF5F8A"/>
    <w:rsid w:val="00EF615F"/>
    <w:rsid w:val="00EF7CE3"/>
    <w:rsid w:val="00F019FD"/>
    <w:rsid w:val="00F01DD1"/>
    <w:rsid w:val="00F021DA"/>
    <w:rsid w:val="00F025E6"/>
    <w:rsid w:val="00F078B8"/>
    <w:rsid w:val="00F1028A"/>
    <w:rsid w:val="00F10BCE"/>
    <w:rsid w:val="00F11C07"/>
    <w:rsid w:val="00F13109"/>
    <w:rsid w:val="00F167F6"/>
    <w:rsid w:val="00F245D3"/>
    <w:rsid w:val="00F24A7D"/>
    <w:rsid w:val="00F2738F"/>
    <w:rsid w:val="00F305B5"/>
    <w:rsid w:val="00F31129"/>
    <w:rsid w:val="00F318CE"/>
    <w:rsid w:val="00F31E32"/>
    <w:rsid w:val="00F328C6"/>
    <w:rsid w:val="00F334E6"/>
    <w:rsid w:val="00F35078"/>
    <w:rsid w:val="00F35EDE"/>
    <w:rsid w:val="00F36EBE"/>
    <w:rsid w:val="00F40429"/>
    <w:rsid w:val="00F40D98"/>
    <w:rsid w:val="00F40ED6"/>
    <w:rsid w:val="00F41D85"/>
    <w:rsid w:val="00F4442C"/>
    <w:rsid w:val="00F4736E"/>
    <w:rsid w:val="00F47821"/>
    <w:rsid w:val="00F47A95"/>
    <w:rsid w:val="00F50184"/>
    <w:rsid w:val="00F5272C"/>
    <w:rsid w:val="00F559FF"/>
    <w:rsid w:val="00F6182D"/>
    <w:rsid w:val="00F61BEB"/>
    <w:rsid w:val="00F67365"/>
    <w:rsid w:val="00F7279F"/>
    <w:rsid w:val="00F728BB"/>
    <w:rsid w:val="00F812B2"/>
    <w:rsid w:val="00F83784"/>
    <w:rsid w:val="00F83EBF"/>
    <w:rsid w:val="00F84BF8"/>
    <w:rsid w:val="00F86059"/>
    <w:rsid w:val="00F865EE"/>
    <w:rsid w:val="00F86A47"/>
    <w:rsid w:val="00F9157A"/>
    <w:rsid w:val="00F95363"/>
    <w:rsid w:val="00F964C0"/>
    <w:rsid w:val="00FA18BF"/>
    <w:rsid w:val="00FA3FBF"/>
    <w:rsid w:val="00FA54E7"/>
    <w:rsid w:val="00FA5546"/>
    <w:rsid w:val="00FA68A9"/>
    <w:rsid w:val="00FA7152"/>
    <w:rsid w:val="00FB0990"/>
    <w:rsid w:val="00FB10C4"/>
    <w:rsid w:val="00FB203E"/>
    <w:rsid w:val="00FB31AA"/>
    <w:rsid w:val="00FB37D0"/>
    <w:rsid w:val="00FB7C52"/>
    <w:rsid w:val="00FC0A7C"/>
    <w:rsid w:val="00FC0A8C"/>
    <w:rsid w:val="00FC21D2"/>
    <w:rsid w:val="00FC2447"/>
    <w:rsid w:val="00FC31DD"/>
    <w:rsid w:val="00FC4A14"/>
    <w:rsid w:val="00FC606D"/>
    <w:rsid w:val="00FD1CBA"/>
    <w:rsid w:val="00FD3DC5"/>
    <w:rsid w:val="00FD4DD1"/>
    <w:rsid w:val="00FD7267"/>
    <w:rsid w:val="00FD7AAB"/>
    <w:rsid w:val="00FD7D2F"/>
    <w:rsid w:val="00FE00A0"/>
    <w:rsid w:val="00FE0884"/>
    <w:rsid w:val="00FE123A"/>
    <w:rsid w:val="00FE387B"/>
    <w:rsid w:val="00FE3B4B"/>
    <w:rsid w:val="00FE4076"/>
    <w:rsid w:val="00FE6877"/>
    <w:rsid w:val="00FE7BDA"/>
    <w:rsid w:val="00FE7D88"/>
    <w:rsid w:val="00FF05E6"/>
    <w:rsid w:val="00FF2E8F"/>
    <w:rsid w:val="00FF3D98"/>
    <w:rsid w:val="00FF4BC7"/>
    <w:rsid w:val="0BE22E1C"/>
    <w:rsid w:val="32C2F71F"/>
    <w:rsid w:val="7A14C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A95F32"/>
  <w15:chartTrackingRefBased/>
  <w15:docId w15:val="{34A5D9E3-E592-403F-8FD6-AB90028CA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3CA"/>
    <w:rPr>
      <w:sz w:val="20"/>
      <w:szCs w:val="20"/>
    </w:rPr>
  </w:style>
  <w:style w:type="paragraph" w:styleId="Heading1">
    <w:name w:val="heading 1"/>
    <w:basedOn w:val="Normal"/>
    <w:next w:val="Normal"/>
    <w:link w:val="Heading1Char"/>
    <w:uiPriority w:val="9"/>
    <w:qFormat/>
    <w:rsid w:val="00B72E3D"/>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B72E3D"/>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B72E3D"/>
    <w:pPr>
      <w:pBdr>
        <w:top w:val="single" w:sz="6" w:space="2" w:color="FFCA08" w:themeColor="accent1"/>
        <w:left w:val="single" w:sz="6" w:space="2" w:color="FFCA08" w:themeColor="accent1"/>
      </w:pBdr>
      <w:spacing w:before="300" w:after="0"/>
      <w:outlineLvl w:val="2"/>
    </w:pPr>
    <w:rPr>
      <w:caps/>
      <w:color w:val="826600" w:themeColor="accent1" w:themeShade="7F"/>
      <w:spacing w:val="15"/>
      <w:sz w:val="22"/>
      <w:szCs w:val="22"/>
    </w:rPr>
  </w:style>
  <w:style w:type="paragraph" w:styleId="Heading4">
    <w:name w:val="heading 4"/>
    <w:basedOn w:val="Normal"/>
    <w:next w:val="Normal"/>
    <w:link w:val="Heading4Char"/>
    <w:uiPriority w:val="9"/>
    <w:semiHidden/>
    <w:unhideWhenUsed/>
    <w:qFormat/>
    <w:rsid w:val="00B72E3D"/>
    <w:pPr>
      <w:pBdr>
        <w:top w:val="dotted" w:sz="6" w:space="2" w:color="FFCA08" w:themeColor="accent1"/>
        <w:left w:val="dotted" w:sz="6" w:space="2" w:color="FFCA08" w:themeColor="accent1"/>
      </w:pBdr>
      <w:spacing w:before="300" w:after="0"/>
      <w:outlineLvl w:val="3"/>
    </w:pPr>
    <w:rPr>
      <w:caps/>
      <w:color w:val="C49A00" w:themeColor="accent1" w:themeShade="BF"/>
      <w:spacing w:val="10"/>
      <w:sz w:val="22"/>
      <w:szCs w:val="22"/>
    </w:rPr>
  </w:style>
  <w:style w:type="paragraph" w:styleId="Heading5">
    <w:name w:val="heading 5"/>
    <w:basedOn w:val="Normal"/>
    <w:next w:val="Normal"/>
    <w:link w:val="Heading5Char"/>
    <w:uiPriority w:val="9"/>
    <w:semiHidden/>
    <w:unhideWhenUsed/>
    <w:qFormat/>
    <w:rsid w:val="00B72E3D"/>
    <w:pPr>
      <w:pBdr>
        <w:bottom w:val="single" w:sz="6" w:space="1" w:color="FFCA08" w:themeColor="accent1"/>
      </w:pBdr>
      <w:spacing w:before="300" w:after="0"/>
      <w:outlineLvl w:val="4"/>
    </w:pPr>
    <w:rPr>
      <w:caps/>
      <w:color w:val="C49A00" w:themeColor="accent1" w:themeShade="BF"/>
      <w:spacing w:val="10"/>
      <w:sz w:val="22"/>
      <w:szCs w:val="22"/>
    </w:rPr>
  </w:style>
  <w:style w:type="paragraph" w:styleId="Heading6">
    <w:name w:val="heading 6"/>
    <w:basedOn w:val="Normal"/>
    <w:next w:val="Normal"/>
    <w:link w:val="Heading6Char"/>
    <w:uiPriority w:val="9"/>
    <w:semiHidden/>
    <w:unhideWhenUsed/>
    <w:qFormat/>
    <w:rsid w:val="00B72E3D"/>
    <w:pPr>
      <w:pBdr>
        <w:bottom w:val="dotted" w:sz="6" w:space="1" w:color="FFCA08" w:themeColor="accent1"/>
      </w:pBdr>
      <w:spacing w:before="300" w:after="0"/>
      <w:outlineLvl w:val="5"/>
    </w:pPr>
    <w:rPr>
      <w:caps/>
      <w:color w:val="C49A00" w:themeColor="accent1" w:themeShade="BF"/>
      <w:spacing w:val="10"/>
      <w:sz w:val="22"/>
      <w:szCs w:val="22"/>
    </w:rPr>
  </w:style>
  <w:style w:type="paragraph" w:styleId="Heading7">
    <w:name w:val="heading 7"/>
    <w:basedOn w:val="Normal"/>
    <w:next w:val="Normal"/>
    <w:link w:val="Heading7Char"/>
    <w:uiPriority w:val="9"/>
    <w:semiHidden/>
    <w:unhideWhenUsed/>
    <w:qFormat/>
    <w:rsid w:val="00B72E3D"/>
    <w:pPr>
      <w:spacing w:before="300" w:after="0"/>
      <w:outlineLvl w:val="6"/>
    </w:pPr>
    <w:rPr>
      <w:caps/>
      <w:color w:val="C49A00" w:themeColor="accent1" w:themeShade="BF"/>
      <w:spacing w:val="10"/>
      <w:sz w:val="22"/>
      <w:szCs w:val="22"/>
    </w:rPr>
  </w:style>
  <w:style w:type="paragraph" w:styleId="Heading8">
    <w:name w:val="heading 8"/>
    <w:basedOn w:val="Normal"/>
    <w:next w:val="Normal"/>
    <w:link w:val="Heading8Char"/>
    <w:uiPriority w:val="9"/>
    <w:semiHidden/>
    <w:unhideWhenUsed/>
    <w:qFormat/>
    <w:rsid w:val="00B72E3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72E3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E3D"/>
    <w:rPr>
      <w:b/>
      <w:bCs/>
      <w:caps/>
      <w:color w:val="FFFFFF" w:themeColor="background1"/>
      <w:spacing w:val="15"/>
      <w:shd w:val="clear" w:color="auto" w:fill="FFCA08" w:themeFill="accent1"/>
    </w:rPr>
  </w:style>
  <w:style w:type="paragraph" w:styleId="Header">
    <w:name w:val="header"/>
    <w:basedOn w:val="Normal"/>
    <w:link w:val="HeaderChar"/>
    <w:uiPriority w:val="99"/>
    <w:unhideWhenUsed/>
    <w:rsid w:val="007E28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873"/>
    <w:rPr>
      <w:rFonts w:ascii="Calibri" w:hAnsi="Calibri"/>
    </w:rPr>
  </w:style>
  <w:style w:type="paragraph" w:styleId="Footer">
    <w:name w:val="footer"/>
    <w:basedOn w:val="Normal"/>
    <w:link w:val="FooterChar"/>
    <w:uiPriority w:val="99"/>
    <w:unhideWhenUsed/>
    <w:rsid w:val="007E28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873"/>
    <w:rPr>
      <w:rFonts w:ascii="Calibri" w:hAnsi="Calibri"/>
    </w:rPr>
  </w:style>
  <w:style w:type="character" w:styleId="Emphasis">
    <w:name w:val="Emphasis"/>
    <w:uiPriority w:val="20"/>
    <w:qFormat/>
    <w:rsid w:val="00B72E3D"/>
    <w:rPr>
      <w:caps/>
      <w:color w:val="826600" w:themeColor="accent1" w:themeShade="7F"/>
      <w:spacing w:val="5"/>
    </w:rPr>
  </w:style>
  <w:style w:type="paragraph" w:styleId="ListParagraph">
    <w:name w:val="List Paragraph"/>
    <w:basedOn w:val="Normal"/>
    <w:uiPriority w:val="34"/>
    <w:qFormat/>
    <w:rsid w:val="00B72E3D"/>
    <w:pPr>
      <w:ind w:left="720"/>
      <w:contextualSpacing/>
    </w:pPr>
  </w:style>
  <w:style w:type="table" w:styleId="TableGrid">
    <w:name w:val="Table Grid"/>
    <w:basedOn w:val="TableNormal"/>
    <w:uiPriority w:val="39"/>
    <w:rsid w:val="007E2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2873"/>
    <w:rPr>
      <w:color w:val="2998E3" w:themeColor="hyperlink"/>
      <w:u w:val="single"/>
    </w:rPr>
  </w:style>
  <w:style w:type="paragraph" w:customStyle="1" w:styleId="bodytext">
    <w:name w:val="bodytext"/>
    <w:basedOn w:val="Normal"/>
    <w:rsid w:val="007E28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7E2873"/>
  </w:style>
  <w:style w:type="paragraph" w:styleId="TOC1">
    <w:name w:val="toc 1"/>
    <w:basedOn w:val="Normal"/>
    <w:next w:val="Normal"/>
    <w:autoRedefine/>
    <w:uiPriority w:val="10"/>
    <w:unhideWhenUsed/>
    <w:rsid w:val="007E2873"/>
    <w:pPr>
      <w:tabs>
        <w:tab w:val="right" w:leader="dot" w:pos="6120"/>
      </w:tabs>
      <w:spacing w:after="100"/>
    </w:pPr>
    <w:rPr>
      <w:color w:val="000000" w:themeColor="text1"/>
      <w:lang w:eastAsia="ja-JP"/>
    </w:rPr>
  </w:style>
  <w:style w:type="paragraph" w:styleId="BalloonText">
    <w:name w:val="Balloon Text"/>
    <w:basedOn w:val="Normal"/>
    <w:link w:val="BalloonTextChar"/>
    <w:uiPriority w:val="99"/>
    <w:semiHidden/>
    <w:unhideWhenUsed/>
    <w:rsid w:val="006454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4F0"/>
    <w:rPr>
      <w:rFonts w:ascii="Segoe UI" w:hAnsi="Segoe UI" w:cs="Segoe UI"/>
      <w:sz w:val="18"/>
      <w:szCs w:val="18"/>
    </w:rPr>
  </w:style>
  <w:style w:type="character" w:styleId="CommentReference">
    <w:name w:val="annotation reference"/>
    <w:basedOn w:val="DefaultParagraphFont"/>
    <w:uiPriority w:val="99"/>
    <w:semiHidden/>
    <w:unhideWhenUsed/>
    <w:rsid w:val="00E441E4"/>
    <w:rPr>
      <w:sz w:val="16"/>
      <w:szCs w:val="16"/>
    </w:rPr>
  </w:style>
  <w:style w:type="paragraph" w:styleId="CommentText">
    <w:name w:val="annotation text"/>
    <w:basedOn w:val="Normal"/>
    <w:link w:val="CommentTextChar"/>
    <w:uiPriority w:val="99"/>
    <w:unhideWhenUsed/>
    <w:rsid w:val="00E441E4"/>
    <w:pPr>
      <w:spacing w:line="240" w:lineRule="auto"/>
    </w:pPr>
  </w:style>
  <w:style w:type="character" w:customStyle="1" w:styleId="CommentTextChar">
    <w:name w:val="Comment Text Char"/>
    <w:basedOn w:val="DefaultParagraphFont"/>
    <w:link w:val="CommentText"/>
    <w:uiPriority w:val="99"/>
    <w:rsid w:val="00E441E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E441E4"/>
    <w:rPr>
      <w:b/>
      <w:bCs/>
    </w:rPr>
  </w:style>
  <w:style w:type="character" w:customStyle="1" w:styleId="CommentSubjectChar">
    <w:name w:val="Comment Subject Char"/>
    <w:basedOn w:val="CommentTextChar"/>
    <w:link w:val="CommentSubject"/>
    <w:uiPriority w:val="99"/>
    <w:semiHidden/>
    <w:rsid w:val="00E441E4"/>
    <w:rPr>
      <w:rFonts w:ascii="Calibri" w:hAnsi="Calibri"/>
      <w:b/>
      <w:bCs/>
      <w:sz w:val="20"/>
      <w:szCs w:val="20"/>
    </w:rPr>
  </w:style>
  <w:style w:type="paragraph" w:styleId="Revision">
    <w:name w:val="Revision"/>
    <w:hidden/>
    <w:uiPriority w:val="99"/>
    <w:semiHidden/>
    <w:rsid w:val="00EA7D37"/>
    <w:pPr>
      <w:spacing w:after="0" w:line="240" w:lineRule="auto"/>
    </w:pPr>
    <w:rPr>
      <w:rFonts w:ascii="Calibri" w:hAnsi="Calibri"/>
    </w:rPr>
  </w:style>
  <w:style w:type="paragraph" w:styleId="NormalWeb">
    <w:name w:val="Normal (Web)"/>
    <w:basedOn w:val="Normal"/>
    <w:uiPriority w:val="99"/>
    <w:unhideWhenUsed/>
    <w:rsid w:val="00345E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0400EF"/>
  </w:style>
  <w:style w:type="character" w:styleId="FollowedHyperlink">
    <w:name w:val="FollowedHyperlink"/>
    <w:basedOn w:val="DefaultParagraphFont"/>
    <w:uiPriority w:val="99"/>
    <w:semiHidden/>
    <w:unhideWhenUsed/>
    <w:rsid w:val="00D14E04"/>
    <w:rPr>
      <w:color w:val="7F723D" w:themeColor="followedHyperlink"/>
      <w:u w:val="single"/>
    </w:rPr>
  </w:style>
  <w:style w:type="paragraph" w:styleId="NoSpacing">
    <w:name w:val="No Spacing"/>
    <w:basedOn w:val="Normal"/>
    <w:link w:val="NoSpacingChar"/>
    <w:uiPriority w:val="1"/>
    <w:qFormat/>
    <w:rsid w:val="00B72E3D"/>
    <w:pPr>
      <w:spacing w:before="0" w:after="0" w:line="240" w:lineRule="auto"/>
    </w:pPr>
  </w:style>
  <w:style w:type="character" w:customStyle="1" w:styleId="UnresolvedMention1">
    <w:name w:val="Unresolved Mention1"/>
    <w:basedOn w:val="DefaultParagraphFont"/>
    <w:uiPriority w:val="99"/>
    <w:semiHidden/>
    <w:unhideWhenUsed/>
    <w:rsid w:val="005A6ED9"/>
    <w:rPr>
      <w:color w:val="605E5C"/>
      <w:shd w:val="clear" w:color="auto" w:fill="E1DFDD"/>
    </w:rPr>
  </w:style>
  <w:style w:type="character" w:customStyle="1" w:styleId="Heading2Char">
    <w:name w:val="Heading 2 Char"/>
    <w:basedOn w:val="DefaultParagraphFont"/>
    <w:link w:val="Heading2"/>
    <w:uiPriority w:val="9"/>
    <w:semiHidden/>
    <w:rsid w:val="00B72E3D"/>
    <w:rPr>
      <w:caps/>
      <w:spacing w:val="15"/>
      <w:shd w:val="clear" w:color="auto" w:fill="FFF4CD" w:themeFill="accent1" w:themeFillTint="33"/>
    </w:rPr>
  </w:style>
  <w:style w:type="character" w:customStyle="1" w:styleId="Heading3Char">
    <w:name w:val="Heading 3 Char"/>
    <w:basedOn w:val="DefaultParagraphFont"/>
    <w:link w:val="Heading3"/>
    <w:uiPriority w:val="9"/>
    <w:semiHidden/>
    <w:rsid w:val="00B72E3D"/>
    <w:rPr>
      <w:caps/>
      <w:color w:val="826600" w:themeColor="accent1" w:themeShade="7F"/>
      <w:spacing w:val="15"/>
    </w:rPr>
  </w:style>
  <w:style w:type="character" w:customStyle="1" w:styleId="Heading4Char">
    <w:name w:val="Heading 4 Char"/>
    <w:basedOn w:val="DefaultParagraphFont"/>
    <w:link w:val="Heading4"/>
    <w:uiPriority w:val="9"/>
    <w:semiHidden/>
    <w:rsid w:val="00B72E3D"/>
    <w:rPr>
      <w:caps/>
      <w:color w:val="C49A00" w:themeColor="accent1" w:themeShade="BF"/>
      <w:spacing w:val="10"/>
    </w:rPr>
  </w:style>
  <w:style w:type="character" w:customStyle="1" w:styleId="Heading5Char">
    <w:name w:val="Heading 5 Char"/>
    <w:basedOn w:val="DefaultParagraphFont"/>
    <w:link w:val="Heading5"/>
    <w:uiPriority w:val="9"/>
    <w:semiHidden/>
    <w:rsid w:val="00B72E3D"/>
    <w:rPr>
      <w:caps/>
      <w:color w:val="C49A00" w:themeColor="accent1" w:themeShade="BF"/>
      <w:spacing w:val="10"/>
    </w:rPr>
  </w:style>
  <w:style w:type="character" w:customStyle="1" w:styleId="Heading6Char">
    <w:name w:val="Heading 6 Char"/>
    <w:basedOn w:val="DefaultParagraphFont"/>
    <w:link w:val="Heading6"/>
    <w:uiPriority w:val="9"/>
    <w:semiHidden/>
    <w:rsid w:val="00B72E3D"/>
    <w:rPr>
      <w:caps/>
      <w:color w:val="C49A00" w:themeColor="accent1" w:themeShade="BF"/>
      <w:spacing w:val="10"/>
    </w:rPr>
  </w:style>
  <w:style w:type="character" w:customStyle="1" w:styleId="Heading7Char">
    <w:name w:val="Heading 7 Char"/>
    <w:basedOn w:val="DefaultParagraphFont"/>
    <w:link w:val="Heading7"/>
    <w:uiPriority w:val="9"/>
    <w:semiHidden/>
    <w:rsid w:val="00B72E3D"/>
    <w:rPr>
      <w:caps/>
      <w:color w:val="C49A00" w:themeColor="accent1" w:themeShade="BF"/>
      <w:spacing w:val="10"/>
    </w:rPr>
  </w:style>
  <w:style w:type="character" w:customStyle="1" w:styleId="Heading8Char">
    <w:name w:val="Heading 8 Char"/>
    <w:basedOn w:val="DefaultParagraphFont"/>
    <w:link w:val="Heading8"/>
    <w:uiPriority w:val="9"/>
    <w:semiHidden/>
    <w:rsid w:val="00B72E3D"/>
    <w:rPr>
      <w:caps/>
      <w:spacing w:val="10"/>
      <w:sz w:val="18"/>
      <w:szCs w:val="18"/>
    </w:rPr>
  </w:style>
  <w:style w:type="character" w:customStyle="1" w:styleId="Heading9Char">
    <w:name w:val="Heading 9 Char"/>
    <w:basedOn w:val="DefaultParagraphFont"/>
    <w:link w:val="Heading9"/>
    <w:uiPriority w:val="9"/>
    <w:semiHidden/>
    <w:rsid w:val="00B72E3D"/>
    <w:rPr>
      <w:i/>
      <w:caps/>
      <w:spacing w:val="10"/>
      <w:sz w:val="18"/>
      <w:szCs w:val="18"/>
    </w:rPr>
  </w:style>
  <w:style w:type="paragraph" w:styleId="Caption">
    <w:name w:val="caption"/>
    <w:basedOn w:val="Normal"/>
    <w:next w:val="Normal"/>
    <w:uiPriority w:val="35"/>
    <w:semiHidden/>
    <w:unhideWhenUsed/>
    <w:qFormat/>
    <w:rsid w:val="00B72E3D"/>
    <w:rPr>
      <w:b/>
      <w:bCs/>
      <w:color w:val="C49A00" w:themeColor="accent1" w:themeShade="BF"/>
      <w:sz w:val="16"/>
      <w:szCs w:val="16"/>
    </w:rPr>
  </w:style>
  <w:style w:type="paragraph" w:styleId="Title">
    <w:name w:val="Title"/>
    <w:basedOn w:val="Normal"/>
    <w:next w:val="Normal"/>
    <w:link w:val="TitleChar"/>
    <w:uiPriority w:val="10"/>
    <w:qFormat/>
    <w:rsid w:val="00B72E3D"/>
    <w:pPr>
      <w:spacing w:before="720"/>
    </w:pPr>
    <w:rPr>
      <w:caps/>
      <w:color w:val="FFCA08" w:themeColor="accent1"/>
      <w:spacing w:val="10"/>
      <w:kern w:val="28"/>
      <w:sz w:val="52"/>
      <w:szCs w:val="52"/>
    </w:rPr>
  </w:style>
  <w:style w:type="character" w:customStyle="1" w:styleId="TitleChar">
    <w:name w:val="Title Char"/>
    <w:basedOn w:val="DefaultParagraphFont"/>
    <w:link w:val="Title"/>
    <w:uiPriority w:val="10"/>
    <w:rsid w:val="00B72E3D"/>
    <w:rPr>
      <w:caps/>
      <w:color w:val="FFCA08" w:themeColor="accent1"/>
      <w:spacing w:val="10"/>
      <w:kern w:val="28"/>
      <w:sz w:val="52"/>
      <w:szCs w:val="52"/>
    </w:rPr>
  </w:style>
  <w:style w:type="paragraph" w:styleId="Subtitle">
    <w:name w:val="Subtitle"/>
    <w:basedOn w:val="Normal"/>
    <w:next w:val="Normal"/>
    <w:link w:val="SubtitleChar"/>
    <w:uiPriority w:val="11"/>
    <w:qFormat/>
    <w:rsid w:val="00B72E3D"/>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B72E3D"/>
    <w:rPr>
      <w:caps/>
      <w:color w:val="595959" w:themeColor="text1" w:themeTint="A6"/>
      <w:spacing w:val="10"/>
      <w:sz w:val="24"/>
      <w:szCs w:val="24"/>
    </w:rPr>
  </w:style>
  <w:style w:type="character" w:styleId="Strong">
    <w:name w:val="Strong"/>
    <w:uiPriority w:val="22"/>
    <w:qFormat/>
    <w:rsid w:val="00B72E3D"/>
    <w:rPr>
      <w:b/>
      <w:bCs/>
    </w:rPr>
  </w:style>
  <w:style w:type="character" w:customStyle="1" w:styleId="NoSpacingChar">
    <w:name w:val="No Spacing Char"/>
    <w:basedOn w:val="DefaultParagraphFont"/>
    <w:link w:val="NoSpacing"/>
    <w:uiPriority w:val="1"/>
    <w:rsid w:val="00B72E3D"/>
    <w:rPr>
      <w:sz w:val="20"/>
      <w:szCs w:val="20"/>
    </w:rPr>
  </w:style>
  <w:style w:type="paragraph" w:styleId="Quote">
    <w:name w:val="Quote"/>
    <w:basedOn w:val="Normal"/>
    <w:next w:val="Normal"/>
    <w:link w:val="QuoteChar"/>
    <w:uiPriority w:val="29"/>
    <w:qFormat/>
    <w:rsid w:val="00B72E3D"/>
    <w:rPr>
      <w:i/>
      <w:iCs/>
    </w:rPr>
  </w:style>
  <w:style w:type="character" w:customStyle="1" w:styleId="QuoteChar">
    <w:name w:val="Quote Char"/>
    <w:basedOn w:val="DefaultParagraphFont"/>
    <w:link w:val="Quote"/>
    <w:uiPriority w:val="29"/>
    <w:rsid w:val="00B72E3D"/>
    <w:rPr>
      <w:i/>
      <w:iCs/>
      <w:sz w:val="20"/>
      <w:szCs w:val="20"/>
    </w:rPr>
  </w:style>
  <w:style w:type="paragraph" w:styleId="IntenseQuote">
    <w:name w:val="Intense Quote"/>
    <w:basedOn w:val="Normal"/>
    <w:next w:val="Normal"/>
    <w:link w:val="IntenseQuoteChar"/>
    <w:uiPriority w:val="30"/>
    <w:qFormat/>
    <w:rsid w:val="00B72E3D"/>
    <w:pPr>
      <w:pBdr>
        <w:top w:val="single" w:sz="4" w:space="10" w:color="FFCA08" w:themeColor="accent1"/>
        <w:left w:val="single" w:sz="4" w:space="10" w:color="FFCA08" w:themeColor="accent1"/>
      </w:pBdr>
      <w:spacing w:after="0"/>
      <w:ind w:left="1296" w:right="1152"/>
      <w:jc w:val="both"/>
    </w:pPr>
    <w:rPr>
      <w:i/>
      <w:iCs/>
      <w:color w:val="FFCA08" w:themeColor="accent1"/>
    </w:rPr>
  </w:style>
  <w:style w:type="character" w:customStyle="1" w:styleId="IntenseQuoteChar">
    <w:name w:val="Intense Quote Char"/>
    <w:basedOn w:val="DefaultParagraphFont"/>
    <w:link w:val="IntenseQuote"/>
    <w:uiPriority w:val="30"/>
    <w:rsid w:val="00B72E3D"/>
    <w:rPr>
      <w:i/>
      <w:iCs/>
      <w:color w:val="FFCA08" w:themeColor="accent1"/>
      <w:sz w:val="20"/>
      <w:szCs w:val="20"/>
    </w:rPr>
  </w:style>
  <w:style w:type="character" w:styleId="SubtleEmphasis">
    <w:name w:val="Subtle Emphasis"/>
    <w:uiPriority w:val="19"/>
    <w:qFormat/>
    <w:rsid w:val="00B72E3D"/>
    <w:rPr>
      <w:i/>
      <w:iCs/>
      <w:color w:val="826600" w:themeColor="accent1" w:themeShade="7F"/>
    </w:rPr>
  </w:style>
  <w:style w:type="character" w:styleId="IntenseEmphasis">
    <w:name w:val="Intense Emphasis"/>
    <w:uiPriority w:val="21"/>
    <w:qFormat/>
    <w:rsid w:val="00B72E3D"/>
    <w:rPr>
      <w:b/>
      <w:bCs/>
      <w:caps/>
      <w:color w:val="826600" w:themeColor="accent1" w:themeShade="7F"/>
      <w:spacing w:val="10"/>
    </w:rPr>
  </w:style>
  <w:style w:type="character" w:styleId="SubtleReference">
    <w:name w:val="Subtle Reference"/>
    <w:uiPriority w:val="31"/>
    <w:qFormat/>
    <w:rsid w:val="00B72E3D"/>
    <w:rPr>
      <w:b/>
      <w:bCs/>
      <w:color w:val="FFCA08" w:themeColor="accent1"/>
    </w:rPr>
  </w:style>
  <w:style w:type="character" w:styleId="IntenseReference">
    <w:name w:val="Intense Reference"/>
    <w:uiPriority w:val="32"/>
    <w:qFormat/>
    <w:rsid w:val="00B72E3D"/>
    <w:rPr>
      <w:b/>
      <w:bCs/>
      <w:i/>
      <w:iCs/>
      <w:caps/>
      <w:color w:val="FFCA08" w:themeColor="accent1"/>
    </w:rPr>
  </w:style>
  <w:style w:type="character" w:styleId="BookTitle">
    <w:name w:val="Book Title"/>
    <w:uiPriority w:val="33"/>
    <w:qFormat/>
    <w:rsid w:val="00B72E3D"/>
    <w:rPr>
      <w:b/>
      <w:bCs/>
      <w:i/>
      <w:iCs/>
      <w:spacing w:val="9"/>
    </w:rPr>
  </w:style>
  <w:style w:type="paragraph" w:styleId="TOCHeading">
    <w:name w:val="TOC Heading"/>
    <w:basedOn w:val="Heading1"/>
    <w:next w:val="Normal"/>
    <w:uiPriority w:val="39"/>
    <w:semiHidden/>
    <w:unhideWhenUsed/>
    <w:qFormat/>
    <w:rsid w:val="00B72E3D"/>
    <w:pPr>
      <w:outlineLvl w:val="9"/>
    </w:pPr>
  </w:style>
  <w:style w:type="paragraph" w:customStyle="1" w:styleId="Default">
    <w:name w:val="Default"/>
    <w:rsid w:val="001D1B42"/>
    <w:pPr>
      <w:autoSpaceDE w:val="0"/>
      <w:autoSpaceDN w:val="0"/>
      <w:adjustRightInd w:val="0"/>
      <w:spacing w:before="0"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902068"/>
  </w:style>
  <w:style w:type="character" w:customStyle="1" w:styleId="UnresolvedMention2">
    <w:name w:val="Unresolved Mention2"/>
    <w:basedOn w:val="DefaultParagraphFont"/>
    <w:uiPriority w:val="99"/>
    <w:semiHidden/>
    <w:unhideWhenUsed/>
    <w:rsid w:val="00617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312566">
      <w:bodyDiv w:val="1"/>
      <w:marLeft w:val="0"/>
      <w:marRight w:val="0"/>
      <w:marTop w:val="0"/>
      <w:marBottom w:val="0"/>
      <w:divBdr>
        <w:top w:val="none" w:sz="0" w:space="0" w:color="auto"/>
        <w:left w:val="none" w:sz="0" w:space="0" w:color="auto"/>
        <w:bottom w:val="none" w:sz="0" w:space="0" w:color="auto"/>
        <w:right w:val="none" w:sz="0" w:space="0" w:color="auto"/>
      </w:divBdr>
    </w:div>
    <w:div w:id="147329072">
      <w:bodyDiv w:val="1"/>
      <w:marLeft w:val="0"/>
      <w:marRight w:val="0"/>
      <w:marTop w:val="0"/>
      <w:marBottom w:val="0"/>
      <w:divBdr>
        <w:top w:val="none" w:sz="0" w:space="0" w:color="auto"/>
        <w:left w:val="none" w:sz="0" w:space="0" w:color="auto"/>
        <w:bottom w:val="none" w:sz="0" w:space="0" w:color="auto"/>
        <w:right w:val="none" w:sz="0" w:space="0" w:color="auto"/>
      </w:divBdr>
    </w:div>
    <w:div w:id="266736884">
      <w:bodyDiv w:val="1"/>
      <w:marLeft w:val="0"/>
      <w:marRight w:val="0"/>
      <w:marTop w:val="0"/>
      <w:marBottom w:val="0"/>
      <w:divBdr>
        <w:top w:val="none" w:sz="0" w:space="0" w:color="auto"/>
        <w:left w:val="none" w:sz="0" w:space="0" w:color="auto"/>
        <w:bottom w:val="none" w:sz="0" w:space="0" w:color="auto"/>
        <w:right w:val="none" w:sz="0" w:space="0" w:color="auto"/>
      </w:divBdr>
    </w:div>
    <w:div w:id="270936991">
      <w:bodyDiv w:val="1"/>
      <w:marLeft w:val="0"/>
      <w:marRight w:val="0"/>
      <w:marTop w:val="0"/>
      <w:marBottom w:val="0"/>
      <w:divBdr>
        <w:top w:val="none" w:sz="0" w:space="0" w:color="auto"/>
        <w:left w:val="none" w:sz="0" w:space="0" w:color="auto"/>
        <w:bottom w:val="none" w:sz="0" w:space="0" w:color="auto"/>
        <w:right w:val="none" w:sz="0" w:space="0" w:color="auto"/>
      </w:divBdr>
    </w:div>
    <w:div w:id="351105298">
      <w:bodyDiv w:val="1"/>
      <w:marLeft w:val="0"/>
      <w:marRight w:val="0"/>
      <w:marTop w:val="0"/>
      <w:marBottom w:val="0"/>
      <w:divBdr>
        <w:top w:val="none" w:sz="0" w:space="0" w:color="auto"/>
        <w:left w:val="none" w:sz="0" w:space="0" w:color="auto"/>
        <w:bottom w:val="none" w:sz="0" w:space="0" w:color="auto"/>
        <w:right w:val="none" w:sz="0" w:space="0" w:color="auto"/>
      </w:divBdr>
    </w:div>
    <w:div w:id="452331140">
      <w:bodyDiv w:val="1"/>
      <w:marLeft w:val="0"/>
      <w:marRight w:val="0"/>
      <w:marTop w:val="0"/>
      <w:marBottom w:val="0"/>
      <w:divBdr>
        <w:top w:val="none" w:sz="0" w:space="0" w:color="auto"/>
        <w:left w:val="none" w:sz="0" w:space="0" w:color="auto"/>
        <w:bottom w:val="none" w:sz="0" w:space="0" w:color="auto"/>
        <w:right w:val="none" w:sz="0" w:space="0" w:color="auto"/>
      </w:divBdr>
    </w:div>
    <w:div w:id="1344823045">
      <w:bodyDiv w:val="1"/>
      <w:marLeft w:val="0"/>
      <w:marRight w:val="0"/>
      <w:marTop w:val="0"/>
      <w:marBottom w:val="0"/>
      <w:divBdr>
        <w:top w:val="none" w:sz="0" w:space="0" w:color="auto"/>
        <w:left w:val="none" w:sz="0" w:space="0" w:color="auto"/>
        <w:bottom w:val="none" w:sz="0" w:space="0" w:color="auto"/>
        <w:right w:val="none" w:sz="0" w:space="0" w:color="auto"/>
      </w:divBdr>
    </w:div>
    <w:div w:id="1444617998">
      <w:bodyDiv w:val="1"/>
      <w:marLeft w:val="0"/>
      <w:marRight w:val="0"/>
      <w:marTop w:val="0"/>
      <w:marBottom w:val="0"/>
      <w:divBdr>
        <w:top w:val="none" w:sz="0" w:space="0" w:color="auto"/>
        <w:left w:val="none" w:sz="0" w:space="0" w:color="auto"/>
        <w:bottom w:val="none" w:sz="0" w:space="0" w:color="auto"/>
        <w:right w:val="none" w:sz="0" w:space="0" w:color="auto"/>
      </w:divBdr>
    </w:div>
    <w:div w:id="1790777063">
      <w:bodyDiv w:val="1"/>
      <w:marLeft w:val="0"/>
      <w:marRight w:val="0"/>
      <w:marTop w:val="0"/>
      <w:marBottom w:val="0"/>
      <w:divBdr>
        <w:top w:val="none" w:sz="0" w:space="0" w:color="auto"/>
        <w:left w:val="none" w:sz="0" w:space="0" w:color="auto"/>
        <w:bottom w:val="none" w:sz="0" w:space="0" w:color="auto"/>
        <w:right w:val="none" w:sz="0" w:space="0" w:color="auto"/>
      </w:divBdr>
    </w:div>
    <w:div w:id="188810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ra-decisiontools.org.uk/consent/content-sheet-support.html" TargetMode="External"/><Relationship Id="rId18" Type="http://schemas.openxmlformats.org/officeDocument/2006/relationships/hyperlink" Target="mailto:helen.price@wrh.ox.ac.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fadil.hannan@wrh.ox.ac.uk" TargetMode="External"/><Relationship Id="rId17" Type="http://schemas.openxmlformats.org/officeDocument/2006/relationships/hyperlink" Target="mailto:PALS@ouh.nhs.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trg@admin.ox.ac.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pliance.web.ox.ac.uk/individual-right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helen.price@wrh.ox.ac.u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fadil.hannan@wrh.ox.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dil.hannan@wrh.ox.ac.uk"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 Id="rId5" Type="http://schemas.openxmlformats.org/officeDocument/2006/relationships/hyperlink" Target="mailto:fadil.hannan@wrh.ox.ac.uk"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d13a302-d99e-40ac-b4d3-5a75a0ee8c5d">
      <UserInfo>
        <DisplayName>Charlotte Black</DisplayName>
        <AccountId>20</AccountId>
        <AccountType/>
      </UserInfo>
      <UserInfo>
        <DisplayName>Jude Mossop</DisplayName>
        <AccountId>21</AccountId>
        <AccountType/>
      </UserInfo>
      <UserInfo>
        <DisplayName>Fadil Hannan</DisplayName>
        <AccountId>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71CC24C04223B4FB37B39A152051C5F" ma:contentTypeVersion="12" ma:contentTypeDescription="Create a new document." ma:contentTypeScope="" ma:versionID="fe2b9a11d350264889a45703be77ce3e">
  <xsd:schema xmlns:xsd="http://www.w3.org/2001/XMLSchema" xmlns:xs="http://www.w3.org/2001/XMLSchema" xmlns:p="http://schemas.microsoft.com/office/2006/metadata/properties" xmlns:ns2="7a62a43e-461d-487d-b3ea-1c5c6bc717aa" xmlns:ns3="dd13a302-d99e-40ac-b4d3-5a75a0ee8c5d" targetNamespace="http://schemas.microsoft.com/office/2006/metadata/properties" ma:root="true" ma:fieldsID="e0c4f648a5471ce086d3c9ea4531b7eb" ns2:_="" ns3:_="">
    <xsd:import namespace="7a62a43e-461d-487d-b3ea-1c5c6bc717aa"/>
    <xsd:import namespace="dd13a302-d99e-40ac-b4d3-5a75a0ee8c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2a43e-461d-487d-b3ea-1c5c6bc717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13a302-d99e-40ac-b4d3-5a75a0ee8c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BD9B22-11E2-476B-B170-32767785A566}">
  <ds:schemaRefs>
    <ds:schemaRef ds:uri="http://schemas.microsoft.com/office/2006/metadata/properties"/>
    <ds:schemaRef ds:uri="http://schemas.microsoft.com/office/infopath/2007/PartnerControls"/>
    <ds:schemaRef ds:uri="dd13a302-d99e-40ac-b4d3-5a75a0ee8c5d"/>
  </ds:schemaRefs>
</ds:datastoreItem>
</file>

<file path=customXml/itemProps2.xml><?xml version="1.0" encoding="utf-8"?>
<ds:datastoreItem xmlns:ds="http://schemas.openxmlformats.org/officeDocument/2006/customXml" ds:itemID="{C658861F-5C2D-4ADE-9FD9-BCB415164B13}">
  <ds:schemaRefs>
    <ds:schemaRef ds:uri="http://schemas.microsoft.com/sharepoint/v3/contenttype/forms"/>
  </ds:schemaRefs>
</ds:datastoreItem>
</file>

<file path=customXml/itemProps3.xml><?xml version="1.0" encoding="utf-8"?>
<ds:datastoreItem xmlns:ds="http://schemas.openxmlformats.org/officeDocument/2006/customXml" ds:itemID="{C4A02729-1FF0-45AA-BCA0-7B755E33D104}">
  <ds:schemaRefs>
    <ds:schemaRef ds:uri="http://schemas.openxmlformats.org/officeDocument/2006/bibliography"/>
  </ds:schemaRefs>
</ds:datastoreItem>
</file>

<file path=customXml/itemProps4.xml><?xml version="1.0" encoding="utf-8"?>
<ds:datastoreItem xmlns:ds="http://schemas.openxmlformats.org/officeDocument/2006/customXml" ds:itemID="{F9999759-9155-4764-9427-5A306CB2E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2a43e-461d-487d-b3ea-1c5c6bc717aa"/>
    <ds:schemaRef ds:uri="dd13a302-d99e-40ac-b4d3-5a75a0ee8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1990</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13313</CharactersWithSpaces>
  <SharedDoc>false</SharedDoc>
  <HLinks>
    <vt:vector size="66" baseType="variant">
      <vt:variant>
        <vt:i4>2818117</vt:i4>
      </vt:variant>
      <vt:variant>
        <vt:i4>24</vt:i4>
      </vt:variant>
      <vt:variant>
        <vt:i4>0</vt:i4>
      </vt:variant>
      <vt:variant>
        <vt:i4>5</vt:i4>
      </vt:variant>
      <vt:variant>
        <vt:lpwstr>mailto:fadil.hannan@wrh.ox.ac.uk</vt:lpwstr>
      </vt:variant>
      <vt:variant>
        <vt:lpwstr/>
      </vt:variant>
      <vt:variant>
        <vt:i4>3932254</vt:i4>
      </vt:variant>
      <vt:variant>
        <vt:i4>21</vt:i4>
      </vt:variant>
      <vt:variant>
        <vt:i4>0</vt:i4>
      </vt:variant>
      <vt:variant>
        <vt:i4>5</vt:i4>
      </vt:variant>
      <vt:variant>
        <vt:lpwstr>mailto:helen.price@wrh.ox.ac.uk</vt:lpwstr>
      </vt:variant>
      <vt:variant>
        <vt:lpwstr/>
      </vt:variant>
      <vt:variant>
        <vt:i4>4718647</vt:i4>
      </vt:variant>
      <vt:variant>
        <vt:i4>18</vt:i4>
      </vt:variant>
      <vt:variant>
        <vt:i4>0</vt:i4>
      </vt:variant>
      <vt:variant>
        <vt:i4>5</vt:i4>
      </vt:variant>
      <vt:variant>
        <vt:lpwstr>mailto:PALS@ouh.nhs.uk</vt:lpwstr>
      </vt:variant>
      <vt:variant>
        <vt:lpwstr/>
      </vt:variant>
      <vt:variant>
        <vt:i4>4980844</vt:i4>
      </vt:variant>
      <vt:variant>
        <vt:i4>15</vt:i4>
      </vt:variant>
      <vt:variant>
        <vt:i4>0</vt:i4>
      </vt:variant>
      <vt:variant>
        <vt:i4>5</vt:i4>
      </vt:variant>
      <vt:variant>
        <vt:lpwstr>mailto:ctrg@admin.ox.ac.uk</vt:lpwstr>
      </vt:variant>
      <vt:variant>
        <vt:lpwstr/>
      </vt:variant>
      <vt:variant>
        <vt:i4>3932254</vt:i4>
      </vt:variant>
      <vt:variant>
        <vt:i4>12</vt:i4>
      </vt:variant>
      <vt:variant>
        <vt:i4>0</vt:i4>
      </vt:variant>
      <vt:variant>
        <vt:i4>5</vt:i4>
      </vt:variant>
      <vt:variant>
        <vt:lpwstr>mailto:helen.price@wrh.ox.ac.uk</vt:lpwstr>
      </vt:variant>
      <vt:variant>
        <vt:lpwstr/>
      </vt:variant>
      <vt:variant>
        <vt:i4>2818117</vt:i4>
      </vt:variant>
      <vt:variant>
        <vt:i4>9</vt:i4>
      </vt:variant>
      <vt:variant>
        <vt:i4>0</vt:i4>
      </vt:variant>
      <vt:variant>
        <vt:i4>5</vt:i4>
      </vt:variant>
      <vt:variant>
        <vt:lpwstr>mailto:fadil.hannan@wrh.ox.ac.uk</vt:lpwstr>
      </vt:variant>
      <vt:variant>
        <vt:lpwstr/>
      </vt:variant>
      <vt:variant>
        <vt:i4>1048652</vt:i4>
      </vt:variant>
      <vt:variant>
        <vt:i4>6</vt:i4>
      </vt:variant>
      <vt:variant>
        <vt:i4>0</vt:i4>
      </vt:variant>
      <vt:variant>
        <vt:i4>5</vt:i4>
      </vt:variant>
      <vt:variant>
        <vt:lpwstr>http://hra-decisiontools.org.uk/consent/content-sheet-support.html</vt:lpwstr>
      </vt:variant>
      <vt:variant>
        <vt:lpwstr>two</vt:lpwstr>
      </vt:variant>
      <vt:variant>
        <vt:i4>2818117</vt:i4>
      </vt:variant>
      <vt:variant>
        <vt:i4>3</vt:i4>
      </vt:variant>
      <vt:variant>
        <vt:i4>0</vt:i4>
      </vt:variant>
      <vt:variant>
        <vt:i4>5</vt:i4>
      </vt:variant>
      <vt:variant>
        <vt:lpwstr>mailto:fadil.hannan@wrh.ox.ac.uk</vt:lpwstr>
      </vt:variant>
      <vt:variant>
        <vt:lpwstr/>
      </vt:variant>
      <vt:variant>
        <vt:i4>1507403</vt:i4>
      </vt:variant>
      <vt:variant>
        <vt:i4>0</vt:i4>
      </vt:variant>
      <vt:variant>
        <vt:i4>0</vt:i4>
      </vt:variant>
      <vt:variant>
        <vt:i4>5</vt:i4>
      </vt:variant>
      <vt:variant>
        <vt:lpwstr>https://compliance.web.ox.ac.uk/individual-rights</vt:lpwstr>
      </vt:variant>
      <vt:variant>
        <vt:lpwstr/>
      </vt:variant>
      <vt:variant>
        <vt:i4>2818117</vt:i4>
      </vt:variant>
      <vt:variant>
        <vt:i4>3</vt:i4>
      </vt:variant>
      <vt:variant>
        <vt:i4>0</vt:i4>
      </vt:variant>
      <vt:variant>
        <vt:i4>5</vt:i4>
      </vt:variant>
      <vt:variant>
        <vt:lpwstr>mailto:fadil.hannan@wrh.ox.ac.uk</vt:lpwstr>
      </vt:variant>
      <vt:variant>
        <vt:lpwstr/>
      </vt:variant>
      <vt:variant>
        <vt:i4>4194314</vt:i4>
      </vt:variant>
      <vt:variant>
        <vt:i4>0</vt:i4>
      </vt:variant>
      <vt:variant>
        <vt:i4>0</vt:i4>
      </vt:variant>
      <vt:variant>
        <vt:i4>5</vt:i4>
      </vt:variant>
      <vt:variant>
        <vt:lpwstr>https://researchsupport.admin.ox.ac.uk/files/templateparticipantinformationsheetdocx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Ronja Bahadori</dc:creator>
  <cp:keywords/>
  <dc:description/>
  <cp:lastModifiedBy>Helen Price</cp:lastModifiedBy>
  <cp:revision>3</cp:revision>
  <cp:lastPrinted>2020-01-22T09:42:00Z</cp:lastPrinted>
  <dcterms:created xsi:type="dcterms:W3CDTF">2021-05-04T14:54:00Z</dcterms:created>
  <dcterms:modified xsi:type="dcterms:W3CDTF">2021-05-04T14:55:00Z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0x010100C71CC24C04223B4FB37B39A152051C5F</vt:lpwstr>
  </property>
</Properties>
</file>