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0D2151" w14:textId="77777777" w:rsidR="00AC78C8" w:rsidRDefault="00AC78C8" w:rsidP="00263852">
      <w:pPr>
        <w:rPr>
          <w:b/>
          <w:bCs/>
          <w:sz w:val="28"/>
          <w:szCs w:val="28"/>
        </w:rPr>
      </w:pPr>
      <w:bookmarkStart w:id="0" w:name="_GoBack"/>
      <w:bookmarkEnd w:id="0"/>
    </w:p>
    <w:p w14:paraId="74C3FCE2" w14:textId="77777777" w:rsidR="00AC78C8" w:rsidRPr="00263852" w:rsidRDefault="00AC78C8" w:rsidP="00276A41">
      <w:pPr>
        <w:widowControl w:val="0"/>
        <w:autoSpaceDE w:val="0"/>
        <w:autoSpaceDN w:val="0"/>
        <w:adjustRightInd w:val="0"/>
        <w:spacing w:after="240"/>
        <w:jc w:val="center"/>
        <w:rPr>
          <w:rFonts w:asciiTheme="minorHAnsi" w:eastAsia="Calibri" w:hAnsiTheme="minorHAnsi"/>
          <w:b/>
          <w:color w:val="000000"/>
          <w:lang w:eastAsia="en-US"/>
        </w:rPr>
      </w:pPr>
      <w:r w:rsidRPr="00263852">
        <w:rPr>
          <w:rFonts w:asciiTheme="minorHAnsi" w:eastAsia="Calibri" w:hAnsiTheme="minorHAnsi"/>
          <w:b/>
          <w:color w:val="000000"/>
          <w:lang w:eastAsia="en-US"/>
        </w:rPr>
        <w:t>Chronic Omega-3 Fatty Acid Supplementation in Type 1 Diabetes</w:t>
      </w:r>
    </w:p>
    <w:p w14:paraId="1DC96FDA" w14:textId="77777777" w:rsidR="00AC78C8" w:rsidRPr="00263852" w:rsidRDefault="00AC78C8" w:rsidP="00276A41">
      <w:pPr>
        <w:jc w:val="center"/>
        <w:rPr>
          <w:rFonts w:asciiTheme="minorHAnsi" w:hAnsiTheme="minorHAnsi"/>
          <w:b/>
          <w:bCs/>
        </w:rPr>
      </w:pPr>
    </w:p>
    <w:p w14:paraId="53D4BA83" w14:textId="53480A05" w:rsidR="00AC78C8" w:rsidRPr="00263852" w:rsidRDefault="00AC78C8" w:rsidP="00276A41">
      <w:pPr>
        <w:jc w:val="both"/>
        <w:rPr>
          <w:rFonts w:asciiTheme="minorHAnsi" w:hAnsiTheme="minorHAnsi"/>
        </w:rPr>
      </w:pPr>
      <w:r w:rsidRPr="00263852">
        <w:rPr>
          <w:rFonts w:asciiTheme="minorHAnsi" w:hAnsiTheme="minorHAnsi"/>
        </w:rPr>
        <w:t xml:space="preserve">You are being invited to </w:t>
      </w:r>
      <w:r w:rsidR="00C528BD" w:rsidRPr="00263852">
        <w:rPr>
          <w:rFonts w:asciiTheme="minorHAnsi" w:hAnsiTheme="minorHAnsi"/>
        </w:rPr>
        <w:t xml:space="preserve">take part in a research study. </w:t>
      </w:r>
      <w:r w:rsidRPr="00263852">
        <w:rPr>
          <w:rFonts w:asciiTheme="minorHAnsi" w:hAnsiTheme="minorHAnsi"/>
        </w:rPr>
        <w:t>Before you decide</w:t>
      </w:r>
      <w:r w:rsidR="00263852" w:rsidRPr="00263852">
        <w:rPr>
          <w:rFonts w:asciiTheme="minorHAnsi" w:hAnsiTheme="minorHAnsi"/>
        </w:rPr>
        <w:t xml:space="preserve"> to take part</w:t>
      </w:r>
      <w:r w:rsidRPr="00263852">
        <w:rPr>
          <w:rFonts w:asciiTheme="minorHAnsi" w:hAnsiTheme="minorHAnsi"/>
        </w:rPr>
        <w:t xml:space="preserve"> it is important for you to understand why the research is being done and what it will involve.  Please take time to read the following information carefully and discuss it with others if you wish.  Ask us if there is anything that is not clear or if you would like more informatio</w:t>
      </w:r>
      <w:r w:rsidR="00B73F1D" w:rsidRPr="00263852">
        <w:rPr>
          <w:rFonts w:asciiTheme="minorHAnsi" w:hAnsiTheme="minorHAnsi"/>
        </w:rPr>
        <w:t xml:space="preserve">n.  Take time to decide </w:t>
      </w:r>
      <w:r w:rsidR="00C528BD" w:rsidRPr="00263852">
        <w:rPr>
          <w:rFonts w:asciiTheme="minorHAnsi" w:hAnsiTheme="minorHAnsi"/>
        </w:rPr>
        <w:t xml:space="preserve">whether </w:t>
      </w:r>
      <w:r w:rsidRPr="00263852">
        <w:rPr>
          <w:rFonts w:asciiTheme="minorHAnsi" w:hAnsiTheme="minorHAnsi"/>
        </w:rPr>
        <w:t>or not you wish to take part.</w:t>
      </w:r>
    </w:p>
    <w:p w14:paraId="230415E6" w14:textId="77777777" w:rsidR="00AC78C8" w:rsidRPr="00263852" w:rsidRDefault="00AC78C8" w:rsidP="00276A41">
      <w:pPr>
        <w:jc w:val="both"/>
        <w:rPr>
          <w:rFonts w:asciiTheme="minorHAnsi" w:hAnsiTheme="minorHAnsi"/>
        </w:rPr>
      </w:pPr>
    </w:p>
    <w:p w14:paraId="6EC8D804" w14:textId="77777777" w:rsidR="00AC78C8" w:rsidRPr="00263852" w:rsidRDefault="00AC78C8" w:rsidP="00276A41">
      <w:pPr>
        <w:jc w:val="both"/>
        <w:rPr>
          <w:rFonts w:asciiTheme="minorHAnsi" w:hAnsiTheme="minorHAnsi"/>
        </w:rPr>
      </w:pPr>
    </w:p>
    <w:p w14:paraId="77B58736" w14:textId="0DB533CB" w:rsidR="00276A41" w:rsidRPr="00263852" w:rsidRDefault="00AC78C8" w:rsidP="00276A41">
      <w:pPr>
        <w:jc w:val="both"/>
        <w:outlineLvl w:val="0"/>
        <w:rPr>
          <w:rFonts w:asciiTheme="minorHAnsi" w:hAnsiTheme="minorHAnsi"/>
          <w:b/>
        </w:rPr>
      </w:pPr>
      <w:r w:rsidRPr="00263852">
        <w:rPr>
          <w:rFonts w:asciiTheme="minorHAnsi" w:hAnsiTheme="minorHAnsi"/>
          <w:b/>
        </w:rPr>
        <w:t>What is the purpose of the study?</w:t>
      </w:r>
    </w:p>
    <w:p w14:paraId="7B909B47" w14:textId="77777777" w:rsidR="00263852" w:rsidRPr="00263852" w:rsidRDefault="00263852" w:rsidP="00276A41">
      <w:pPr>
        <w:jc w:val="both"/>
        <w:outlineLvl w:val="0"/>
        <w:rPr>
          <w:rFonts w:asciiTheme="minorHAnsi" w:hAnsiTheme="minorHAnsi"/>
          <w:b/>
        </w:rPr>
      </w:pPr>
    </w:p>
    <w:p w14:paraId="79CF57F0" w14:textId="23431E89" w:rsidR="00AC78C8" w:rsidRPr="00263852" w:rsidRDefault="00AC78C8" w:rsidP="00276A41">
      <w:pPr>
        <w:jc w:val="both"/>
        <w:rPr>
          <w:rFonts w:asciiTheme="minorHAnsi" w:hAnsiTheme="minorHAnsi"/>
          <w:color w:val="000000"/>
        </w:rPr>
      </w:pPr>
      <w:r w:rsidRPr="00263852">
        <w:rPr>
          <w:rFonts w:asciiTheme="minorHAnsi" w:hAnsiTheme="minorHAnsi"/>
        </w:rPr>
        <w:t xml:space="preserve">The purpose of the study is to examine </w:t>
      </w:r>
      <w:r w:rsidR="00263852">
        <w:rPr>
          <w:rFonts w:asciiTheme="minorHAnsi" w:hAnsiTheme="minorHAnsi"/>
          <w:color w:val="000000"/>
        </w:rPr>
        <w:t>how the body responds when eating meals that are</w:t>
      </w:r>
      <w:r w:rsidRPr="00263852">
        <w:rPr>
          <w:rFonts w:asciiTheme="minorHAnsi" w:hAnsiTheme="minorHAnsi"/>
          <w:color w:val="000000"/>
        </w:rPr>
        <w:t xml:space="preserve"> high in carbohydrate and fat following </w:t>
      </w:r>
      <w:r w:rsidR="00B73F1D" w:rsidRPr="00263852">
        <w:rPr>
          <w:rFonts w:asciiTheme="minorHAnsi" w:hAnsiTheme="minorHAnsi"/>
          <w:color w:val="000000"/>
        </w:rPr>
        <w:t>6-month</w:t>
      </w:r>
      <w:r w:rsidR="00263852">
        <w:rPr>
          <w:rFonts w:asciiTheme="minorHAnsi" w:hAnsiTheme="minorHAnsi"/>
          <w:color w:val="000000"/>
        </w:rPr>
        <w:t>s</w:t>
      </w:r>
      <w:r w:rsidR="00B73F1D" w:rsidRPr="00263852">
        <w:rPr>
          <w:rFonts w:asciiTheme="minorHAnsi" w:hAnsiTheme="minorHAnsi"/>
          <w:color w:val="000000"/>
        </w:rPr>
        <w:t xml:space="preserve"> supplementatio</w:t>
      </w:r>
      <w:r w:rsidR="00B33483" w:rsidRPr="00263852">
        <w:rPr>
          <w:rFonts w:asciiTheme="minorHAnsi" w:hAnsiTheme="minorHAnsi"/>
          <w:color w:val="000000"/>
        </w:rPr>
        <w:t>n with omega-3</w:t>
      </w:r>
      <w:r w:rsidR="00263852">
        <w:rPr>
          <w:rFonts w:asciiTheme="minorHAnsi" w:hAnsiTheme="minorHAnsi"/>
          <w:color w:val="000000"/>
        </w:rPr>
        <w:t xml:space="preserve"> fish oils</w:t>
      </w:r>
      <w:r w:rsidR="00B33483" w:rsidRPr="00263852">
        <w:rPr>
          <w:rFonts w:asciiTheme="minorHAnsi" w:hAnsiTheme="minorHAnsi"/>
          <w:color w:val="000000"/>
        </w:rPr>
        <w:t>. Previous research has shown d</w:t>
      </w:r>
      <w:r w:rsidR="00B73F1D" w:rsidRPr="00263852">
        <w:rPr>
          <w:rFonts w:asciiTheme="minorHAnsi" w:hAnsiTheme="minorHAnsi"/>
          <w:color w:val="000000"/>
        </w:rPr>
        <w:t xml:space="preserve">ietary omega-3 </w:t>
      </w:r>
      <w:r w:rsidR="00C528BD" w:rsidRPr="00263852">
        <w:rPr>
          <w:rFonts w:asciiTheme="minorHAnsi" w:hAnsiTheme="minorHAnsi"/>
          <w:color w:val="000000"/>
        </w:rPr>
        <w:t xml:space="preserve">supplementation </w:t>
      </w:r>
      <w:r w:rsidRPr="00263852">
        <w:rPr>
          <w:rFonts w:asciiTheme="minorHAnsi" w:hAnsiTheme="minorHAnsi"/>
          <w:color w:val="000000"/>
        </w:rPr>
        <w:t>reduce</w:t>
      </w:r>
      <w:r w:rsidR="00C528BD" w:rsidRPr="00263852">
        <w:rPr>
          <w:rFonts w:asciiTheme="minorHAnsi" w:hAnsiTheme="minorHAnsi"/>
          <w:color w:val="000000"/>
        </w:rPr>
        <w:t xml:space="preserve">s </w:t>
      </w:r>
      <w:r w:rsidR="00263852">
        <w:rPr>
          <w:rFonts w:asciiTheme="minorHAnsi" w:hAnsiTheme="minorHAnsi"/>
          <w:color w:val="000000"/>
        </w:rPr>
        <w:t xml:space="preserve">risk factors for </w:t>
      </w:r>
      <w:r w:rsidRPr="00263852">
        <w:rPr>
          <w:rFonts w:asciiTheme="minorHAnsi" w:hAnsiTheme="minorHAnsi"/>
          <w:color w:val="000000"/>
        </w:rPr>
        <w:t>cardiovascular disease (CVD)</w:t>
      </w:r>
      <w:r w:rsidR="00263852">
        <w:rPr>
          <w:rFonts w:asciiTheme="minorHAnsi" w:hAnsiTheme="minorHAnsi"/>
          <w:color w:val="000000"/>
        </w:rPr>
        <w:t xml:space="preserve"> in people with t</w:t>
      </w:r>
      <w:r w:rsidRPr="00263852">
        <w:rPr>
          <w:rFonts w:asciiTheme="minorHAnsi" w:hAnsiTheme="minorHAnsi"/>
          <w:color w:val="000000"/>
        </w:rPr>
        <w:t>ype 2 Diabetes, but it is unknow</w:t>
      </w:r>
      <w:r w:rsidR="00263852">
        <w:rPr>
          <w:rFonts w:asciiTheme="minorHAnsi" w:hAnsiTheme="minorHAnsi"/>
          <w:color w:val="000000"/>
        </w:rPr>
        <w:t>n whether such improvements also occur in people with type 1 Diabetes</w:t>
      </w:r>
      <w:r w:rsidRPr="00263852">
        <w:rPr>
          <w:rFonts w:asciiTheme="minorHAnsi" w:hAnsiTheme="minorHAnsi"/>
          <w:color w:val="000000"/>
        </w:rPr>
        <w:t>. The findings from this s</w:t>
      </w:r>
      <w:r w:rsidR="00263852">
        <w:rPr>
          <w:rFonts w:asciiTheme="minorHAnsi" w:hAnsiTheme="minorHAnsi"/>
          <w:color w:val="000000"/>
        </w:rPr>
        <w:t xml:space="preserve">tudy will benefit people with type 1 </w:t>
      </w:r>
      <w:r w:rsidRPr="00263852">
        <w:rPr>
          <w:rFonts w:asciiTheme="minorHAnsi" w:hAnsiTheme="minorHAnsi"/>
          <w:color w:val="000000"/>
        </w:rPr>
        <w:t>D</w:t>
      </w:r>
      <w:r w:rsidR="00263852">
        <w:rPr>
          <w:rFonts w:asciiTheme="minorHAnsi" w:hAnsiTheme="minorHAnsi"/>
          <w:color w:val="000000"/>
        </w:rPr>
        <w:t>iabetes</w:t>
      </w:r>
      <w:r w:rsidRPr="00263852">
        <w:rPr>
          <w:rFonts w:asciiTheme="minorHAnsi" w:hAnsiTheme="minorHAnsi"/>
          <w:color w:val="000000"/>
        </w:rPr>
        <w:t xml:space="preserve"> by </w:t>
      </w:r>
      <w:r w:rsidR="00263852">
        <w:rPr>
          <w:rFonts w:asciiTheme="minorHAnsi" w:hAnsiTheme="minorHAnsi"/>
          <w:color w:val="000000"/>
        </w:rPr>
        <w:t>refining</w:t>
      </w:r>
      <w:r w:rsidRPr="00263852">
        <w:rPr>
          <w:rFonts w:asciiTheme="minorHAnsi" w:hAnsiTheme="minorHAnsi"/>
          <w:color w:val="000000"/>
        </w:rPr>
        <w:t xml:space="preserve"> </w:t>
      </w:r>
      <w:r w:rsidR="00263852">
        <w:rPr>
          <w:rFonts w:asciiTheme="minorHAnsi" w:hAnsiTheme="minorHAnsi"/>
          <w:color w:val="000000"/>
        </w:rPr>
        <w:t>guidance offered to people with Type 1 diabetes</w:t>
      </w:r>
    </w:p>
    <w:p w14:paraId="226D880D" w14:textId="77777777" w:rsidR="00AC78C8" w:rsidRPr="00263852" w:rsidRDefault="00AC78C8" w:rsidP="00276A41">
      <w:pPr>
        <w:jc w:val="both"/>
        <w:rPr>
          <w:rFonts w:asciiTheme="minorHAnsi" w:hAnsiTheme="minorHAnsi"/>
          <w:b/>
        </w:rPr>
      </w:pPr>
    </w:p>
    <w:p w14:paraId="5F0929EC" w14:textId="77777777" w:rsidR="00AC78C8" w:rsidRPr="00263852" w:rsidRDefault="00AC78C8" w:rsidP="00276A41">
      <w:pPr>
        <w:jc w:val="both"/>
        <w:rPr>
          <w:rFonts w:asciiTheme="minorHAnsi" w:hAnsiTheme="minorHAnsi"/>
        </w:rPr>
      </w:pPr>
    </w:p>
    <w:p w14:paraId="7D9A1C58" w14:textId="77777777" w:rsidR="00AC78C8" w:rsidRPr="00263852" w:rsidRDefault="00AC78C8" w:rsidP="00276A41">
      <w:pPr>
        <w:jc w:val="both"/>
        <w:outlineLvl w:val="0"/>
        <w:rPr>
          <w:rFonts w:asciiTheme="minorHAnsi" w:hAnsiTheme="minorHAnsi"/>
          <w:b/>
        </w:rPr>
      </w:pPr>
      <w:r w:rsidRPr="00263852">
        <w:rPr>
          <w:rFonts w:asciiTheme="minorHAnsi" w:hAnsiTheme="minorHAnsi"/>
          <w:b/>
        </w:rPr>
        <w:t>Why have I been chosen?</w:t>
      </w:r>
    </w:p>
    <w:p w14:paraId="0A111D94" w14:textId="77777777" w:rsidR="00276A41" w:rsidRPr="00263852" w:rsidRDefault="00276A41" w:rsidP="00276A41">
      <w:pPr>
        <w:jc w:val="both"/>
        <w:outlineLvl w:val="0"/>
        <w:rPr>
          <w:rFonts w:asciiTheme="minorHAnsi" w:hAnsiTheme="minorHAnsi"/>
          <w:b/>
        </w:rPr>
      </w:pPr>
    </w:p>
    <w:p w14:paraId="17C991BD" w14:textId="37162963" w:rsidR="00AC78C8" w:rsidRPr="00263852" w:rsidRDefault="00AC78C8" w:rsidP="00276A41">
      <w:pPr>
        <w:jc w:val="both"/>
        <w:rPr>
          <w:rFonts w:asciiTheme="minorHAnsi" w:hAnsiTheme="minorHAnsi"/>
        </w:rPr>
      </w:pPr>
      <w:r w:rsidRPr="00263852">
        <w:rPr>
          <w:rFonts w:asciiTheme="minorHAnsi" w:hAnsiTheme="minorHAnsi"/>
        </w:rPr>
        <w:t xml:space="preserve">We are hoping to recruit approximately </w:t>
      </w:r>
      <w:r w:rsidR="00E44AC8" w:rsidRPr="00263852">
        <w:rPr>
          <w:rFonts w:asciiTheme="minorHAnsi" w:hAnsiTheme="minorHAnsi"/>
        </w:rPr>
        <w:t xml:space="preserve">32 adults </w:t>
      </w:r>
      <w:r w:rsidR="00263852">
        <w:rPr>
          <w:rFonts w:asciiTheme="minorHAnsi" w:hAnsiTheme="minorHAnsi"/>
        </w:rPr>
        <w:t>between the</w:t>
      </w:r>
      <w:r w:rsidR="00E44AC8" w:rsidRPr="00263852">
        <w:rPr>
          <w:rFonts w:asciiTheme="minorHAnsi" w:hAnsiTheme="minorHAnsi"/>
        </w:rPr>
        <w:t xml:space="preserve"> </w:t>
      </w:r>
      <w:r w:rsidR="009E2614" w:rsidRPr="00263852">
        <w:rPr>
          <w:rFonts w:asciiTheme="minorHAnsi" w:hAnsiTheme="minorHAnsi"/>
        </w:rPr>
        <w:t>age</w:t>
      </w:r>
      <w:r w:rsidR="00263852">
        <w:rPr>
          <w:rFonts w:asciiTheme="minorHAnsi" w:hAnsiTheme="minorHAnsi"/>
        </w:rPr>
        <w:t>s 18 and 65</w:t>
      </w:r>
      <w:r w:rsidR="00E44AC8" w:rsidRPr="00263852">
        <w:rPr>
          <w:rFonts w:asciiTheme="minorHAnsi" w:hAnsiTheme="minorHAnsi"/>
        </w:rPr>
        <w:t xml:space="preserve"> living with type 1 diabetes</w:t>
      </w:r>
      <w:r w:rsidR="00DF2A6C" w:rsidRPr="00263852">
        <w:rPr>
          <w:rFonts w:asciiTheme="minorHAnsi" w:hAnsiTheme="minorHAnsi"/>
        </w:rPr>
        <w:t>. You have either been approached in clinic, re</w:t>
      </w:r>
      <w:r w:rsidR="00276A41" w:rsidRPr="00263852">
        <w:rPr>
          <w:rFonts w:asciiTheme="minorHAnsi" w:hAnsiTheme="minorHAnsi"/>
        </w:rPr>
        <w:t xml:space="preserve">sponded to an advertisement, or </w:t>
      </w:r>
      <w:r w:rsidRPr="00263852">
        <w:rPr>
          <w:rFonts w:asciiTheme="minorHAnsi" w:hAnsiTheme="minorHAnsi"/>
        </w:rPr>
        <w:t>recruited by word of mouth.</w:t>
      </w:r>
    </w:p>
    <w:p w14:paraId="0139AAEE" w14:textId="77777777" w:rsidR="005B71C8" w:rsidRPr="00263852" w:rsidRDefault="005B71C8" w:rsidP="00276A41">
      <w:pPr>
        <w:jc w:val="both"/>
        <w:rPr>
          <w:rFonts w:asciiTheme="minorHAnsi" w:hAnsiTheme="minorHAnsi"/>
        </w:rPr>
      </w:pPr>
    </w:p>
    <w:p w14:paraId="0905841B" w14:textId="77777777" w:rsidR="005B71C8" w:rsidRPr="00263852" w:rsidRDefault="005B71C8" w:rsidP="00276A41">
      <w:pPr>
        <w:jc w:val="both"/>
        <w:rPr>
          <w:rFonts w:asciiTheme="minorHAnsi" w:hAnsiTheme="minorHAnsi"/>
          <w:b/>
        </w:rPr>
      </w:pPr>
    </w:p>
    <w:p w14:paraId="11027F62" w14:textId="77777777" w:rsidR="00276A41" w:rsidRPr="00263852" w:rsidRDefault="00AC78C8" w:rsidP="00276A41">
      <w:pPr>
        <w:jc w:val="both"/>
        <w:outlineLvl w:val="0"/>
        <w:rPr>
          <w:rFonts w:asciiTheme="minorHAnsi" w:hAnsiTheme="minorHAnsi"/>
          <w:b/>
        </w:rPr>
      </w:pPr>
      <w:r w:rsidRPr="00263852">
        <w:rPr>
          <w:rFonts w:asciiTheme="minorHAnsi" w:hAnsiTheme="minorHAnsi"/>
          <w:b/>
        </w:rPr>
        <w:t>Do I have to take part?</w:t>
      </w:r>
    </w:p>
    <w:p w14:paraId="4DA86D17" w14:textId="77777777" w:rsidR="00276A41" w:rsidRPr="00263852" w:rsidRDefault="00276A41" w:rsidP="00276A41">
      <w:pPr>
        <w:jc w:val="both"/>
        <w:outlineLvl w:val="0"/>
        <w:rPr>
          <w:rFonts w:asciiTheme="minorHAnsi" w:hAnsiTheme="minorHAnsi"/>
          <w:b/>
        </w:rPr>
      </w:pPr>
    </w:p>
    <w:p w14:paraId="38D8D982" w14:textId="13011261" w:rsidR="00AC78C8" w:rsidRPr="00263852" w:rsidRDefault="00AC78C8" w:rsidP="00276A41">
      <w:pPr>
        <w:jc w:val="both"/>
        <w:outlineLvl w:val="0"/>
        <w:rPr>
          <w:rFonts w:asciiTheme="minorHAnsi" w:hAnsiTheme="minorHAnsi"/>
          <w:b/>
        </w:rPr>
      </w:pPr>
      <w:r w:rsidRPr="00263852">
        <w:rPr>
          <w:rFonts w:asciiTheme="minorHAnsi" w:hAnsiTheme="minorHAnsi"/>
        </w:rPr>
        <w:t xml:space="preserve">It is up to you to decide to take part or not.  If you do decide to take part you will be given this information sheet to keep and be asked to sign a consent form. If you decide to take part you are still free to withdraw at any time, without reason and with no repercussions. A decision to withdraw at any time, or a decision not to take part, will not affect </w:t>
      </w:r>
      <w:r w:rsidR="00263852">
        <w:rPr>
          <w:rFonts w:asciiTheme="minorHAnsi" w:hAnsiTheme="minorHAnsi"/>
        </w:rPr>
        <w:t xml:space="preserve">the treatment you receive, </w:t>
      </w:r>
      <w:r w:rsidRPr="00263852">
        <w:rPr>
          <w:rFonts w:asciiTheme="minorHAnsi" w:hAnsiTheme="minorHAnsi"/>
        </w:rPr>
        <w:t>your legal rights or your selection in any way.</w:t>
      </w:r>
    </w:p>
    <w:p w14:paraId="721D1E99" w14:textId="77777777" w:rsidR="0073128C" w:rsidRPr="00263852" w:rsidRDefault="00E85994" w:rsidP="00276A41">
      <w:pPr>
        <w:rPr>
          <w:rFonts w:asciiTheme="minorHAnsi" w:hAnsiTheme="minorHAnsi"/>
        </w:rPr>
      </w:pPr>
    </w:p>
    <w:p w14:paraId="63E5A684" w14:textId="77777777" w:rsidR="00276A41" w:rsidRPr="00263852" w:rsidRDefault="00276A41" w:rsidP="00276A41">
      <w:pPr>
        <w:jc w:val="both"/>
        <w:outlineLvl w:val="0"/>
        <w:rPr>
          <w:rFonts w:asciiTheme="minorHAnsi" w:hAnsiTheme="minorHAnsi"/>
          <w:b/>
        </w:rPr>
      </w:pPr>
      <w:r w:rsidRPr="00263852">
        <w:rPr>
          <w:rFonts w:asciiTheme="minorHAnsi" w:hAnsiTheme="minorHAnsi"/>
          <w:b/>
        </w:rPr>
        <w:t>What will happen to me if I take part?</w:t>
      </w:r>
    </w:p>
    <w:p w14:paraId="4F6A1D8C" w14:textId="77777777" w:rsidR="006E697B" w:rsidRPr="00263852" w:rsidRDefault="006E697B" w:rsidP="007E7A62">
      <w:pPr>
        <w:jc w:val="both"/>
        <w:rPr>
          <w:rFonts w:asciiTheme="minorHAnsi" w:hAnsiTheme="minorHAnsi"/>
        </w:rPr>
      </w:pPr>
    </w:p>
    <w:p w14:paraId="66372C82" w14:textId="3C8E3043" w:rsidR="0064787B" w:rsidRPr="00263852" w:rsidRDefault="006E697B" w:rsidP="00447A19">
      <w:pPr>
        <w:jc w:val="both"/>
        <w:rPr>
          <w:rFonts w:asciiTheme="minorHAnsi" w:eastAsiaTheme="minorHAnsi" w:hAnsiTheme="minorHAnsi"/>
          <w:color w:val="000000"/>
          <w:lang w:eastAsia="en-US"/>
        </w:rPr>
      </w:pPr>
      <w:r w:rsidRPr="00263852">
        <w:rPr>
          <w:rFonts w:asciiTheme="minorHAnsi" w:hAnsiTheme="minorHAnsi"/>
        </w:rPr>
        <w:t>If you decide to take pa</w:t>
      </w:r>
      <w:r w:rsidR="007E7A62" w:rsidRPr="00263852">
        <w:rPr>
          <w:rFonts w:asciiTheme="minorHAnsi" w:hAnsiTheme="minorHAnsi"/>
        </w:rPr>
        <w:t>rt we will ask you to visit</w:t>
      </w:r>
      <w:r w:rsidR="00C528BD" w:rsidRPr="00263852">
        <w:rPr>
          <w:rFonts w:asciiTheme="minorHAnsi" w:hAnsiTheme="minorHAnsi"/>
        </w:rPr>
        <w:t xml:space="preserve"> one of the</w:t>
      </w:r>
      <w:r w:rsidR="00C528BD" w:rsidRPr="00263852">
        <w:rPr>
          <w:rFonts w:asciiTheme="minorHAnsi" w:eastAsiaTheme="minorHAnsi" w:hAnsiTheme="minorHAnsi"/>
          <w:color w:val="000000"/>
          <w:lang w:eastAsia="en-US"/>
        </w:rPr>
        <w:t xml:space="preserve"> laboratories </w:t>
      </w:r>
      <w:r w:rsidR="007E7A62" w:rsidRPr="00263852">
        <w:rPr>
          <w:rFonts w:asciiTheme="minorHAnsi" w:eastAsiaTheme="minorHAnsi" w:hAnsiTheme="minorHAnsi"/>
          <w:color w:val="000000"/>
          <w:lang w:eastAsia="en-US"/>
        </w:rPr>
        <w:t xml:space="preserve">within the School of </w:t>
      </w:r>
      <w:r w:rsidR="005463DA">
        <w:rPr>
          <w:rFonts w:asciiTheme="minorHAnsi" w:eastAsiaTheme="minorHAnsi" w:hAnsiTheme="minorHAnsi"/>
          <w:color w:val="000000"/>
          <w:lang w:eastAsia="en-US"/>
        </w:rPr>
        <w:t>Sport (Leeds Beckett University)</w:t>
      </w:r>
      <w:r w:rsidR="007E7A62" w:rsidRPr="00263852">
        <w:rPr>
          <w:rFonts w:asciiTheme="minorHAnsi" w:eastAsiaTheme="minorHAnsi" w:hAnsiTheme="minorHAnsi"/>
          <w:color w:val="000000"/>
          <w:lang w:eastAsia="en-US"/>
        </w:rPr>
        <w:t xml:space="preserve"> on 4 separate occasions</w:t>
      </w:r>
      <w:r w:rsidR="00C432FB">
        <w:rPr>
          <w:rFonts w:asciiTheme="minorHAnsi" w:eastAsiaTheme="minorHAnsi" w:hAnsiTheme="minorHAnsi"/>
          <w:color w:val="000000"/>
          <w:lang w:eastAsia="en-US"/>
        </w:rPr>
        <w:t xml:space="preserve"> over a 9 month period</w:t>
      </w:r>
      <w:r w:rsidR="00263852">
        <w:rPr>
          <w:rFonts w:asciiTheme="minorHAnsi" w:eastAsiaTheme="minorHAnsi" w:hAnsiTheme="minorHAnsi"/>
          <w:color w:val="000000"/>
          <w:lang w:eastAsia="en-US"/>
        </w:rPr>
        <w:t>. E</w:t>
      </w:r>
      <w:r w:rsidR="007E7A62" w:rsidRPr="00263852">
        <w:rPr>
          <w:rFonts w:asciiTheme="minorHAnsi" w:eastAsiaTheme="minorHAnsi" w:hAnsiTheme="minorHAnsi"/>
          <w:color w:val="000000"/>
          <w:lang w:eastAsia="en-US"/>
        </w:rPr>
        <w:t xml:space="preserve">ach </w:t>
      </w:r>
      <w:r w:rsidR="00263852">
        <w:rPr>
          <w:rFonts w:asciiTheme="minorHAnsi" w:eastAsiaTheme="minorHAnsi" w:hAnsiTheme="minorHAnsi"/>
          <w:color w:val="000000"/>
          <w:lang w:eastAsia="en-US"/>
        </w:rPr>
        <w:t xml:space="preserve">visit will be </w:t>
      </w:r>
      <w:r w:rsidR="007E7A62" w:rsidRPr="00263852">
        <w:rPr>
          <w:rFonts w:asciiTheme="minorHAnsi" w:eastAsiaTheme="minorHAnsi" w:hAnsiTheme="minorHAnsi"/>
          <w:color w:val="000000"/>
          <w:lang w:eastAsia="en-US"/>
        </w:rPr>
        <w:t>separated by 3 months.</w:t>
      </w:r>
      <w:r w:rsidR="00447A19" w:rsidRPr="00263852">
        <w:rPr>
          <w:rFonts w:asciiTheme="minorHAnsi" w:hAnsiTheme="minorHAnsi"/>
        </w:rPr>
        <w:t xml:space="preserve"> </w:t>
      </w:r>
      <w:r w:rsidR="007E7A62" w:rsidRPr="00263852">
        <w:rPr>
          <w:rFonts w:asciiTheme="minorHAnsi" w:eastAsiaTheme="minorHAnsi" w:hAnsiTheme="minorHAnsi"/>
          <w:color w:val="000000"/>
          <w:lang w:eastAsia="en-US"/>
        </w:rPr>
        <w:t>For each of the four visits you will be asked to arriv</w:t>
      </w:r>
      <w:r w:rsidR="00C432FB">
        <w:rPr>
          <w:rFonts w:asciiTheme="minorHAnsi" w:eastAsiaTheme="minorHAnsi" w:hAnsiTheme="minorHAnsi"/>
          <w:color w:val="000000"/>
          <w:lang w:eastAsia="en-US"/>
        </w:rPr>
        <w:t xml:space="preserve">e to the laboratory </w:t>
      </w:r>
      <w:r w:rsidR="002C6E4C">
        <w:rPr>
          <w:rFonts w:asciiTheme="minorHAnsi" w:eastAsiaTheme="minorHAnsi" w:hAnsiTheme="minorHAnsi"/>
          <w:color w:val="000000"/>
          <w:lang w:eastAsia="en-US"/>
        </w:rPr>
        <w:t xml:space="preserve">at around </w:t>
      </w:r>
      <w:r w:rsidR="00C432FB">
        <w:rPr>
          <w:rFonts w:asciiTheme="minorHAnsi" w:eastAsiaTheme="minorHAnsi" w:hAnsiTheme="minorHAnsi"/>
          <w:color w:val="000000"/>
          <w:lang w:eastAsia="en-US"/>
        </w:rPr>
        <w:t xml:space="preserve">08:00AM </w:t>
      </w:r>
      <w:r w:rsidR="007E7A62" w:rsidRPr="00263852">
        <w:rPr>
          <w:rFonts w:asciiTheme="minorHAnsi" w:eastAsiaTheme="minorHAnsi" w:hAnsiTheme="minorHAnsi"/>
          <w:color w:val="000000"/>
          <w:lang w:eastAsia="en-US"/>
        </w:rPr>
        <w:t xml:space="preserve">having </w:t>
      </w:r>
      <w:r w:rsidR="00C432FB">
        <w:rPr>
          <w:rFonts w:asciiTheme="minorHAnsi" w:eastAsiaTheme="minorHAnsi" w:hAnsiTheme="minorHAnsi"/>
          <w:color w:val="000000"/>
          <w:lang w:eastAsia="en-US"/>
        </w:rPr>
        <w:t xml:space="preserve">skipped breakfast that morning and having </w:t>
      </w:r>
      <w:r w:rsidR="00C528BD" w:rsidRPr="00263852">
        <w:rPr>
          <w:rFonts w:asciiTheme="minorHAnsi" w:eastAsiaTheme="minorHAnsi" w:hAnsiTheme="minorHAnsi"/>
          <w:color w:val="000000"/>
          <w:lang w:eastAsia="en-US"/>
        </w:rPr>
        <w:t xml:space="preserve">not exercised </w:t>
      </w:r>
      <w:r w:rsidR="007E7A62" w:rsidRPr="00263852">
        <w:rPr>
          <w:rFonts w:asciiTheme="minorHAnsi" w:eastAsiaTheme="minorHAnsi" w:hAnsiTheme="minorHAnsi"/>
          <w:color w:val="000000"/>
          <w:lang w:eastAsia="en-US"/>
        </w:rPr>
        <w:t xml:space="preserve">during the </w:t>
      </w:r>
      <w:r w:rsidR="001D451F" w:rsidRPr="00263852">
        <w:rPr>
          <w:rFonts w:asciiTheme="minorHAnsi" w:eastAsiaTheme="minorHAnsi" w:hAnsiTheme="minorHAnsi"/>
          <w:color w:val="000000"/>
          <w:lang w:eastAsia="en-US"/>
        </w:rPr>
        <w:t>previous 2-days</w:t>
      </w:r>
      <w:r w:rsidR="00C432FB">
        <w:rPr>
          <w:rFonts w:asciiTheme="minorHAnsi" w:eastAsiaTheme="minorHAnsi" w:hAnsiTheme="minorHAnsi"/>
          <w:color w:val="000000"/>
          <w:lang w:eastAsia="en-US"/>
        </w:rPr>
        <w:t xml:space="preserve">. During the course of each visit we will measure your weight, height, and </w:t>
      </w:r>
      <w:r w:rsidR="00C528BD" w:rsidRPr="00263852">
        <w:rPr>
          <w:rFonts w:asciiTheme="minorHAnsi" w:eastAsiaTheme="minorHAnsi" w:hAnsiTheme="minorHAnsi"/>
          <w:color w:val="000000"/>
          <w:lang w:eastAsia="en-US"/>
        </w:rPr>
        <w:t>hip</w:t>
      </w:r>
      <w:r w:rsidR="002C6E4C">
        <w:rPr>
          <w:rFonts w:asciiTheme="minorHAnsi" w:eastAsiaTheme="minorHAnsi" w:hAnsiTheme="minorHAnsi"/>
          <w:color w:val="000000"/>
          <w:lang w:eastAsia="en-US"/>
        </w:rPr>
        <w:t xml:space="preserve"> and </w:t>
      </w:r>
      <w:r w:rsidR="00C528BD" w:rsidRPr="00263852">
        <w:rPr>
          <w:rFonts w:asciiTheme="minorHAnsi" w:eastAsiaTheme="minorHAnsi" w:hAnsiTheme="minorHAnsi"/>
          <w:color w:val="000000"/>
          <w:lang w:eastAsia="en-US"/>
        </w:rPr>
        <w:t xml:space="preserve">waist circumference. </w:t>
      </w:r>
      <w:r w:rsidR="007E7A62" w:rsidRPr="00263852">
        <w:rPr>
          <w:rFonts w:asciiTheme="minorHAnsi" w:eastAsiaTheme="minorHAnsi" w:hAnsiTheme="minorHAnsi"/>
          <w:color w:val="000000"/>
          <w:lang w:eastAsia="en-US"/>
        </w:rPr>
        <w:t xml:space="preserve">Following this, you will </w:t>
      </w:r>
      <w:r w:rsidR="00A356AE" w:rsidRPr="00263852">
        <w:rPr>
          <w:rFonts w:asciiTheme="minorHAnsi" w:eastAsiaTheme="minorHAnsi" w:hAnsiTheme="minorHAnsi"/>
          <w:color w:val="000000"/>
          <w:lang w:eastAsia="en-US"/>
        </w:rPr>
        <w:t xml:space="preserve">be seated </w:t>
      </w:r>
      <w:r w:rsidR="000D27D9" w:rsidRPr="00263852">
        <w:rPr>
          <w:rFonts w:asciiTheme="minorHAnsi" w:eastAsiaTheme="minorHAnsi" w:hAnsiTheme="minorHAnsi"/>
          <w:color w:val="000000"/>
          <w:lang w:eastAsia="en-US"/>
        </w:rPr>
        <w:t>and a cannula (small blood taking device inserted using a needle)</w:t>
      </w:r>
      <w:r w:rsidR="00C432FB">
        <w:rPr>
          <w:rFonts w:asciiTheme="minorHAnsi" w:eastAsiaTheme="minorHAnsi" w:hAnsiTheme="minorHAnsi"/>
          <w:color w:val="000000"/>
          <w:lang w:eastAsia="en-US"/>
        </w:rPr>
        <w:t xml:space="preserve"> will be</w:t>
      </w:r>
      <w:r w:rsidR="000D27D9" w:rsidRPr="00263852">
        <w:rPr>
          <w:rFonts w:asciiTheme="minorHAnsi" w:eastAsiaTheme="minorHAnsi" w:hAnsiTheme="minorHAnsi"/>
          <w:color w:val="000000"/>
          <w:lang w:eastAsia="en-US"/>
        </w:rPr>
        <w:t xml:space="preserve"> placed into a vein </w:t>
      </w:r>
      <w:r w:rsidR="001A0B7C" w:rsidRPr="00263852">
        <w:rPr>
          <w:rFonts w:asciiTheme="minorHAnsi" w:hAnsiTheme="minorHAnsi"/>
        </w:rPr>
        <w:t>on the inside of your elbow</w:t>
      </w:r>
      <w:r w:rsidR="005021D9" w:rsidRPr="00263852">
        <w:rPr>
          <w:rFonts w:asciiTheme="minorHAnsi" w:hAnsiTheme="minorHAnsi"/>
        </w:rPr>
        <w:t>.</w:t>
      </w:r>
      <w:r w:rsidR="001D451F" w:rsidRPr="00263852">
        <w:rPr>
          <w:rFonts w:asciiTheme="minorHAnsi" w:hAnsiTheme="minorHAnsi"/>
        </w:rPr>
        <w:t xml:space="preserve"> </w:t>
      </w:r>
      <w:r w:rsidR="005021D9" w:rsidRPr="00263852">
        <w:rPr>
          <w:rFonts w:asciiTheme="minorHAnsi" w:hAnsiTheme="minorHAnsi"/>
        </w:rPr>
        <w:t>This will remain in your arm for the next eig</w:t>
      </w:r>
      <w:r w:rsidR="000A2340" w:rsidRPr="00263852">
        <w:rPr>
          <w:rFonts w:asciiTheme="minorHAnsi" w:hAnsiTheme="minorHAnsi"/>
        </w:rPr>
        <w:t xml:space="preserve">ht hours and allow for </w:t>
      </w:r>
      <w:r w:rsidR="001D451F" w:rsidRPr="00263852">
        <w:rPr>
          <w:rFonts w:asciiTheme="minorHAnsi" w:hAnsiTheme="minorHAnsi"/>
        </w:rPr>
        <w:lastRenderedPageBreak/>
        <w:t xml:space="preserve">blood samples to be collected </w:t>
      </w:r>
      <w:r w:rsidR="005021D9" w:rsidRPr="00263852">
        <w:rPr>
          <w:rFonts w:asciiTheme="minorHAnsi" w:hAnsiTheme="minorHAnsi"/>
        </w:rPr>
        <w:t xml:space="preserve">when </w:t>
      </w:r>
      <w:r w:rsidR="009667A7" w:rsidRPr="00263852">
        <w:rPr>
          <w:rFonts w:asciiTheme="minorHAnsi" w:hAnsiTheme="minorHAnsi"/>
        </w:rPr>
        <w:t>needed</w:t>
      </w:r>
      <w:r w:rsidR="000A2340" w:rsidRPr="00263852">
        <w:rPr>
          <w:rFonts w:asciiTheme="minorHAnsi" w:hAnsiTheme="minorHAnsi"/>
        </w:rPr>
        <w:t xml:space="preserve">. </w:t>
      </w:r>
      <w:r w:rsidR="00C432FB">
        <w:rPr>
          <w:rFonts w:asciiTheme="minorHAnsi" w:hAnsiTheme="minorHAnsi"/>
        </w:rPr>
        <w:t xml:space="preserve">Although the insertion of the cannula can cause some mild discomfort, the usually reverses quickly allowing for further blood samples to be taken in comfort. </w:t>
      </w:r>
      <w:r w:rsidR="00C82D0B" w:rsidRPr="00263852">
        <w:rPr>
          <w:rFonts w:asciiTheme="minorHAnsi" w:hAnsiTheme="minorHAnsi"/>
        </w:rPr>
        <w:t>We will then conduct two non-invasive ultrasound scans</w:t>
      </w:r>
      <w:r w:rsidR="002C6E4C">
        <w:rPr>
          <w:rFonts w:asciiTheme="minorHAnsi" w:hAnsiTheme="minorHAnsi"/>
        </w:rPr>
        <w:t xml:space="preserve"> (like those used to look at a baby in the womb)</w:t>
      </w:r>
      <w:r w:rsidR="00C82D0B" w:rsidRPr="00263852">
        <w:rPr>
          <w:rFonts w:asciiTheme="minorHAnsi" w:hAnsiTheme="minorHAnsi"/>
        </w:rPr>
        <w:t>, one on your neck and the other on your arm whilst you are lying down on your back</w:t>
      </w:r>
      <w:r w:rsidR="000A2340" w:rsidRPr="00263852">
        <w:rPr>
          <w:rFonts w:asciiTheme="minorHAnsi" w:hAnsiTheme="minorHAnsi"/>
        </w:rPr>
        <w:t xml:space="preserve">. </w:t>
      </w:r>
      <w:r w:rsidR="00C82D0B" w:rsidRPr="00263852">
        <w:rPr>
          <w:rFonts w:asciiTheme="minorHAnsi" w:hAnsiTheme="minorHAnsi"/>
        </w:rPr>
        <w:t xml:space="preserve">The one on your neck will take approximately 5-10 minutes and requires you to stay still whilst we place a </w:t>
      </w:r>
      <w:r w:rsidR="002C6E4C">
        <w:rPr>
          <w:rFonts w:asciiTheme="minorHAnsi" w:hAnsiTheme="minorHAnsi"/>
        </w:rPr>
        <w:t xml:space="preserve">pencil like </w:t>
      </w:r>
      <w:r w:rsidR="00C82D0B" w:rsidRPr="00263852">
        <w:rPr>
          <w:rFonts w:asciiTheme="minorHAnsi" w:hAnsiTheme="minorHAnsi"/>
        </w:rPr>
        <w:t>probe against</w:t>
      </w:r>
      <w:r w:rsidR="000A2340" w:rsidRPr="00263852">
        <w:rPr>
          <w:rFonts w:asciiTheme="minorHAnsi" w:hAnsiTheme="minorHAnsi"/>
        </w:rPr>
        <w:t xml:space="preserve"> your neck. </w:t>
      </w:r>
      <w:r w:rsidR="00C82D0B" w:rsidRPr="00263852">
        <w:rPr>
          <w:rFonts w:asciiTheme="minorHAnsi" w:hAnsiTheme="minorHAnsi"/>
        </w:rPr>
        <w:t xml:space="preserve">For the </w:t>
      </w:r>
      <w:r w:rsidR="000A2340" w:rsidRPr="00263852">
        <w:rPr>
          <w:rFonts w:asciiTheme="minorHAnsi" w:hAnsiTheme="minorHAnsi"/>
        </w:rPr>
        <w:t>second</w:t>
      </w:r>
      <w:r w:rsidR="00C82D0B" w:rsidRPr="00263852">
        <w:rPr>
          <w:rFonts w:asciiTheme="minorHAnsi" w:hAnsiTheme="minorHAnsi"/>
        </w:rPr>
        <w:t xml:space="preserve"> </w:t>
      </w:r>
      <w:r w:rsidR="001722C8" w:rsidRPr="00263852">
        <w:rPr>
          <w:rFonts w:asciiTheme="minorHAnsi" w:hAnsiTheme="minorHAnsi"/>
        </w:rPr>
        <w:t>scan,</w:t>
      </w:r>
      <w:r w:rsidR="00C82D0B" w:rsidRPr="00263852">
        <w:rPr>
          <w:rFonts w:asciiTheme="minorHAnsi" w:hAnsiTheme="minorHAnsi"/>
        </w:rPr>
        <w:t xml:space="preserve"> </w:t>
      </w:r>
      <w:r w:rsidR="001722C8" w:rsidRPr="00263852">
        <w:rPr>
          <w:rFonts w:asciiTheme="minorHAnsi" w:hAnsiTheme="minorHAnsi"/>
        </w:rPr>
        <w:t xml:space="preserve">we place the ultrasound probe </w:t>
      </w:r>
      <w:r w:rsidR="00C82D0B" w:rsidRPr="00263852">
        <w:rPr>
          <w:rFonts w:asciiTheme="minorHAnsi" w:hAnsiTheme="minorHAnsi"/>
        </w:rPr>
        <w:t xml:space="preserve">on your upper arm </w:t>
      </w:r>
      <w:r w:rsidR="001722C8" w:rsidRPr="00263852">
        <w:rPr>
          <w:rFonts w:asciiTheme="minorHAnsi" w:hAnsiTheme="minorHAnsi"/>
        </w:rPr>
        <w:t xml:space="preserve">and </w:t>
      </w:r>
      <w:r w:rsidR="00FA7998" w:rsidRPr="00263852">
        <w:rPr>
          <w:rFonts w:asciiTheme="minorHAnsi" w:hAnsiTheme="minorHAnsi"/>
        </w:rPr>
        <w:t xml:space="preserve">inflate a blood pressure cuff around your lower arm for a period of 5 minutes. This is a safe procedure but will feel </w:t>
      </w:r>
      <w:r w:rsidR="002C6E4C">
        <w:rPr>
          <w:rFonts w:asciiTheme="minorHAnsi" w:hAnsiTheme="minorHAnsi"/>
        </w:rPr>
        <w:t xml:space="preserve">a little </w:t>
      </w:r>
      <w:r w:rsidR="00FA7998" w:rsidRPr="00263852">
        <w:rPr>
          <w:rFonts w:asciiTheme="minorHAnsi" w:hAnsiTheme="minorHAnsi"/>
        </w:rPr>
        <w:t>uncomfortable towards the end of the 5 minutes. This discomfort will disap</w:t>
      </w:r>
      <w:r w:rsidR="00522CBD" w:rsidRPr="00263852">
        <w:rPr>
          <w:rFonts w:asciiTheme="minorHAnsi" w:hAnsiTheme="minorHAnsi"/>
        </w:rPr>
        <w:t xml:space="preserve">pear </w:t>
      </w:r>
      <w:r w:rsidR="004C530A" w:rsidRPr="00263852">
        <w:rPr>
          <w:rFonts w:asciiTheme="minorHAnsi" w:hAnsiTheme="minorHAnsi"/>
        </w:rPr>
        <w:t xml:space="preserve">as soon as </w:t>
      </w:r>
      <w:r w:rsidR="00522CBD" w:rsidRPr="00263852">
        <w:rPr>
          <w:rFonts w:asciiTheme="minorHAnsi" w:hAnsiTheme="minorHAnsi"/>
        </w:rPr>
        <w:t xml:space="preserve">the cuff is released. </w:t>
      </w:r>
      <w:r w:rsidR="000A2340" w:rsidRPr="00263852">
        <w:rPr>
          <w:rFonts w:asciiTheme="minorHAnsi" w:hAnsiTheme="minorHAnsi"/>
        </w:rPr>
        <w:t xml:space="preserve">You will then be provided with a </w:t>
      </w:r>
      <w:r w:rsidR="000A2340" w:rsidRPr="00263852">
        <w:rPr>
          <w:rFonts w:asciiTheme="minorHAnsi" w:eastAsiaTheme="minorHAnsi" w:hAnsiTheme="minorHAnsi"/>
          <w:color w:val="000000"/>
          <w:lang w:eastAsia="en-US"/>
        </w:rPr>
        <w:t>breakfast-based meal consisting of pastries and fruit juice</w:t>
      </w:r>
      <w:r w:rsidR="00453F78" w:rsidRPr="00263852">
        <w:rPr>
          <w:rFonts w:asciiTheme="minorHAnsi" w:eastAsiaTheme="minorHAnsi" w:hAnsiTheme="minorHAnsi"/>
          <w:color w:val="000000"/>
          <w:lang w:eastAsia="en-US"/>
        </w:rPr>
        <w:t>, b</w:t>
      </w:r>
      <w:r w:rsidR="000A2340" w:rsidRPr="00263852">
        <w:rPr>
          <w:rFonts w:asciiTheme="minorHAnsi" w:eastAsiaTheme="minorHAnsi" w:hAnsiTheme="minorHAnsi"/>
          <w:color w:val="000000"/>
          <w:lang w:eastAsia="en-US"/>
        </w:rPr>
        <w:t>lood samples will be collected</w:t>
      </w:r>
      <w:r w:rsidR="00453F78" w:rsidRPr="00263852">
        <w:rPr>
          <w:rFonts w:asciiTheme="minorHAnsi" w:eastAsiaTheme="minorHAnsi" w:hAnsiTheme="minorHAnsi"/>
          <w:color w:val="000000"/>
          <w:lang w:eastAsia="en-US"/>
        </w:rPr>
        <w:t xml:space="preserve"> from you</w:t>
      </w:r>
      <w:r w:rsidR="002C6E4C">
        <w:rPr>
          <w:rFonts w:asciiTheme="minorHAnsi" w:eastAsiaTheme="minorHAnsi" w:hAnsiTheme="minorHAnsi"/>
          <w:color w:val="000000"/>
          <w:lang w:eastAsia="en-US"/>
        </w:rPr>
        <w:t xml:space="preserve"> (from the cannula still in place) </w:t>
      </w:r>
      <w:r w:rsidR="002C6E4C" w:rsidRPr="00263852">
        <w:rPr>
          <w:rFonts w:asciiTheme="minorHAnsi" w:eastAsiaTheme="minorHAnsi" w:hAnsiTheme="minorHAnsi"/>
          <w:color w:val="000000"/>
          <w:lang w:eastAsia="en-US"/>
        </w:rPr>
        <w:t>every</w:t>
      </w:r>
      <w:r w:rsidR="000A2340" w:rsidRPr="00263852">
        <w:rPr>
          <w:rFonts w:asciiTheme="minorHAnsi" w:eastAsiaTheme="minorHAnsi" w:hAnsiTheme="minorHAnsi"/>
          <w:color w:val="000000"/>
          <w:lang w:eastAsia="en-US"/>
        </w:rPr>
        <w:t xml:space="preserve"> 30 minutes. </w:t>
      </w:r>
      <w:r w:rsidR="00453F78" w:rsidRPr="00263852">
        <w:rPr>
          <w:rFonts w:asciiTheme="minorHAnsi" w:eastAsiaTheme="minorHAnsi" w:hAnsiTheme="minorHAnsi"/>
          <w:color w:val="000000"/>
          <w:lang w:eastAsia="en-US"/>
        </w:rPr>
        <w:t xml:space="preserve">Three </w:t>
      </w:r>
      <w:r w:rsidR="00744BCE" w:rsidRPr="00263852">
        <w:rPr>
          <w:rFonts w:asciiTheme="minorHAnsi" w:eastAsiaTheme="minorHAnsi" w:hAnsiTheme="minorHAnsi"/>
          <w:color w:val="000000"/>
          <w:lang w:eastAsia="en-US"/>
        </w:rPr>
        <w:t>hours</w:t>
      </w:r>
      <w:r w:rsidR="00C432FB">
        <w:rPr>
          <w:rFonts w:asciiTheme="minorHAnsi" w:eastAsiaTheme="minorHAnsi" w:hAnsiTheme="minorHAnsi"/>
          <w:color w:val="000000"/>
          <w:lang w:eastAsia="en-US"/>
        </w:rPr>
        <w:t xml:space="preserve"> after the </w:t>
      </w:r>
      <w:r w:rsidR="000A2340" w:rsidRPr="00263852">
        <w:rPr>
          <w:rFonts w:asciiTheme="minorHAnsi" w:eastAsiaTheme="minorHAnsi" w:hAnsiTheme="minorHAnsi"/>
          <w:color w:val="000000"/>
          <w:lang w:eastAsia="en-US"/>
        </w:rPr>
        <w:t xml:space="preserve">breakfast </w:t>
      </w:r>
      <w:r w:rsidR="00C432FB">
        <w:rPr>
          <w:rFonts w:asciiTheme="minorHAnsi" w:eastAsiaTheme="minorHAnsi" w:hAnsiTheme="minorHAnsi"/>
          <w:color w:val="000000"/>
          <w:lang w:eastAsia="en-US"/>
        </w:rPr>
        <w:t xml:space="preserve">meal </w:t>
      </w:r>
      <w:r w:rsidR="000A2340" w:rsidRPr="00263852">
        <w:rPr>
          <w:rFonts w:asciiTheme="minorHAnsi" w:eastAsiaTheme="minorHAnsi" w:hAnsiTheme="minorHAnsi"/>
          <w:color w:val="000000"/>
          <w:lang w:eastAsia="en-US"/>
        </w:rPr>
        <w:t>we will conduct another ultrasound scan on your upper arm before providing you with lunch</w:t>
      </w:r>
      <w:r w:rsidR="00453F78" w:rsidRPr="00263852">
        <w:rPr>
          <w:rFonts w:asciiTheme="minorHAnsi" w:eastAsiaTheme="minorHAnsi" w:hAnsiTheme="minorHAnsi"/>
          <w:color w:val="000000"/>
          <w:lang w:eastAsia="en-US"/>
        </w:rPr>
        <w:t xml:space="preserve">. We will then repeat the exact same blood and scanning measurements for the next four hours before removing the </w:t>
      </w:r>
      <w:r w:rsidR="00744BCE" w:rsidRPr="00263852">
        <w:rPr>
          <w:rFonts w:asciiTheme="minorHAnsi" w:eastAsiaTheme="minorHAnsi" w:hAnsiTheme="minorHAnsi"/>
          <w:color w:val="000000"/>
          <w:lang w:eastAsia="en-US"/>
        </w:rPr>
        <w:t xml:space="preserve">cannula and discharging you from the laboratory. </w:t>
      </w:r>
      <w:r w:rsidR="002C6E4C">
        <w:rPr>
          <w:rFonts w:asciiTheme="minorHAnsi" w:eastAsiaTheme="minorHAnsi" w:hAnsiTheme="minorHAnsi"/>
          <w:color w:val="000000"/>
          <w:lang w:eastAsia="en-US"/>
        </w:rPr>
        <w:t>The day is shown in figure 1 below.</w:t>
      </w:r>
    </w:p>
    <w:p w14:paraId="73D96C71" w14:textId="77777777" w:rsidR="00822361" w:rsidRPr="00263852" w:rsidRDefault="00822361" w:rsidP="00447A19">
      <w:pPr>
        <w:jc w:val="both"/>
        <w:rPr>
          <w:rFonts w:asciiTheme="minorHAnsi" w:hAnsiTheme="minorHAnsi"/>
        </w:rPr>
      </w:pPr>
    </w:p>
    <w:p w14:paraId="4643664A" w14:textId="662C90C2" w:rsidR="00133A36" w:rsidRPr="00263852" w:rsidRDefault="00133A36" w:rsidP="0064787B">
      <w:pPr>
        <w:widowControl w:val="0"/>
        <w:autoSpaceDE w:val="0"/>
        <w:autoSpaceDN w:val="0"/>
        <w:adjustRightInd w:val="0"/>
        <w:spacing w:after="240"/>
        <w:jc w:val="both"/>
        <w:rPr>
          <w:rFonts w:asciiTheme="minorHAnsi" w:eastAsiaTheme="minorHAnsi" w:hAnsiTheme="minorHAnsi"/>
          <w:color w:val="000000"/>
          <w:lang w:eastAsia="en-US"/>
        </w:rPr>
      </w:pPr>
      <w:r w:rsidRPr="00263852">
        <w:rPr>
          <w:rFonts w:asciiTheme="minorHAnsi" w:eastAsiaTheme="minorHAnsi" w:hAnsiTheme="minorHAnsi"/>
          <w:noProof/>
          <w:color w:val="000000"/>
        </w:rPr>
        <w:drawing>
          <wp:anchor distT="0" distB="0" distL="114300" distR="114300" simplePos="0" relativeHeight="251658240" behindDoc="0" locked="0" layoutInCell="1" allowOverlap="1" wp14:anchorId="5190075E" wp14:editId="5C60049E">
            <wp:simplePos x="0" y="0"/>
            <wp:positionH relativeFrom="column">
              <wp:posOffset>-62865</wp:posOffset>
            </wp:positionH>
            <wp:positionV relativeFrom="paragraph">
              <wp:posOffset>756285</wp:posOffset>
            </wp:positionV>
            <wp:extent cx="5727700" cy="1411605"/>
            <wp:effectExtent l="0" t="0" r="12700" b="10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5951"/>
                    <a:stretch/>
                  </pic:blipFill>
                  <pic:spPr bwMode="auto">
                    <a:xfrm>
                      <a:off x="0" y="0"/>
                      <a:ext cx="5727700" cy="1411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87B" w:rsidRPr="00263852">
        <w:rPr>
          <w:rFonts w:asciiTheme="minorHAnsi" w:eastAsiaTheme="minorHAnsi" w:hAnsiTheme="minorHAnsi"/>
          <w:color w:val="000000"/>
          <w:lang w:eastAsia="en-US"/>
        </w:rPr>
        <w:t>During</w:t>
      </w:r>
      <w:r w:rsidR="00744BCE" w:rsidRPr="00263852">
        <w:rPr>
          <w:rFonts w:asciiTheme="minorHAnsi" w:eastAsiaTheme="minorHAnsi" w:hAnsiTheme="minorHAnsi"/>
          <w:color w:val="000000"/>
          <w:lang w:eastAsia="en-US"/>
        </w:rPr>
        <w:t xml:space="preserve"> visit one only you will be asked to complete a questionnaire designed to assess your attitudes towards </w:t>
      </w:r>
      <w:r w:rsidR="00C432FB">
        <w:rPr>
          <w:rFonts w:asciiTheme="minorHAnsi" w:eastAsiaTheme="minorHAnsi" w:hAnsiTheme="minorHAnsi"/>
          <w:color w:val="000000"/>
          <w:lang w:eastAsia="en-US"/>
        </w:rPr>
        <w:t xml:space="preserve">dietary </w:t>
      </w:r>
      <w:r w:rsidR="002C6E4C">
        <w:rPr>
          <w:rFonts w:asciiTheme="minorHAnsi" w:eastAsiaTheme="minorHAnsi" w:hAnsiTheme="minorHAnsi"/>
          <w:color w:val="000000"/>
          <w:lang w:eastAsia="en-US"/>
        </w:rPr>
        <w:t>supplements</w:t>
      </w:r>
      <w:r w:rsidR="00744BCE" w:rsidRPr="00263852">
        <w:rPr>
          <w:rFonts w:asciiTheme="minorHAnsi" w:eastAsiaTheme="minorHAnsi" w:hAnsiTheme="minorHAnsi"/>
          <w:color w:val="000000"/>
          <w:lang w:eastAsia="en-US"/>
        </w:rPr>
        <w:t>. For all four trials, each time blood is collected you will be asked to complete a questionnaire to determine how hungry or full you feel.</w:t>
      </w:r>
    </w:p>
    <w:p w14:paraId="54B112CA" w14:textId="3ED0DCFA" w:rsidR="004704E7" w:rsidRPr="00263852" w:rsidRDefault="00133A36" w:rsidP="0064787B">
      <w:pPr>
        <w:widowControl w:val="0"/>
        <w:autoSpaceDE w:val="0"/>
        <w:autoSpaceDN w:val="0"/>
        <w:adjustRightInd w:val="0"/>
        <w:spacing w:after="240"/>
        <w:jc w:val="both"/>
        <w:rPr>
          <w:rFonts w:asciiTheme="minorHAnsi" w:eastAsiaTheme="minorHAnsi" w:hAnsiTheme="minorHAnsi"/>
          <w:color w:val="000000"/>
          <w:lang w:eastAsia="en-US"/>
        </w:rPr>
      </w:pPr>
      <w:r w:rsidRPr="00263852">
        <w:rPr>
          <w:rFonts w:asciiTheme="minorHAnsi" w:eastAsiaTheme="minorHAnsi" w:hAnsiTheme="minorHAnsi"/>
          <w:color w:val="000000"/>
          <w:lang w:eastAsia="en-US"/>
        </w:rPr>
        <w:t xml:space="preserve">Figure 1. </w:t>
      </w:r>
      <w:r w:rsidR="00C432FB">
        <w:rPr>
          <w:rFonts w:asciiTheme="minorHAnsi" w:eastAsiaTheme="minorHAnsi" w:hAnsiTheme="minorHAnsi"/>
          <w:color w:val="000000"/>
          <w:lang w:eastAsia="en-US"/>
        </w:rPr>
        <w:t>Schedule for each of the</w:t>
      </w:r>
      <w:r w:rsidR="00822361" w:rsidRPr="00263852">
        <w:rPr>
          <w:rFonts w:asciiTheme="minorHAnsi" w:eastAsiaTheme="minorHAnsi" w:hAnsiTheme="minorHAnsi"/>
          <w:color w:val="000000"/>
          <w:lang w:eastAsia="en-US"/>
        </w:rPr>
        <w:t xml:space="preserve"> visits </w:t>
      </w:r>
      <w:r w:rsidRPr="00263852">
        <w:rPr>
          <w:rFonts w:asciiTheme="minorHAnsi" w:eastAsiaTheme="minorHAnsi" w:hAnsiTheme="minorHAnsi"/>
          <w:color w:val="000000"/>
          <w:lang w:eastAsia="en-US"/>
        </w:rPr>
        <w:t xml:space="preserve">to the laboratory.  </w:t>
      </w:r>
    </w:p>
    <w:p w14:paraId="5D7EF0CA" w14:textId="77777777" w:rsidR="00F90D64" w:rsidRPr="00263852" w:rsidRDefault="00F90D64" w:rsidP="00CA2516">
      <w:pPr>
        <w:jc w:val="both"/>
        <w:outlineLvl w:val="0"/>
        <w:rPr>
          <w:rFonts w:asciiTheme="minorHAnsi" w:hAnsiTheme="minorHAnsi"/>
          <w:b/>
        </w:rPr>
      </w:pPr>
    </w:p>
    <w:p w14:paraId="4291AB5F" w14:textId="77777777" w:rsidR="00CA2516" w:rsidRPr="00263852" w:rsidRDefault="00CA2516" w:rsidP="00CA2516">
      <w:pPr>
        <w:jc w:val="both"/>
        <w:outlineLvl w:val="0"/>
        <w:rPr>
          <w:rFonts w:asciiTheme="minorHAnsi" w:hAnsiTheme="minorHAnsi"/>
          <w:b/>
        </w:rPr>
      </w:pPr>
      <w:r w:rsidRPr="00263852">
        <w:rPr>
          <w:rFonts w:asciiTheme="minorHAnsi" w:hAnsiTheme="minorHAnsi"/>
          <w:b/>
        </w:rPr>
        <w:t>What do I have to do?</w:t>
      </w:r>
    </w:p>
    <w:p w14:paraId="5CFCD207" w14:textId="388ADECA" w:rsidR="00CA2516" w:rsidRPr="00263852" w:rsidRDefault="00CA2516" w:rsidP="00276A41">
      <w:pPr>
        <w:rPr>
          <w:rFonts w:asciiTheme="minorHAnsi" w:hAnsiTheme="minorHAnsi"/>
        </w:rPr>
      </w:pPr>
    </w:p>
    <w:p w14:paraId="5B21735D" w14:textId="03D1CABD" w:rsidR="0080074C" w:rsidRPr="00263852" w:rsidRDefault="00CA2516" w:rsidP="001861E7">
      <w:pPr>
        <w:jc w:val="both"/>
        <w:rPr>
          <w:rFonts w:asciiTheme="minorHAnsi" w:hAnsiTheme="minorHAnsi"/>
        </w:rPr>
      </w:pPr>
      <w:r w:rsidRPr="00263852">
        <w:rPr>
          <w:rFonts w:asciiTheme="minorHAnsi" w:hAnsiTheme="minorHAnsi"/>
        </w:rPr>
        <w:t xml:space="preserve">If you decide to take part </w:t>
      </w:r>
      <w:r w:rsidR="005D0F05" w:rsidRPr="00263852">
        <w:rPr>
          <w:rFonts w:asciiTheme="minorHAnsi" w:hAnsiTheme="minorHAnsi"/>
        </w:rPr>
        <w:t>you will be asked to consume approximately 4 capsules</w:t>
      </w:r>
      <w:r w:rsidR="002C6E4C">
        <w:rPr>
          <w:rFonts w:asciiTheme="minorHAnsi" w:hAnsiTheme="minorHAnsi"/>
        </w:rPr>
        <w:t xml:space="preserve"> (these look like any vitamin capsule)</w:t>
      </w:r>
      <w:r w:rsidR="003225AE" w:rsidRPr="00263852">
        <w:rPr>
          <w:rFonts w:asciiTheme="minorHAnsi" w:hAnsiTheme="minorHAnsi"/>
        </w:rPr>
        <w:t xml:space="preserve"> </w:t>
      </w:r>
      <w:r w:rsidR="005D0F05" w:rsidRPr="00263852">
        <w:rPr>
          <w:rFonts w:asciiTheme="minorHAnsi" w:hAnsiTheme="minorHAnsi"/>
        </w:rPr>
        <w:t>a day</w:t>
      </w:r>
      <w:r w:rsidR="003225AE" w:rsidRPr="00263852">
        <w:rPr>
          <w:rFonts w:asciiTheme="minorHAnsi" w:hAnsiTheme="minorHAnsi"/>
        </w:rPr>
        <w:t xml:space="preserve"> by mouth</w:t>
      </w:r>
      <w:r w:rsidR="005D0F05" w:rsidRPr="00263852">
        <w:rPr>
          <w:rFonts w:asciiTheme="minorHAnsi" w:hAnsiTheme="minorHAnsi"/>
        </w:rPr>
        <w:t xml:space="preserve"> whilst maintaining your </w:t>
      </w:r>
      <w:r w:rsidR="00737A7D" w:rsidRPr="00263852">
        <w:rPr>
          <w:rFonts w:asciiTheme="minorHAnsi" w:hAnsiTheme="minorHAnsi"/>
        </w:rPr>
        <w:t xml:space="preserve">normal lifestyle and diet. The only restrictions that we would wish you to follow would be to refrain from exercise 48 hours prior to </w:t>
      </w:r>
      <w:r w:rsidR="00C432FB">
        <w:rPr>
          <w:rFonts w:asciiTheme="minorHAnsi" w:hAnsiTheme="minorHAnsi"/>
        </w:rPr>
        <w:t>each visit and arrive to the laboratory having skipped breakfast on that morning</w:t>
      </w:r>
      <w:r w:rsidR="001861E7" w:rsidRPr="00263852">
        <w:rPr>
          <w:rFonts w:asciiTheme="minorHAnsi" w:hAnsiTheme="minorHAnsi"/>
        </w:rPr>
        <w:t xml:space="preserve">. If you </w:t>
      </w:r>
      <w:r w:rsidR="0008678D" w:rsidRPr="00263852">
        <w:rPr>
          <w:rFonts w:asciiTheme="minorHAnsi" w:hAnsiTheme="minorHAnsi"/>
        </w:rPr>
        <w:t>should</w:t>
      </w:r>
      <w:r w:rsidR="00083534" w:rsidRPr="00263852">
        <w:rPr>
          <w:rFonts w:asciiTheme="minorHAnsi" w:hAnsiTheme="minorHAnsi"/>
        </w:rPr>
        <w:t xml:space="preserve"> attend the hospital</w:t>
      </w:r>
      <w:r w:rsidR="00565A2F" w:rsidRPr="00263852">
        <w:rPr>
          <w:rFonts w:asciiTheme="minorHAnsi" w:hAnsiTheme="minorHAnsi"/>
        </w:rPr>
        <w:t>,</w:t>
      </w:r>
      <w:r w:rsidR="00083534" w:rsidRPr="00263852">
        <w:rPr>
          <w:rFonts w:asciiTheme="minorHAnsi" w:hAnsiTheme="minorHAnsi"/>
        </w:rPr>
        <w:t xml:space="preserve"> for anything other than a routine appointment</w:t>
      </w:r>
      <w:r w:rsidR="00626009">
        <w:rPr>
          <w:rFonts w:asciiTheme="minorHAnsi" w:hAnsiTheme="minorHAnsi"/>
        </w:rPr>
        <w:t xml:space="preserve"> </w:t>
      </w:r>
      <w:r w:rsidR="00083534" w:rsidRPr="00263852">
        <w:rPr>
          <w:rFonts w:asciiTheme="minorHAnsi" w:hAnsiTheme="minorHAnsi"/>
        </w:rPr>
        <w:t xml:space="preserve">during the study we </w:t>
      </w:r>
      <w:r w:rsidR="001861E7" w:rsidRPr="00263852">
        <w:rPr>
          <w:rFonts w:asciiTheme="minorHAnsi" w:hAnsiTheme="minorHAnsi"/>
        </w:rPr>
        <w:t xml:space="preserve">kindly </w:t>
      </w:r>
      <w:r w:rsidR="00083534" w:rsidRPr="00263852">
        <w:rPr>
          <w:rFonts w:asciiTheme="minorHAnsi" w:hAnsiTheme="minorHAnsi"/>
        </w:rPr>
        <w:t>ask that you</w:t>
      </w:r>
      <w:r w:rsidR="00565A2F" w:rsidRPr="00263852">
        <w:rPr>
          <w:rFonts w:asciiTheme="minorHAnsi" w:hAnsiTheme="minorHAnsi"/>
        </w:rPr>
        <w:t xml:space="preserve"> </w:t>
      </w:r>
      <w:r w:rsidR="001861E7" w:rsidRPr="00263852">
        <w:rPr>
          <w:rFonts w:asciiTheme="minorHAnsi" w:hAnsiTheme="minorHAnsi"/>
        </w:rPr>
        <w:t xml:space="preserve">inform a member of the research team. </w:t>
      </w:r>
      <w:r w:rsidR="00626009">
        <w:rPr>
          <w:rFonts w:asciiTheme="minorHAnsi" w:hAnsiTheme="minorHAnsi"/>
        </w:rPr>
        <w:t>A member of the research team will be contactable available during your involvement throughout the study to support you.</w:t>
      </w:r>
    </w:p>
    <w:p w14:paraId="24D7CB9B" w14:textId="77777777" w:rsidR="001861E7" w:rsidRPr="00263852" w:rsidRDefault="001861E7" w:rsidP="001861E7">
      <w:pPr>
        <w:jc w:val="both"/>
        <w:rPr>
          <w:rFonts w:asciiTheme="minorHAnsi" w:hAnsiTheme="minorHAnsi"/>
        </w:rPr>
      </w:pPr>
    </w:p>
    <w:p w14:paraId="2D5393FF" w14:textId="77777777" w:rsidR="0080074C" w:rsidRPr="00263852" w:rsidRDefault="0080074C" w:rsidP="002474CC">
      <w:pPr>
        <w:jc w:val="both"/>
        <w:rPr>
          <w:rFonts w:asciiTheme="minorHAnsi" w:hAnsiTheme="minorHAnsi"/>
        </w:rPr>
      </w:pPr>
    </w:p>
    <w:p w14:paraId="38CE7BD2" w14:textId="77777777" w:rsidR="001861E7" w:rsidRPr="00263852" w:rsidRDefault="001861E7" w:rsidP="002474CC">
      <w:pPr>
        <w:jc w:val="both"/>
        <w:rPr>
          <w:rFonts w:asciiTheme="minorHAnsi" w:hAnsiTheme="minorHAnsi"/>
        </w:rPr>
      </w:pPr>
    </w:p>
    <w:p w14:paraId="7E91C595" w14:textId="77777777" w:rsidR="001861E7" w:rsidRPr="00263852" w:rsidRDefault="001861E7" w:rsidP="001861E7">
      <w:pPr>
        <w:jc w:val="both"/>
        <w:outlineLvl w:val="0"/>
        <w:rPr>
          <w:rFonts w:asciiTheme="minorHAnsi" w:hAnsiTheme="minorHAnsi"/>
          <w:b/>
        </w:rPr>
      </w:pPr>
      <w:r w:rsidRPr="00263852">
        <w:rPr>
          <w:rFonts w:asciiTheme="minorHAnsi" w:hAnsiTheme="minorHAnsi"/>
          <w:b/>
        </w:rPr>
        <w:t>What are the possible disadvantages and risks of taking part?</w:t>
      </w:r>
    </w:p>
    <w:p w14:paraId="3955EDA6" w14:textId="77777777" w:rsidR="001861E7" w:rsidRPr="00263852" w:rsidRDefault="001861E7" w:rsidP="00F77FD1">
      <w:pPr>
        <w:jc w:val="both"/>
        <w:rPr>
          <w:rFonts w:asciiTheme="minorHAnsi" w:hAnsiTheme="minorHAnsi"/>
          <w:b/>
        </w:rPr>
      </w:pPr>
    </w:p>
    <w:p w14:paraId="081CBF68" w14:textId="28CA5F3A" w:rsidR="00E62A7C" w:rsidRPr="00263852" w:rsidRDefault="008F3224" w:rsidP="00F77FD1">
      <w:pPr>
        <w:widowControl w:val="0"/>
        <w:autoSpaceDE w:val="0"/>
        <w:autoSpaceDN w:val="0"/>
        <w:adjustRightInd w:val="0"/>
        <w:spacing w:after="240"/>
        <w:jc w:val="both"/>
        <w:rPr>
          <w:rFonts w:asciiTheme="minorHAnsi" w:eastAsiaTheme="minorHAnsi" w:hAnsiTheme="minorHAnsi"/>
          <w:color w:val="000000"/>
          <w:lang w:eastAsia="en-US"/>
        </w:rPr>
      </w:pPr>
      <w:r w:rsidRPr="00263852">
        <w:rPr>
          <w:rFonts w:asciiTheme="minorHAnsi" w:eastAsiaTheme="minorHAnsi" w:hAnsiTheme="minorHAnsi"/>
          <w:color w:val="000000"/>
          <w:lang w:eastAsia="en-US"/>
        </w:rPr>
        <w:lastRenderedPageBreak/>
        <w:t xml:space="preserve">During the four </w:t>
      </w:r>
      <w:r w:rsidR="006C0DC2" w:rsidRPr="00263852">
        <w:rPr>
          <w:rFonts w:asciiTheme="minorHAnsi" w:eastAsiaTheme="minorHAnsi" w:hAnsiTheme="minorHAnsi"/>
          <w:color w:val="000000"/>
          <w:lang w:eastAsia="en-US"/>
        </w:rPr>
        <w:t xml:space="preserve">visits, </w:t>
      </w:r>
      <w:r w:rsidR="00AC0C36" w:rsidRPr="00263852">
        <w:rPr>
          <w:rFonts w:asciiTheme="minorHAnsi" w:eastAsiaTheme="minorHAnsi" w:hAnsiTheme="minorHAnsi"/>
          <w:color w:val="000000"/>
          <w:lang w:eastAsia="en-US"/>
        </w:rPr>
        <w:t xml:space="preserve">you </w:t>
      </w:r>
      <w:r w:rsidR="00A95F7F" w:rsidRPr="00263852">
        <w:rPr>
          <w:rFonts w:asciiTheme="minorHAnsi" w:eastAsiaTheme="minorHAnsi" w:hAnsiTheme="minorHAnsi"/>
          <w:color w:val="000000"/>
          <w:lang w:eastAsia="en-US"/>
        </w:rPr>
        <w:t>could poten</w:t>
      </w:r>
      <w:r w:rsidRPr="00263852">
        <w:rPr>
          <w:rFonts w:asciiTheme="minorHAnsi" w:eastAsiaTheme="minorHAnsi" w:hAnsiTheme="minorHAnsi"/>
          <w:color w:val="000000"/>
          <w:lang w:eastAsia="en-US"/>
        </w:rPr>
        <w:t>t</w:t>
      </w:r>
      <w:r w:rsidR="00C101A5" w:rsidRPr="00263852">
        <w:rPr>
          <w:rFonts w:asciiTheme="minorHAnsi" w:eastAsiaTheme="minorHAnsi" w:hAnsiTheme="minorHAnsi"/>
          <w:color w:val="000000"/>
          <w:lang w:eastAsia="en-US"/>
        </w:rPr>
        <w:t xml:space="preserve">ially experience </w:t>
      </w:r>
      <w:r w:rsidR="00626009">
        <w:rPr>
          <w:rFonts w:asciiTheme="minorHAnsi" w:eastAsiaTheme="minorHAnsi" w:hAnsiTheme="minorHAnsi"/>
          <w:color w:val="000000"/>
          <w:lang w:eastAsia="en-US"/>
        </w:rPr>
        <w:t>low blood sugar</w:t>
      </w:r>
      <w:r w:rsidR="00C101A5" w:rsidRPr="00263852">
        <w:rPr>
          <w:rFonts w:asciiTheme="minorHAnsi" w:eastAsiaTheme="minorHAnsi" w:hAnsiTheme="minorHAnsi"/>
          <w:color w:val="000000"/>
          <w:lang w:eastAsia="en-US"/>
        </w:rPr>
        <w:t xml:space="preserve">. </w:t>
      </w:r>
      <w:r w:rsidR="00981761" w:rsidRPr="00263852">
        <w:rPr>
          <w:rFonts w:asciiTheme="minorHAnsi" w:eastAsiaTheme="minorHAnsi" w:hAnsiTheme="minorHAnsi"/>
          <w:color w:val="000000" w:themeColor="text1"/>
          <w:lang w:eastAsia="en-US"/>
        </w:rPr>
        <w:t xml:space="preserve">However, </w:t>
      </w:r>
      <w:r w:rsidR="00626009">
        <w:rPr>
          <w:rFonts w:asciiTheme="minorHAnsi" w:eastAsiaTheme="minorHAnsi" w:hAnsiTheme="minorHAnsi"/>
          <w:color w:val="000000" w:themeColor="text1"/>
          <w:lang w:eastAsia="en-US"/>
        </w:rPr>
        <w:t xml:space="preserve">you will be </w:t>
      </w:r>
      <w:r w:rsidR="00C101A5" w:rsidRPr="00263852">
        <w:rPr>
          <w:rFonts w:asciiTheme="minorHAnsi" w:eastAsiaTheme="minorHAnsi" w:hAnsiTheme="minorHAnsi"/>
          <w:color w:val="000000"/>
          <w:lang w:eastAsia="en-US"/>
        </w:rPr>
        <w:t>continuous</w:t>
      </w:r>
      <w:r w:rsidR="00626009">
        <w:rPr>
          <w:rFonts w:asciiTheme="minorHAnsi" w:eastAsiaTheme="minorHAnsi" w:hAnsiTheme="minorHAnsi"/>
          <w:color w:val="000000"/>
          <w:lang w:eastAsia="en-US"/>
        </w:rPr>
        <w:t>ly supervised by</w:t>
      </w:r>
      <w:r w:rsidR="00C101A5" w:rsidRPr="00263852">
        <w:rPr>
          <w:rFonts w:asciiTheme="minorHAnsi" w:eastAsiaTheme="minorHAnsi" w:hAnsiTheme="minorHAnsi"/>
          <w:color w:val="000000"/>
          <w:lang w:eastAsia="en-US"/>
        </w:rPr>
        <w:t xml:space="preserve"> trained staff</w:t>
      </w:r>
      <w:r w:rsidR="00981761" w:rsidRPr="00263852">
        <w:rPr>
          <w:rFonts w:asciiTheme="minorHAnsi" w:eastAsiaTheme="minorHAnsi" w:hAnsiTheme="minorHAnsi"/>
          <w:color w:val="000000" w:themeColor="text1"/>
          <w:lang w:eastAsia="en-US"/>
        </w:rPr>
        <w:t xml:space="preserve"> to reduce this risk.</w:t>
      </w:r>
      <w:r w:rsidR="00522CBD" w:rsidRPr="00263852">
        <w:rPr>
          <w:rFonts w:asciiTheme="minorHAnsi" w:eastAsiaTheme="minorHAnsi" w:hAnsiTheme="minorHAnsi"/>
          <w:color w:val="000000" w:themeColor="text1"/>
          <w:lang w:eastAsia="en-US"/>
        </w:rPr>
        <w:t xml:space="preserve"> </w:t>
      </w:r>
      <w:r w:rsidRPr="00263852">
        <w:rPr>
          <w:rFonts w:asciiTheme="minorHAnsi" w:eastAsiaTheme="minorHAnsi" w:hAnsiTheme="minorHAnsi"/>
          <w:color w:val="000000"/>
          <w:lang w:eastAsia="en-US"/>
        </w:rPr>
        <w:t>Although it is highly unlikely</w:t>
      </w:r>
      <w:r w:rsidR="00626009">
        <w:rPr>
          <w:rFonts w:asciiTheme="minorHAnsi" w:eastAsiaTheme="minorHAnsi" w:hAnsiTheme="minorHAnsi"/>
          <w:color w:val="000000"/>
          <w:lang w:eastAsia="en-US"/>
        </w:rPr>
        <w:t>,</w:t>
      </w:r>
      <w:r w:rsidRPr="00263852">
        <w:rPr>
          <w:rFonts w:asciiTheme="minorHAnsi" w:eastAsiaTheme="minorHAnsi" w:hAnsiTheme="minorHAnsi"/>
          <w:color w:val="000000"/>
          <w:lang w:eastAsia="en-US"/>
        </w:rPr>
        <w:t xml:space="preserve"> there is a very small chance of an adverse reaction to the omega-3 supplementation. To minimise this risk </w:t>
      </w:r>
      <w:r w:rsidR="00626009">
        <w:rPr>
          <w:rFonts w:asciiTheme="minorHAnsi" w:eastAsiaTheme="minorHAnsi" w:hAnsiTheme="minorHAnsi"/>
          <w:color w:val="000000"/>
          <w:lang w:eastAsia="en-US"/>
        </w:rPr>
        <w:t>if you are</w:t>
      </w:r>
      <w:r w:rsidRPr="00263852">
        <w:rPr>
          <w:rFonts w:asciiTheme="minorHAnsi" w:eastAsiaTheme="minorHAnsi" w:hAnsiTheme="minorHAnsi"/>
          <w:color w:val="000000"/>
          <w:lang w:eastAsia="en-US"/>
        </w:rPr>
        <w:t xml:space="preserve"> thought to be allergic or sensitive to fish, fish oil, or omega-3 products </w:t>
      </w:r>
      <w:r w:rsidR="00626009">
        <w:rPr>
          <w:rFonts w:asciiTheme="minorHAnsi" w:eastAsiaTheme="minorHAnsi" w:hAnsiTheme="minorHAnsi"/>
          <w:color w:val="000000"/>
          <w:lang w:eastAsia="en-US"/>
        </w:rPr>
        <w:t xml:space="preserve">you </w:t>
      </w:r>
      <w:r w:rsidRPr="00263852">
        <w:rPr>
          <w:rFonts w:asciiTheme="minorHAnsi" w:eastAsiaTheme="minorHAnsi" w:hAnsiTheme="minorHAnsi"/>
          <w:color w:val="000000"/>
          <w:lang w:eastAsia="en-US"/>
        </w:rPr>
        <w:t>will not be all</w:t>
      </w:r>
      <w:r w:rsidR="00361FC8" w:rsidRPr="00263852">
        <w:rPr>
          <w:rFonts w:asciiTheme="minorHAnsi" w:eastAsiaTheme="minorHAnsi" w:hAnsiTheme="minorHAnsi"/>
          <w:color w:val="000000"/>
          <w:lang w:eastAsia="en-US"/>
        </w:rPr>
        <w:t>owed to take part in the study</w:t>
      </w:r>
      <w:r w:rsidR="00626009">
        <w:rPr>
          <w:rFonts w:asciiTheme="minorHAnsi" w:eastAsiaTheme="minorHAnsi" w:hAnsiTheme="minorHAnsi"/>
          <w:color w:val="000000"/>
          <w:lang w:eastAsia="en-US"/>
        </w:rPr>
        <w:t xml:space="preserve"> or withdraw should you present with symptoms</w:t>
      </w:r>
      <w:r w:rsidR="00361FC8" w:rsidRPr="00263852">
        <w:rPr>
          <w:rFonts w:asciiTheme="minorHAnsi" w:eastAsiaTheme="minorHAnsi" w:hAnsiTheme="minorHAnsi"/>
          <w:color w:val="000000"/>
          <w:lang w:eastAsia="en-US"/>
        </w:rPr>
        <w:t xml:space="preserve">. </w:t>
      </w:r>
      <w:r w:rsidR="00C101A5" w:rsidRPr="00263852">
        <w:rPr>
          <w:rFonts w:asciiTheme="minorHAnsi" w:eastAsiaTheme="minorHAnsi" w:hAnsiTheme="minorHAnsi"/>
          <w:color w:val="000000"/>
          <w:lang w:eastAsia="en-US"/>
        </w:rPr>
        <w:t xml:space="preserve">You may experience some discomfort, such as slight pins and needles, when the blood pressure cuff is inflated around your forearm during the ultrasound scan on </w:t>
      </w:r>
      <w:r w:rsidR="00522CBD" w:rsidRPr="00263852">
        <w:rPr>
          <w:rFonts w:asciiTheme="minorHAnsi" w:eastAsiaTheme="minorHAnsi" w:hAnsiTheme="minorHAnsi"/>
          <w:color w:val="000000"/>
          <w:lang w:eastAsia="en-US"/>
        </w:rPr>
        <w:t>your arm. This discomfort will be relieved as soon as the cuff is released and cause no further discomfort. If you decide the test is too uncomfortable at any point the cuff will be deflated and the test stopped immediately</w:t>
      </w:r>
      <w:r w:rsidR="00361FC8" w:rsidRPr="00263852">
        <w:rPr>
          <w:rFonts w:asciiTheme="minorHAnsi" w:eastAsiaTheme="minorHAnsi" w:hAnsiTheme="minorHAnsi"/>
          <w:color w:val="000000"/>
          <w:lang w:eastAsia="en-US"/>
        </w:rPr>
        <w:t xml:space="preserve">. </w:t>
      </w:r>
      <w:r w:rsidR="00E62A7C" w:rsidRPr="00263852">
        <w:rPr>
          <w:rFonts w:asciiTheme="minorHAnsi" w:eastAsiaTheme="minorHAnsi" w:hAnsiTheme="minorHAnsi"/>
          <w:color w:val="000000"/>
          <w:lang w:eastAsia="en-US"/>
        </w:rPr>
        <w:t>The cannula we place in your arm can sometimes result in some light, local bruising</w:t>
      </w:r>
      <w:r w:rsidR="00361FC8" w:rsidRPr="00263852">
        <w:rPr>
          <w:rFonts w:asciiTheme="minorHAnsi" w:eastAsiaTheme="minorHAnsi" w:hAnsiTheme="minorHAnsi"/>
          <w:color w:val="000000"/>
          <w:lang w:eastAsia="en-US"/>
        </w:rPr>
        <w:t xml:space="preserve">. Although this is </w:t>
      </w:r>
      <w:r w:rsidR="00E62A7C" w:rsidRPr="00263852">
        <w:rPr>
          <w:rFonts w:asciiTheme="minorHAnsi" w:eastAsiaTheme="minorHAnsi" w:hAnsiTheme="minorHAnsi"/>
          <w:color w:val="000000"/>
          <w:lang w:eastAsia="en-US"/>
        </w:rPr>
        <w:t>normal to</w:t>
      </w:r>
      <w:r w:rsidR="00361FC8" w:rsidRPr="00263852">
        <w:rPr>
          <w:rFonts w:asciiTheme="minorHAnsi" w:eastAsiaTheme="minorHAnsi" w:hAnsiTheme="minorHAnsi"/>
          <w:color w:val="000000"/>
          <w:lang w:eastAsia="en-US"/>
        </w:rPr>
        <w:t xml:space="preserve"> reduce the risk all cannulas will be inserted by someone</w:t>
      </w:r>
      <w:r w:rsidR="00B02956" w:rsidRPr="00263852">
        <w:rPr>
          <w:rFonts w:asciiTheme="minorHAnsi" w:eastAsiaTheme="minorHAnsi" w:hAnsiTheme="minorHAnsi"/>
          <w:color w:val="000000"/>
          <w:lang w:eastAsia="en-US"/>
        </w:rPr>
        <w:t xml:space="preserve"> </w:t>
      </w:r>
      <w:r w:rsidR="00361FC8" w:rsidRPr="00263852">
        <w:rPr>
          <w:rFonts w:asciiTheme="minorHAnsi" w:eastAsiaTheme="minorHAnsi" w:hAnsiTheme="minorHAnsi"/>
          <w:color w:val="000000"/>
          <w:lang w:eastAsia="en-US"/>
        </w:rPr>
        <w:t>who is fully qualified to do so.</w:t>
      </w:r>
      <w:r w:rsidR="002C6E4C">
        <w:rPr>
          <w:rFonts w:asciiTheme="minorHAnsi" w:eastAsiaTheme="minorHAnsi" w:hAnsiTheme="minorHAnsi"/>
          <w:color w:val="000000"/>
          <w:lang w:eastAsia="en-US"/>
        </w:rPr>
        <w:t xml:space="preserve"> If you are allergic to cotton wool or plasters we will use gauze and </w:t>
      </w:r>
      <w:proofErr w:type="spellStart"/>
      <w:r w:rsidR="002C6E4C">
        <w:rPr>
          <w:rFonts w:asciiTheme="minorHAnsi" w:eastAsiaTheme="minorHAnsi" w:hAnsiTheme="minorHAnsi"/>
          <w:color w:val="000000"/>
          <w:lang w:eastAsia="en-US"/>
        </w:rPr>
        <w:t>micropore</w:t>
      </w:r>
      <w:proofErr w:type="spellEnd"/>
      <w:r w:rsidR="002C6E4C">
        <w:rPr>
          <w:rFonts w:asciiTheme="minorHAnsi" w:eastAsiaTheme="minorHAnsi" w:hAnsiTheme="minorHAnsi"/>
          <w:color w:val="000000"/>
          <w:lang w:eastAsia="en-US"/>
        </w:rPr>
        <w:t xml:space="preserve"> tape instead. </w:t>
      </w:r>
    </w:p>
    <w:p w14:paraId="04CF16C0" w14:textId="77777777" w:rsidR="00626009" w:rsidRDefault="00626009" w:rsidP="00F77FD1">
      <w:pPr>
        <w:jc w:val="both"/>
        <w:outlineLvl w:val="0"/>
        <w:rPr>
          <w:rFonts w:asciiTheme="minorHAnsi" w:hAnsiTheme="minorHAnsi"/>
          <w:b/>
        </w:rPr>
      </w:pPr>
    </w:p>
    <w:p w14:paraId="7B1008CA" w14:textId="17A87FEC" w:rsidR="00470DB7" w:rsidRDefault="00F77FD1" w:rsidP="00626009">
      <w:pPr>
        <w:jc w:val="both"/>
        <w:outlineLvl w:val="0"/>
        <w:rPr>
          <w:rFonts w:asciiTheme="minorHAnsi" w:hAnsiTheme="minorHAnsi"/>
          <w:b/>
        </w:rPr>
      </w:pPr>
      <w:r w:rsidRPr="00263852">
        <w:rPr>
          <w:rFonts w:asciiTheme="minorHAnsi" w:hAnsiTheme="minorHAnsi"/>
          <w:b/>
        </w:rPr>
        <w:t>What are the possible benefits of taking part?</w:t>
      </w:r>
    </w:p>
    <w:p w14:paraId="36402EBE" w14:textId="77777777" w:rsidR="00626009" w:rsidRPr="00626009" w:rsidRDefault="00626009" w:rsidP="00626009">
      <w:pPr>
        <w:jc w:val="both"/>
        <w:outlineLvl w:val="0"/>
        <w:rPr>
          <w:rFonts w:asciiTheme="minorHAnsi" w:hAnsiTheme="minorHAnsi"/>
          <w:b/>
        </w:rPr>
      </w:pPr>
    </w:p>
    <w:p w14:paraId="7502BE4F" w14:textId="56BA4BE6" w:rsidR="00874C85" w:rsidRPr="00263852" w:rsidRDefault="00A96B71" w:rsidP="00470DB7">
      <w:pPr>
        <w:widowControl w:val="0"/>
        <w:autoSpaceDE w:val="0"/>
        <w:autoSpaceDN w:val="0"/>
        <w:adjustRightInd w:val="0"/>
        <w:spacing w:after="240"/>
        <w:jc w:val="both"/>
        <w:rPr>
          <w:rFonts w:asciiTheme="minorHAnsi" w:eastAsiaTheme="minorHAnsi" w:hAnsiTheme="minorHAnsi"/>
          <w:color w:val="000000"/>
          <w:lang w:eastAsia="en-US"/>
        </w:rPr>
      </w:pPr>
      <w:r w:rsidRPr="00263852">
        <w:rPr>
          <w:rFonts w:asciiTheme="minorHAnsi" w:eastAsiaTheme="minorHAnsi" w:hAnsiTheme="minorHAnsi"/>
          <w:color w:val="000000"/>
          <w:lang w:eastAsia="en-US"/>
        </w:rPr>
        <w:t>By taking part in this research you can learn abou</w:t>
      </w:r>
      <w:r w:rsidR="00626009">
        <w:rPr>
          <w:rFonts w:asciiTheme="minorHAnsi" w:eastAsiaTheme="minorHAnsi" w:hAnsiTheme="minorHAnsi"/>
          <w:color w:val="000000"/>
          <w:lang w:eastAsia="en-US"/>
        </w:rPr>
        <w:t xml:space="preserve">t how your own body responds at mealtimes and determine whether or not </w:t>
      </w:r>
      <w:r w:rsidRPr="00263852">
        <w:rPr>
          <w:rFonts w:asciiTheme="minorHAnsi" w:eastAsiaTheme="minorHAnsi" w:hAnsiTheme="minorHAnsi"/>
          <w:color w:val="000000"/>
          <w:lang w:eastAsia="en-US"/>
        </w:rPr>
        <w:t xml:space="preserve">omega-3 supplementation </w:t>
      </w:r>
      <w:r w:rsidR="00626009">
        <w:rPr>
          <w:rFonts w:asciiTheme="minorHAnsi" w:eastAsiaTheme="minorHAnsi" w:hAnsiTheme="minorHAnsi"/>
          <w:color w:val="000000"/>
          <w:lang w:eastAsia="en-US"/>
        </w:rPr>
        <w:t xml:space="preserve">may be </w:t>
      </w:r>
      <w:r w:rsidRPr="00263852">
        <w:rPr>
          <w:rFonts w:asciiTheme="minorHAnsi" w:eastAsiaTheme="minorHAnsi" w:hAnsiTheme="minorHAnsi"/>
          <w:color w:val="000000"/>
          <w:lang w:eastAsia="en-US"/>
        </w:rPr>
        <w:t xml:space="preserve">effective </w:t>
      </w:r>
      <w:r w:rsidR="00626009">
        <w:rPr>
          <w:rFonts w:asciiTheme="minorHAnsi" w:eastAsiaTheme="minorHAnsi" w:hAnsiTheme="minorHAnsi"/>
          <w:color w:val="000000"/>
          <w:lang w:eastAsia="en-US"/>
        </w:rPr>
        <w:t xml:space="preserve">in improving your </w:t>
      </w:r>
      <w:r w:rsidRPr="00263852">
        <w:rPr>
          <w:rFonts w:asciiTheme="minorHAnsi" w:eastAsiaTheme="minorHAnsi" w:hAnsiTheme="minorHAnsi"/>
          <w:color w:val="000000"/>
          <w:lang w:eastAsia="en-US"/>
        </w:rPr>
        <w:t xml:space="preserve">long-term </w:t>
      </w:r>
      <w:r w:rsidR="00626009">
        <w:rPr>
          <w:rFonts w:asciiTheme="minorHAnsi" w:eastAsiaTheme="minorHAnsi" w:hAnsiTheme="minorHAnsi"/>
          <w:color w:val="000000"/>
          <w:lang w:eastAsia="en-US"/>
        </w:rPr>
        <w:t>diabetes management</w:t>
      </w:r>
      <w:r w:rsidR="00E2027B" w:rsidRPr="00263852">
        <w:rPr>
          <w:rFonts w:asciiTheme="minorHAnsi" w:eastAsiaTheme="minorHAnsi" w:hAnsiTheme="minorHAnsi"/>
          <w:color w:val="000000"/>
          <w:lang w:eastAsia="en-US"/>
        </w:rPr>
        <w:t xml:space="preserve">. </w:t>
      </w:r>
      <w:r w:rsidRPr="00263852">
        <w:rPr>
          <w:rFonts w:asciiTheme="minorHAnsi" w:eastAsiaTheme="minorHAnsi" w:hAnsiTheme="minorHAnsi"/>
          <w:color w:val="000000"/>
          <w:lang w:eastAsia="en-US"/>
        </w:rPr>
        <w:t xml:space="preserve">You will also be contributing to research that could potentially </w:t>
      </w:r>
      <w:r w:rsidR="00E2027B" w:rsidRPr="00263852">
        <w:rPr>
          <w:rFonts w:asciiTheme="minorHAnsi" w:eastAsiaTheme="minorHAnsi" w:hAnsiTheme="minorHAnsi"/>
          <w:color w:val="000000"/>
          <w:lang w:eastAsia="en-US"/>
        </w:rPr>
        <w:t xml:space="preserve">influence </w:t>
      </w:r>
      <w:r w:rsidRPr="00263852">
        <w:rPr>
          <w:rFonts w:asciiTheme="minorHAnsi" w:eastAsiaTheme="minorHAnsi" w:hAnsiTheme="minorHAnsi"/>
          <w:color w:val="000000"/>
          <w:lang w:eastAsia="en-US"/>
        </w:rPr>
        <w:t xml:space="preserve">strategies </w:t>
      </w:r>
      <w:r w:rsidR="00E2027B" w:rsidRPr="00263852">
        <w:rPr>
          <w:rFonts w:asciiTheme="minorHAnsi" w:eastAsiaTheme="minorHAnsi" w:hAnsiTheme="minorHAnsi"/>
          <w:color w:val="000000"/>
          <w:lang w:eastAsia="en-US"/>
        </w:rPr>
        <w:t xml:space="preserve">used </w:t>
      </w:r>
      <w:r w:rsidR="00626009">
        <w:rPr>
          <w:rFonts w:asciiTheme="minorHAnsi" w:eastAsiaTheme="minorHAnsi" w:hAnsiTheme="minorHAnsi"/>
          <w:color w:val="000000"/>
          <w:lang w:eastAsia="en-US"/>
        </w:rPr>
        <w:t>to improve diabetes management in</w:t>
      </w:r>
      <w:r w:rsidR="00E2027B" w:rsidRPr="00263852">
        <w:rPr>
          <w:rFonts w:asciiTheme="minorHAnsi" w:eastAsiaTheme="minorHAnsi" w:hAnsiTheme="minorHAnsi"/>
          <w:color w:val="000000"/>
          <w:lang w:eastAsia="en-US"/>
        </w:rPr>
        <w:t xml:space="preserve"> other people with type 1 diabetes</w:t>
      </w:r>
      <w:r w:rsidR="00470DB7" w:rsidRPr="00263852">
        <w:rPr>
          <w:rFonts w:asciiTheme="minorHAnsi" w:eastAsiaTheme="minorHAnsi" w:hAnsiTheme="minorHAnsi"/>
          <w:color w:val="000000"/>
          <w:lang w:eastAsia="en-US"/>
        </w:rPr>
        <w:t xml:space="preserve">. To cover any expenses you may incur due to travel or car parking, you will be offered up to £200 as way of reimbursement. Any payment made to you will be made to redeem travel expenses, not loss of earnings incurred through study participation. </w:t>
      </w:r>
    </w:p>
    <w:p w14:paraId="17EF44E0" w14:textId="77777777" w:rsidR="00E2027B" w:rsidRPr="00263852" w:rsidRDefault="00E2027B" w:rsidP="00F77FD1">
      <w:pPr>
        <w:widowControl w:val="0"/>
        <w:autoSpaceDE w:val="0"/>
        <w:autoSpaceDN w:val="0"/>
        <w:adjustRightInd w:val="0"/>
        <w:spacing w:after="240"/>
        <w:jc w:val="both"/>
        <w:rPr>
          <w:rFonts w:asciiTheme="minorHAnsi" w:eastAsiaTheme="minorHAnsi" w:hAnsiTheme="minorHAnsi"/>
          <w:color w:val="000000"/>
          <w:lang w:eastAsia="en-US"/>
        </w:rPr>
      </w:pPr>
    </w:p>
    <w:p w14:paraId="7452C2D5" w14:textId="77777777" w:rsidR="00E2027B" w:rsidRPr="00263852" w:rsidRDefault="00E2027B" w:rsidP="00E2027B">
      <w:pPr>
        <w:jc w:val="both"/>
        <w:outlineLvl w:val="0"/>
        <w:rPr>
          <w:rFonts w:asciiTheme="minorHAnsi" w:hAnsiTheme="minorHAnsi"/>
          <w:b/>
        </w:rPr>
      </w:pPr>
      <w:r w:rsidRPr="00263852">
        <w:rPr>
          <w:rFonts w:asciiTheme="minorHAnsi" w:hAnsiTheme="minorHAnsi"/>
          <w:b/>
        </w:rPr>
        <w:t>What if something goes wrong?</w:t>
      </w:r>
    </w:p>
    <w:p w14:paraId="26095061" w14:textId="77777777" w:rsidR="00E2027B" w:rsidRPr="00263852" w:rsidRDefault="00E2027B" w:rsidP="00E2027B">
      <w:pPr>
        <w:jc w:val="both"/>
        <w:rPr>
          <w:rFonts w:asciiTheme="minorHAnsi" w:hAnsiTheme="minorHAnsi"/>
        </w:rPr>
      </w:pPr>
    </w:p>
    <w:p w14:paraId="51320BCF" w14:textId="312E2AF7" w:rsidR="00E2027B" w:rsidRPr="00263852" w:rsidRDefault="00E2027B" w:rsidP="00470DB7">
      <w:pPr>
        <w:jc w:val="both"/>
        <w:rPr>
          <w:rFonts w:asciiTheme="minorHAnsi" w:hAnsiTheme="minorHAnsi"/>
        </w:rPr>
      </w:pPr>
      <w:r w:rsidRPr="00263852">
        <w:rPr>
          <w:rFonts w:asciiTheme="minorHAnsi" w:hAnsiTheme="minorHAnsi"/>
        </w:rPr>
        <w:t>If you are harmed by taking part in this research project, there are no special compensation arrangements. If you are harmed due to someone’s negligence, then you may have grounds for a legal action but you may have to pay for it. Regardless of this, if you wish to complain, or have any concerns about any aspect of the way you have been approached or treated during the course of this study, you may complain to the University Secretary.</w:t>
      </w:r>
    </w:p>
    <w:p w14:paraId="07FBD427" w14:textId="77777777" w:rsidR="00E2027B" w:rsidRPr="00263852" w:rsidRDefault="00E2027B" w:rsidP="00F77FD1">
      <w:pPr>
        <w:widowControl w:val="0"/>
        <w:autoSpaceDE w:val="0"/>
        <w:autoSpaceDN w:val="0"/>
        <w:adjustRightInd w:val="0"/>
        <w:spacing w:after="240"/>
        <w:jc w:val="both"/>
        <w:rPr>
          <w:rFonts w:asciiTheme="minorHAnsi" w:eastAsiaTheme="minorHAnsi" w:hAnsiTheme="minorHAnsi"/>
          <w:color w:val="000000"/>
          <w:lang w:eastAsia="en-US"/>
        </w:rPr>
      </w:pPr>
    </w:p>
    <w:p w14:paraId="51E5555E" w14:textId="77777777" w:rsidR="00E2027B" w:rsidRPr="00263852" w:rsidRDefault="00E2027B" w:rsidP="00E2027B">
      <w:pPr>
        <w:jc w:val="both"/>
        <w:outlineLvl w:val="0"/>
        <w:rPr>
          <w:rFonts w:asciiTheme="minorHAnsi" w:hAnsiTheme="minorHAnsi"/>
          <w:b/>
        </w:rPr>
      </w:pPr>
      <w:r w:rsidRPr="00263852">
        <w:rPr>
          <w:rFonts w:asciiTheme="minorHAnsi" w:hAnsiTheme="minorHAnsi"/>
          <w:b/>
        </w:rPr>
        <w:t>Will my taking part in the study be kept confidential?</w:t>
      </w:r>
    </w:p>
    <w:p w14:paraId="6608E1D8" w14:textId="77777777" w:rsidR="00E2027B" w:rsidRPr="00263852" w:rsidRDefault="00E2027B" w:rsidP="00E2027B">
      <w:pPr>
        <w:jc w:val="both"/>
        <w:rPr>
          <w:rFonts w:asciiTheme="minorHAnsi" w:hAnsiTheme="minorHAnsi"/>
          <w:b/>
        </w:rPr>
      </w:pPr>
    </w:p>
    <w:p w14:paraId="63068860" w14:textId="533309B1" w:rsidR="00E2027B" w:rsidRPr="00263852" w:rsidRDefault="00E2027B" w:rsidP="00470DB7">
      <w:pPr>
        <w:jc w:val="both"/>
        <w:rPr>
          <w:rFonts w:asciiTheme="minorHAnsi" w:hAnsiTheme="minorHAnsi"/>
        </w:rPr>
      </w:pPr>
      <w:r w:rsidRPr="00263852">
        <w:rPr>
          <w:rFonts w:asciiTheme="minorHAnsi" w:hAnsiTheme="minorHAnsi"/>
        </w:rPr>
        <w:t xml:space="preserve">Yes, any information which is collected about you </w:t>
      </w:r>
      <w:r w:rsidR="006C7C25" w:rsidRPr="00263852">
        <w:rPr>
          <w:rFonts w:asciiTheme="minorHAnsi" w:hAnsiTheme="minorHAnsi"/>
        </w:rPr>
        <w:t>during this</w:t>
      </w:r>
      <w:r w:rsidRPr="00263852">
        <w:rPr>
          <w:rFonts w:asciiTheme="minorHAnsi" w:hAnsiTheme="minorHAnsi"/>
        </w:rPr>
        <w:t xml:space="preserve"> research will be kept strictly confidential. Once you decide to take part you will be given a subject number and this number will be used on </w:t>
      </w:r>
      <w:r w:rsidR="006C7C25" w:rsidRPr="00263852">
        <w:rPr>
          <w:rFonts w:asciiTheme="minorHAnsi" w:hAnsiTheme="minorHAnsi"/>
        </w:rPr>
        <w:t xml:space="preserve">all </w:t>
      </w:r>
      <w:r w:rsidRPr="00263852">
        <w:rPr>
          <w:rFonts w:asciiTheme="minorHAnsi" w:hAnsiTheme="minorHAnsi"/>
        </w:rPr>
        <w:t>paperwork associated with the research.  In this way no-one will be able to identify who the results belong to, and the master copy of names and subject numbers will be kept separately from the result sheets, in a locked cabinet</w:t>
      </w:r>
      <w:r w:rsidR="006C7C25" w:rsidRPr="00263852">
        <w:rPr>
          <w:rFonts w:asciiTheme="minorHAnsi" w:hAnsiTheme="minorHAnsi"/>
        </w:rPr>
        <w:t xml:space="preserve"> accessible to only </w:t>
      </w:r>
      <w:r w:rsidRPr="00263852">
        <w:rPr>
          <w:rFonts w:asciiTheme="minorHAnsi" w:hAnsiTheme="minorHAnsi"/>
        </w:rPr>
        <w:t>Dr Matthew Campbell, Dr Karen Birch</w:t>
      </w:r>
      <w:r w:rsidR="006C7C25" w:rsidRPr="00263852">
        <w:rPr>
          <w:rFonts w:asciiTheme="minorHAnsi" w:hAnsiTheme="minorHAnsi"/>
        </w:rPr>
        <w:t xml:space="preserve"> </w:t>
      </w:r>
      <w:r w:rsidRPr="00263852">
        <w:rPr>
          <w:rFonts w:asciiTheme="minorHAnsi" w:hAnsiTheme="minorHAnsi"/>
        </w:rPr>
        <w:t xml:space="preserve">and </w:t>
      </w:r>
      <w:r w:rsidR="006C7C25" w:rsidRPr="00263852">
        <w:rPr>
          <w:rFonts w:asciiTheme="minorHAnsi" w:hAnsiTheme="minorHAnsi"/>
        </w:rPr>
        <w:t xml:space="preserve">Miss Lauren O’Mahoney. </w:t>
      </w:r>
      <w:r w:rsidRPr="00263852">
        <w:rPr>
          <w:rFonts w:asciiTheme="minorHAnsi" w:hAnsiTheme="minorHAnsi"/>
        </w:rPr>
        <w:t>Your name and address will not be associated with any data that is used in scientific reports or publications.</w:t>
      </w:r>
    </w:p>
    <w:p w14:paraId="0CAAAB29" w14:textId="77777777" w:rsidR="00E2027B" w:rsidRPr="00263852" w:rsidRDefault="00E2027B" w:rsidP="00F77FD1">
      <w:pPr>
        <w:widowControl w:val="0"/>
        <w:autoSpaceDE w:val="0"/>
        <w:autoSpaceDN w:val="0"/>
        <w:adjustRightInd w:val="0"/>
        <w:spacing w:after="240"/>
        <w:jc w:val="both"/>
        <w:rPr>
          <w:rFonts w:asciiTheme="minorHAnsi" w:eastAsiaTheme="minorHAnsi" w:hAnsiTheme="minorHAnsi"/>
          <w:color w:val="000000"/>
          <w:lang w:eastAsia="en-US"/>
        </w:rPr>
      </w:pPr>
    </w:p>
    <w:p w14:paraId="64DD7EAA" w14:textId="77777777" w:rsidR="006C7C25" w:rsidRPr="00263852" w:rsidRDefault="006C7C25" w:rsidP="006C7C25">
      <w:pPr>
        <w:jc w:val="both"/>
        <w:outlineLvl w:val="0"/>
        <w:rPr>
          <w:rFonts w:asciiTheme="minorHAnsi" w:hAnsiTheme="minorHAnsi"/>
          <w:b/>
        </w:rPr>
      </w:pPr>
      <w:r w:rsidRPr="00263852">
        <w:rPr>
          <w:rFonts w:asciiTheme="minorHAnsi" w:hAnsiTheme="minorHAnsi"/>
          <w:b/>
        </w:rPr>
        <w:lastRenderedPageBreak/>
        <w:t>What will happen to the results of the research study?</w:t>
      </w:r>
    </w:p>
    <w:p w14:paraId="20512DFB" w14:textId="77777777" w:rsidR="006C7C25" w:rsidRPr="00263852" w:rsidRDefault="006C7C25" w:rsidP="006C7C25">
      <w:pPr>
        <w:jc w:val="both"/>
        <w:rPr>
          <w:rFonts w:asciiTheme="minorHAnsi" w:hAnsiTheme="minorHAnsi"/>
          <w:b/>
        </w:rPr>
      </w:pPr>
    </w:p>
    <w:p w14:paraId="28308B1A" w14:textId="0F5FD2DE" w:rsidR="00595615" w:rsidRPr="00626009" w:rsidRDefault="006C7C25" w:rsidP="00626009">
      <w:pPr>
        <w:jc w:val="both"/>
        <w:rPr>
          <w:rFonts w:asciiTheme="minorHAnsi" w:hAnsiTheme="minorHAnsi"/>
        </w:rPr>
      </w:pPr>
      <w:r w:rsidRPr="00263852">
        <w:rPr>
          <w:rFonts w:asciiTheme="minorHAnsi" w:hAnsiTheme="minorHAnsi"/>
        </w:rPr>
        <w:t>When the study is completed the results will be analysed and used in the write-up of academic research publications</w:t>
      </w:r>
      <w:r w:rsidR="00E23713" w:rsidRPr="00263852">
        <w:rPr>
          <w:rFonts w:asciiTheme="minorHAnsi" w:hAnsiTheme="minorHAnsi"/>
        </w:rPr>
        <w:t xml:space="preserve"> and the PhD thesis of Miss Lauren O’</w:t>
      </w:r>
      <w:r w:rsidR="00D6533A" w:rsidRPr="00263852">
        <w:rPr>
          <w:rFonts w:asciiTheme="minorHAnsi" w:hAnsiTheme="minorHAnsi"/>
        </w:rPr>
        <w:t xml:space="preserve">Mahoney. </w:t>
      </w:r>
      <w:r w:rsidRPr="00263852">
        <w:rPr>
          <w:rFonts w:asciiTheme="minorHAnsi" w:hAnsiTheme="minorHAnsi"/>
        </w:rPr>
        <w:t>Remember that your own results are confidential and that your name will not be associated with any information published from this study. Al</w:t>
      </w:r>
      <w:r w:rsidR="00D6533A" w:rsidRPr="00263852">
        <w:rPr>
          <w:rFonts w:asciiTheme="minorHAnsi" w:hAnsiTheme="minorHAnsi"/>
        </w:rPr>
        <w:t xml:space="preserve">l </w:t>
      </w:r>
      <w:r w:rsidRPr="00263852">
        <w:rPr>
          <w:rFonts w:asciiTheme="minorHAnsi" w:hAnsiTheme="minorHAnsi"/>
        </w:rPr>
        <w:t>data will be kept for 5 years and then destroyed.</w:t>
      </w:r>
    </w:p>
    <w:p w14:paraId="69551FB6" w14:textId="77777777" w:rsidR="00595615" w:rsidRPr="00263852" w:rsidRDefault="00595615" w:rsidP="00D6533A">
      <w:pPr>
        <w:jc w:val="both"/>
        <w:outlineLvl w:val="0"/>
        <w:rPr>
          <w:rFonts w:asciiTheme="minorHAnsi" w:eastAsiaTheme="minorHAnsi" w:hAnsiTheme="minorHAnsi"/>
          <w:color w:val="000000"/>
          <w:lang w:eastAsia="en-US"/>
        </w:rPr>
      </w:pPr>
    </w:p>
    <w:p w14:paraId="31E37F02" w14:textId="77777777" w:rsidR="00905E76" w:rsidRPr="00263852" w:rsidRDefault="00905E76" w:rsidP="00D6533A">
      <w:pPr>
        <w:jc w:val="both"/>
        <w:outlineLvl w:val="0"/>
        <w:rPr>
          <w:rFonts w:asciiTheme="minorHAnsi" w:hAnsiTheme="minorHAnsi"/>
          <w:b/>
        </w:rPr>
      </w:pPr>
    </w:p>
    <w:p w14:paraId="7AB5E3A9" w14:textId="77777777" w:rsidR="00D6533A" w:rsidRPr="00263852" w:rsidRDefault="00D6533A" w:rsidP="00D6533A">
      <w:pPr>
        <w:jc w:val="both"/>
        <w:outlineLvl w:val="0"/>
        <w:rPr>
          <w:rFonts w:asciiTheme="minorHAnsi" w:hAnsiTheme="minorHAnsi"/>
          <w:b/>
        </w:rPr>
      </w:pPr>
      <w:r w:rsidRPr="00263852">
        <w:rPr>
          <w:rFonts w:asciiTheme="minorHAnsi" w:hAnsiTheme="minorHAnsi"/>
          <w:b/>
        </w:rPr>
        <w:t>Who is organising and funding the research?</w:t>
      </w:r>
    </w:p>
    <w:p w14:paraId="75DA846E" w14:textId="084D0A86" w:rsidR="00C153B8" w:rsidRPr="00263852" w:rsidRDefault="00D6533A" w:rsidP="00470DB7">
      <w:pPr>
        <w:jc w:val="both"/>
        <w:rPr>
          <w:rFonts w:asciiTheme="minorHAnsi" w:hAnsiTheme="minorHAnsi"/>
        </w:rPr>
      </w:pPr>
      <w:r w:rsidRPr="00263852">
        <w:rPr>
          <w:rFonts w:asciiTheme="minorHAnsi" w:hAnsiTheme="minorHAnsi"/>
        </w:rPr>
        <w:t>This research is being organised</w:t>
      </w:r>
      <w:r w:rsidR="006B66A7" w:rsidRPr="00263852">
        <w:rPr>
          <w:rFonts w:asciiTheme="minorHAnsi" w:hAnsiTheme="minorHAnsi"/>
        </w:rPr>
        <w:t xml:space="preserve"> and overseen</w:t>
      </w:r>
      <w:r w:rsidRPr="00263852">
        <w:rPr>
          <w:rFonts w:asciiTheme="minorHAnsi" w:hAnsiTheme="minorHAnsi"/>
        </w:rPr>
        <w:t xml:space="preserve"> by </w:t>
      </w:r>
      <w:r w:rsidR="00470DB7" w:rsidRPr="00263852">
        <w:rPr>
          <w:rFonts w:asciiTheme="minorHAnsi" w:hAnsiTheme="minorHAnsi"/>
        </w:rPr>
        <w:t>Dr Matthew Campbell</w:t>
      </w:r>
      <w:r w:rsidR="006B66A7" w:rsidRPr="00263852">
        <w:rPr>
          <w:rFonts w:asciiTheme="minorHAnsi" w:hAnsiTheme="minorHAnsi"/>
        </w:rPr>
        <w:t xml:space="preserve"> who is the Chief Investigator</w:t>
      </w:r>
      <w:r w:rsidR="00470DB7" w:rsidRPr="00263852">
        <w:rPr>
          <w:rFonts w:asciiTheme="minorHAnsi" w:hAnsiTheme="minorHAnsi"/>
        </w:rPr>
        <w:t xml:space="preserve">. </w:t>
      </w:r>
      <w:r w:rsidR="00C153B8" w:rsidRPr="00263852">
        <w:rPr>
          <w:rFonts w:asciiTheme="minorHAnsi" w:eastAsiaTheme="minorHAnsi" w:hAnsiTheme="minorHAnsi"/>
          <w:color w:val="000000"/>
          <w:lang w:eastAsia="en-US"/>
        </w:rPr>
        <w:t xml:space="preserve">The funding for this research has been made available from Leeds Beckett University and the </w:t>
      </w:r>
      <w:proofErr w:type="spellStart"/>
      <w:r w:rsidR="00C153B8" w:rsidRPr="00263852">
        <w:rPr>
          <w:rFonts w:asciiTheme="minorHAnsi" w:eastAsiaTheme="minorHAnsi" w:hAnsiTheme="minorHAnsi"/>
          <w:color w:val="000000"/>
          <w:lang w:eastAsia="en-US"/>
        </w:rPr>
        <w:t>Nutricia</w:t>
      </w:r>
      <w:proofErr w:type="spellEnd"/>
      <w:r w:rsidR="00C153B8" w:rsidRPr="00263852">
        <w:rPr>
          <w:rFonts w:asciiTheme="minorHAnsi" w:eastAsiaTheme="minorHAnsi" w:hAnsiTheme="minorHAnsi"/>
          <w:color w:val="000000"/>
          <w:lang w:eastAsia="en-US"/>
        </w:rPr>
        <w:t xml:space="preserve"> Research Foundation</w:t>
      </w:r>
      <w:r w:rsidR="006B66A7" w:rsidRPr="00263852">
        <w:rPr>
          <w:rFonts w:asciiTheme="minorHAnsi" w:eastAsia="MS Mincho" w:hAnsiTheme="minorHAnsi"/>
          <w:color w:val="000000"/>
          <w:lang w:eastAsia="en-US"/>
        </w:rPr>
        <w:t>, and is supported by the University of Leeds.</w:t>
      </w:r>
    </w:p>
    <w:p w14:paraId="6784B478" w14:textId="77777777" w:rsidR="00F77FD1" w:rsidRPr="00263852" w:rsidRDefault="00F77FD1" w:rsidP="00F77FD1">
      <w:pPr>
        <w:widowControl w:val="0"/>
        <w:autoSpaceDE w:val="0"/>
        <w:autoSpaceDN w:val="0"/>
        <w:adjustRightInd w:val="0"/>
        <w:spacing w:after="240"/>
        <w:jc w:val="both"/>
        <w:rPr>
          <w:rFonts w:asciiTheme="minorHAnsi" w:eastAsiaTheme="minorHAnsi" w:hAnsiTheme="minorHAnsi"/>
          <w:color w:val="000000"/>
          <w:lang w:eastAsia="en-US"/>
        </w:rPr>
      </w:pPr>
    </w:p>
    <w:p w14:paraId="3DDCE04F" w14:textId="77777777" w:rsidR="00470DB7" w:rsidRPr="00263852" w:rsidRDefault="00470DB7" w:rsidP="00470DB7">
      <w:pPr>
        <w:outlineLvl w:val="0"/>
        <w:rPr>
          <w:rFonts w:asciiTheme="minorHAnsi" w:hAnsiTheme="minorHAnsi"/>
          <w:b/>
        </w:rPr>
      </w:pPr>
      <w:r w:rsidRPr="00263852">
        <w:rPr>
          <w:rFonts w:asciiTheme="minorHAnsi" w:hAnsiTheme="minorHAnsi"/>
          <w:b/>
        </w:rPr>
        <w:t>Contact for further information.</w:t>
      </w:r>
    </w:p>
    <w:p w14:paraId="4C13DF39" w14:textId="77777777" w:rsidR="00664F41" w:rsidRPr="00263852" w:rsidRDefault="00664F41" w:rsidP="00470DB7">
      <w:pPr>
        <w:outlineLvl w:val="0"/>
        <w:rPr>
          <w:rFonts w:asciiTheme="minorHAnsi" w:hAnsiTheme="minorHAnsi"/>
          <w:b/>
        </w:rPr>
      </w:pPr>
    </w:p>
    <w:p w14:paraId="67C202FF" w14:textId="647DB425" w:rsidR="00664F41" w:rsidRPr="00263852" w:rsidRDefault="00664F41" w:rsidP="00664F41">
      <w:pPr>
        <w:rPr>
          <w:rFonts w:asciiTheme="minorHAnsi" w:hAnsiTheme="minorHAnsi"/>
        </w:rPr>
      </w:pPr>
      <w:r w:rsidRPr="00263852">
        <w:rPr>
          <w:rFonts w:asciiTheme="minorHAnsi" w:hAnsiTheme="minorHAnsi"/>
        </w:rPr>
        <w:t>D</w:t>
      </w:r>
      <w:r w:rsidR="006B66A7" w:rsidRPr="00263852">
        <w:rPr>
          <w:rFonts w:asciiTheme="minorHAnsi" w:hAnsiTheme="minorHAnsi"/>
        </w:rPr>
        <w:t>r Matthew Campbell PhD, ACSM CES</w:t>
      </w:r>
      <w:r w:rsidRPr="00263852">
        <w:rPr>
          <w:rFonts w:asciiTheme="minorHAnsi" w:hAnsiTheme="minorHAnsi"/>
        </w:rPr>
        <w:t>, BSc (hons)</w:t>
      </w:r>
    </w:p>
    <w:p w14:paraId="18F9DF15" w14:textId="2FCB9F3C" w:rsidR="00664F41" w:rsidRPr="00263852" w:rsidRDefault="00664F41" w:rsidP="00664F41">
      <w:pPr>
        <w:rPr>
          <w:rFonts w:asciiTheme="minorHAnsi" w:hAnsiTheme="minorHAnsi"/>
        </w:rPr>
      </w:pPr>
      <w:r w:rsidRPr="00263852">
        <w:rPr>
          <w:rFonts w:asciiTheme="minorHAnsi" w:hAnsiTheme="minorHAnsi"/>
        </w:rPr>
        <w:t xml:space="preserve">Senior Lecturer in Clinical Human Physiology and Health Nutrition </w:t>
      </w:r>
    </w:p>
    <w:p w14:paraId="44EFF86D" w14:textId="6506B738" w:rsidR="00664F41" w:rsidRPr="00263852" w:rsidRDefault="00664F41" w:rsidP="00664F41">
      <w:pPr>
        <w:rPr>
          <w:rFonts w:asciiTheme="minorHAnsi" w:hAnsiTheme="minorHAnsi"/>
        </w:rPr>
      </w:pPr>
      <w:r w:rsidRPr="00263852">
        <w:rPr>
          <w:rFonts w:asciiTheme="minorHAnsi" w:hAnsiTheme="minorHAnsi"/>
        </w:rPr>
        <w:t>Fairfax Hall room 113, Headingly Campus</w:t>
      </w:r>
      <w:r w:rsidRPr="00263852">
        <w:rPr>
          <w:rFonts w:asciiTheme="minorHAnsi" w:hAnsiTheme="minorHAnsi"/>
        </w:rPr>
        <w:br/>
        <w:t xml:space="preserve">Leeds Beckett University </w:t>
      </w:r>
    </w:p>
    <w:p w14:paraId="451A5898" w14:textId="77777777" w:rsidR="00664F41" w:rsidRPr="00263852" w:rsidRDefault="00664F41" w:rsidP="00664F41">
      <w:pPr>
        <w:rPr>
          <w:rFonts w:asciiTheme="minorHAnsi" w:hAnsiTheme="minorHAnsi"/>
        </w:rPr>
      </w:pPr>
      <w:r w:rsidRPr="00263852">
        <w:rPr>
          <w:rFonts w:asciiTheme="minorHAnsi" w:hAnsiTheme="minorHAnsi"/>
        </w:rPr>
        <w:t>Leeds</w:t>
      </w:r>
    </w:p>
    <w:p w14:paraId="1EC5A7BF" w14:textId="77777777" w:rsidR="00664F41" w:rsidRPr="00263852" w:rsidRDefault="00664F41" w:rsidP="00664F41">
      <w:pPr>
        <w:rPr>
          <w:rFonts w:asciiTheme="minorHAnsi" w:hAnsiTheme="minorHAnsi"/>
        </w:rPr>
      </w:pPr>
      <w:r w:rsidRPr="00263852">
        <w:rPr>
          <w:rFonts w:asciiTheme="minorHAnsi" w:hAnsiTheme="minorHAnsi"/>
        </w:rPr>
        <w:t>LS6 3QT</w:t>
      </w:r>
    </w:p>
    <w:p w14:paraId="1FC10CC7" w14:textId="77777777" w:rsidR="00664F41" w:rsidRPr="00263852" w:rsidRDefault="00664F41" w:rsidP="00664F41">
      <w:pPr>
        <w:rPr>
          <w:rFonts w:asciiTheme="minorHAnsi" w:hAnsiTheme="minorHAnsi"/>
        </w:rPr>
      </w:pPr>
      <w:r w:rsidRPr="00263852">
        <w:rPr>
          <w:rFonts w:asciiTheme="minorHAnsi" w:hAnsiTheme="minorHAnsi"/>
        </w:rPr>
        <w:t>0113 812 3937</w:t>
      </w:r>
    </w:p>
    <w:p w14:paraId="3C5DF28F" w14:textId="77777777" w:rsidR="00664F41" w:rsidRPr="00263852" w:rsidRDefault="00664F41" w:rsidP="00664F41">
      <w:pPr>
        <w:jc w:val="both"/>
        <w:rPr>
          <w:rFonts w:asciiTheme="minorHAnsi" w:hAnsiTheme="minorHAnsi"/>
        </w:rPr>
      </w:pPr>
    </w:p>
    <w:p w14:paraId="5001058B" w14:textId="77777777" w:rsidR="00664F41" w:rsidRPr="00263852" w:rsidRDefault="00664F41" w:rsidP="00664F41">
      <w:pPr>
        <w:jc w:val="both"/>
        <w:rPr>
          <w:rFonts w:asciiTheme="minorHAnsi" w:hAnsiTheme="minorHAnsi"/>
          <w:color w:val="000000"/>
        </w:rPr>
      </w:pPr>
      <w:r w:rsidRPr="00263852">
        <w:rPr>
          <w:rFonts w:asciiTheme="minorHAnsi" w:hAnsiTheme="minorHAnsi"/>
          <w:color w:val="000000"/>
        </w:rPr>
        <w:t>Dr Karen Birch FACSM</w:t>
      </w:r>
    </w:p>
    <w:p w14:paraId="523E906B" w14:textId="77777777" w:rsidR="00664F41" w:rsidRPr="00263852" w:rsidRDefault="00664F41" w:rsidP="00664F41">
      <w:pPr>
        <w:jc w:val="both"/>
        <w:rPr>
          <w:rFonts w:asciiTheme="minorHAnsi" w:hAnsiTheme="minorHAnsi"/>
          <w:color w:val="000000"/>
        </w:rPr>
      </w:pPr>
      <w:r w:rsidRPr="00263852">
        <w:rPr>
          <w:rFonts w:asciiTheme="minorHAnsi" w:hAnsiTheme="minorHAnsi"/>
          <w:color w:val="000000"/>
        </w:rPr>
        <w:t>Reader in Exercise Science</w:t>
      </w:r>
    </w:p>
    <w:p w14:paraId="45373A6E" w14:textId="77777777" w:rsidR="00664F41" w:rsidRPr="00263852" w:rsidRDefault="00664F41" w:rsidP="00664F41">
      <w:pPr>
        <w:jc w:val="both"/>
        <w:rPr>
          <w:rFonts w:asciiTheme="minorHAnsi" w:hAnsiTheme="minorHAnsi"/>
          <w:color w:val="000000"/>
        </w:rPr>
      </w:pPr>
      <w:r w:rsidRPr="00263852">
        <w:rPr>
          <w:rFonts w:asciiTheme="minorHAnsi" w:hAnsiTheme="minorHAnsi"/>
          <w:color w:val="000000"/>
        </w:rPr>
        <w:t>School Director of Research</w:t>
      </w:r>
    </w:p>
    <w:p w14:paraId="72C95477" w14:textId="77777777" w:rsidR="00664F41" w:rsidRPr="00263852" w:rsidRDefault="00664F41" w:rsidP="00664F41">
      <w:pPr>
        <w:jc w:val="both"/>
        <w:rPr>
          <w:rFonts w:asciiTheme="minorHAnsi" w:hAnsiTheme="minorHAnsi"/>
          <w:color w:val="000000"/>
        </w:rPr>
      </w:pPr>
      <w:r w:rsidRPr="00263852">
        <w:rPr>
          <w:rFonts w:asciiTheme="minorHAnsi" w:hAnsiTheme="minorHAnsi"/>
          <w:color w:val="000000"/>
        </w:rPr>
        <w:t>School of Biomedical Sciences</w:t>
      </w:r>
    </w:p>
    <w:p w14:paraId="30BA5683" w14:textId="77777777" w:rsidR="00664F41" w:rsidRPr="00263852" w:rsidRDefault="00664F41" w:rsidP="00664F41">
      <w:pPr>
        <w:jc w:val="both"/>
        <w:rPr>
          <w:rFonts w:asciiTheme="minorHAnsi" w:hAnsiTheme="minorHAnsi"/>
          <w:color w:val="000000"/>
        </w:rPr>
      </w:pPr>
      <w:r w:rsidRPr="00263852">
        <w:rPr>
          <w:rFonts w:asciiTheme="minorHAnsi" w:hAnsiTheme="minorHAnsi"/>
          <w:color w:val="000000"/>
        </w:rPr>
        <w:t>Faculty of Biological Sciences</w:t>
      </w:r>
    </w:p>
    <w:p w14:paraId="7795AE09" w14:textId="77777777" w:rsidR="00664F41" w:rsidRPr="00263852" w:rsidRDefault="00664F41" w:rsidP="00664F41">
      <w:pPr>
        <w:jc w:val="both"/>
        <w:rPr>
          <w:rFonts w:asciiTheme="minorHAnsi" w:hAnsiTheme="minorHAnsi"/>
          <w:color w:val="000000"/>
        </w:rPr>
      </w:pPr>
      <w:r w:rsidRPr="00263852">
        <w:rPr>
          <w:rFonts w:asciiTheme="minorHAnsi" w:hAnsiTheme="minorHAnsi"/>
          <w:color w:val="000000"/>
        </w:rPr>
        <w:t>University of Leeds</w:t>
      </w:r>
    </w:p>
    <w:p w14:paraId="4442964A" w14:textId="77777777" w:rsidR="00664F41" w:rsidRPr="00263852" w:rsidRDefault="00664F41" w:rsidP="00664F41">
      <w:pPr>
        <w:jc w:val="both"/>
        <w:rPr>
          <w:rFonts w:asciiTheme="minorHAnsi" w:hAnsiTheme="minorHAnsi"/>
          <w:color w:val="000000"/>
        </w:rPr>
      </w:pPr>
      <w:r w:rsidRPr="00263852">
        <w:rPr>
          <w:rFonts w:asciiTheme="minorHAnsi" w:hAnsiTheme="minorHAnsi"/>
          <w:color w:val="000000"/>
        </w:rPr>
        <w:t>Leeds </w:t>
      </w:r>
    </w:p>
    <w:p w14:paraId="498C7B03" w14:textId="77777777" w:rsidR="00664F41" w:rsidRPr="00263852" w:rsidRDefault="00664F41" w:rsidP="00664F41">
      <w:pPr>
        <w:jc w:val="both"/>
        <w:rPr>
          <w:rFonts w:asciiTheme="minorHAnsi" w:hAnsiTheme="minorHAnsi"/>
          <w:color w:val="000000"/>
        </w:rPr>
      </w:pPr>
      <w:r w:rsidRPr="00263852">
        <w:rPr>
          <w:rFonts w:asciiTheme="minorHAnsi" w:hAnsiTheme="minorHAnsi"/>
          <w:color w:val="000000"/>
        </w:rPr>
        <w:t>LS2 9JT</w:t>
      </w:r>
    </w:p>
    <w:p w14:paraId="2D57EBAC" w14:textId="77777777" w:rsidR="00664F41" w:rsidRPr="00263852" w:rsidRDefault="00664F41" w:rsidP="00664F41">
      <w:pPr>
        <w:jc w:val="both"/>
        <w:rPr>
          <w:rFonts w:asciiTheme="minorHAnsi" w:hAnsiTheme="minorHAnsi"/>
          <w:color w:val="000000"/>
        </w:rPr>
      </w:pPr>
      <w:r w:rsidRPr="00263852">
        <w:rPr>
          <w:rFonts w:asciiTheme="minorHAnsi" w:hAnsiTheme="minorHAnsi"/>
          <w:color w:val="000000"/>
        </w:rPr>
        <w:t>0113 3436713</w:t>
      </w:r>
    </w:p>
    <w:p w14:paraId="4B94303B" w14:textId="77777777" w:rsidR="00664F41" w:rsidRPr="00263852" w:rsidRDefault="00664F41" w:rsidP="00470DB7">
      <w:pPr>
        <w:rPr>
          <w:rFonts w:asciiTheme="minorHAnsi" w:hAnsiTheme="minorHAnsi"/>
        </w:rPr>
      </w:pPr>
    </w:p>
    <w:p w14:paraId="3A4BF92B" w14:textId="11F48070" w:rsidR="00664F41" w:rsidRPr="00263852" w:rsidRDefault="00664F41" w:rsidP="001C365B">
      <w:pPr>
        <w:jc w:val="both"/>
        <w:rPr>
          <w:rFonts w:asciiTheme="minorHAnsi" w:hAnsiTheme="minorHAnsi"/>
          <w:color w:val="000000"/>
        </w:rPr>
      </w:pPr>
      <w:r w:rsidRPr="00263852">
        <w:rPr>
          <w:rFonts w:asciiTheme="minorHAnsi" w:hAnsiTheme="minorHAnsi"/>
          <w:color w:val="000000"/>
        </w:rPr>
        <w:t>Miss Lauren O’Mahoney</w:t>
      </w:r>
    </w:p>
    <w:p w14:paraId="0FA2B500" w14:textId="2D664BDC" w:rsidR="00664F41" w:rsidRPr="00263852" w:rsidRDefault="00664F41" w:rsidP="001C365B">
      <w:pPr>
        <w:jc w:val="both"/>
        <w:rPr>
          <w:rFonts w:asciiTheme="minorHAnsi" w:hAnsiTheme="minorHAnsi"/>
          <w:color w:val="000000"/>
        </w:rPr>
      </w:pPr>
      <w:r w:rsidRPr="00263852">
        <w:rPr>
          <w:rFonts w:asciiTheme="minorHAnsi" w:hAnsiTheme="minorHAnsi"/>
          <w:color w:val="000000"/>
        </w:rPr>
        <w:t xml:space="preserve">PhD Researcher </w:t>
      </w:r>
    </w:p>
    <w:p w14:paraId="7B5D3EE1" w14:textId="4E95E4B3" w:rsidR="00664F41" w:rsidRPr="00263852" w:rsidRDefault="00664F41" w:rsidP="001C365B">
      <w:pPr>
        <w:jc w:val="both"/>
        <w:rPr>
          <w:rFonts w:asciiTheme="minorHAnsi" w:hAnsiTheme="minorHAnsi"/>
          <w:color w:val="000000"/>
        </w:rPr>
      </w:pPr>
      <w:r w:rsidRPr="00263852">
        <w:rPr>
          <w:rFonts w:asciiTheme="minorHAnsi" w:hAnsiTheme="minorHAnsi"/>
          <w:color w:val="000000"/>
        </w:rPr>
        <w:t xml:space="preserve">Carnegie Hall </w:t>
      </w:r>
      <w:r w:rsidRPr="00263852">
        <w:rPr>
          <w:rFonts w:asciiTheme="minorHAnsi" w:hAnsiTheme="minorHAnsi"/>
        </w:rPr>
        <w:t>room 105, Headingly Campus</w:t>
      </w:r>
    </w:p>
    <w:p w14:paraId="6974E9BD" w14:textId="77777777" w:rsidR="00664F41" w:rsidRPr="00263852" w:rsidRDefault="00664F41" w:rsidP="001C365B">
      <w:pPr>
        <w:jc w:val="both"/>
        <w:rPr>
          <w:rFonts w:asciiTheme="minorHAnsi" w:hAnsiTheme="minorHAnsi"/>
        </w:rPr>
      </w:pPr>
      <w:r w:rsidRPr="00263852">
        <w:rPr>
          <w:rFonts w:asciiTheme="minorHAnsi" w:hAnsiTheme="minorHAnsi"/>
        </w:rPr>
        <w:t xml:space="preserve">Leeds Beckett University </w:t>
      </w:r>
    </w:p>
    <w:p w14:paraId="4537EBCD" w14:textId="77777777" w:rsidR="00664F41" w:rsidRPr="00263852" w:rsidRDefault="00664F41" w:rsidP="001C365B">
      <w:pPr>
        <w:jc w:val="both"/>
        <w:rPr>
          <w:rFonts w:asciiTheme="minorHAnsi" w:hAnsiTheme="minorHAnsi"/>
        </w:rPr>
      </w:pPr>
      <w:r w:rsidRPr="00263852">
        <w:rPr>
          <w:rFonts w:asciiTheme="minorHAnsi" w:hAnsiTheme="minorHAnsi"/>
        </w:rPr>
        <w:t>Leeds</w:t>
      </w:r>
    </w:p>
    <w:p w14:paraId="5545C1C5" w14:textId="7E5EF7F5" w:rsidR="00664F41" w:rsidRPr="00263852" w:rsidRDefault="00664F41" w:rsidP="001C365B">
      <w:pPr>
        <w:jc w:val="both"/>
        <w:rPr>
          <w:rFonts w:asciiTheme="minorHAnsi" w:hAnsiTheme="minorHAnsi"/>
        </w:rPr>
      </w:pPr>
      <w:r w:rsidRPr="00263852">
        <w:rPr>
          <w:rFonts w:asciiTheme="minorHAnsi" w:hAnsiTheme="minorHAnsi"/>
        </w:rPr>
        <w:t>LS6 3QT</w:t>
      </w:r>
    </w:p>
    <w:p w14:paraId="1C5B6ACA" w14:textId="2C5BDAB6" w:rsidR="001C365B" w:rsidRPr="00263852" w:rsidRDefault="001C365B" w:rsidP="001C365B">
      <w:pPr>
        <w:jc w:val="both"/>
        <w:rPr>
          <w:rFonts w:asciiTheme="minorHAnsi" w:hAnsiTheme="minorHAnsi"/>
        </w:rPr>
      </w:pPr>
      <w:r w:rsidRPr="00263852">
        <w:rPr>
          <w:rFonts w:asciiTheme="minorHAnsi" w:hAnsiTheme="minorHAnsi"/>
        </w:rPr>
        <w:t>0113 8122059</w:t>
      </w:r>
    </w:p>
    <w:p w14:paraId="36426650" w14:textId="6B495FD0" w:rsidR="001C365B" w:rsidRPr="00263852" w:rsidRDefault="001C365B" w:rsidP="001C365B">
      <w:pPr>
        <w:jc w:val="both"/>
        <w:rPr>
          <w:rFonts w:asciiTheme="minorHAnsi" w:hAnsiTheme="minorHAnsi"/>
        </w:rPr>
      </w:pPr>
      <w:r w:rsidRPr="00263852">
        <w:rPr>
          <w:rFonts w:asciiTheme="minorHAnsi" w:hAnsiTheme="minorHAnsi"/>
        </w:rPr>
        <w:t>L.OMahoney@leedsbeckett.ac.uk</w:t>
      </w:r>
    </w:p>
    <w:sectPr w:rsidR="001C365B" w:rsidRPr="00263852" w:rsidSect="0062695A">
      <w:headerReference w:type="default"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5B64C" w14:textId="77777777" w:rsidR="005D4D60" w:rsidRDefault="005D4D60" w:rsidP="00927395">
      <w:r>
        <w:separator/>
      </w:r>
    </w:p>
  </w:endnote>
  <w:endnote w:type="continuationSeparator" w:id="0">
    <w:p w14:paraId="75601228" w14:textId="77777777" w:rsidR="005D4D60" w:rsidRDefault="005D4D60" w:rsidP="00927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AFD6F" w14:textId="74B7D537" w:rsidR="006B66A7" w:rsidRDefault="006B66A7">
    <w:pPr>
      <w:pStyle w:val="Footer"/>
    </w:pPr>
    <w:r w:rsidRPr="003D1051">
      <w:rPr>
        <w:noProof/>
      </w:rPr>
      <w:drawing>
        <wp:anchor distT="0" distB="0" distL="114300" distR="114300" simplePos="0" relativeHeight="251661312" behindDoc="0" locked="0" layoutInCell="1" allowOverlap="1" wp14:anchorId="759AA78A" wp14:editId="419D2DAF">
          <wp:simplePos x="0" y="0"/>
          <wp:positionH relativeFrom="column">
            <wp:posOffset>1942465</wp:posOffset>
          </wp:positionH>
          <wp:positionV relativeFrom="paragraph">
            <wp:posOffset>1905</wp:posOffset>
          </wp:positionV>
          <wp:extent cx="1303020" cy="396240"/>
          <wp:effectExtent l="0" t="0" r="0" b="1016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a:stretch>
                    <a:fillRect/>
                  </a:stretch>
                </pic:blipFill>
                <pic:spPr>
                  <a:xfrm>
                    <a:off x="0" y="0"/>
                    <a:ext cx="1303020" cy="396240"/>
                  </a:xfrm>
                  <a:prstGeom prst="rect">
                    <a:avLst/>
                  </a:prstGeom>
                </pic:spPr>
              </pic:pic>
            </a:graphicData>
          </a:graphic>
          <wp14:sizeRelH relativeFrom="margin">
            <wp14:pctWidth>0</wp14:pctWidth>
          </wp14:sizeRelH>
          <wp14:sizeRelV relativeFrom="margin">
            <wp14:pctHeight>0</wp14:pctHeight>
          </wp14:sizeRelV>
        </wp:anchor>
      </w:drawing>
    </w:r>
    <w:r w:rsidRPr="003D1051">
      <w:rPr>
        <w:noProof/>
      </w:rPr>
      <w:drawing>
        <wp:anchor distT="0" distB="0" distL="114300" distR="114300" simplePos="0" relativeHeight="251660288" behindDoc="0" locked="0" layoutInCell="1" allowOverlap="1" wp14:anchorId="47166EBA" wp14:editId="148EB407">
          <wp:simplePos x="0" y="0"/>
          <wp:positionH relativeFrom="column">
            <wp:posOffset>0</wp:posOffset>
          </wp:positionH>
          <wp:positionV relativeFrom="paragraph">
            <wp:posOffset>-6350</wp:posOffset>
          </wp:positionV>
          <wp:extent cx="837565" cy="417830"/>
          <wp:effectExtent l="0" t="0" r="63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
                  <a:stretch>
                    <a:fillRect/>
                  </a:stretch>
                </pic:blipFill>
                <pic:spPr>
                  <a:xfrm>
                    <a:off x="0" y="0"/>
                    <a:ext cx="837565" cy="41783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noProof/>
        <w:sz w:val="22"/>
        <w:szCs w:val="22"/>
      </w:rPr>
      <w:drawing>
        <wp:anchor distT="0" distB="0" distL="114300" distR="114300" simplePos="0" relativeHeight="251659264" behindDoc="1" locked="0" layoutInCell="1" allowOverlap="1" wp14:anchorId="49C387B0" wp14:editId="678AD6D4">
          <wp:simplePos x="0" y="0"/>
          <wp:positionH relativeFrom="column">
            <wp:posOffset>4114165</wp:posOffset>
          </wp:positionH>
          <wp:positionV relativeFrom="paragraph">
            <wp:posOffset>-108144</wp:posOffset>
          </wp:positionV>
          <wp:extent cx="1716405" cy="561975"/>
          <wp:effectExtent l="0" t="0" r="10795" b="0"/>
          <wp:wrapNone/>
          <wp:docPr id="6" name="Picture 6" descr="Leeds_Rich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eds_RichBlack"/>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18319"/>
                  <a:stretch/>
                </pic:blipFill>
                <pic:spPr bwMode="auto">
                  <a:xfrm>
                    <a:off x="0" y="0"/>
                    <a:ext cx="1716405"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7C6D98" w14:textId="77777777" w:rsidR="005D4D60" w:rsidRDefault="005D4D60" w:rsidP="00927395">
      <w:r>
        <w:separator/>
      </w:r>
    </w:p>
  </w:footnote>
  <w:footnote w:type="continuationSeparator" w:id="0">
    <w:p w14:paraId="6E8A8BBA" w14:textId="77777777" w:rsidR="005D4D60" w:rsidRDefault="005D4D60" w:rsidP="009273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F258A" w14:textId="77777777" w:rsidR="006B66A7" w:rsidRPr="00263852" w:rsidRDefault="006B66A7" w:rsidP="006B66A7">
    <w:pPr>
      <w:pStyle w:val="Header"/>
      <w:rPr>
        <w:rFonts w:asciiTheme="minorHAnsi" w:hAnsiTheme="minorHAnsi"/>
        <w:sz w:val="20"/>
      </w:rPr>
    </w:pPr>
    <w:r w:rsidRPr="00263852">
      <w:rPr>
        <w:rFonts w:asciiTheme="minorHAnsi" w:hAnsiTheme="minorHAnsi"/>
        <w:sz w:val="20"/>
      </w:rPr>
      <w:t>Chronic Omega-3 Fatty Acid Supplementation in Type 1 Diabetes</w:t>
    </w:r>
    <w:r w:rsidRPr="00263852">
      <w:rPr>
        <w:rFonts w:asciiTheme="minorHAnsi" w:hAnsiTheme="minorHAnsi"/>
        <w:sz w:val="20"/>
      </w:rPr>
      <w:tab/>
      <w:t>Version 1</w:t>
    </w:r>
  </w:p>
  <w:p w14:paraId="26201F56" w14:textId="2F3044C9" w:rsidR="006B66A7" w:rsidRPr="00263852" w:rsidRDefault="005463DA" w:rsidP="006B66A7">
    <w:pPr>
      <w:pStyle w:val="Header"/>
      <w:rPr>
        <w:rFonts w:asciiTheme="minorHAnsi" w:hAnsiTheme="minorHAnsi"/>
        <w:sz w:val="20"/>
      </w:rPr>
    </w:pPr>
    <w:r>
      <w:rPr>
        <w:rFonts w:asciiTheme="minorHAnsi" w:hAnsiTheme="minorHAnsi"/>
        <w:sz w:val="20"/>
      </w:rPr>
      <w:t>IRAS Project ID 223639</w:t>
    </w:r>
    <w:r>
      <w:rPr>
        <w:rFonts w:asciiTheme="minorHAnsi" w:hAnsiTheme="minorHAnsi"/>
        <w:sz w:val="20"/>
      </w:rPr>
      <w:tab/>
    </w:r>
    <w:r>
      <w:rPr>
        <w:rFonts w:asciiTheme="minorHAnsi" w:hAnsiTheme="minorHAnsi"/>
        <w:sz w:val="20"/>
      </w:rPr>
      <w:tab/>
      <w:t>13</w:t>
    </w:r>
    <w:r w:rsidR="008D56FB">
      <w:rPr>
        <w:rFonts w:asciiTheme="minorHAnsi" w:hAnsiTheme="minorHAnsi"/>
        <w:sz w:val="20"/>
      </w:rPr>
      <w:t>/06</w:t>
    </w:r>
    <w:r w:rsidR="006B66A7" w:rsidRPr="00263852">
      <w:rPr>
        <w:rFonts w:asciiTheme="minorHAnsi" w:hAnsiTheme="minorHAnsi"/>
        <w:sz w:val="20"/>
      </w:rPr>
      <w:t>/201</w:t>
    </w:r>
    <w:r w:rsidR="008D56FB">
      <w:rPr>
        <w:rFonts w:asciiTheme="minorHAnsi" w:hAnsiTheme="minorHAnsi"/>
        <w:sz w:val="20"/>
      </w:rPr>
      <w:t>7</w:t>
    </w:r>
  </w:p>
  <w:p w14:paraId="5CC50C95" w14:textId="77727C15" w:rsidR="00927395" w:rsidRPr="00263852" w:rsidRDefault="00927395" w:rsidP="006B66A7">
    <w:pPr>
      <w:pStyle w:val="Header"/>
      <w:rPr>
        <w:rFonts w:asciiTheme="minorHAnsi" w:hAnsiTheme="min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8C8"/>
    <w:rsid w:val="00083534"/>
    <w:rsid w:val="0008678D"/>
    <w:rsid w:val="00093D8F"/>
    <w:rsid w:val="000A2340"/>
    <w:rsid w:val="000D27D9"/>
    <w:rsid w:val="00133A36"/>
    <w:rsid w:val="001722C8"/>
    <w:rsid w:val="001861E7"/>
    <w:rsid w:val="001A0B7C"/>
    <w:rsid w:val="001C365B"/>
    <w:rsid w:val="001D451F"/>
    <w:rsid w:val="00202EA2"/>
    <w:rsid w:val="002474CC"/>
    <w:rsid w:val="00263852"/>
    <w:rsid w:val="00276A41"/>
    <w:rsid w:val="002C6E4C"/>
    <w:rsid w:val="002F4BE7"/>
    <w:rsid w:val="00305EE0"/>
    <w:rsid w:val="003225AE"/>
    <w:rsid w:val="00355352"/>
    <w:rsid w:val="003557F5"/>
    <w:rsid w:val="00361FC8"/>
    <w:rsid w:val="0038563A"/>
    <w:rsid w:val="003E1E55"/>
    <w:rsid w:val="003F2C00"/>
    <w:rsid w:val="00447A19"/>
    <w:rsid w:val="00453F78"/>
    <w:rsid w:val="004704E7"/>
    <w:rsid w:val="00470DB7"/>
    <w:rsid w:val="00490053"/>
    <w:rsid w:val="004C530A"/>
    <w:rsid w:val="005021D9"/>
    <w:rsid w:val="00522CBD"/>
    <w:rsid w:val="005463DA"/>
    <w:rsid w:val="00565A2F"/>
    <w:rsid w:val="005922ED"/>
    <w:rsid w:val="00595615"/>
    <w:rsid w:val="005B71C8"/>
    <w:rsid w:val="005D0F05"/>
    <w:rsid w:val="005D4D60"/>
    <w:rsid w:val="00626009"/>
    <w:rsid w:val="0062695A"/>
    <w:rsid w:val="006433B2"/>
    <w:rsid w:val="0064787B"/>
    <w:rsid w:val="00653033"/>
    <w:rsid w:val="00664F41"/>
    <w:rsid w:val="006B66A7"/>
    <w:rsid w:val="006C0658"/>
    <w:rsid w:val="006C0DC2"/>
    <w:rsid w:val="006C7C25"/>
    <w:rsid w:val="006D5FA1"/>
    <w:rsid w:val="006E697B"/>
    <w:rsid w:val="00713269"/>
    <w:rsid w:val="00737A7D"/>
    <w:rsid w:val="00744BCE"/>
    <w:rsid w:val="0074764B"/>
    <w:rsid w:val="00767D94"/>
    <w:rsid w:val="007E7A62"/>
    <w:rsid w:val="0080074C"/>
    <w:rsid w:val="00820B23"/>
    <w:rsid w:val="00822361"/>
    <w:rsid w:val="00840A1B"/>
    <w:rsid w:val="00874C85"/>
    <w:rsid w:val="00883B59"/>
    <w:rsid w:val="008B7612"/>
    <w:rsid w:val="008D56FB"/>
    <w:rsid w:val="008F3224"/>
    <w:rsid w:val="00905E76"/>
    <w:rsid w:val="00927395"/>
    <w:rsid w:val="009667A7"/>
    <w:rsid w:val="00981761"/>
    <w:rsid w:val="009E2614"/>
    <w:rsid w:val="00A20EFB"/>
    <w:rsid w:val="00A356AE"/>
    <w:rsid w:val="00A95F7F"/>
    <w:rsid w:val="00A96B71"/>
    <w:rsid w:val="00AA25D7"/>
    <w:rsid w:val="00AC0C36"/>
    <w:rsid w:val="00AC78C8"/>
    <w:rsid w:val="00B02956"/>
    <w:rsid w:val="00B20189"/>
    <w:rsid w:val="00B33483"/>
    <w:rsid w:val="00B73F1D"/>
    <w:rsid w:val="00C04275"/>
    <w:rsid w:val="00C101A5"/>
    <w:rsid w:val="00C153B8"/>
    <w:rsid w:val="00C432FB"/>
    <w:rsid w:val="00C528BD"/>
    <w:rsid w:val="00C82D0B"/>
    <w:rsid w:val="00C83EC6"/>
    <w:rsid w:val="00CA2516"/>
    <w:rsid w:val="00D25283"/>
    <w:rsid w:val="00D63437"/>
    <w:rsid w:val="00D6533A"/>
    <w:rsid w:val="00DB6CA5"/>
    <w:rsid w:val="00DC1A0A"/>
    <w:rsid w:val="00DC2CA9"/>
    <w:rsid w:val="00DF2A6C"/>
    <w:rsid w:val="00E2027B"/>
    <w:rsid w:val="00E23713"/>
    <w:rsid w:val="00E44AC8"/>
    <w:rsid w:val="00E62A7C"/>
    <w:rsid w:val="00E865B7"/>
    <w:rsid w:val="00F03FBE"/>
    <w:rsid w:val="00F77FD1"/>
    <w:rsid w:val="00F90D64"/>
    <w:rsid w:val="00FA7998"/>
    <w:rsid w:val="00FD41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9919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B71"/>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13269"/>
  </w:style>
  <w:style w:type="character" w:styleId="CommentReference">
    <w:name w:val="annotation reference"/>
    <w:basedOn w:val="DefaultParagraphFont"/>
    <w:uiPriority w:val="99"/>
    <w:semiHidden/>
    <w:unhideWhenUsed/>
    <w:rsid w:val="001861E7"/>
    <w:rPr>
      <w:sz w:val="18"/>
      <w:szCs w:val="18"/>
    </w:rPr>
  </w:style>
  <w:style w:type="paragraph" w:styleId="CommentText">
    <w:name w:val="annotation text"/>
    <w:basedOn w:val="Normal"/>
    <w:link w:val="CommentTextChar"/>
    <w:uiPriority w:val="99"/>
    <w:semiHidden/>
    <w:unhideWhenUsed/>
    <w:rsid w:val="001861E7"/>
  </w:style>
  <w:style w:type="character" w:customStyle="1" w:styleId="CommentTextChar">
    <w:name w:val="Comment Text Char"/>
    <w:basedOn w:val="DefaultParagraphFont"/>
    <w:link w:val="CommentText"/>
    <w:uiPriority w:val="99"/>
    <w:semiHidden/>
    <w:rsid w:val="001861E7"/>
    <w:rPr>
      <w:rFonts w:ascii="Times New Roman" w:eastAsia="Times New Roman"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1861E7"/>
    <w:rPr>
      <w:b/>
      <w:bCs/>
      <w:sz w:val="20"/>
      <w:szCs w:val="20"/>
    </w:rPr>
  </w:style>
  <w:style w:type="character" w:customStyle="1" w:styleId="CommentSubjectChar">
    <w:name w:val="Comment Subject Char"/>
    <w:basedOn w:val="CommentTextChar"/>
    <w:link w:val="CommentSubject"/>
    <w:uiPriority w:val="99"/>
    <w:semiHidden/>
    <w:rsid w:val="001861E7"/>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1861E7"/>
    <w:rPr>
      <w:sz w:val="18"/>
      <w:szCs w:val="18"/>
    </w:rPr>
  </w:style>
  <w:style w:type="character" w:customStyle="1" w:styleId="BalloonTextChar">
    <w:name w:val="Balloon Text Char"/>
    <w:basedOn w:val="DefaultParagraphFont"/>
    <w:link w:val="BalloonText"/>
    <w:uiPriority w:val="99"/>
    <w:semiHidden/>
    <w:rsid w:val="001861E7"/>
    <w:rPr>
      <w:rFonts w:ascii="Times New Roman" w:eastAsia="Times New Roman" w:hAnsi="Times New Roman" w:cs="Times New Roman"/>
      <w:sz w:val="18"/>
      <w:szCs w:val="18"/>
      <w:lang w:eastAsia="en-GB"/>
    </w:rPr>
  </w:style>
  <w:style w:type="paragraph" w:styleId="BodyText">
    <w:name w:val="Body Text"/>
    <w:basedOn w:val="Normal"/>
    <w:link w:val="BodyTextChar"/>
    <w:rsid w:val="001861E7"/>
    <w:pPr>
      <w:jc w:val="both"/>
    </w:pPr>
    <w:rPr>
      <w:rFonts w:ascii="Arial" w:hAnsi="Arial" w:cs="Arial"/>
      <w:lang w:eastAsia="en-US"/>
    </w:rPr>
  </w:style>
  <w:style w:type="character" w:customStyle="1" w:styleId="BodyTextChar">
    <w:name w:val="Body Text Char"/>
    <w:basedOn w:val="DefaultParagraphFont"/>
    <w:link w:val="BodyText"/>
    <w:rsid w:val="001861E7"/>
    <w:rPr>
      <w:rFonts w:ascii="Arial" w:eastAsia="Times New Roman" w:hAnsi="Arial" w:cs="Arial"/>
    </w:rPr>
  </w:style>
  <w:style w:type="character" w:styleId="Emphasis">
    <w:name w:val="Emphasis"/>
    <w:basedOn w:val="DefaultParagraphFont"/>
    <w:uiPriority w:val="20"/>
    <w:qFormat/>
    <w:rsid w:val="00840A1B"/>
    <w:rPr>
      <w:i/>
      <w:iCs/>
    </w:rPr>
  </w:style>
  <w:style w:type="paragraph" w:styleId="Header">
    <w:name w:val="header"/>
    <w:basedOn w:val="Normal"/>
    <w:link w:val="HeaderChar"/>
    <w:uiPriority w:val="99"/>
    <w:unhideWhenUsed/>
    <w:rsid w:val="00927395"/>
    <w:pPr>
      <w:tabs>
        <w:tab w:val="center" w:pos="4513"/>
        <w:tab w:val="right" w:pos="9026"/>
      </w:tabs>
    </w:pPr>
  </w:style>
  <w:style w:type="character" w:customStyle="1" w:styleId="HeaderChar">
    <w:name w:val="Header Char"/>
    <w:basedOn w:val="DefaultParagraphFont"/>
    <w:link w:val="Header"/>
    <w:uiPriority w:val="99"/>
    <w:rsid w:val="00927395"/>
    <w:rPr>
      <w:rFonts w:ascii="Times New Roman" w:eastAsia="Times New Roman" w:hAnsi="Times New Roman" w:cs="Times New Roman"/>
      <w:lang w:eastAsia="en-GB"/>
    </w:rPr>
  </w:style>
  <w:style w:type="paragraph" w:styleId="Footer">
    <w:name w:val="footer"/>
    <w:basedOn w:val="Normal"/>
    <w:link w:val="FooterChar"/>
    <w:uiPriority w:val="99"/>
    <w:unhideWhenUsed/>
    <w:rsid w:val="00927395"/>
    <w:pPr>
      <w:tabs>
        <w:tab w:val="center" w:pos="4513"/>
        <w:tab w:val="right" w:pos="9026"/>
      </w:tabs>
    </w:pPr>
  </w:style>
  <w:style w:type="character" w:customStyle="1" w:styleId="FooterChar">
    <w:name w:val="Footer Char"/>
    <w:basedOn w:val="DefaultParagraphFont"/>
    <w:link w:val="Footer"/>
    <w:uiPriority w:val="99"/>
    <w:rsid w:val="00927395"/>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B71"/>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13269"/>
  </w:style>
  <w:style w:type="character" w:styleId="CommentReference">
    <w:name w:val="annotation reference"/>
    <w:basedOn w:val="DefaultParagraphFont"/>
    <w:uiPriority w:val="99"/>
    <w:semiHidden/>
    <w:unhideWhenUsed/>
    <w:rsid w:val="001861E7"/>
    <w:rPr>
      <w:sz w:val="18"/>
      <w:szCs w:val="18"/>
    </w:rPr>
  </w:style>
  <w:style w:type="paragraph" w:styleId="CommentText">
    <w:name w:val="annotation text"/>
    <w:basedOn w:val="Normal"/>
    <w:link w:val="CommentTextChar"/>
    <w:uiPriority w:val="99"/>
    <w:semiHidden/>
    <w:unhideWhenUsed/>
    <w:rsid w:val="001861E7"/>
  </w:style>
  <w:style w:type="character" w:customStyle="1" w:styleId="CommentTextChar">
    <w:name w:val="Comment Text Char"/>
    <w:basedOn w:val="DefaultParagraphFont"/>
    <w:link w:val="CommentText"/>
    <w:uiPriority w:val="99"/>
    <w:semiHidden/>
    <w:rsid w:val="001861E7"/>
    <w:rPr>
      <w:rFonts w:ascii="Times New Roman" w:eastAsia="Times New Roman"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1861E7"/>
    <w:rPr>
      <w:b/>
      <w:bCs/>
      <w:sz w:val="20"/>
      <w:szCs w:val="20"/>
    </w:rPr>
  </w:style>
  <w:style w:type="character" w:customStyle="1" w:styleId="CommentSubjectChar">
    <w:name w:val="Comment Subject Char"/>
    <w:basedOn w:val="CommentTextChar"/>
    <w:link w:val="CommentSubject"/>
    <w:uiPriority w:val="99"/>
    <w:semiHidden/>
    <w:rsid w:val="001861E7"/>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1861E7"/>
    <w:rPr>
      <w:sz w:val="18"/>
      <w:szCs w:val="18"/>
    </w:rPr>
  </w:style>
  <w:style w:type="character" w:customStyle="1" w:styleId="BalloonTextChar">
    <w:name w:val="Balloon Text Char"/>
    <w:basedOn w:val="DefaultParagraphFont"/>
    <w:link w:val="BalloonText"/>
    <w:uiPriority w:val="99"/>
    <w:semiHidden/>
    <w:rsid w:val="001861E7"/>
    <w:rPr>
      <w:rFonts w:ascii="Times New Roman" w:eastAsia="Times New Roman" w:hAnsi="Times New Roman" w:cs="Times New Roman"/>
      <w:sz w:val="18"/>
      <w:szCs w:val="18"/>
      <w:lang w:eastAsia="en-GB"/>
    </w:rPr>
  </w:style>
  <w:style w:type="paragraph" w:styleId="BodyText">
    <w:name w:val="Body Text"/>
    <w:basedOn w:val="Normal"/>
    <w:link w:val="BodyTextChar"/>
    <w:rsid w:val="001861E7"/>
    <w:pPr>
      <w:jc w:val="both"/>
    </w:pPr>
    <w:rPr>
      <w:rFonts w:ascii="Arial" w:hAnsi="Arial" w:cs="Arial"/>
      <w:lang w:eastAsia="en-US"/>
    </w:rPr>
  </w:style>
  <w:style w:type="character" w:customStyle="1" w:styleId="BodyTextChar">
    <w:name w:val="Body Text Char"/>
    <w:basedOn w:val="DefaultParagraphFont"/>
    <w:link w:val="BodyText"/>
    <w:rsid w:val="001861E7"/>
    <w:rPr>
      <w:rFonts w:ascii="Arial" w:eastAsia="Times New Roman" w:hAnsi="Arial" w:cs="Arial"/>
    </w:rPr>
  </w:style>
  <w:style w:type="character" w:styleId="Emphasis">
    <w:name w:val="Emphasis"/>
    <w:basedOn w:val="DefaultParagraphFont"/>
    <w:uiPriority w:val="20"/>
    <w:qFormat/>
    <w:rsid w:val="00840A1B"/>
    <w:rPr>
      <w:i/>
      <w:iCs/>
    </w:rPr>
  </w:style>
  <w:style w:type="paragraph" w:styleId="Header">
    <w:name w:val="header"/>
    <w:basedOn w:val="Normal"/>
    <w:link w:val="HeaderChar"/>
    <w:uiPriority w:val="99"/>
    <w:unhideWhenUsed/>
    <w:rsid w:val="00927395"/>
    <w:pPr>
      <w:tabs>
        <w:tab w:val="center" w:pos="4513"/>
        <w:tab w:val="right" w:pos="9026"/>
      </w:tabs>
    </w:pPr>
  </w:style>
  <w:style w:type="character" w:customStyle="1" w:styleId="HeaderChar">
    <w:name w:val="Header Char"/>
    <w:basedOn w:val="DefaultParagraphFont"/>
    <w:link w:val="Header"/>
    <w:uiPriority w:val="99"/>
    <w:rsid w:val="00927395"/>
    <w:rPr>
      <w:rFonts w:ascii="Times New Roman" w:eastAsia="Times New Roman" w:hAnsi="Times New Roman" w:cs="Times New Roman"/>
      <w:lang w:eastAsia="en-GB"/>
    </w:rPr>
  </w:style>
  <w:style w:type="paragraph" w:styleId="Footer">
    <w:name w:val="footer"/>
    <w:basedOn w:val="Normal"/>
    <w:link w:val="FooterChar"/>
    <w:uiPriority w:val="99"/>
    <w:unhideWhenUsed/>
    <w:rsid w:val="00927395"/>
    <w:pPr>
      <w:tabs>
        <w:tab w:val="center" w:pos="4513"/>
        <w:tab w:val="right" w:pos="9026"/>
      </w:tabs>
    </w:pPr>
  </w:style>
  <w:style w:type="character" w:customStyle="1" w:styleId="FooterChar">
    <w:name w:val="Footer Char"/>
    <w:basedOn w:val="DefaultParagraphFont"/>
    <w:link w:val="Footer"/>
    <w:uiPriority w:val="99"/>
    <w:rsid w:val="00927395"/>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324943">
      <w:bodyDiv w:val="1"/>
      <w:marLeft w:val="0"/>
      <w:marRight w:val="0"/>
      <w:marTop w:val="0"/>
      <w:marBottom w:val="0"/>
      <w:divBdr>
        <w:top w:val="none" w:sz="0" w:space="0" w:color="auto"/>
        <w:left w:val="none" w:sz="0" w:space="0" w:color="auto"/>
        <w:bottom w:val="none" w:sz="0" w:space="0" w:color="auto"/>
        <w:right w:val="none" w:sz="0" w:space="0" w:color="auto"/>
      </w:divBdr>
    </w:div>
    <w:div w:id="647129539">
      <w:bodyDiv w:val="1"/>
      <w:marLeft w:val="0"/>
      <w:marRight w:val="0"/>
      <w:marTop w:val="0"/>
      <w:marBottom w:val="0"/>
      <w:divBdr>
        <w:top w:val="none" w:sz="0" w:space="0" w:color="auto"/>
        <w:left w:val="none" w:sz="0" w:space="0" w:color="auto"/>
        <w:bottom w:val="none" w:sz="0" w:space="0" w:color="auto"/>
        <w:right w:val="none" w:sz="0" w:space="0" w:color="auto"/>
      </w:divBdr>
    </w:div>
    <w:div w:id="785739069">
      <w:bodyDiv w:val="1"/>
      <w:marLeft w:val="0"/>
      <w:marRight w:val="0"/>
      <w:marTop w:val="0"/>
      <w:marBottom w:val="0"/>
      <w:divBdr>
        <w:top w:val="none" w:sz="0" w:space="0" w:color="auto"/>
        <w:left w:val="none" w:sz="0" w:space="0" w:color="auto"/>
        <w:bottom w:val="none" w:sz="0" w:space="0" w:color="auto"/>
        <w:right w:val="none" w:sz="0" w:space="0" w:color="auto"/>
      </w:divBdr>
      <w:divsChild>
        <w:div w:id="509636694">
          <w:marLeft w:val="0"/>
          <w:marRight w:val="0"/>
          <w:marTop w:val="0"/>
          <w:marBottom w:val="0"/>
          <w:divBdr>
            <w:top w:val="none" w:sz="0" w:space="0" w:color="auto"/>
            <w:left w:val="none" w:sz="0" w:space="0" w:color="auto"/>
            <w:bottom w:val="none" w:sz="0" w:space="0" w:color="auto"/>
            <w:right w:val="none" w:sz="0" w:space="0" w:color="auto"/>
          </w:divBdr>
        </w:div>
        <w:div w:id="727917426">
          <w:marLeft w:val="0"/>
          <w:marRight w:val="0"/>
          <w:marTop w:val="0"/>
          <w:marBottom w:val="0"/>
          <w:divBdr>
            <w:top w:val="none" w:sz="0" w:space="0" w:color="auto"/>
            <w:left w:val="none" w:sz="0" w:space="0" w:color="auto"/>
            <w:bottom w:val="none" w:sz="0" w:space="0" w:color="auto"/>
            <w:right w:val="none" w:sz="0" w:space="0" w:color="auto"/>
          </w:divBdr>
        </w:div>
        <w:div w:id="1577664061">
          <w:marLeft w:val="0"/>
          <w:marRight w:val="0"/>
          <w:marTop w:val="0"/>
          <w:marBottom w:val="0"/>
          <w:divBdr>
            <w:top w:val="none" w:sz="0" w:space="0" w:color="auto"/>
            <w:left w:val="none" w:sz="0" w:space="0" w:color="auto"/>
            <w:bottom w:val="none" w:sz="0" w:space="0" w:color="auto"/>
            <w:right w:val="none" w:sz="0" w:space="0" w:color="auto"/>
          </w:divBdr>
        </w:div>
        <w:div w:id="1273443032">
          <w:marLeft w:val="0"/>
          <w:marRight w:val="0"/>
          <w:marTop w:val="0"/>
          <w:marBottom w:val="0"/>
          <w:divBdr>
            <w:top w:val="none" w:sz="0" w:space="0" w:color="auto"/>
            <w:left w:val="none" w:sz="0" w:space="0" w:color="auto"/>
            <w:bottom w:val="none" w:sz="0" w:space="0" w:color="auto"/>
            <w:right w:val="none" w:sz="0" w:space="0" w:color="auto"/>
          </w:divBdr>
        </w:div>
        <w:div w:id="408693846">
          <w:marLeft w:val="0"/>
          <w:marRight w:val="0"/>
          <w:marTop w:val="0"/>
          <w:marBottom w:val="0"/>
          <w:divBdr>
            <w:top w:val="none" w:sz="0" w:space="0" w:color="auto"/>
            <w:left w:val="none" w:sz="0" w:space="0" w:color="auto"/>
            <w:bottom w:val="none" w:sz="0" w:space="0" w:color="auto"/>
            <w:right w:val="none" w:sz="0" w:space="0" w:color="auto"/>
          </w:divBdr>
        </w:div>
        <w:div w:id="28336661">
          <w:marLeft w:val="0"/>
          <w:marRight w:val="0"/>
          <w:marTop w:val="0"/>
          <w:marBottom w:val="0"/>
          <w:divBdr>
            <w:top w:val="none" w:sz="0" w:space="0" w:color="auto"/>
            <w:left w:val="none" w:sz="0" w:space="0" w:color="auto"/>
            <w:bottom w:val="none" w:sz="0" w:space="0" w:color="auto"/>
            <w:right w:val="none" w:sz="0" w:space="0" w:color="auto"/>
          </w:divBdr>
        </w:div>
        <w:div w:id="1987586557">
          <w:marLeft w:val="0"/>
          <w:marRight w:val="0"/>
          <w:marTop w:val="0"/>
          <w:marBottom w:val="0"/>
          <w:divBdr>
            <w:top w:val="none" w:sz="0" w:space="0" w:color="auto"/>
            <w:left w:val="none" w:sz="0" w:space="0" w:color="auto"/>
            <w:bottom w:val="none" w:sz="0" w:space="0" w:color="auto"/>
            <w:right w:val="none" w:sz="0" w:space="0" w:color="auto"/>
          </w:divBdr>
        </w:div>
        <w:div w:id="1904486362">
          <w:marLeft w:val="0"/>
          <w:marRight w:val="0"/>
          <w:marTop w:val="0"/>
          <w:marBottom w:val="0"/>
          <w:divBdr>
            <w:top w:val="none" w:sz="0" w:space="0" w:color="auto"/>
            <w:left w:val="none" w:sz="0" w:space="0" w:color="auto"/>
            <w:bottom w:val="none" w:sz="0" w:space="0" w:color="auto"/>
            <w:right w:val="none" w:sz="0" w:space="0" w:color="auto"/>
          </w:divBdr>
        </w:div>
        <w:div w:id="1594432969">
          <w:marLeft w:val="0"/>
          <w:marRight w:val="0"/>
          <w:marTop w:val="0"/>
          <w:marBottom w:val="0"/>
          <w:divBdr>
            <w:top w:val="none" w:sz="0" w:space="0" w:color="auto"/>
            <w:left w:val="none" w:sz="0" w:space="0" w:color="auto"/>
            <w:bottom w:val="none" w:sz="0" w:space="0" w:color="auto"/>
            <w:right w:val="none" w:sz="0" w:space="0" w:color="auto"/>
          </w:divBdr>
        </w:div>
      </w:divsChild>
    </w:div>
    <w:div w:id="19662283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tiff"/><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1383</Words>
  <Characters>7885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9250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O'Mahoney</dc:creator>
  <cp:lastModifiedBy>Weir, Mairead, BioMed Central Ltd.</cp:lastModifiedBy>
  <cp:revision>2</cp:revision>
  <cp:lastPrinted>2017-03-22T07:17:00Z</cp:lastPrinted>
  <dcterms:created xsi:type="dcterms:W3CDTF">2017-06-13T15:35:00Z</dcterms:created>
  <dcterms:modified xsi:type="dcterms:W3CDTF">2017-06-13T15:35:00Z</dcterms:modified>
</cp:coreProperties>
</file>