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4213E" w14:textId="6E790FC9" w:rsidR="00786031" w:rsidRDefault="00786031" w:rsidP="00E71223">
      <w:pPr>
        <w:jc w:val="center"/>
      </w:pPr>
    </w:p>
    <w:p w14:paraId="355F8423" w14:textId="77777777" w:rsidR="00C45CE7" w:rsidRDefault="00C45CE7" w:rsidP="00E71223">
      <w:pPr>
        <w:jc w:val="center"/>
      </w:pPr>
    </w:p>
    <w:p w14:paraId="06448029" w14:textId="77777777" w:rsidR="00786031" w:rsidRDefault="00786031" w:rsidP="00E71223">
      <w:pPr>
        <w:jc w:val="center"/>
      </w:pPr>
    </w:p>
    <w:p w14:paraId="36CDA4F5" w14:textId="77777777" w:rsidR="003F4D6F" w:rsidRDefault="003F4D6F" w:rsidP="00E71223">
      <w:pPr>
        <w:jc w:val="center"/>
        <w:rPr>
          <w:b/>
          <w:bCs/>
          <w:sz w:val="40"/>
          <w:szCs w:val="40"/>
        </w:rPr>
      </w:pPr>
    </w:p>
    <w:p w14:paraId="0A3B451F" w14:textId="77777777" w:rsidR="003F4D6F" w:rsidRDefault="003F4D6F" w:rsidP="00E71223">
      <w:pPr>
        <w:jc w:val="center"/>
        <w:rPr>
          <w:b/>
          <w:bCs/>
          <w:sz w:val="40"/>
          <w:szCs w:val="40"/>
        </w:rPr>
      </w:pPr>
    </w:p>
    <w:p w14:paraId="4B30D01D" w14:textId="77777777" w:rsidR="003F4D6F" w:rsidRDefault="003F4D6F" w:rsidP="00E71223">
      <w:pPr>
        <w:jc w:val="center"/>
        <w:rPr>
          <w:b/>
          <w:bCs/>
          <w:sz w:val="40"/>
          <w:szCs w:val="40"/>
        </w:rPr>
      </w:pPr>
    </w:p>
    <w:p w14:paraId="40E60BD5" w14:textId="77777777" w:rsidR="003F4D6F" w:rsidRDefault="003F4D6F" w:rsidP="00E71223">
      <w:pPr>
        <w:jc w:val="center"/>
        <w:rPr>
          <w:b/>
          <w:bCs/>
          <w:sz w:val="40"/>
          <w:szCs w:val="40"/>
        </w:rPr>
      </w:pPr>
    </w:p>
    <w:p w14:paraId="1DCA9BBC" w14:textId="77777777" w:rsidR="003F4D6F" w:rsidRDefault="003F4D6F" w:rsidP="00E71223">
      <w:pPr>
        <w:jc w:val="center"/>
        <w:rPr>
          <w:b/>
          <w:bCs/>
          <w:sz w:val="40"/>
          <w:szCs w:val="40"/>
        </w:rPr>
      </w:pPr>
    </w:p>
    <w:p w14:paraId="2BADE4EB" w14:textId="77777777" w:rsidR="003F4D6F" w:rsidRDefault="003F4D6F" w:rsidP="00E71223">
      <w:pPr>
        <w:jc w:val="center"/>
        <w:rPr>
          <w:b/>
          <w:bCs/>
          <w:sz w:val="40"/>
          <w:szCs w:val="40"/>
        </w:rPr>
      </w:pPr>
    </w:p>
    <w:p w14:paraId="644B63B4" w14:textId="4AA764B5" w:rsidR="003F4D6F" w:rsidRPr="003F4D6F" w:rsidRDefault="004A6880" w:rsidP="00E71223">
      <w:pPr>
        <w:jc w:val="center"/>
        <w:rPr>
          <w:b/>
          <w:bCs/>
          <w:sz w:val="40"/>
          <w:szCs w:val="40"/>
        </w:rPr>
      </w:pPr>
      <w:r>
        <w:rPr>
          <w:b/>
          <w:bCs/>
          <w:sz w:val="40"/>
          <w:szCs w:val="40"/>
        </w:rPr>
        <w:t>SMARTS- project</w:t>
      </w:r>
    </w:p>
    <w:p w14:paraId="29D020F2" w14:textId="77777777" w:rsidR="003F4D6F" w:rsidRDefault="003F4D6F" w:rsidP="00E71223">
      <w:pPr>
        <w:jc w:val="center"/>
        <w:rPr>
          <w:b/>
          <w:bCs/>
          <w:sz w:val="24"/>
          <w:szCs w:val="24"/>
        </w:rPr>
      </w:pPr>
    </w:p>
    <w:p w14:paraId="3C347FBA" w14:textId="66420B57" w:rsidR="00786031" w:rsidRDefault="004A6880" w:rsidP="00E71223">
      <w:pPr>
        <w:jc w:val="center"/>
        <w:rPr>
          <w:b/>
          <w:bCs/>
          <w:sz w:val="24"/>
          <w:szCs w:val="24"/>
        </w:rPr>
      </w:pPr>
      <w:r>
        <w:rPr>
          <w:b/>
          <w:bCs/>
          <w:sz w:val="24"/>
          <w:szCs w:val="24"/>
        </w:rPr>
        <w:t>Smartphone Atrial fibrillation testing post stroke</w:t>
      </w:r>
    </w:p>
    <w:p w14:paraId="54CBC55B" w14:textId="77777777" w:rsidR="003F4D6F" w:rsidRDefault="003F4D6F" w:rsidP="00E71223">
      <w:pPr>
        <w:jc w:val="center"/>
      </w:pPr>
    </w:p>
    <w:p w14:paraId="6C83DBAC" w14:textId="77777777" w:rsidR="003F4D6F" w:rsidRDefault="003F4D6F" w:rsidP="00E71223">
      <w:pPr>
        <w:jc w:val="center"/>
      </w:pPr>
    </w:p>
    <w:p w14:paraId="25C3CD24" w14:textId="77777777" w:rsidR="003F4D6F" w:rsidRDefault="003F4D6F" w:rsidP="00E71223">
      <w:pPr>
        <w:jc w:val="center"/>
      </w:pPr>
    </w:p>
    <w:p w14:paraId="4C843647" w14:textId="77777777" w:rsidR="003F4D6F" w:rsidRDefault="003F4D6F" w:rsidP="00E71223">
      <w:pPr>
        <w:jc w:val="center"/>
      </w:pPr>
    </w:p>
    <w:p w14:paraId="65B22B47" w14:textId="77777777" w:rsidR="004A45AA" w:rsidRDefault="00E71223" w:rsidP="00E71223">
      <w:pPr>
        <w:jc w:val="center"/>
      </w:pPr>
      <w:r>
        <w:t>Version 1.</w:t>
      </w:r>
      <w:r w:rsidR="001A081B">
        <w:t>0</w:t>
      </w:r>
      <w:r>
        <w:t xml:space="preserve"> </w:t>
      </w:r>
    </w:p>
    <w:p w14:paraId="45F48194" w14:textId="33C288C1" w:rsidR="00E71223" w:rsidRPr="004C4617" w:rsidRDefault="001D34A8" w:rsidP="00E71223">
      <w:pPr>
        <w:jc w:val="center"/>
      </w:pPr>
      <w:r>
        <w:t>06</w:t>
      </w:r>
      <w:r w:rsidR="00E71223">
        <w:t>/</w:t>
      </w:r>
      <w:r>
        <w:t>04</w:t>
      </w:r>
      <w:r w:rsidR="004A6880">
        <w:t>/</w:t>
      </w:r>
      <w:r w:rsidR="00E71223">
        <w:t>202</w:t>
      </w:r>
      <w:r w:rsidR="004A6880">
        <w:t>1</w:t>
      </w:r>
    </w:p>
    <w:p w14:paraId="5A00F5C3" w14:textId="77777777" w:rsidR="00E71223" w:rsidRPr="004C4617" w:rsidRDefault="00E71223" w:rsidP="00E71223">
      <w:pPr>
        <w:jc w:val="center"/>
      </w:pPr>
    </w:p>
    <w:p w14:paraId="71E126EF" w14:textId="77777777" w:rsidR="00E71223" w:rsidRPr="004C4617" w:rsidRDefault="00E71223" w:rsidP="00E71223">
      <w:pPr>
        <w:jc w:val="center"/>
      </w:pPr>
    </w:p>
    <w:p w14:paraId="659F8AA5" w14:textId="77777777" w:rsidR="00E71223" w:rsidRPr="004C4617" w:rsidRDefault="00E71223" w:rsidP="00E71223">
      <w:pPr>
        <w:autoSpaceDE w:val="0"/>
        <w:autoSpaceDN w:val="0"/>
        <w:adjustRightInd w:val="0"/>
        <w:rPr>
          <w:rFonts w:ascii="DPLHPK+Arial" w:hAnsi="DPLHPK+Arial" w:cs="DPLHPK+Arial"/>
          <w:color w:val="000000"/>
          <w:sz w:val="24"/>
          <w:szCs w:val="24"/>
        </w:rPr>
      </w:pPr>
    </w:p>
    <w:p w14:paraId="3496C478" w14:textId="4DCC95D0" w:rsidR="00E71223" w:rsidRPr="00E71223" w:rsidRDefault="00E71223" w:rsidP="00E71223">
      <w:pPr>
        <w:autoSpaceDE w:val="0"/>
        <w:autoSpaceDN w:val="0"/>
        <w:adjustRightInd w:val="0"/>
        <w:ind w:left="-180" w:right="199"/>
        <w:rPr>
          <w:rFonts w:ascii="DPLHPK+Arial" w:hAnsi="DPLHPK+Arial" w:cs="DPLHPK+Arial"/>
          <w:color w:val="000000"/>
        </w:rPr>
      </w:pPr>
      <w:r w:rsidRPr="00E71223">
        <w:rPr>
          <w:rFonts w:ascii="DPLHPK+Arial" w:hAnsi="DPLHPK+Arial" w:cs="DPLHPK+Arial"/>
          <w:color w:val="000000"/>
        </w:rPr>
        <w:t xml:space="preserve">MAIN SPONSOR: Chelsea and Westminster NHS Foundation Trust </w:t>
      </w:r>
    </w:p>
    <w:p w14:paraId="16FBF1FC" w14:textId="4B7B8A91" w:rsidR="00E71223" w:rsidRPr="00E71223" w:rsidRDefault="00E71223" w:rsidP="00E71223">
      <w:pPr>
        <w:autoSpaceDE w:val="0"/>
        <w:autoSpaceDN w:val="0"/>
        <w:adjustRightInd w:val="0"/>
        <w:ind w:left="-180" w:right="-2011"/>
        <w:rPr>
          <w:rFonts w:ascii="DPLHPK+Arial" w:hAnsi="DPLHPK+Arial" w:cs="DPLHPK+Arial"/>
          <w:color w:val="000000"/>
        </w:rPr>
      </w:pPr>
      <w:r w:rsidRPr="00E71223">
        <w:rPr>
          <w:rFonts w:ascii="DPLHPK+Arial" w:hAnsi="DPLHPK+Arial" w:cs="DPLHPK+Arial"/>
          <w:color w:val="000000"/>
        </w:rPr>
        <w:t xml:space="preserve">FUNDERS: </w:t>
      </w:r>
      <w:r w:rsidR="003F4D6F">
        <w:rPr>
          <w:rFonts w:ascii="DPLHPK+Arial" w:hAnsi="DPLHPK+Arial" w:cs="DPLHPK+Arial"/>
          <w:color w:val="000000"/>
        </w:rPr>
        <w:t>CW+ Charity (</w:t>
      </w:r>
      <w:r w:rsidRPr="00E71223">
        <w:rPr>
          <w:rFonts w:ascii="DPLHPK+Arial" w:hAnsi="DPLHPK+Arial" w:cs="DPLHPK+Arial"/>
          <w:color w:val="000000"/>
        </w:rPr>
        <w:t>Chelsea and Westminster</w:t>
      </w:r>
      <w:r w:rsidR="00BA6C06">
        <w:rPr>
          <w:rFonts w:ascii="DPLHPK+Arial" w:hAnsi="DPLHPK+Arial" w:cs="DPLHPK+Arial"/>
          <w:color w:val="000000"/>
        </w:rPr>
        <w:t xml:space="preserve"> </w:t>
      </w:r>
      <w:r w:rsidR="00BA6C06" w:rsidRPr="00E71223">
        <w:rPr>
          <w:rFonts w:ascii="DPLHPK+Arial" w:hAnsi="DPLHPK+Arial" w:cs="DPLHPK+Arial"/>
          <w:color w:val="000000"/>
        </w:rPr>
        <w:t>NHS Foundation Trust</w:t>
      </w:r>
      <w:r w:rsidR="003F4D6F">
        <w:rPr>
          <w:rFonts w:ascii="DPLHPK+Arial" w:hAnsi="DPLHPK+Arial" w:cs="DPLHPK+Arial"/>
          <w:color w:val="000000"/>
        </w:rPr>
        <w:t>)</w:t>
      </w:r>
      <w:r w:rsidR="00DE251E">
        <w:rPr>
          <w:rFonts w:ascii="DPLHPK+Arial" w:hAnsi="DPLHPK+Arial" w:cs="DPLHPK+Arial"/>
          <w:color w:val="000000"/>
        </w:rPr>
        <w:t xml:space="preserve"> </w:t>
      </w:r>
    </w:p>
    <w:p w14:paraId="5A7F0179" w14:textId="77777777" w:rsidR="00E71223" w:rsidRPr="00E71223" w:rsidRDefault="00E71223" w:rsidP="00E71223">
      <w:pPr>
        <w:autoSpaceDE w:val="0"/>
        <w:autoSpaceDN w:val="0"/>
        <w:adjustRightInd w:val="0"/>
        <w:ind w:left="-180" w:right="-2011"/>
        <w:rPr>
          <w:rFonts w:ascii="DPLHPK+Arial" w:hAnsi="DPLHPK+Arial" w:cs="DPLHPK+Arial"/>
          <w:color w:val="000000"/>
        </w:rPr>
      </w:pPr>
      <w:r w:rsidRPr="00E71223">
        <w:rPr>
          <w:rFonts w:ascii="DPLHPK+Arial" w:hAnsi="DPLHPK+Arial" w:cs="DPLHPK+Arial"/>
          <w:color w:val="000000"/>
        </w:rPr>
        <w:t>STUDY COORDINATION CENTRE: West Middlesex University Hospital</w:t>
      </w:r>
    </w:p>
    <w:p w14:paraId="5568703F" w14:textId="77777777" w:rsidR="00E71223" w:rsidRPr="00E71223" w:rsidRDefault="00E71223" w:rsidP="00E71223">
      <w:pPr>
        <w:ind w:left="-180"/>
      </w:pPr>
    </w:p>
    <w:p w14:paraId="22A7134E" w14:textId="21BD07E7" w:rsidR="00E71223" w:rsidRPr="00E71223" w:rsidRDefault="00E71223" w:rsidP="00E71223">
      <w:pPr>
        <w:ind w:left="-180"/>
      </w:pPr>
      <w:r w:rsidRPr="00E71223">
        <w:t xml:space="preserve">IRAS Project ID: </w:t>
      </w:r>
      <w:bookmarkStart w:id="0" w:name="_Hlk68697264"/>
      <w:r w:rsidR="008354B7">
        <w:t>299122</w:t>
      </w:r>
    </w:p>
    <w:bookmarkEnd w:id="0"/>
    <w:p w14:paraId="7E9C58D2" w14:textId="77777777" w:rsidR="00E71223" w:rsidRDefault="00E71223" w:rsidP="00E71223">
      <w:pPr>
        <w:ind w:left="-180"/>
      </w:pPr>
      <w:r>
        <w:t xml:space="preserve">REC reference: </w:t>
      </w:r>
      <w:r>
        <w:rPr>
          <w:highlight w:val="cyan"/>
        </w:rPr>
        <w:fldChar w:fldCharType="begin">
          <w:ffData>
            <w:name w:val="Text62"/>
            <w:enabled/>
            <w:calcOnExit w:val="0"/>
            <w:textInput>
              <w:default w:val="xxx"/>
            </w:textInput>
          </w:ffData>
        </w:fldChar>
      </w:r>
      <w:r>
        <w:rPr>
          <w:highlight w:val="cyan"/>
        </w:rPr>
        <w:instrText xml:space="preserve"> FORMTEXT </w:instrText>
      </w:r>
      <w:r>
        <w:rPr>
          <w:highlight w:val="cyan"/>
        </w:rPr>
      </w:r>
      <w:r>
        <w:rPr>
          <w:highlight w:val="cyan"/>
        </w:rPr>
        <w:fldChar w:fldCharType="separate"/>
      </w:r>
      <w:r>
        <w:rPr>
          <w:noProof/>
          <w:highlight w:val="cyan"/>
        </w:rPr>
        <w:t>xxx</w:t>
      </w:r>
      <w:r>
        <w:rPr>
          <w:highlight w:val="cyan"/>
        </w:rPr>
        <w:fldChar w:fldCharType="end"/>
      </w:r>
    </w:p>
    <w:p w14:paraId="4F08670D" w14:textId="77777777" w:rsidR="00E71223" w:rsidRPr="004C4617" w:rsidRDefault="00E71223" w:rsidP="00E71223">
      <w:pPr>
        <w:jc w:val="center"/>
      </w:pPr>
    </w:p>
    <w:p w14:paraId="106633D2" w14:textId="77777777" w:rsidR="00E71223" w:rsidRPr="004C4617" w:rsidRDefault="00E71223" w:rsidP="00E71223">
      <w:pPr>
        <w:jc w:val="center"/>
      </w:pPr>
    </w:p>
    <w:p w14:paraId="3BDEA774" w14:textId="77777777" w:rsidR="00E71223" w:rsidRPr="004C4617" w:rsidRDefault="00E71223" w:rsidP="00E71223">
      <w:pPr>
        <w:jc w:val="center"/>
      </w:pPr>
    </w:p>
    <w:p w14:paraId="67CACE67" w14:textId="77777777" w:rsidR="00E71223" w:rsidRPr="004C4617" w:rsidRDefault="00E71223" w:rsidP="00E71223">
      <w:pPr>
        <w:rPr>
          <w:b/>
        </w:rPr>
      </w:pPr>
      <w:r w:rsidRPr="004C4617">
        <w:rPr>
          <w:b/>
        </w:rPr>
        <w:t>Protocol authorised by:</w:t>
      </w:r>
    </w:p>
    <w:p w14:paraId="6A5D2746" w14:textId="77777777" w:rsidR="00E71223" w:rsidRPr="004C4617" w:rsidRDefault="00E71223" w:rsidP="00E71223"/>
    <w:tbl>
      <w:tblPr>
        <w:tblW w:w="7488" w:type="dxa"/>
        <w:tblLook w:val="01E0" w:firstRow="1" w:lastRow="1" w:firstColumn="1" w:lastColumn="1" w:noHBand="0" w:noVBand="0"/>
      </w:tblPr>
      <w:tblGrid>
        <w:gridCol w:w="2808"/>
        <w:gridCol w:w="2340"/>
        <w:gridCol w:w="2340"/>
      </w:tblGrid>
      <w:tr w:rsidR="00E71223" w:rsidRPr="004C4617" w14:paraId="6C686610" w14:textId="77777777" w:rsidTr="00786031">
        <w:tc>
          <w:tcPr>
            <w:tcW w:w="2808" w:type="dxa"/>
          </w:tcPr>
          <w:p w14:paraId="12B88AD0" w14:textId="77777777" w:rsidR="00E71223" w:rsidRPr="00076784" w:rsidRDefault="00E71223" w:rsidP="00786031">
            <w:pPr>
              <w:autoSpaceDE w:val="0"/>
              <w:autoSpaceDN w:val="0"/>
              <w:adjustRightInd w:val="0"/>
              <w:spacing w:before="40" w:after="40"/>
              <w:jc w:val="center"/>
              <w:rPr>
                <w:rFonts w:ascii="DPLHPK+Arial" w:hAnsi="DPLHPK+Arial" w:cs="DPLHPK+Arial"/>
                <w:b/>
                <w:color w:val="000000"/>
              </w:rPr>
            </w:pPr>
            <w:r w:rsidRPr="00076784">
              <w:rPr>
                <w:rFonts w:ascii="DPLHPK+Arial" w:hAnsi="DPLHPK+Arial" w:cs="DPLHPK+Arial"/>
                <w:b/>
                <w:color w:val="000000"/>
              </w:rPr>
              <w:t>Name &amp; Role</w:t>
            </w:r>
          </w:p>
        </w:tc>
        <w:tc>
          <w:tcPr>
            <w:tcW w:w="2340" w:type="dxa"/>
          </w:tcPr>
          <w:p w14:paraId="4CB213FF" w14:textId="77777777" w:rsidR="00E71223" w:rsidRPr="00076784" w:rsidRDefault="00E71223" w:rsidP="00786031">
            <w:pPr>
              <w:spacing w:before="40" w:after="40"/>
              <w:jc w:val="center"/>
              <w:rPr>
                <w:b/>
              </w:rPr>
            </w:pPr>
            <w:r w:rsidRPr="00076784">
              <w:rPr>
                <w:b/>
              </w:rPr>
              <w:t>Date</w:t>
            </w:r>
          </w:p>
        </w:tc>
        <w:tc>
          <w:tcPr>
            <w:tcW w:w="2340" w:type="dxa"/>
          </w:tcPr>
          <w:p w14:paraId="66B5ED95" w14:textId="77777777" w:rsidR="00E71223" w:rsidRPr="00076784" w:rsidRDefault="00E71223" w:rsidP="00786031">
            <w:pPr>
              <w:spacing w:before="40" w:after="40"/>
              <w:jc w:val="center"/>
              <w:rPr>
                <w:b/>
              </w:rPr>
            </w:pPr>
            <w:r w:rsidRPr="00076784">
              <w:rPr>
                <w:b/>
              </w:rPr>
              <w:t>Signature</w:t>
            </w:r>
          </w:p>
        </w:tc>
      </w:tr>
      <w:tr w:rsidR="00E71223" w:rsidRPr="004C4617" w14:paraId="5E0A7322" w14:textId="77777777" w:rsidTr="00786031">
        <w:tc>
          <w:tcPr>
            <w:tcW w:w="2808" w:type="dxa"/>
          </w:tcPr>
          <w:p w14:paraId="7C205418" w14:textId="77777777" w:rsidR="00E71223" w:rsidRPr="004C4617" w:rsidRDefault="00E71223" w:rsidP="00786031">
            <w:pPr>
              <w:spacing w:before="40" w:after="40"/>
            </w:pPr>
          </w:p>
        </w:tc>
        <w:tc>
          <w:tcPr>
            <w:tcW w:w="2340" w:type="dxa"/>
          </w:tcPr>
          <w:p w14:paraId="7F47064A" w14:textId="77777777" w:rsidR="00E71223" w:rsidRPr="004C4617" w:rsidRDefault="00E71223" w:rsidP="00786031">
            <w:pPr>
              <w:spacing w:before="40" w:after="40"/>
            </w:pPr>
          </w:p>
        </w:tc>
        <w:tc>
          <w:tcPr>
            <w:tcW w:w="2340" w:type="dxa"/>
          </w:tcPr>
          <w:p w14:paraId="62C94289" w14:textId="77777777" w:rsidR="00E71223" w:rsidRPr="004C4617" w:rsidRDefault="00E71223" w:rsidP="00786031">
            <w:pPr>
              <w:spacing w:before="40" w:after="40"/>
            </w:pPr>
          </w:p>
        </w:tc>
      </w:tr>
      <w:tr w:rsidR="00E71223" w:rsidRPr="004C4617" w14:paraId="146D0713" w14:textId="77777777" w:rsidTr="00786031">
        <w:tc>
          <w:tcPr>
            <w:tcW w:w="2808" w:type="dxa"/>
          </w:tcPr>
          <w:p w14:paraId="51EFD8BC" w14:textId="77777777" w:rsidR="00E71223" w:rsidRPr="004C4617" w:rsidRDefault="00E71223" w:rsidP="00786031">
            <w:pPr>
              <w:spacing w:before="40" w:after="40"/>
            </w:pPr>
          </w:p>
        </w:tc>
        <w:tc>
          <w:tcPr>
            <w:tcW w:w="2340" w:type="dxa"/>
          </w:tcPr>
          <w:p w14:paraId="795A8806" w14:textId="77777777" w:rsidR="00E71223" w:rsidRPr="004C4617" w:rsidRDefault="00E71223" w:rsidP="00786031">
            <w:pPr>
              <w:spacing w:before="40" w:after="40"/>
            </w:pPr>
          </w:p>
        </w:tc>
        <w:tc>
          <w:tcPr>
            <w:tcW w:w="2340" w:type="dxa"/>
          </w:tcPr>
          <w:p w14:paraId="21214551" w14:textId="77777777" w:rsidR="00E71223" w:rsidRPr="004C4617" w:rsidRDefault="00E71223" w:rsidP="00786031">
            <w:pPr>
              <w:spacing w:before="40" w:after="40"/>
            </w:pPr>
          </w:p>
        </w:tc>
      </w:tr>
      <w:tr w:rsidR="00E71223" w:rsidRPr="004C4617" w14:paraId="7C498CCA" w14:textId="77777777" w:rsidTr="00786031">
        <w:tc>
          <w:tcPr>
            <w:tcW w:w="2808" w:type="dxa"/>
          </w:tcPr>
          <w:p w14:paraId="35B524CB" w14:textId="77777777" w:rsidR="00E71223" w:rsidRPr="004C4617" w:rsidRDefault="00E71223" w:rsidP="00786031">
            <w:pPr>
              <w:spacing w:before="40" w:after="40"/>
            </w:pPr>
          </w:p>
        </w:tc>
        <w:tc>
          <w:tcPr>
            <w:tcW w:w="2340" w:type="dxa"/>
          </w:tcPr>
          <w:p w14:paraId="01513EC4" w14:textId="77777777" w:rsidR="00E71223" w:rsidRPr="004C4617" w:rsidRDefault="00E71223" w:rsidP="00786031">
            <w:pPr>
              <w:spacing w:before="40" w:after="40"/>
            </w:pPr>
          </w:p>
        </w:tc>
        <w:tc>
          <w:tcPr>
            <w:tcW w:w="2340" w:type="dxa"/>
          </w:tcPr>
          <w:p w14:paraId="24E18F77" w14:textId="77777777" w:rsidR="00E71223" w:rsidRPr="004C4617" w:rsidRDefault="00E71223" w:rsidP="00786031">
            <w:pPr>
              <w:spacing w:before="40" w:after="40"/>
            </w:pPr>
          </w:p>
        </w:tc>
      </w:tr>
      <w:tr w:rsidR="00E71223" w:rsidRPr="004C4617" w14:paraId="4ADD3CAB" w14:textId="77777777" w:rsidTr="00786031">
        <w:tc>
          <w:tcPr>
            <w:tcW w:w="2808" w:type="dxa"/>
          </w:tcPr>
          <w:p w14:paraId="2CAB0E71" w14:textId="77777777" w:rsidR="00E71223" w:rsidRPr="004C4617" w:rsidRDefault="00E71223" w:rsidP="00786031">
            <w:pPr>
              <w:spacing w:before="40" w:after="40"/>
            </w:pPr>
          </w:p>
        </w:tc>
        <w:tc>
          <w:tcPr>
            <w:tcW w:w="2340" w:type="dxa"/>
          </w:tcPr>
          <w:p w14:paraId="3955DA3F" w14:textId="77777777" w:rsidR="00E71223" w:rsidRPr="004C4617" w:rsidRDefault="00E71223" w:rsidP="00786031">
            <w:pPr>
              <w:spacing w:before="40" w:after="40"/>
            </w:pPr>
          </w:p>
        </w:tc>
        <w:tc>
          <w:tcPr>
            <w:tcW w:w="2340" w:type="dxa"/>
          </w:tcPr>
          <w:p w14:paraId="2DA26A85" w14:textId="77777777" w:rsidR="00E71223" w:rsidRPr="004C4617" w:rsidRDefault="00E71223" w:rsidP="00786031">
            <w:pPr>
              <w:spacing w:before="40" w:after="40"/>
            </w:pPr>
          </w:p>
        </w:tc>
      </w:tr>
      <w:tr w:rsidR="00E71223" w:rsidRPr="004C4617" w14:paraId="37BC82F0" w14:textId="77777777" w:rsidTr="00786031">
        <w:tc>
          <w:tcPr>
            <w:tcW w:w="2808" w:type="dxa"/>
          </w:tcPr>
          <w:p w14:paraId="246D497C" w14:textId="77777777" w:rsidR="00E71223" w:rsidRPr="004C4617" w:rsidRDefault="00E71223" w:rsidP="00786031">
            <w:pPr>
              <w:spacing w:before="40" w:after="40"/>
            </w:pPr>
          </w:p>
        </w:tc>
        <w:tc>
          <w:tcPr>
            <w:tcW w:w="2340" w:type="dxa"/>
          </w:tcPr>
          <w:p w14:paraId="0FA8D9F7" w14:textId="77777777" w:rsidR="00E71223" w:rsidRPr="004C4617" w:rsidRDefault="00E71223" w:rsidP="00786031">
            <w:pPr>
              <w:spacing w:before="40" w:after="40"/>
            </w:pPr>
          </w:p>
        </w:tc>
        <w:tc>
          <w:tcPr>
            <w:tcW w:w="2340" w:type="dxa"/>
          </w:tcPr>
          <w:p w14:paraId="5BBE89E2" w14:textId="77777777" w:rsidR="00E71223" w:rsidRPr="004C4617" w:rsidRDefault="00E71223" w:rsidP="00786031">
            <w:pPr>
              <w:spacing w:before="40" w:after="40"/>
            </w:pPr>
          </w:p>
        </w:tc>
      </w:tr>
    </w:tbl>
    <w:p w14:paraId="7C49C450" w14:textId="2FC15963" w:rsidR="00E71223" w:rsidRDefault="00E71223" w:rsidP="00A84599">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jc w:val="center"/>
        <w:rPr>
          <w:rFonts w:cstheme="minorHAnsi"/>
          <w:b/>
        </w:rPr>
      </w:pPr>
      <w:r w:rsidRPr="0007039F">
        <w:rPr>
          <w:rFonts w:cstheme="minorHAnsi"/>
          <w:b/>
        </w:rPr>
        <w:t xml:space="preserve">This protocol has regard for the HRA </w:t>
      </w:r>
      <w:r w:rsidR="00090E95" w:rsidRPr="0007039F">
        <w:rPr>
          <w:rFonts w:cstheme="minorHAnsi"/>
          <w:b/>
        </w:rPr>
        <w:t>guidance.</w:t>
      </w:r>
    </w:p>
    <w:p w14:paraId="63ACFAC6" w14:textId="77777777" w:rsidR="00A84599" w:rsidRPr="0007039F" w:rsidRDefault="00A84599" w:rsidP="0007039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b/>
        </w:rPr>
      </w:pPr>
    </w:p>
    <w:p w14:paraId="6A0B00BC" w14:textId="1231BA6E" w:rsidR="00E71223" w:rsidRDefault="00E71223" w:rsidP="00E71223">
      <w:pPr>
        <w:rPr>
          <w:b/>
          <w:sz w:val="28"/>
          <w:szCs w:val="28"/>
        </w:rPr>
      </w:pPr>
    </w:p>
    <w:p w14:paraId="18C9D213" w14:textId="118CDAA7" w:rsidR="004A45AA" w:rsidRDefault="004A45AA" w:rsidP="00E71223">
      <w:pPr>
        <w:rPr>
          <w:b/>
          <w:sz w:val="28"/>
          <w:szCs w:val="28"/>
        </w:rPr>
      </w:pPr>
    </w:p>
    <w:p w14:paraId="63ACF189" w14:textId="7CBB0FCC" w:rsidR="004A45AA" w:rsidRDefault="004A45AA" w:rsidP="00E71223">
      <w:pPr>
        <w:rPr>
          <w:b/>
          <w:sz w:val="28"/>
          <w:szCs w:val="28"/>
        </w:rPr>
      </w:pPr>
    </w:p>
    <w:p w14:paraId="2F5A0F0E" w14:textId="77777777" w:rsidR="004A45AA" w:rsidRDefault="004A45AA" w:rsidP="00E71223">
      <w:pPr>
        <w:rPr>
          <w:b/>
          <w:sz w:val="28"/>
          <w:szCs w:val="28"/>
        </w:rPr>
      </w:pPr>
    </w:p>
    <w:p w14:paraId="574FEFC5" w14:textId="45FEDF54" w:rsidR="003F4D6F" w:rsidRDefault="008354B7" w:rsidP="008354B7">
      <w:pPr>
        <w:tabs>
          <w:tab w:val="left" w:pos="5960"/>
        </w:tabs>
        <w:rPr>
          <w:b/>
          <w:sz w:val="28"/>
          <w:szCs w:val="28"/>
        </w:rPr>
      </w:pPr>
      <w:r>
        <w:rPr>
          <w:b/>
          <w:sz w:val="28"/>
          <w:szCs w:val="28"/>
        </w:rPr>
        <w:lastRenderedPageBreak/>
        <w:tab/>
      </w:r>
    </w:p>
    <w:p w14:paraId="7C729515" w14:textId="77777777" w:rsidR="004A6880" w:rsidRPr="004A6880" w:rsidRDefault="004A6880" w:rsidP="004A6880">
      <w:pPr>
        <w:jc w:val="center"/>
        <w:rPr>
          <w:sz w:val="28"/>
          <w:szCs w:val="28"/>
        </w:rPr>
      </w:pPr>
    </w:p>
    <w:p w14:paraId="4CC1052A" w14:textId="77777777" w:rsidR="00A84599" w:rsidRPr="00C779BB" w:rsidRDefault="00A84599" w:rsidP="00A84599">
      <w:pPr>
        <w:pStyle w:val="Heading1"/>
        <w:spacing w:before="0" w:after="120"/>
        <w:rPr>
          <w:rFonts w:eastAsiaTheme="minorEastAsia"/>
          <w:bCs w:val="0"/>
          <w:color w:val="auto"/>
        </w:rPr>
      </w:pPr>
      <w:r w:rsidRPr="00C779BB">
        <w:rPr>
          <w:rFonts w:asciiTheme="minorHAnsi" w:eastAsiaTheme="minorEastAsia" w:hAnsiTheme="minorHAnsi" w:cstheme="minorHAnsi"/>
          <w:bCs w:val="0"/>
          <w:color w:val="auto"/>
          <w:sz w:val="22"/>
          <w:szCs w:val="22"/>
        </w:rPr>
        <w:t>SIGNATURE PAGE</w:t>
      </w:r>
    </w:p>
    <w:p w14:paraId="23EFEE9B" w14:textId="77777777" w:rsidR="00A84599" w:rsidRPr="003C12DB" w:rsidRDefault="00A84599" w:rsidP="00A84599">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rPr>
      </w:pPr>
      <w:r w:rsidRPr="003C12DB">
        <w:rPr>
          <w:rFonts w:cstheme="minorHAnsi"/>
        </w:rPr>
        <w:t xml:space="preserve">The undersigned confirm that the following protocol has been agreed and accepted and that the Chief Investigator agrees to conduct the </w:t>
      </w:r>
      <w:r>
        <w:rPr>
          <w:rFonts w:cstheme="minorHAnsi"/>
        </w:rPr>
        <w:t xml:space="preserve">study </w:t>
      </w:r>
      <w:r w:rsidRPr="003C12DB">
        <w:rPr>
          <w:rFonts w:cstheme="minorHAnsi"/>
        </w:rPr>
        <w:t xml:space="preserve">in compliance with the approved protocol and will adhere to the principles outlined in the </w:t>
      </w:r>
      <w:r>
        <w:rPr>
          <w:rFonts w:cstheme="minorHAnsi"/>
        </w:rPr>
        <w:t>Declaration of Helsinki</w:t>
      </w:r>
      <w:r w:rsidRPr="003C12DB">
        <w:rPr>
          <w:rFonts w:cstheme="minorHAnsi"/>
        </w:rPr>
        <w:t>, the Sponsor’s SOPs, a</w:t>
      </w:r>
      <w:r>
        <w:rPr>
          <w:rFonts w:cstheme="minorHAnsi"/>
        </w:rPr>
        <w:t>nd other regulatory requirement</w:t>
      </w:r>
      <w:r w:rsidRPr="003C12DB">
        <w:rPr>
          <w:rFonts w:cstheme="minorHAnsi"/>
        </w:rPr>
        <w:t>.</w:t>
      </w:r>
    </w:p>
    <w:p w14:paraId="46A17BB0" w14:textId="2FA9B64A" w:rsidR="00A84599" w:rsidRPr="003C12DB" w:rsidRDefault="00A84599" w:rsidP="00A84599">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rPr>
      </w:pPr>
      <w:r w:rsidRPr="003C12DB">
        <w:rPr>
          <w:rFonts w:cstheme="minorHAnsi"/>
        </w:rPr>
        <w:t xml:space="preserve">I agree to ensure that the confidential information contained in this document will not be used for any other purpose other than </w:t>
      </w:r>
      <w:r>
        <w:rPr>
          <w:rFonts w:cstheme="minorHAnsi"/>
        </w:rPr>
        <w:t>the evaluation or conduct of the</w:t>
      </w:r>
      <w:r w:rsidRPr="003C12DB">
        <w:rPr>
          <w:rFonts w:cstheme="minorHAnsi"/>
        </w:rPr>
        <w:t xml:space="preserve"> investigation without the prior written consent of the </w:t>
      </w:r>
      <w:r w:rsidR="00090E95" w:rsidRPr="003C12DB">
        <w:rPr>
          <w:rFonts w:cstheme="minorHAnsi"/>
        </w:rPr>
        <w:t>Sponsor.</w:t>
      </w:r>
    </w:p>
    <w:p w14:paraId="3C12DE70" w14:textId="7885ECA2" w:rsidR="00A84599" w:rsidRDefault="00A84599" w:rsidP="00A84599">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rPr>
      </w:pPr>
      <w:r w:rsidRPr="003C12DB">
        <w:rPr>
          <w:rFonts w:cstheme="minorHAnsi"/>
        </w:rPr>
        <w:t xml:space="preserve">I also confirm that I will make the findings of the study publicly available through publication or other dissemination tools without any unnecessary delay and that an honest accurate and transparent account of the study will be given; and that any discrepancies </w:t>
      </w:r>
      <w:r>
        <w:rPr>
          <w:rFonts w:cstheme="minorHAnsi"/>
        </w:rPr>
        <w:t xml:space="preserve">and breaches of GCP </w:t>
      </w:r>
      <w:r w:rsidRPr="003C12DB">
        <w:rPr>
          <w:rFonts w:cstheme="minorHAnsi"/>
        </w:rPr>
        <w:t>from the study as planned in this protocol will be explained.</w:t>
      </w:r>
    </w:p>
    <w:p w14:paraId="3AEC3DD0" w14:textId="77777777" w:rsidR="00A84599" w:rsidRPr="003C12DB" w:rsidRDefault="00A84599" w:rsidP="00A84599">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rPr>
      </w:pPr>
    </w:p>
    <w:tbl>
      <w:tblPr>
        <w:tblW w:w="0" w:type="auto"/>
        <w:tblLayout w:type="fixed"/>
        <w:tblLook w:val="0000" w:firstRow="0" w:lastRow="0" w:firstColumn="0" w:lastColumn="0" w:noHBand="0" w:noVBand="0"/>
      </w:tblPr>
      <w:tblGrid>
        <w:gridCol w:w="6487"/>
        <w:gridCol w:w="1134"/>
        <w:gridCol w:w="1847"/>
      </w:tblGrid>
      <w:tr w:rsidR="00A84599" w:rsidRPr="003C12DB" w14:paraId="31490382" w14:textId="77777777" w:rsidTr="00010DB3">
        <w:tc>
          <w:tcPr>
            <w:tcW w:w="9468" w:type="dxa"/>
            <w:gridSpan w:val="3"/>
          </w:tcPr>
          <w:p w14:paraId="140C2736" w14:textId="77777777" w:rsidR="00A84599" w:rsidRPr="003C12DB" w:rsidRDefault="00A84599" w:rsidP="00010DB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b/>
              </w:rPr>
            </w:pPr>
            <w:r w:rsidRPr="003C12DB">
              <w:rPr>
                <w:rFonts w:cstheme="minorHAnsi"/>
                <w:b/>
              </w:rPr>
              <w:t>For and on behalf of the Study Sponsor:</w:t>
            </w:r>
          </w:p>
        </w:tc>
      </w:tr>
      <w:tr w:rsidR="00A84599" w:rsidRPr="003C12DB" w14:paraId="0E72317B" w14:textId="77777777" w:rsidTr="00010DB3">
        <w:tc>
          <w:tcPr>
            <w:tcW w:w="6487" w:type="dxa"/>
          </w:tcPr>
          <w:p w14:paraId="5918513D" w14:textId="77777777" w:rsidR="00A84599" w:rsidRDefault="00A84599" w:rsidP="00010DB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rPr>
            </w:pPr>
            <w:r w:rsidRPr="003C12DB">
              <w:rPr>
                <w:rFonts w:cstheme="minorHAnsi"/>
              </w:rPr>
              <w:t xml:space="preserve">Signature: </w:t>
            </w:r>
          </w:p>
          <w:p w14:paraId="14F18826" w14:textId="77777777" w:rsidR="00A84599" w:rsidRPr="003C12DB" w:rsidRDefault="00A84599" w:rsidP="00010DB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rPr>
            </w:pPr>
            <w:r w:rsidRPr="003C12DB">
              <w:rPr>
                <w:rFonts w:cstheme="minorHAnsi"/>
              </w:rPr>
              <w:t>.........................................................................................</w:t>
            </w:r>
            <w:r>
              <w:rPr>
                <w:rFonts w:cstheme="minorHAnsi"/>
              </w:rPr>
              <w:t>.............</w:t>
            </w:r>
          </w:p>
        </w:tc>
        <w:tc>
          <w:tcPr>
            <w:tcW w:w="1134" w:type="dxa"/>
          </w:tcPr>
          <w:p w14:paraId="1100DE5E" w14:textId="77777777" w:rsidR="00A84599" w:rsidRPr="003C12DB" w:rsidRDefault="00A84599" w:rsidP="00010DB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rPr>
            </w:pPr>
          </w:p>
        </w:tc>
        <w:tc>
          <w:tcPr>
            <w:tcW w:w="1847" w:type="dxa"/>
          </w:tcPr>
          <w:p w14:paraId="695F7757" w14:textId="77777777" w:rsidR="00A84599" w:rsidRPr="003C12DB" w:rsidRDefault="00A84599" w:rsidP="00010DB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rPr>
            </w:pPr>
            <w:r w:rsidRPr="003C12DB">
              <w:rPr>
                <w:rFonts w:cstheme="minorHAnsi"/>
              </w:rPr>
              <w:t>Date: ....../....../......</w:t>
            </w:r>
          </w:p>
        </w:tc>
      </w:tr>
      <w:tr w:rsidR="00A84599" w:rsidRPr="003C12DB" w14:paraId="04503EDC" w14:textId="77777777" w:rsidTr="00010DB3">
        <w:tc>
          <w:tcPr>
            <w:tcW w:w="6487" w:type="dxa"/>
          </w:tcPr>
          <w:p w14:paraId="4DE0EC3D" w14:textId="77777777" w:rsidR="00A84599" w:rsidRDefault="00A84599" w:rsidP="00010DB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rPr>
            </w:pPr>
            <w:r w:rsidRPr="003C12DB">
              <w:rPr>
                <w:rFonts w:cstheme="minorHAnsi"/>
              </w:rPr>
              <w:t>Name (please print):</w:t>
            </w:r>
          </w:p>
          <w:p w14:paraId="48D3AE9C" w14:textId="77777777" w:rsidR="00A84599" w:rsidRPr="003C12DB" w:rsidRDefault="00A84599" w:rsidP="00010DB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rPr>
            </w:pPr>
            <w:r w:rsidRPr="003C12DB">
              <w:rPr>
                <w:rFonts w:cstheme="minorHAnsi"/>
              </w:rPr>
              <w:t>.........................................................................................</w:t>
            </w:r>
            <w:r>
              <w:rPr>
                <w:rFonts w:cstheme="minorHAnsi"/>
              </w:rPr>
              <w:t>.............</w:t>
            </w:r>
          </w:p>
        </w:tc>
        <w:tc>
          <w:tcPr>
            <w:tcW w:w="1134" w:type="dxa"/>
          </w:tcPr>
          <w:p w14:paraId="7BDE7753" w14:textId="77777777" w:rsidR="00A84599" w:rsidRPr="003C12DB" w:rsidRDefault="00A84599" w:rsidP="00010DB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rPr>
            </w:pPr>
          </w:p>
        </w:tc>
        <w:tc>
          <w:tcPr>
            <w:tcW w:w="1847" w:type="dxa"/>
          </w:tcPr>
          <w:p w14:paraId="2094B77F" w14:textId="77777777" w:rsidR="00A84599" w:rsidRPr="003C12DB" w:rsidRDefault="00A84599" w:rsidP="00010DB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rPr>
            </w:pPr>
          </w:p>
        </w:tc>
      </w:tr>
      <w:tr w:rsidR="00A84599" w:rsidRPr="003C12DB" w14:paraId="5B60900F" w14:textId="77777777" w:rsidTr="00010DB3">
        <w:tc>
          <w:tcPr>
            <w:tcW w:w="6487" w:type="dxa"/>
          </w:tcPr>
          <w:p w14:paraId="1588287C" w14:textId="77777777" w:rsidR="00A84599" w:rsidRPr="003C12DB" w:rsidRDefault="00A84599" w:rsidP="00010DB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rPr>
            </w:pPr>
            <w:r w:rsidRPr="003C12DB">
              <w:rPr>
                <w:rFonts w:cstheme="minorHAnsi"/>
              </w:rPr>
              <w:t>Position: .........................................................................................</w:t>
            </w:r>
            <w:r>
              <w:rPr>
                <w:rFonts w:cstheme="minorHAnsi"/>
              </w:rPr>
              <w:t>.............</w:t>
            </w:r>
          </w:p>
        </w:tc>
        <w:tc>
          <w:tcPr>
            <w:tcW w:w="1134" w:type="dxa"/>
          </w:tcPr>
          <w:p w14:paraId="2385D71E" w14:textId="77777777" w:rsidR="00A84599" w:rsidRPr="003C12DB" w:rsidRDefault="00A84599" w:rsidP="00010DB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rPr>
            </w:pPr>
          </w:p>
        </w:tc>
        <w:tc>
          <w:tcPr>
            <w:tcW w:w="1847" w:type="dxa"/>
          </w:tcPr>
          <w:p w14:paraId="609A6AF8" w14:textId="77777777" w:rsidR="00A84599" w:rsidRPr="003C12DB" w:rsidRDefault="00A84599" w:rsidP="00010DB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rPr>
            </w:pPr>
          </w:p>
          <w:p w14:paraId="1F069A77" w14:textId="77777777" w:rsidR="00A84599" w:rsidRPr="003C12DB" w:rsidRDefault="00A84599" w:rsidP="00010DB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rPr>
            </w:pPr>
          </w:p>
        </w:tc>
      </w:tr>
      <w:tr w:rsidR="00A84599" w:rsidRPr="003C12DB" w14:paraId="299B68D4" w14:textId="77777777" w:rsidTr="00010DB3">
        <w:tc>
          <w:tcPr>
            <w:tcW w:w="9468" w:type="dxa"/>
            <w:gridSpan w:val="3"/>
          </w:tcPr>
          <w:p w14:paraId="22837E92" w14:textId="77777777" w:rsidR="00A84599" w:rsidRPr="003C12DB" w:rsidRDefault="00A84599" w:rsidP="00010DB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b/>
              </w:rPr>
            </w:pPr>
            <w:r w:rsidRPr="003C12DB">
              <w:rPr>
                <w:rFonts w:cstheme="minorHAnsi"/>
                <w:b/>
              </w:rPr>
              <w:t>Chief Investigator:</w:t>
            </w:r>
          </w:p>
        </w:tc>
      </w:tr>
      <w:tr w:rsidR="00A84599" w:rsidRPr="003C12DB" w14:paraId="7E14FFF0" w14:textId="77777777" w:rsidTr="00010DB3">
        <w:tc>
          <w:tcPr>
            <w:tcW w:w="6487" w:type="dxa"/>
          </w:tcPr>
          <w:p w14:paraId="4A1152EC" w14:textId="77777777" w:rsidR="00A84599" w:rsidRPr="003C12DB" w:rsidRDefault="00A84599" w:rsidP="00010DB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rPr>
            </w:pPr>
            <w:r w:rsidRPr="003C12DB">
              <w:rPr>
                <w:rFonts w:cstheme="minorHAnsi"/>
              </w:rPr>
              <w:t>Signature: .........................................................................................</w:t>
            </w:r>
            <w:r>
              <w:rPr>
                <w:rFonts w:cstheme="minorHAnsi"/>
              </w:rPr>
              <w:t>.............</w:t>
            </w:r>
          </w:p>
        </w:tc>
        <w:tc>
          <w:tcPr>
            <w:tcW w:w="1134" w:type="dxa"/>
          </w:tcPr>
          <w:p w14:paraId="15A713A2" w14:textId="77777777" w:rsidR="00A84599" w:rsidRPr="003C12DB" w:rsidRDefault="00A84599" w:rsidP="00010DB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rPr>
            </w:pPr>
          </w:p>
        </w:tc>
        <w:tc>
          <w:tcPr>
            <w:tcW w:w="1847" w:type="dxa"/>
          </w:tcPr>
          <w:p w14:paraId="45A8F6E8" w14:textId="77777777" w:rsidR="00A84599" w:rsidRPr="003C12DB" w:rsidRDefault="00A84599" w:rsidP="00010DB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rPr>
            </w:pPr>
            <w:r w:rsidRPr="003C12DB">
              <w:rPr>
                <w:rFonts w:cstheme="minorHAnsi"/>
              </w:rPr>
              <w:t>Date: ....../....../......</w:t>
            </w:r>
          </w:p>
        </w:tc>
      </w:tr>
      <w:tr w:rsidR="00A84599" w:rsidRPr="003C12DB" w14:paraId="2BADD1A3" w14:textId="77777777" w:rsidTr="00010DB3">
        <w:tc>
          <w:tcPr>
            <w:tcW w:w="6487" w:type="dxa"/>
          </w:tcPr>
          <w:p w14:paraId="06AB9C57" w14:textId="77777777" w:rsidR="00A84599" w:rsidRDefault="00A84599" w:rsidP="00010DB3">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rPr>
            </w:pPr>
            <w:r w:rsidRPr="003C12DB">
              <w:rPr>
                <w:rFonts w:cstheme="minorHAnsi"/>
              </w:rPr>
              <w:t>Name: (please print):</w:t>
            </w:r>
          </w:p>
          <w:p w14:paraId="00997CB7" w14:textId="77777777" w:rsidR="00A84599" w:rsidRPr="003C12DB" w:rsidRDefault="00A84599" w:rsidP="00010DB3">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rPr>
            </w:pPr>
            <w:r w:rsidRPr="003C12DB">
              <w:rPr>
                <w:rFonts w:cstheme="minorHAnsi"/>
              </w:rPr>
              <w:t>.........................................................................................</w:t>
            </w:r>
            <w:r>
              <w:rPr>
                <w:rFonts w:cstheme="minorHAnsi"/>
              </w:rPr>
              <w:t>.............</w:t>
            </w:r>
            <w:r w:rsidRPr="003C12DB">
              <w:rPr>
                <w:rFonts w:cstheme="minorHAnsi"/>
              </w:rPr>
              <w:tab/>
            </w:r>
          </w:p>
        </w:tc>
        <w:tc>
          <w:tcPr>
            <w:tcW w:w="1134" w:type="dxa"/>
          </w:tcPr>
          <w:p w14:paraId="1B523A6C" w14:textId="77777777" w:rsidR="00A84599" w:rsidRPr="003C12DB" w:rsidRDefault="00A84599" w:rsidP="00010DB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rPr>
            </w:pPr>
          </w:p>
        </w:tc>
        <w:tc>
          <w:tcPr>
            <w:tcW w:w="1847" w:type="dxa"/>
          </w:tcPr>
          <w:p w14:paraId="3C97EEB8" w14:textId="77777777" w:rsidR="00A84599" w:rsidRPr="003C12DB" w:rsidRDefault="00A84599" w:rsidP="00010DB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rPr>
            </w:pPr>
          </w:p>
        </w:tc>
      </w:tr>
    </w:tbl>
    <w:p w14:paraId="465032A1" w14:textId="77777777" w:rsidR="00A84599" w:rsidRDefault="00A84599" w:rsidP="00A84599">
      <w:pPr>
        <w:pStyle w:val="Heading1"/>
        <w:spacing w:before="0" w:after="120"/>
        <w:rPr>
          <w:rFonts w:asciiTheme="minorHAnsi" w:hAnsiTheme="minorHAnsi" w:cstheme="minorHAnsi"/>
          <w:sz w:val="22"/>
          <w:szCs w:val="22"/>
        </w:rPr>
      </w:pPr>
    </w:p>
    <w:p w14:paraId="0DB33138" w14:textId="77777777" w:rsidR="00A84599" w:rsidRDefault="00A84599" w:rsidP="00A84599">
      <w:pPr>
        <w:pStyle w:val="Heading1"/>
        <w:spacing w:before="0" w:after="120"/>
        <w:rPr>
          <w:rFonts w:asciiTheme="minorHAnsi" w:hAnsiTheme="minorHAnsi" w:cstheme="minorHAnsi"/>
          <w:color w:val="auto"/>
          <w:sz w:val="22"/>
          <w:szCs w:val="22"/>
        </w:rPr>
      </w:pPr>
    </w:p>
    <w:p w14:paraId="2E73E5F2" w14:textId="77777777" w:rsidR="00A84599" w:rsidRDefault="00A84599" w:rsidP="00A84599">
      <w:pPr>
        <w:pStyle w:val="Heading1"/>
        <w:spacing w:before="0" w:after="120"/>
        <w:rPr>
          <w:rFonts w:asciiTheme="minorHAnsi" w:hAnsiTheme="minorHAnsi" w:cstheme="minorHAnsi"/>
          <w:color w:val="auto"/>
          <w:sz w:val="22"/>
          <w:szCs w:val="22"/>
        </w:rPr>
      </w:pPr>
    </w:p>
    <w:p w14:paraId="2F493C06" w14:textId="77777777" w:rsidR="00A84599" w:rsidRDefault="00A84599" w:rsidP="00A84599">
      <w:pPr>
        <w:pStyle w:val="Heading1"/>
        <w:spacing w:before="0" w:after="120"/>
        <w:rPr>
          <w:rFonts w:asciiTheme="minorHAnsi" w:hAnsiTheme="minorHAnsi" w:cstheme="minorHAnsi"/>
          <w:color w:val="auto"/>
          <w:sz w:val="22"/>
          <w:szCs w:val="22"/>
        </w:rPr>
      </w:pPr>
    </w:p>
    <w:p w14:paraId="2790741E" w14:textId="77777777" w:rsidR="00A84599" w:rsidRDefault="00A84599" w:rsidP="00A84599">
      <w:pPr>
        <w:pStyle w:val="Heading1"/>
        <w:spacing w:before="0" w:after="120"/>
        <w:rPr>
          <w:rFonts w:asciiTheme="minorHAnsi" w:hAnsiTheme="minorHAnsi" w:cstheme="minorHAnsi"/>
          <w:color w:val="auto"/>
          <w:sz w:val="22"/>
          <w:szCs w:val="22"/>
        </w:rPr>
      </w:pPr>
    </w:p>
    <w:p w14:paraId="6BC376BE" w14:textId="77777777" w:rsidR="00A84599" w:rsidRDefault="00A84599" w:rsidP="00A84599">
      <w:pPr>
        <w:pStyle w:val="Heading1"/>
        <w:spacing w:before="0" w:after="120"/>
        <w:rPr>
          <w:rFonts w:asciiTheme="minorHAnsi" w:hAnsiTheme="minorHAnsi" w:cstheme="minorHAnsi"/>
          <w:color w:val="auto"/>
          <w:sz w:val="22"/>
          <w:szCs w:val="22"/>
        </w:rPr>
      </w:pPr>
    </w:p>
    <w:p w14:paraId="02B786B7" w14:textId="44D40CDF" w:rsidR="00A84599" w:rsidRDefault="00A84599" w:rsidP="00E71223">
      <w:pPr>
        <w:rPr>
          <w:b/>
          <w:sz w:val="28"/>
          <w:szCs w:val="28"/>
        </w:rPr>
      </w:pPr>
    </w:p>
    <w:p w14:paraId="15FE90F8" w14:textId="620C3848" w:rsidR="00947823" w:rsidRDefault="00947823" w:rsidP="00E71223">
      <w:pPr>
        <w:rPr>
          <w:b/>
          <w:sz w:val="28"/>
          <w:szCs w:val="28"/>
        </w:rPr>
      </w:pPr>
    </w:p>
    <w:p w14:paraId="09D81939" w14:textId="424C44DF" w:rsidR="00947823" w:rsidRDefault="00947823" w:rsidP="00E71223">
      <w:pPr>
        <w:rPr>
          <w:b/>
          <w:sz w:val="28"/>
          <w:szCs w:val="28"/>
        </w:rPr>
      </w:pPr>
    </w:p>
    <w:p w14:paraId="02FAFC74" w14:textId="71B38EA8" w:rsidR="00947823" w:rsidRDefault="00947823" w:rsidP="00E71223">
      <w:pPr>
        <w:rPr>
          <w:b/>
          <w:sz w:val="28"/>
          <w:szCs w:val="28"/>
        </w:rPr>
      </w:pPr>
    </w:p>
    <w:p w14:paraId="1074BCCC" w14:textId="77777777" w:rsidR="00947823" w:rsidRDefault="00947823" w:rsidP="00E71223">
      <w:pPr>
        <w:rPr>
          <w:b/>
          <w:sz w:val="28"/>
          <w:szCs w:val="28"/>
        </w:rPr>
      </w:pPr>
    </w:p>
    <w:p w14:paraId="044BA560" w14:textId="77777777" w:rsidR="00A84599" w:rsidRDefault="00A84599" w:rsidP="00E71223">
      <w:pPr>
        <w:rPr>
          <w:b/>
          <w:sz w:val="28"/>
          <w:szCs w:val="28"/>
        </w:rPr>
      </w:pPr>
    </w:p>
    <w:p w14:paraId="4DC6A9B8" w14:textId="77777777" w:rsidR="00A84599" w:rsidRDefault="00A84599" w:rsidP="00E71223">
      <w:pPr>
        <w:rPr>
          <w:b/>
          <w:sz w:val="28"/>
          <w:szCs w:val="28"/>
        </w:rPr>
      </w:pPr>
    </w:p>
    <w:p w14:paraId="4B8F98E4" w14:textId="77777777" w:rsidR="00A84599" w:rsidRDefault="00A84599" w:rsidP="00E71223">
      <w:pPr>
        <w:rPr>
          <w:b/>
          <w:sz w:val="28"/>
          <w:szCs w:val="28"/>
        </w:rPr>
      </w:pPr>
    </w:p>
    <w:p w14:paraId="37CE7B01" w14:textId="77777777" w:rsidR="00A84599" w:rsidRDefault="00A84599" w:rsidP="00E71223">
      <w:pPr>
        <w:rPr>
          <w:b/>
          <w:sz w:val="28"/>
          <w:szCs w:val="28"/>
        </w:rPr>
      </w:pPr>
    </w:p>
    <w:p w14:paraId="6442497B" w14:textId="77777777" w:rsidR="00A84599" w:rsidRDefault="00A84599" w:rsidP="00E71223">
      <w:pPr>
        <w:rPr>
          <w:b/>
          <w:sz w:val="28"/>
          <w:szCs w:val="28"/>
        </w:rPr>
      </w:pPr>
    </w:p>
    <w:p w14:paraId="3E850125" w14:textId="77777777" w:rsidR="00A84599" w:rsidRDefault="00A84599" w:rsidP="00E71223">
      <w:pPr>
        <w:rPr>
          <w:b/>
          <w:sz w:val="28"/>
          <w:szCs w:val="28"/>
        </w:rPr>
      </w:pPr>
    </w:p>
    <w:p w14:paraId="34C3A0C0" w14:textId="77777777" w:rsidR="00A84599" w:rsidRDefault="00A84599" w:rsidP="00E71223">
      <w:pPr>
        <w:rPr>
          <w:b/>
          <w:sz w:val="28"/>
          <w:szCs w:val="28"/>
        </w:rPr>
      </w:pPr>
    </w:p>
    <w:p w14:paraId="5E95580E" w14:textId="77777777" w:rsidR="00A84599" w:rsidRDefault="00A84599" w:rsidP="00E71223">
      <w:pPr>
        <w:rPr>
          <w:b/>
          <w:sz w:val="28"/>
          <w:szCs w:val="28"/>
        </w:rPr>
      </w:pPr>
    </w:p>
    <w:p w14:paraId="589E4B69" w14:textId="77777777" w:rsidR="00A84599" w:rsidRDefault="00A84599" w:rsidP="00E71223">
      <w:pPr>
        <w:rPr>
          <w:b/>
          <w:sz w:val="28"/>
          <w:szCs w:val="28"/>
        </w:rPr>
      </w:pPr>
    </w:p>
    <w:p w14:paraId="1F5F84B6" w14:textId="47FFFE5E" w:rsidR="00E71223" w:rsidRPr="004C4617" w:rsidRDefault="00E71223" w:rsidP="00E71223">
      <w:pPr>
        <w:rPr>
          <w:b/>
          <w:sz w:val="28"/>
          <w:szCs w:val="28"/>
        </w:rPr>
      </w:pPr>
      <w:r w:rsidRPr="004C4617">
        <w:rPr>
          <w:b/>
          <w:sz w:val="28"/>
          <w:szCs w:val="28"/>
        </w:rPr>
        <w:t>Study Management Group</w:t>
      </w:r>
    </w:p>
    <w:p w14:paraId="2E72F802" w14:textId="77777777" w:rsidR="00E71223" w:rsidRPr="004C4617" w:rsidRDefault="00E71223" w:rsidP="00E71223"/>
    <w:p w14:paraId="0BA13FEB" w14:textId="77777777" w:rsidR="00E71223" w:rsidRPr="004C4617" w:rsidRDefault="00E71223" w:rsidP="00E71223">
      <w:r w:rsidRPr="004C4617">
        <w:t>Chief Investigator:</w:t>
      </w:r>
      <w:r>
        <w:t xml:space="preserve"> Dr Sadia Khan </w:t>
      </w:r>
    </w:p>
    <w:p w14:paraId="441DD005" w14:textId="77777777" w:rsidR="00E71223" w:rsidRPr="004C4617" w:rsidRDefault="00E71223" w:rsidP="00E71223"/>
    <w:p w14:paraId="46C22BC1" w14:textId="1AACC627" w:rsidR="00E71223" w:rsidRDefault="00E71223" w:rsidP="00E71223">
      <w:r w:rsidRPr="004C4617">
        <w:t>Co-investigators:</w:t>
      </w:r>
      <w:r w:rsidRPr="00E638D1">
        <w:t xml:space="preserve"> </w:t>
      </w:r>
      <w:r w:rsidR="004C25D8">
        <w:t>Dr Pavidra Sivanandarajah</w:t>
      </w:r>
      <w:r w:rsidR="004C25D8">
        <w:t xml:space="preserve">, </w:t>
      </w:r>
      <w:r>
        <w:t xml:space="preserve">Dr Fu Siong </w:t>
      </w:r>
      <w:proofErr w:type="gramStart"/>
      <w:r>
        <w:t xml:space="preserve">Ng </w:t>
      </w:r>
      <w:r w:rsidR="00CC5071">
        <w:t>,</w:t>
      </w:r>
      <w:proofErr w:type="gramEnd"/>
      <w:r w:rsidR="00CC5071">
        <w:t xml:space="preserve"> Dr Ravneeta Singh</w:t>
      </w:r>
    </w:p>
    <w:p w14:paraId="654B59F7" w14:textId="77777777" w:rsidR="00516F71" w:rsidRPr="004C4617" w:rsidRDefault="00516F71" w:rsidP="00E71223"/>
    <w:p w14:paraId="22156016" w14:textId="77777777" w:rsidR="00E71223" w:rsidRPr="004C4617" w:rsidRDefault="00E71223" w:rsidP="00E71223"/>
    <w:p w14:paraId="1594D7D3" w14:textId="77777777" w:rsidR="00E71223" w:rsidRPr="004C4617" w:rsidRDefault="00E71223" w:rsidP="00E71223">
      <w:pPr>
        <w:rPr>
          <w:b/>
          <w:sz w:val="28"/>
        </w:rPr>
      </w:pPr>
      <w:r w:rsidRPr="004C4617">
        <w:rPr>
          <w:b/>
          <w:sz w:val="28"/>
        </w:rPr>
        <w:t>Study Coordination Centre</w:t>
      </w:r>
      <w:r>
        <w:rPr>
          <w:b/>
          <w:sz w:val="28"/>
        </w:rPr>
        <w:t xml:space="preserve"> </w:t>
      </w:r>
    </w:p>
    <w:p w14:paraId="0A2875AC" w14:textId="77777777" w:rsidR="00E71223" w:rsidRPr="004C4617" w:rsidRDefault="00E71223" w:rsidP="00E71223">
      <w:pPr>
        <w:jc w:val="center"/>
        <w:rPr>
          <w:color w:val="000000"/>
        </w:rPr>
      </w:pPr>
    </w:p>
    <w:p w14:paraId="4D370DEB" w14:textId="77777777" w:rsidR="00E71223" w:rsidRPr="00337314" w:rsidRDefault="00E71223" w:rsidP="00E71223">
      <w:pPr>
        <w:rPr>
          <w:color w:val="000000"/>
        </w:rPr>
      </w:pPr>
      <w:r w:rsidRPr="00337314">
        <w:rPr>
          <w:color w:val="000000"/>
        </w:rPr>
        <w:t xml:space="preserve">For general queries, supply of </w:t>
      </w:r>
      <w:r>
        <w:rPr>
          <w:color w:val="000000"/>
        </w:rPr>
        <w:t>study</w:t>
      </w:r>
      <w:r w:rsidRPr="00337314">
        <w:rPr>
          <w:color w:val="000000"/>
        </w:rPr>
        <w:t xml:space="preserve"> documentation, and collection of data, please contact:</w:t>
      </w:r>
    </w:p>
    <w:p w14:paraId="541DC052" w14:textId="77777777" w:rsidR="00E71223" w:rsidRDefault="00E71223" w:rsidP="00E71223">
      <w:pPr>
        <w:rPr>
          <w:color w:val="000000"/>
        </w:rPr>
      </w:pPr>
    </w:p>
    <w:p w14:paraId="1467DC5D" w14:textId="314144C5" w:rsidR="00E71223" w:rsidRDefault="00E71223" w:rsidP="00E71223">
      <w:pPr>
        <w:rPr>
          <w:color w:val="000000"/>
        </w:rPr>
      </w:pPr>
      <w:r w:rsidRPr="00837738">
        <w:rPr>
          <w:color w:val="000000"/>
        </w:rPr>
        <w:t>Study Coordinator</w:t>
      </w:r>
      <w:r>
        <w:rPr>
          <w:color w:val="000000"/>
        </w:rPr>
        <w:t>: Dr Pavidra Sivanandarajah</w:t>
      </w:r>
    </w:p>
    <w:p w14:paraId="6F7D95B4" w14:textId="77777777" w:rsidR="00E71223" w:rsidRDefault="00E71223" w:rsidP="00E71223">
      <w:pPr>
        <w:rPr>
          <w:color w:val="000000"/>
        </w:rPr>
      </w:pPr>
      <w:r>
        <w:rPr>
          <w:color w:val="000000"/>
        </w:rPr>
        <w:t>Address: West Middlesex Hospital, Twickenham Road, Isleworth, TW7 6AF</w:t>
      </w:r>
      <w:r>
        <w:rPr>
          <w:color w:val="000000"/>
        </w:rPr>
        <w:tab/>
      </w:r>
    </w:p>
    <w:p w14:paraId="3FE503E4" w14:textId="77777777" w:rsidR="00E71223" w:rsidRPr="00337314" w:rsidRDefault="00E71223" w:rsidP="00E71223">
      <w:pPr>
        <w:rPr>
          <w:color w:val="000000"/>
        </w:rPr>
      </w:pPr>
      <w:r w:rsidRPr="00337314">
        <w:rPr>
          <w:b/>
          <w:bCs/>
          <w:color w:val="000000"/>
        </w:rPr>
        <w:t>R</w:t>
      </w:r>
      <w:r>
        <w:rPr>
          <w:b/>
          <w:bCs/>
          <w:color w:val="000000"/>
        </w:rPr>
        <w:t>egistration</w:t>
      </w:r>
      <w:r w:rsidRPr="00337314">
        <w:rPr>
          <w:b/>
          <w:bCs/>
          <w:color w:val="000000"/>
        </w:rPr>
        <w:t xml:space="preserve">: </w:t>
      </w:r>
      <w:r>
        <w:rPr>
          <w:b/>
          <w:bCs/>
          <w:color w:val="000000"/>
        </w:rPr>
        <w:fldChar w:fldCharType="begin">
          <w:ffData>
            <w:name w:val="Text36"/>
            <w:enabled/>
            <w:calcOnExit w:val="0"/>
            <w:textInput/>
          </w:ffData>
        </w:fldChar>
      </w:r>
      <w:r>
        <w:rPr>
          <w:b/>
          <w:bCs/>
          <w:color w:val="000000"/>
        </w:rPr>
        <w:instrText xml:space="preserve"> FORMTEXT </w:instrText>
      </w:r>
      <w:r>
        <w:rPr>
          <w:b/>
          <w:bCs/>
          <w:color w:val="000000"/>
        </w:rPr>
      </w:r>
      <w:r>
        <w:rPr>
          <w:b/>
          <w:bCs/>
          <w:color w:val="000000"/>
        </w:rPr>
        <w:fldChar w:fldCharType="separate"/>
      </w:r>
      <w:r>
        <w:rPr>
          <w:rFonts w:ascii="MS Gothic" w:eastAsia="MS Gothic" w:hAnsi="MS Gothic" w:cs="MS Gothic" w:hint="eastAsia"/>
          <w:b/>
          <w:bCs/>
          <w:noProof/>
          <w:color w:val="000000"/>
        </w:rPr>
        <w:t> </w:t>
      </w:r>
      <w:r>
        <w:rPr>
          <w:rFonts w:ascii="MS Gothic" w:eastAsia="MS Gothic" w:hAnsi="MS Gothic" w:cs="MS Gothic" w:hint="eastAsia"/>
          <w:b/>
          <w:bCs/>
          <w:noProof/>
          <w:color w:val="000000"/>
        </w:rPr>
        <w:t> </w:t>
      </w:r>
      <w:r>
        <w:rPr>
          <w:rFonts w:ascii="MS Gothic" w:eastAsia="MS Gothic" w:hAnsi="MS Gothic" w:cs="MS Gothic" w:hint="eastAsia"/>
          <w:b/>
          <w:bCs/>
          <w:noProof/>
          <w:color w:val="000000"/>
        </w:rPr>
        <w:t> </w:t>
      </w:r>
      <w:r>
        <w:rPr>
          <w:rFonts w:ascii="MS Gothic" w:eastAsia="MS Gothic" w:hAnsi="MS Gothic" w:cs="MS Gothic" w:hint="eastAsia"/>
          <w:b/>
          <w:bCs/>
          <w:noProof/>
          <w:color w:val="000000"/>
        </w:rPr>
        <w:t> </w:t>
      </w:r>
      <w:r>
        <w:rPr>
          <w:rFonts w:ascii="MS Gothic" w:eastAsia="MS Gothic" w:hAnsi="MS Gothic" w:cs="MS Gothic" w:hint="eastAsia"/>
          <w:b/>
          <w:bCs/>
          <w:noProof/>
          <w:color w:val="000000"/>
        </w:rPr>
        <w:t> </w:t>
      </w:r>
      <w:r>
        <w:rPr>
          <w:b/>
          <w:bCs/>
          <w:color w:val="000000"/>
        </w:rPr>
        <w:fldChar w:fldCharType="end"/>
      </w:r>
    </w:p>
    <w:p w14:paraId="4FD31213" w14:textId="77777777" w:rsidR="00E71223" w:rsidRDefault="00E71223" w:rsidP="00E71223">
      <w:pPr>
        <w:rPr>
          <w:color w:val="000000"/>
        </w:rPr>
      </w:pPr>
      <w:r>
        <w:rPr>
          <w:color w:val="000000"/>
        </w:rPr>
        <w:t>Tel</w:t>
      </w:r>
      <w:r w:rsidRPr="00337314">
        <w:rPr>
          <w:color w:val="000000"/>
        </w:rPr>
        <w:t xml:space="preserve">: </w:t>
      </w:r>
      <w:r>
        <w:rPr>
          <w:color w:val="000000"/>
        </w:rPr>
        <w:fldChar w:fldCharType="begin">
          <w:ffData>
            <w:name w:val="Text34"/>
            <w:enabled/>
            <w:calcOnExit w:val="0"/>
            <w:textInput/>
          </w:ffData>
        </w:fldChar>
      </w:r>
      <w:r>
        <w:rPr>
          <w:color w:val="000000"/>
        </w:rPr>
        <w:instrText xml:space="preserve"> FORMTEXT </w:instrText>
      </w:r>
      <w:r>
        <w:rPr>
          <w:color w:val="000000"/>
        </w:rPr>
      </w:r>
      <w:r>
        <w:rPr>
          <w:color w:val="000000"/>
        </w:rPr>
        <w:fldChar w:fldCharType="separate"/>
      </w:r>
      <w:r>
        <w:rPr>
          <w:rFonts w:ascii="MS Gothic" w:eastAsia="MS Gothic" w:hAnsi="MS Gothic" w:cs="MS Gothic" w:hint="eastAsia"/>
          <w:noProof/>
          <w:color w:val="000000"/>
        </w:rPr>
        <w:t> </w:t>
      </w:r>
      <w:r>
        <w:rPr>
          <w:rFonts w:ascii="MS Gothic" w:eastAsia="MS Gothic" w:hAnsi="MS Gothic" w:cs="MS Gothic" w:hint="eastAsia"/>
          <w:noProof/>
          <w:color w:val="000000"/>
        </w:rPr>
        <w:t> </w:t>
      </w:r>
      <w:r>
        <w:rPr>
          <w:rFonts w:ascii="MS Gothic" w:eastAsia="MS Gothic" w:hAnsi="MS Gothic" w:cs="MS Gothic" w:hint="eastAsia"/>
          <w:noProof/>
          <w:color w:val="000000"/>
        </w:rPr>
        <w:t> </w:t>
      </w:r>
      <w:r>
        <w:rPr>
          <w:rFonts w:ascii="MS Gothic" w:eastAsia="MS Gothic" w:hAnsi="MS Gothic" w:cs="MS Gothic" w:hint="eastAsia"/>
          <w:noProof/>
          <w:color w:val="000000"/>
        </w:rPr>
        <w:t> </w:t>
      </w:r>
      <w:r>
        <w:rPr>
          <w:rFonts w:ascii="MS Gothic" w:eastAsia="MS Gothic" w:hAnsi="MS Gothic" w:cs="MS Gothic" w:hint="eastAsia"/>
          <w:noProof/>
          <w:color w:val="000000"/>
        </w:rPr>
        <w:t> </w:t>
      </w:r>
      <w:r>
        <w:rPr>
          <w:color w:val="000000"/>
        </w:rPr>
        <w:fldChar w:fldCharType="end"/>
      </w:r>
      <w:r w:rsidRPr="00337314">
        <w:rPr>
          <w:color w:val="000000"/>
        </w:rPr>
        <w:t xml:space="preserve">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p w14:paraId="6F695158" w14:textId="1DF2F04B" w:rsidR="00E71223" w:rsidRPr="00337314" w:rsidRDefault="00E71223" w:rsidP="00E71223">
      <w:pPr>
        <w:rPr>
          <w:color w:val="000000"/>
        </w:rPr>
      </w:pPr>
      <w:r w:rsidRPr="00337314">
        <w:rPr>
          <w:color w:val="000000"/>
        </w:rPr>
        <w:t xml:space="preserve">E-mail:  </w:t>
      </w:r>
      <w:r>
        <w:rPr>
          <w:color w:val="000000"/>
        </w:rPr>
        <w:t>pavidra.sivanandarajah</w:t>
      </w:r>
      <w:r w:rsidR="00192A61">
        <w:rPr>
          <w:color w:val="000000"/>
        </w:rPr>
        <w:t>1</w:t>
      </w:r>
      <w:r>
        <w:rPr>
          <w:color w:val="000000"/>
        </w:rPr>
        <w:t>@</w:t>
      </w:r>
      <w:r w:rsidR="00192A61">
        <w:rPr>
          <w:color w:val="000000"/>
        </w:rPr>
        <w:t>nhs.net</w:t>
      </w:r>
    </w:p>
    <w:p w14:paraId="36629322" w14:textId="77777777" w:rsidR="00E71223" w:rsidRDefault="00E71223" w:rsidP="00E71223">
      <w:pPr>
        <w:rPr>
          <w:color w:val="000000"/>
        </w:rPr>
      </w:pPr>
      <w:r w:rsidRPr="00337314">
        <w:rPr>
          <w:color w:val="000000"/>
        </w:rPr>
        <w:t xml:space="preserve">Fax:  </w:t>
      </w:r>
      <w:r>
        <w:rPr>
          <w:color w:val="000000"/>
        </w:rPr>
        <w:fldChar w:fldCharType="begin">
          <w:ffData>
            <w:name w:val="Text35"/>
            <w:enabled/>
            <w:calcOnExit w:val="0"/>
            <w:textInput/>
          </w:ffData>
        </w:fldChar>
      </w:r>
      <w:r>
        <w:rPr>
          <w:color w:val="000000"/>
        </w:rPr>
        <w:instrText xml:space="preserve"> FORMTEXT </w:instrText>
      </w:r>
      <w:r>
        <w:rPr>
          <w:color w:val="000000"/>
        </w:rPr>
      </w:r>
      <w:r>
        <w:rPr>
          <w:color w:val="000000"/>
        </w:rPr>
        <w:fldChar w:fldCharType="separate"/>
      </w:r>
      <w:r>
        <w:rPr>
          <w:rFonts w:ascii="MS Gothic" w:eastAsia="MS Gothic" w:hAnsi="MS Gothic" w:cs="MS Gothic" w:hint="eastAsia"/>
          <w:noProof/>
          <w:color w:val="000000"/>
        </w:rPr>
        <w:t> </w:t>
      </w:r>
      <w:r>
        <w:rPr>
          <w:rFonts w:ascii="MS Gothic" w:eastAsia="MS Gothic" w:hAnsi="MS Gothic" w:cs="MS Gothic" w:hint="eastAsia"/>
          <w:noProof/>
          <w:color w:val="000000"/>
        </w:rPr>
        <w:t> </w:t>
      </w:r>
      <w:r>
        <w:rPr>
          <w:rFonts w:ascii="MS Gothic" w:eastAsia="MS Gothic" w:hAnsi="MS Gothic" w:cs="MS Gothic" w:hint="eastAsia"/>
          <w:noProof/>
          <w:color w:val="000000"/>
        </w:rPr>
        <w:t> </w:t>
      </w:r>
      <w:r>
        <w:rPr>
          <w:rFonts w:ascii="MS Gothic" w:eastAsia="MS Gothic" w:hAnsi="MS Gothic" w:cs="MS Gothic" w:hint="eastAsia"/>
          <w:noProof/>
          <w:color w:val="000000"/>
        </w:rPr>
        <w:t> </w:t>
      </w:r>
      <w:r>
        <w:rPr>
          <w:rFonts w:ascii="MS Gothic" w:eastAsia="MS Gothic" w:hAnsi="MS Gothic" w:cs="MS Gothic" w:hint="eastAsia"/>
          <w:noProof/>
          <w:color w:val="000000"/>
        </w:rPr>
        <w:t> </w:t>
      </w:r>
      <w:r>
        <w:rPr>
          <w:color w:val="000000"/>
        </w:rPr>
        <w:fldChar w:fldCharType="end"/>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p w14:paraId="7EB3440F" w14:textId="77777777" w:rsidR="00E71223" w:rsidRPr="00337314" w:rsidRDefault="00E71223" w:rsidP="00E71223">
      <w:pPr>
        <w:rPr>
          <w:color w:val="000000"/>
        </w:rPr>
      </w:pPr>
      <w:r w:rsidRPr="00337314">
        <w:rPr>
          <w:color w:val="000000"/>
        </w:rPr>
        <w:t>Web address:</w:t>
      </w:r>
      <w:r>
        <w:rPr>
          <w:color w:val="000000"/>
        </w:rPr>
        <w:t xml:space="preserve"> </w:t>
      </w:r>
      <w:r>
        <w:rPr>
          <w:color w:val="000000"/>
        </w:rPr>
        <w:fldChar w:fldCharType="begin">
          <w:ffData>
            <w:name w:val="Text38"/>
            <w:enabled/>
            <w:calcOnExit w:val="0"/>
            <w:textInput/>
          </w:ffData>
        </w:fldChar>
      </w:r>
      <w:r>
        <w:rPr>
          <w:color w:val="000000"/>
        </w:rPr>
        <w:instrText xml:space="preserve"> FORMTEXT </w:instrText>
      </w:r>
      <w:r>
        <w:rPr>
          <w:color w:val="000000"/>
        </w:rPr>
      </w:r>
      <w:r>
        <w:rPr>
          <w:color w:val="000000"/>
        </w:rPr>
        <w:fldChar w:fldCharType="separate"/>
      </w:r>
      <w:r>
        <w:rPr>
          <w:rFonts w:ascii="MS Gothic" w:eastAsia="MS Gothic" w:hAnsi="MS Gothic" w:cs="MS Gothic" w:hint="eastAsia"/>
          <w:noProof/>
          <w:color w:val="000000"/>
        </w:rPr>
        <w:t> </w:t>
      </w:r>
      <w:r>
        <w:rPr>
          <w:rFonts w:ascii="MS Gothic" w:eastAsia="MS Gothic" w:hAnsi="MS Gothic" w:cs="MS Gothic" w:hint="eastAsia"/>
          <w:noProof/>
          <w:color w:val="000000"/>
        </w:rPr>
        <w:t> </w:t>
      </w:r>
      <w:r>
        <w:rPr>
          <w:rFonts w:ascii="MS Gothic" w:eastAsia="MS Gothic" w:hAnsi="MS Gothic" w:cs="MS Gothic" w:hint="eastAsia"/>
          <w:noProof/>
          <w:color w:val="000000"/>
        </w:rPr>
        <w:t> </w:t>
      </w:r>
      <w:r>
        <w:rPr>
          <w:rFonts w:ascii="MS Gothic" w:eastAsia="MS Gothic" w:hAnsi="MS Gothic" w:cs="MS Gothic" w:hint="eastAsia"/>
          <w:noProof/>
          <w:color w:val="000000"/>
        </w:rPr>
        <w:t> </w:t>
      </w:r>
      <w:r>
        <w:rPr>
          <w:rFonts w:ascii="MS Gothic" w:eastAsia="MS Gothic" w:hAnsi="MS Gothic" w:cs="MS Gothic" w:hint="eastAsia"/>
          <w:noProof/>
          <w:color w:val="000000"/>
        </w:rPr>
        <w:t> </w:t>
      </w:r>
      <w:r>
        <w:rPr>
          <w:color w:val="000000"/>
        </w:rPr>
        <w:fldChar w:fldCharType="end"/>
      </w:r>
    </w:p>
    <w:p w14:paraId="3E46E2F1" w14:textId="77777777" w:rsidR="00E71223" w:rsidRPr="004C4617" w:rsidRDefault="00E71223" w:rsidP="00E71223">
      <w:pPr>
        <w:rPr>
          <w:color w:val="000000"/>
        </w:rPr>
      </w:pPr>
    </w:p>
    <w:p w14:paraId="407D1C2E" w14:textId="77777777" w:rsidR="00E71223" w:rsidRPr="004C4617" w:rsidRDefault="00E71223" w:rsidP="00E71223">
      <w:pPr>
        <w:rPr>
          <w:color w:val="000000"/>
        </w:rPr>
      </w:pPr>
    </w:p>
    <w:p w14:paraId="1AAEE861" w14:textId="77777777" w:rsidR="00E71223" w:rsidRPr="004C4617" w:rsidRDefault="00E71223" w:rsidP="00E71223">
      <w:pPr>
        <w:rPr>
          <w:b/>
          <w:sz w:val="28"/>
        </w:rPr>
      </w:pPr>
      <w:r w:rsidRPr="004C4617">
        <w:rPr>
          <w:b/>
          <w:sz w:val="28"/>
        </w:rPr>
        <w:t>Clinical Queries</w:t>
      </w:r>
    </w:p>
    <w:p w14:paraId="431598A5" w14:textId="77777777" w:rsidR="00E71223" w:rsidRPr="004C4617" w:rsidRDefault="00E71223" w:rsidP="00E71223">
      <w:pPr>
        <w:jc w:val="center"/>
        <w:rPr>
          <w:color w:val="000000"/>
          <w:sz w:val="23"/>
        </w:rPr>
      </w:pPr>
    </w:p>
    <w:p w14:paraId="2E8DCFC1" w14:textId="7F14C226" w:rsidR="00E71223" w:rsidRPr="00337314" w:rsidRDefault="00E71223" w:rsidP="00E71223">
      <w:pPr>
        <w:rPr>
          <w:color w:val="000000"/>
        </w:rPr>
      </w:pPr>
      <w:r w:rsidRPr="00337314">
        <w:rPr>
          <w:color w:val="000000"/>
        </w:rPr>
        <w:t xml:space="preserve">Clinical queries should be directed to </w:t>
      </w:r>
      <w:r>
        <w:rPr>
          <w:color w:val="000000"/>
        </w:rPr>
        <w:t>Dr Sadia Khan</w:t>
      </w:r>
      <w:r w:rsidRPr="00337314">
        <w:rPr>
          <w:color w:val="000000"/>
        </w:rPr>
        <w:t xml:space="preserve"> who will direct the query to the appropriate person</w:t>
      </w:r>
      <w:r>
        <w:rPr>
          <w:color w:val="000000"/>
        </w:rPr>
        <w:t>.</w:t>
      </w:r>
    </w:p>
    <w:p w14:paraId="469C9CD2" w14:textId="4C69E0A2" w:rsidR="002D6A10" w:rsidRDefault="002D6A10"/>
    <w:p w14:paraId="3467E42C" w14:textId="057FE50E" w:rsidR="00A20C5E" w:rsidRDefault="00A20C5E" w:rsidP="00A20C5E">
      <w:pPr>
        <w:rPr>
          <w:b/>
          <w:sz w:val="28"/>
        </w:rPr>
      </w:pPr>
      <w:r>
        <w:rPr>
          <w:b/>
          <w:sz w:val="28"/>
        </w:rPr>
        <w:t>Sponsor</w:t>
      </w:r>
    </w:p>
    <w:p w14:paraId="1682FD91" w14:textId="17A9DDA5" w:rsidR="00A20C5E" w:rsidRDefault="00894D81" w:rsidP="00A20C5E">
      <w:pPr>
        <w:rPr>
          <w:b/>
          <w:color w:val="FF0000"/>
          <w:sz w:val="28"/>
        </w:rPr>
      </w:pPr>
      <w:r>
        <w:rPr>
          <w:sz w:val="24"/>
          <w:szCs w:val="24"/>
        </w:rPr>
        <w:t xml:space="preserve">Chelsea and Westminster NHS Foundation Trust </w:t>
      </w:r>
      <w:r w:rsidRPr="00564D37">
        <w:rPr>
          <w:sz w:val="24"/>
          <w:szCs w:val="24"/>
        </w:rPr>
        <w:t>is the main research Sponsor for this study.</w:t>
      </w:r>
    </w:p>
    <w:p w14:paraId="58A5B927" w14:textId="132E9145" w:rsidR="00894D81" w:rsidRDefault="00894D81" w:rsidP="00A20C5E">
      <w:pPr>
        <w:rPr>
          <w:b/>
          <w:color w:val="FF0000"/>
          <w:sz w:val="28"/>
        </w:rPr>
      </w:pPr>
    </w:p>
    <w:p w14:paraId="7C87CA59" w14:textId="12D3B331" w:rsidR="00353240" w:rsidRDefault="00353240" w:rsidP="00A20C5E">
      <w:pPr>
        <w:rPr>
          <w:b/>
          <w:color w:val="FF0000"/>
          <w:sz w:val="28"/>
        </w:rPr>
      </w:pPr>
      <w:r w:rsidRPr="00564D37">
        <w:rPr>
          <w:sz w:val="24"/>
          <w:szCs w:val="24"/>
        </w:rPr>
        <w:t>For further information regarding the sponsorship conditions, please contact</w:t>
      </w:r>
      <w:r>
        <w:rPr>
          <w:sz w:val="24"/>
          <w:szCs w:val="24"/>
        </w:rPr>
        <w:t>:</w:t>
      </w:r>
    </w:p>
    <w:p w14:paraId="197D4DC7" w14:textId="77777777" w:rsidR="00353240" w:rsidRDefault="00353240" w:rsidP="00353240">
      <w:pPr>
        <w:pStyle w:val="NormalWeb"/>
        <w:rPr>
          <w:rFonts w:ascii="Arial" w:hAnsi="Arial" w:cs="Arial"/>
          <w:color w:val="000000"/>
          <w:sz w:val="22"/>
          <w:szCs w:val="22"/>
        </w:rPr>
      </w:pPr>
    </w:p>
    <w:p w14:paraId="32A0F8F6" w14:textId="0CD31946" w:rsidR="00353240" w:rsidRPr="00353240" w:rsidRDefault="00353240" w:rsidP="00353240">
      <w:pPr>
        <w:pStyle w:val="NormalWeb"/>
        <w:ind w:left="720"/>
        <w:rPr>
          <w:rFonts w:ascii="Arial" w:hAnsi="Arial" w:cs="Arial"/>
          <w:color w:val="000000"/>
          <w:sz w:val="22"/>
          <w:szCs w:val="22"/>
        </w:rPr>
      </w:pPr>
      <w:r w:rsidRPr="00353240">
        <w:rPr>
          <w:rFonts w:ascii="Arial" w:hAnsi="Arial" w:cs="Arial"/>
          <w:color w:val="000000"/>
          <w:sz w:val="22"/>
          <w:szCs w:val="22"/>
        </w:rPr>
        <w:t>Chelsea and Westminster Hospital NHS Foundation Trust</w:t>
      </w:r>
      <w:r w:rsidRPr="00353240">
        <w:rPr>
          <w:rFonts w:ascii="Arial" w:hAnsi="Arial" w:cs="Arial"/>
          <w:color w:val="000000"/>
          <w:sz w:val="22"/>
          <w:szCs w:val="22"/>
        </w:rPr>
        <w:br/>
        <w:t>Research &amp; Development Office</w:t>
      </w:r>
      <w:r w:rsidRPr="00353240">
        <w:rPr>
          <w:rFonts w:ascii="Arial" w:hAnsi="Arial" w:cs="Arial"/>
          <w:color w:val="000000"/>
          <w:sz w:val="22"/>
          <w:szCs w:val="22"/>
        </w:rPr>
        <w:br/>
        <w:t>Unit G2, Harbour Yard</w:t>
      </w:r>
      <w:r w:rsidRPr="00353240">
        <w:rPr>
          <w:rFonts w:ascii="Arial" w:hAnsi="Arial" w:cs="Arial"/>
          <w:color w:val="000000"/>
          <w:sz w:val="22"/>
          <w:szCs w:val="22"/>
        </w:rPr>
        <w:br/>
        <w:t>Chelsea Harbour</w:t>
      </w:r>
      <w:r w:rsidRPr="00353240">
        <w:rPr>
          <w:rFonts w:ascii="Arial" w:hAnsi="Arial" w:cs="Arial"/>
          <w:color w:val="000000"/>
          <w:sz w:val="22"/>
          <w:szCs w:val="22"/>
        </w:rPr>
        <w:br/>
        <w:t>London</w:t>
      </w:r>
      <w:r w:rsidRPr="00353240">
        <w:rPr>
          <w:rFonts w:ascii="Arial" w:hAnsi="Arial" w:cs="Arial"/>
          <w:color w:val="000000"/>
          <w:sz w:val="22"/>
          <w:szCs w:val="22"/>
        </w:rPr>
        <w:br/>
        <w:t>SW10 0XD</w:t>
      </w:r>
    </w:p>
    <w:p w14:paraId="647BCC0F" w14:textId="613657B6" w:rsidR="00353240" w:rsidRPr="00353240" w:rsidRDefault="00353240" w:rsidP="00353240">
      <w:pPr>
        <w:pStyle w:val="NormalWeb"/>
        <w:ind w:left="720"/>
        <w:rPr>
          <w:rFonts w:ascii="Arial" w:hAnsi="Arial" w:cs="Arial"/>
          <w:color w:val="000000"/>
          <w:sz w:val="22"/>
          <w:szCs w:val="22"/>
        </w:rPr>
      </w:pPr>
      <w:r w:rsidRPr="00353240">
        <w:rPr>
          <w:rStyle w:val="Strong"/>
          <w:rFonts w:ascii="Arial" w:hAnsi="Arial" w:cs="Arial"/>
          <w:color w:val="000000"/>
          <w:sz w:val="22"/>
          <w:szCs w:val="22"/>
        </w:rPr>
        <w:t>T</w:t>
      </w:r>
      <w:r>
        <w:rPr>
          <w:rStyle w:val="Strong"/>
          <w:rFonts w:ascii="Arial" w:hAnsi="Arial" w:cs="Arial"/>
          <w:color w:val="000000"/>
          <w:sz w:val="22"/>
          <w:szCs w:val="22"/>
        </w:rPr>
        <w:t>elephone number</w:t>
      </w:r>
      <w:r w:rsidRPr="00353240">
        <w:rPr>
          <w:rStyle w:val="Strong"/>
          <w:rFonts w:ascii="Arial" w:hAnsi="Arial" w:cs="Arial"/>
          <w:color w:val="000000"/>
          <w:sz w:val="22"/>
          <w:szCs w:val="22"/>
        </w:rPr>
        <w:t>:</w:t>
      </w:r>
      <w:r w:rsidRPr="00353240">
        <w:rPr>
          <w:rFonts w:ascii="Arial" w:hAnsi="Arial" w:cs="Arial"/>
          <w:color w:val="000000"/>
          <w:sz w:val="22"/>
          <w:szCs w:val="22"/>
        </w:rPr>
        <w:t> 020 3315 6825</w:t>
      </w:r>
      <w:r w:rsidRPr="00353240">
        <w:rPr>
          <w:rFonts w:ascii="Arial" w:hAnsi="Arial" w:cs="Arial"/>
          <w:color w:val="000000"/>
          <w:sz w:val="22"/>
          <w:szCs w:val="22"/>
        </w:rPr>
        <w:br/>
      </w:r>
      <w:r w:rsidRPr="00353240">
        <w:rPr>
          <w:rStyle w:val="Strong"/>
          <w:rFonts w:ascii="Arial" w:hAnsi="Arial" w:cs="Arial"/>
          <w:color w:val="000000"/>
          <w:sz w:val="22"/>
          <w:szCs w:val="22"/>
        </w:rPr>
        <w:t>E</w:t>
      </w:r>
      <w:r>
        <w:rPr>
          <w:rStyle w:val="Strong"/>
          <w:rFonts w:ascii="Arial" w:hAnsi="Arial" w:cs="Arial"/>
          <w:color w:val="000000"/>
          <w:sz w:val="22"/>
          <w:szCs w:val="22"/>
        </w:rPr>
        <w:t>mail</w:t>
      </w:r>
      <w:r w:rsidRPr="00353240">
        <w:rPr>
          <w:rStyle w:val="Strong"/>
          <w:rFonts w:ascii="Arial" w:hAnsi="Arial" w:cs="Arial"/>
          <w:color w:val="000000"/>
          <w:sz w:val="22"/>
          <w:szCs w:val="22"/>
        </w:rPr>
        <w:t>:</w:t>
      </w:r>
      <w:r w:rsidRPr="00353240">
        <w:rPr>
          <w:rFonts w:ascii="Arial" w:hAnsi="Arial" w:cs="Arial"/>
          <w:color w:val="000000"/>
          <w:sz w:val="22"/>
          <w:szCs w:val="22"/>
        </w:rPr>
        <w:t> </w:t>
      </w:r>
      <w:hyperlink r:id="rId7" w:tgtFrame="_self" w:history="1">
        <w:r w:rsidRPr="00353240">
          <w:rPr>
            <w:rStyle w:val="Hyperlink"/>
            <w:rFonts w:ascii="Arial" w:hAnsi="Arial" w:cs="Arial"/>
            <w:color w:val="0071BC"/>
            <w:sz w:val="22"/>
            <w:szCs w:val="22"/>
          </w:rPr>
          <w:t>research.development@chelwest.nhs.uk</w:t>
        </w:r>
      </w:hyperlink>
    </w:p>
    <w:p w14:paraId="0666C290" w14:textId="77777777" w:rsidR="00353240" w:rsidRPr="00353240" w:rsidRDefault="00353240" w:rsidP="00A20C5E">
      <w:pPr>
        <w:rPr>
          <w:b/>
          <w:color w:val="FF0000"/>
        </w:rPr>
      </w:pPr>
    </w:p>
    <w:p w14:paraId="3643F7DE" w14:textId="77777777" w:rsidR="00894D81" w:rsidRPr="00CA123A" w:rsidRDefault="00894D81" w:rsidP="00A20C5E">
      <w:pPr>
        <w:rPr>
          <w:b/>
          <w:color w:val="FF0000"/>
          <w:sz w:val="28"/>
        </w:rPr>
      </w:pPr>
    </w:p>
    <w:p w14:paraId="3650F2F0" w14:textId="171F8746" w:rsidR="00A20C5E" w:rsidRDefault="00A20C5E" w:rsidP="00A20C5E">
      <w:pPr>
        <w:rPr>
          <w:b/>
          <w:sz w:val="28"/>
        </w:rPr>
      </w:pPr>
      <w:r>
        <w:rPr>
          <w:b/>
          <w:sz w:val="28"/>
        </w:rPr>
        <w:t>Funder</w:t>
      </w:r>
    </w:p>
    <w:p w14:paraId="55415609" w14:textId="50B3A48E" w:rsidR="00CA123A" w:rsidRPr="00894D81" w:rsidRDefault="00894D81" w:rsidP="00CA123A">
      <w:pPr>
        <w:rPr>
          <w:bCs/>
        </w:rPr>
      </w:pPr>
      <w:r w:rsidRPr="00894D81">
        <w:rPr>
          <w:bCs/>
        </w:rPr>
        <w:t xml:space="preserve">CW+ Charity (Chelsea and Westminster NHS Trust) </w:t>
      </w:r>
      <w:r w:rsidR="00A76573">
        <w:rPr>
          <w:bCs/>
        </w:rPr>
        <w:t>are funding this study.</w:t>
      </w:r>
    </w:p>
    <w:p w14:paraId="43974380" w14:textId="77777777" w:rsidR="004F4A93" w:rsidRDefault="004F4A93" w:rsidP="00564CB5">
      <w:pPr>
        <w:autoSpaceDE w:val="0"/>
        <w:autoSpaceDN w:val="0"/>
        <w:adjustRightInd w:val="0"/>
        <w:ind w:right="-28"/>
        <w:jc w:val="both"/>
        <w:rPr>
          <w:rFonts w:eastAsia="Yu Gothic UI Semibold"/>
        </w:rPr>
      </w:pPr>
    </w:p>
    <w:p w14:paraId="0E52A07D" w14:textId="1D7409B2" w:rsidR="00564CB5" w:rsidRPr="00564CB5" w:rsidRDefault="00564CB5" w:rsidP="00564CB5">
      <w:pPr>
        <w:autoSpaceDE w:val="0"/>
        <w:autoSpaceDN w:val="0"/>
        <w:adjustRightInd w:val="0"/>
        <w:ind w:right="-28"/>
        <w:jc w:val="both"/>
        <w:rPr>
          <w:rFonts w:eastAsia="Yu Gothic UI Semibold"/>
        </w:rPr>
      </w:pPr>
      <w:r w:rsidRPr="00564CB5">
        <w:rPr>
          <w:rFonts w:eastAsia="Yu Gothic UI Semibold"/>
        </w:rPr>
        <w:t xml:space="preserve">This protocol describes the </w:t>
      </w:r>
      <w:r w:rsidR="004A6880">
        <w:rPr>
          <w:rFonts w:eastAsia="Yu Gothic UI Semibold"/>
        </w:rPr>
        <w:t>SMARTS project</w:t>
      </w:r>
      <w:r w:rsidRPr="00564CB5">
        <w:rPr>
          <w:rFonts w:eastAsia="Yu Gothic UI Semibold"/>
        </w:rPr>
        <w:t xml:space="preserve"> and provides information about procedures for entering participants.  Every care was taken in its drafting, but corrections or amendments may </w:t>
      </w:r>
      <w:r w:rsidRPr="00564CB5">
        <w:rPr>
          <w:rFonts w:eastAsia="Yu Gothic UI Semibold"/>
        </w:rPr>
        <w:lastRenderedPageBreak/>
        <w:t xml:space="preserve">be necessary. These will be circulated to investigators in the study.  Problems relating to this study should be referred, in the first instance, to the Principal Investigator. </w:t>
      </w:r>
    </w:p>
    <w:p w14:paraId="12E38333" w14:textId="77777777" w:rsidR="00564CB5" w:rsidRPr="00564CB5" w:rsidRDefault="00564CB5" w:rsidP="00564CB5">
      <w:pPr>
        <w:autoSpaceDE w:val="0"/>
        <w:autoSpaceDN w:val="0"/>
        <w:adjustRightInd w:val="0"/>
        <w:ind w:right="-28"/>
        <w:jc w:val="both"/>
        <w:rPr>
          <w:rFonts w:eastAsia="Yu Gothic UI Semibold"/>
        </w:rPr>
      </w:pPr>
    </w:p>
    <w:p w14:paraId="2F955109" w14:textId="1FE0F795" w:rsidR="00564CB5" w:rsidRPr="00564CB5" w:rsidRDefault="00564CB5" w:rsidP="00564CB5">
      <w:pPr>
        <w:rPr>
          <w:rFonts w:eastAsia="Yu Gothic UI Semibold"/>
          <w:b/>
        </w:rPr>
      </w:pPr>
      <w:r w:rsidRPr="00564CB5">
        <w:rPr>
          <w:rFonts w:eastAsia="Yu Gothic UI Semibold"/>
        </w:rPr>
        <w:t xml:space="preserve">This study will adhere to the principles outlined in the UK Policy </w:t>
      </w:r>
      <w:r w:rsidR="00A42248" w:rsidRPr="00564CB5">
        <w:rPr>
          <w:rFonts w:eastAsia="Yu Gothic UI Semibold"/>
        </w:rPr>
        <w:t>Framework</w:t>
      </w:r>
      <w:r w:rsidRPr="00564CB5">
        <w:rPr>
          <w:rFonts w:eastAsia="Yu Gothic UI Semibold"/>
        </w:rPr>
        <w:t xml:space="preserve"> for Health and Social Care Research It will be conducted in compliance with the protocol, Data Protection Act </w:t>
      </w:r>
      <w:r w:rsidR="00090E95" w:rsidRPr="00564CB5">
        <w:rPr>
          <w:rFonts w:eastAsia="Yu Gothic UI Semibold"/>
        </w:rPr>
        <w:t>2018,</w:t>
      </w:r>
      <w:r w:rsidRPr="00564CB5">
        <w:rPr>
          <w:rFonts w:eastAsia="Yu Gothic UI Semibold"/>
        </w:rPr>
        <w:t xml:space="preserve"> and General Data Protection Regulations (Europe) and other regulatory requirements as appropriate.</w:t>
      </w:r>
    </w:p>
    <w:p w14:paraId="0221EAB5" w14:textId="6A35DB72" w:rsidR="00AE4325" w:rsidRDefault="00AE4325" w:rsidP="00A20C5E">
      <w:pPr>
        <w:rPr>
          <w:b/>
          <w:sz w:val="28"/>
        </w:rPr>
      </w:pPr>
    </w:p>
    <w:p w14:paraId="2F309F60" w14:textId="609D4CD8" w:rsidR="00AE4325" w:rsidRPr="004C4617" w:rsidRDefault="00AE4325" w:rsidP="00A20C5E">
      <w:pPr>
        <w:rPr>
          <w:b/>
          <w:sz w:val="28"/>
        </w:rPr>
      </w:pPr>
      <w:r>
        <w:rPr>
          <w:b/>
          <w:sz w:val="28"/>
        </w:rPr>
        <w:t>Keywords</w:t>
      </w:r>
    </w:p>
    <w:p w14:paraId="462C5DB8" w14:textId="073730B3" w:rsidR="009800D4" w:rsidRPr="00CA123A" w:rsidRDefault="00CA123A" w:rsidP="009800D4">
      <w:pPr>
        <w:pStyle w:val="Heading1"/>
        <w:spacing w:before="0" w:after="120"/>
        <w:rPr>
          <w:rFonts w:ascii="Arial" w:hAnsi="Arial" w:cs="Arial"/>
          <w:b w:val="0"/>
          <w:bCs w:val="0"/>
          <w:color w:val="auto"/>
          <w:sz w:val="24"/>
          <w:szCs w:val="24"/>
        </w:rPr>
      </w:pPr>
      <w:r>
        <w:rPr>
          <w:rFonts w:ascii="Arial" w:hAnsi="Arial" w:cs="Arial"/>
          <w:b w:val="0"/>
          <w:bCs w:val="0"/>
          <w:color w:val="auto"/>
          <w:sz w:val="24"/>
          <w:szCs w:val="24"/>
        </w:rPr>
        <w:t xml:space="preserve">Atrial fibrillation, Screening, </w:t>
      </w:r>
      <w:r w:rsidR="004A6880">
        <w:rPr>
          <w:rFonts w:ascii="Arial" w:hAnsi="Arial" w:cs="Arial"/>
          <w:b w:val="0"/>
          <w:bCs w:val="0"/>
          <w:color w:val="auto"/>
          <w:sz w:val="24"/>
          <w:szCs w:val="24"/>
        </w:rPr>
        <w:t>Cryptogenic Stroke</w:t>
      </w:r>
    </w:p>
    <w:p w14:paraId="29B044D6" w14:textId="6A4D9CCE" w:rsidR="003F4D6F" w:rsidRDefault="003F4D6F" w:rsidP="003F4D6F">
      <w:pPr>
        <w:rPr>
          <w:lang w:eastAsia="en-US"/>
        </w:rPr>
      </w:pPr>
    </w:p>
    <w:p w14:paraId="3E858D96" w14:textId="24958BE9" w:rsidR="003F4D6F" w:rsidRDefault="003F4D6F" w:rsidP="003F4D6F">
      <w:pPr>
        <w:rPr>
          <w:lang w:eastAsia="en-US"/>
        </w:rPr>
      </w:pPr>
    </w:p>
    <w:p w14:paraId="18252A03" w14:textId="64C969B0" w:rsidR="003F4D6F" w:rsidRDefault="003F4D6F" w:rsidP="003F4D6F">
      <w:pPr>
        <w:rPr>
          <w:lang w:eastAsia="en-US"/>
        </w:rPr>
      </w:pPr>
    </w:p>
    <w:p w14:paraId="73E5F175" w14:textId="77777777" w:rsidR="00516F71" w:rsidRDefault="00516F71" w:rsidP="009800D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b/>
          <w:bCs/>
        </w:rPr>
      </w:pPr>
    </w:p>
    <w:p w14:paraId="0CD88A19" w14:textId="77777777" w:rsidR="00516F71" w:rsidRDefault="00516F71" w:rsidP="009800D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b/>
          <w:bCs/>
        </w:rPr>
      </w:pPr>
    </w:p>
    <w:p w14:paraId="48E5BB07" w14:textId="77777777" w:rsidR="00516F71" w:rsidRDefault="00516F71" w:rsidP="009800D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b/>
          <w:bCs/>
        </w:rPr>
      </w:pPr>
    </w:p>
    <w:p w14:paraId="5E3625B1" w14:textId="77777777" w:rsidR="00516F71" w:rsidRDefault="00516F71" w:rsidP="009800D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b/>
          <w:bCs/>
        </w:rPr>
      </w:pPr>
    </w:p>
    <w:p w14:paraId="5EE13353" w14:textId="77777777" w:rsidR="00516F71" w:rsidRDefault="00516F71" w:rsidP="009800D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b/>
          <w:bCs/>
        </w:rPr>
      </w:pPr>
    </w:p>
    <w:p w14:paraId="04AD3B0F" w14:textId="77777777" w:rsidR="00516F71" w:rsidRDefault="00516F71" w:rsidP="009800D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b/>
          <w:bCs/>
        </w:rPr>
      </w:pPr>
    </w:p>
    <w:p w14:paraId="3CF73FF3" w14:textId="77777777" w:rsidR="00516F71" w:rsidRDefault="00516F71" w:rsidP="009800D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b/>
          <w:bCs/>
        </w:rPr>
      </w:pPr>
    </w:p>
    <w:p w14:paraId="32365233" w14:textId="77777777" w:rsidR="00516F71" w:rsidRDefault="00516F71" w:rsidP="009800D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b/>
          <w:bCs/>
        </w:rPr>
      </w:pPr>
    </w:p>
    <w:p w14:paraId="2D43BFEE" w14:textId="77777777" w:rsidR="00516F71" w:rsidRDefault="00516F71" w:rsidP="009800D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b/>
          <w:bCs/>
        </w:rPr>
      </w:pPr>
    </w:p>
    <w:p w14:paraId="3E398A02" w14:textId="77777777" w:rsidR="00516F71" w:rsidRDefault="00516F71" w:rsidP="009800D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b/>
          <w:bCs/>
        </w:rPr>
      </w:pPr>
    </w:p>
    <w:p w14:paraId="2D5AC2D5" w14:textId="77777777" w:rsidR="00516F71" w:rsidRDefault="00516F71" w:rsidP="009800D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b/>
          <w:bCs/>
        </w:rPr>
      </w:pPr>
    </w:p>
    <w:p w14:paraId="7B2FD7B8" w14:textId="77777777" w:rsidR="00516F71" w:rsidRDefault="00516F71" w:rsidP="009800D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b/>
          <w:bCs/>
        </w:rPr>
      </w:pPr>
    </w:p>
    <w:p w14:paraId="716A59CB" w14:textId="77777777" w:rsidR="00516F71" w:rsidRDefault="00516F71" w:rsidP="009800D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b/>
          <w:bCs/>
        </w:rPr>
      </w:pPr>
    </w:p>
    <w:p w14:paraId="627882BF" w14:textId="77777777" w:rsidR="00516F71" w:rsidRDefault="00516F71" w:rsidP="009800D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b/>
          <w:bCs/>
        </w:rPr>
      </w:pPr>
    </w:p>
    <w:p w14:paraId="6C0CF7B1" w14:textId="77777777" w:rsidR="00516F71" w:rsidRDefault="00516F71" w:rsidP="009800D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b/>
          <w:bCs/>
        </w:rPr>
      </w:pPr>
    </w:p>
    <w:p w14:paraId="048D4A35" w14:textId="77777777" w:rsidR="00516F71" w:rsidRDefault="00516F71" w:rsidP="009800D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b/>
          <w:bCs/>
        </w:rPr>
      </w:pPr>
    </w:p>
    <w:p w14:paraId="1B2F9E7F" w14:textId="77777777" w:rsidR="00516F71" w:rsidRDefault="00516F71" w:rsidP="009800D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b/>
          <w:bCs/>
        </w:rPr>
      </w:pPr>
    </w:p>
    <w:p w14:paraId="0DEC3068" w14:textId="77777777" w:rsidR="00516F71" w:rsidRDefault="00516F71" w:rsidP="009800D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b/>
          <w:bCs/>
        </w:rPr>
      </w:pPr>
    </w:p>
    <w:p w14:paraId="487063FB" w14:textId="77777777" w:rsidR="00516F71" w:rsidRDefault="00516F71" w:rsidP="009800D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b/>
          <w:bCs/>
        </w:rPr>
      </w:pPr>
    </w:p>
    <w:p w14:paraId="2FA11685" w14:textId="77777777" w:rsidR="00516F71" w:rsidRDefault="00516F71" w:rsidP="009800D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b/>
          <w:bCs/>
        </w:rPr>
      </w:pPr>
    </w:p>
    <w:p w14:paraId="0BB51423" w14:textId="77777777" w:rsidR="00516F71" w:rsidRDefault="00516F71" w:rsidP="009800D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b/>
          <w:bCs/>
        </w:rPr>
      </w:pPr>
    </w:p>
    <w:p w14:paraId="6636B5D3" w14:textId="77777777" w:rsidR="00516F71" w:rsidRDefault="00516F71" w:rsidP="009800D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b/>
          <w:bCs/>
        </w:rPr>
      </w:pPr>
    </w:p>
    <w:p w14:paraId="48EACC0D" w14:textId="77777777" w:rsidR="00516F71" w:rsidRDefault="00516F71" w:rsidP="009800D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b/>
          <w:bCs/>
        </w:rPr>
      </w:pPr>
    </w:p>
    <w:p w14:paraId="6DBB19C0" w14:textId="77777777" w:rsidR="00516F71" w:rsidRDefault="00516F71" w:rsidP="009800D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b/>
          <w:bCs/>
        </w:rPr>
      </w:pPr>
    </w:p>
    <w:p w14:paraId="1B9EA3E9" w14:textId="77777777" w:rsidR="00516F71" w:rsidRDefault="00516F71" w:rsidP="009800D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b/>
          <w:bCs/>
        </w:rPr>
      </w:pPr>
    </w:p>
    <w:p w14:paraId="780FF3EC" w14:textId="77777777" w:rsidR="00516F71" w:rsidRDefault="00516F71" w:rsidP="009800D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b/>
          <w:bCs/>
        </w:rPr>
      </w:pPr>
    </w:p>
    <w:p w14:paraId="7F86537D" w14:textId="77777777" w:rsidR="00516F71" w:rsidRDefault="00516F71" w:rsidP="009800D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b/>
          <w:bCs/>
        </w:rPr>
      </w:pPr>
    </w:p>
    <w:p w14:paraId="62F220F4" w14:textId="77777777" w:rsidR="00516F71" w:rsidRDefault="00516F71" w:rsidP="009800D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b/>
          <w:bCs/>
        </w:rPr>
      </w:pPr>
    </w:p>
    <w:p w14:paraId="23E2FE59" w14:textId="77777777" w:rsidR="00516F71" w:rsidRDefault="00516F71" w:rsidP="009800D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b/>
          <w:bCs/>
        </w:rPr>
      </w:pPr>
    </w:p>
    <w:p w14:paraId="19821E29" w14:textId="77777777" w:rsidR="00516F71" w:rsidRDefault="00516F71" w:rsidP="009800D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b/>
          <w:bCs/>
        </w:rPr>
      </w:pPr>
    </w:p>
    <w:p w14:paraId="3A3B672E" w14:textId="77777777" w:rsidR="00516F71" w:rsidRDefault="00516F71" w:rsidP="009800D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b/>
          <w:bCs/>
        </w:rPr>
      </w:pPr>
    </w:p>
    <w:p w14:paraId="49EC3205" w14:textId="77777777" w:rsidR="00516F71" w:rsidRDefault="00516F71" w:rsidP="009800D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b/>
          <w:bCs/>
        </w:rPr>
      </w:pPr>
    </w:p>
    <w:p w14:paraId="2B5DEA66" w14:textId="77777777" w:rsidR="00516F71" w:rsidRDefault="00516F71" w:rsidP="009800D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b/>
          <w:bCs/>
        </w:rPr>
      </w:pPr>
    </w:p>
    <w:p w14:paraId="15352D71" w14:textId="77777777" w:rsidR="00516F71" w:rsidRDefault="00516F71" w:rsidP="009800D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b/>
          <w:bCs/>
        </w:rPr>
      </w:pPr>
    </w:p>
    <w:p w14:paraId="58C1A681" w14:textId="77777777" w:rsidR="00516F71" w:rsidRDefault="00516F71" w:rsidP="009800D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b/>
          <w:bCs/>
        </w:rPr>
      </w:pPr>
    </w:p>
    <w:p w14:paraId="4067FE7E" w14:textId="77777777" w:rsidR="00516F71" w:rsidRDefault="00516F71" w:rsidP="009800D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b/>
          <w:bCs/>
        </w:rPr>
      </w:pPr>
    </w:p>
    <w:p w14:paraId="032CD1A5" w14:textId="77777777" w:rsidR="00516F71" w:rsidRDefault="00516F71" w:rsidP="009800D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b/>
          <w:bCs/>
        </w:rPr>
      </w:pPr>
    </w:p>
    <w:p w14:paraId="0A7FFF9E" w14:textId="77777777" w:rsidR="00516F71" w:rsidRDefault="00516F71" w:rsidP="009800D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b/>
          <w:bCs/>
        </w:rPr>
      </w:pPr>
    </w:p>
    <w:p w14:paraId="02DA45A9" w14:textId="77777777" w:rsidR="00D61FA3" w:rsidRDefault="00D61FA3" w:rsidP="009800D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b/>
          <w:bCs/>
        </w:rPr>
      </w:pPr>
    </w:p>
    <w:p w14:paraId="71EF19C8" w14:textId="6BADBA8B" w:rsidR="009800D4" w:rsidRPr="000E2677" w:rsidRDefault="009800D4" w:rsidP="009800D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b/>
          <w:bCs/>
        </w:rPr>
      </w:pPr>
      <w:r w:rsidRPr="000E2677">
        <w:rPr>
          <w:rFonts w:cstheme="minorHAnsi"/>
          <w:b/>
          <w:bCs/>
        </w:rPr>
        <w:lastRenderedPageBreak/>
        <w:t>LIST OF ABBREVIATIONS</w:t>
      </w:r>
    </w:p>
    <w:p w14:paraId="7CBCF9A0" w14:textId="77777777" w:rsidR="009800D4" w:rsidRPr="000E2677" w:rsidRDefault="009800D4" w:rsidP="009800D4">
      <w:pPr>
        <w:rPr>
          <w:rFonts w:cstheme="minorHAnsi"/>
          <w:b/>
          <w:bCs/>
        </w:rPr>
      </w:pPr>
      <w:r w:rsidRPr="000E2677">
        <w:rPr>
          <w:rFonts w:cstheme="minorHAnsi"/>
          <w:b/>
          <w:bCs/>
        </w:rPr>
        <w:t>Define all unusual or ‘technical’ terms related to the trial.  Add or delete as appropriate to your trial.  Maintain alphabetical order for ease of reference.</w:t>
      </w:r>
    </w:p>
    <w:p w14:paraId="78C16595" w14:textId="77777777" w:rsidR="009800D4" w:rsidRPr="000E2677" w:rsidRDefault="009800D4" w:rsidP="009800D4">
      <w:pPr>
        <w:tabs>
          <w:tab w:val="left" w:pos="3870"/>
        </w:tabs>
        <w:rPr>
          <w:rFonts w:cstheme="minorHAnsi"/>
          <w:b/>
          <w:bCs/>
        </w:rPr>
      </w:pPr>
      <w:r w:rsidRPr="000E2677">
        <w:rPr>
          <w:rFonts w:cstheme="minorHAnsi"/>
          <w:b/>
          <w:bCs/>
        </w:rPr>
        <w:t>AE</w:t>
      </w:r>
      <w:r w:rsidRPr="000E2677">
        <w:rPr>
          <w:rFonts w:cstheme="minorHAnsi"/>
          <w:b/>
          <w:bCs/>
        </w:rPr>
        <w:tab/>
        <w:t>Adverse Event</w:t>
      </w:r>
    </w:p>
    <w:p w14:paraId="01217E89" w14:textId="6E3A486B" w:rsidR="00CA123A" w:rsidRDefault="00CA123A" w:rsidP="009800D4">
      <w:pPr>
        <w:tabs>
          <w:tab w:val="left" w:pos="3870"/>
        </w:tabs>
        <w:rPr>
          <w:rFonts w:cstheme="minorHAnsi"/>
          <w:b/>
          <w:bCs/>
        </w:rPr>
      </w:pPr>
      <w:r>
        <w:rPr>
          <w:rFonts w:cstheme="minorHAnsi"/>
          <w:b/>
          <w:bCs/>
        </w:rPr>
        <w:t>AF</w:t>
      </w:r>
      <w:r>
        <w:rPr>
          <w:rFonts w:cstheme="minorHAnsi"/>
          <w:b/>
          <w:bCs/>
        </w:rPr>
        <w:tab/>
        <w:t>Atrial fibrillation</w:t>
      </w:r>
    </w:p>
    <w:p w14:paraId="2E630C13" w14:textId="3FB796D0" w:rsidR="009800D4" w:rsidRPr="000E2677" w:rsidRDefault="009800D4" w:rsidP="009800D4">
      <w:pPr>
        <w:tabs>
          <w:tab w:val="left" w:pos="3870"/>
        </w:tabs>
        <w:rPr>
          <w:rFonts w:cstheme="minorHAnsi"/>
          <w:b/>
          <w:bCs/>
        </w:rPr>
      </w:pPr>
      <w:r w:rsidRPr="000E2677">
        <w:rPr>
          <w:rFonts w:cstheme="minorHAnsi"/>
          <w:b/>
          <w:bCs/>
        </w:rPr>
        <w:t>AR</w:t>
      </w:r>
      <w:r w:rsidRPr="000E2677">
        <w:rPr>
          <w:rFonts w:cstheme="minorHAnsi"/>
          <w:b/>
          <w:bCs/>
        </w:rPr>
        <w:tab/>
        <w:t>Adverse Reaction</w:t>
      </w:r>
    </w:p>
    <w:p w14:paraId="44B297A4" w14:textId="451E4F71" w:rsidR="009800D4" w:rsidRDefault="009800D4" w:rsidP="009800D4">
      <w:pPr>
        <w:tabs>
          <w:tab w:val="left" w:pos="3870"/>
        </w:tabs>
        <w:rPr>
          <w:rFonts w:cstheme="minorHAnsi"/>
          <w:b/>
          <w:bCs/>
        </w:rPr>
      </w:pPr>
      <w:r w:rsidRPr="000E2677">
        <w:rPr>
          <w:rFonts w:cstheme="minorHAnsi"/>
          <w:b/>
          <w:bCs/>
        </w:rPr>
        <w:t>CI</w:t>
      </w:r>
      <w:r w:rsidRPr="000E2677">
        <w:rPr>
          <w:rFonts w:cstheme="minorHAnsi"/>
          <w:b/>
          <w:bCs/>
        </w:rPr>
        <w:tab/>
        <w:t>Chief Investigator</w:t>
      </w:r>
    </w:p>
    <w:p w14:paraId="36DA8E66" w14:textId="4BCA4F5C" w:rsidR="004805E8" w:rsidRPr="000E2677" w:rsidRDefault="004805E8" w:rsidP="009800D4">
      <w:pPr>
        <w:tabs>
          <w:tab w:val="left" w:pos="3870"/>
        </w:tabs>
        <w:rPr>
          <w:rFonts w:cstheme="minorHAnsi"/>
          <w:b/>
          <w:bCs/>
        </w:rPr>
      </w:pPr>
      <w:r>
        <w:rPr>
          <w:rFonts w:cstheme="minorHAnsi"/>
          <w:b/>
          <w:bCs/>
        </w:rPr>
        <w:t>ECG</w:t>
      </w:r>
      <w:r>
        <w:rPr>
          <w:rFonts w:cstheme="minorHAnsi"/>
          <w:b/>
          <w:bCs/>
        </w:rPr>
        <w:tab/>
        <w:t>Electrocardiogram</w:t>
      </w:r>
    </w:p>
    <w:p w14:paraId="36AE6E6E" w14:textId="4A817048" w:rsidR="009800D4" w:rsidRPr="000E2677" w:rsidRDefault="009800D4" w:rsidP="009800D4">
      <w:pPr>
        <w:tabs>
          <w:tab w:val="left" w:pos="3870"/>
        </w:tabs>
        <w:rPr>
          <w:rFonts w:cstheme="minorHAnsi"/>
          <w:b/>
          <w:bCs/>
        </w:rPr>
      </w:pPr>
      <w:r w:rsidRPr="000E2677">
        <w:rPr>
          <w:rFonts w:cstheme="minorHAnsi"/>
          <w:b/>
          <w:bCs/>
        </w:rPr>
        <w:tab/>
      </w:r>
    </w:p>
    <w:p w14:paraId="110569A7" w14:textId="77777777" w:rsidR="009800D4" w:rsidRPr="000E2677" w:rsidRDefault="009800D4" w:rsidP="009800D4">
      <w:pPr>
        <w:tabs>
          <w:tab w:val="left" w:pos="3870"/>
        </w:tabs>
        <w:rPr>
          <w:rFonts w:cstheme="minorHAnsi"/>
          <w:b/>
          <w:bCs/>
        </w:rPr>
      </w:pPr>
      <w:r w:rsidRPr="000E2677">
        <w:rPr>
          <w:rFonts w:cstheme="minorHAnsi"/>
          <w:b/>
          <w:bCs/>
        </w:rPr>
        <w:t>GCP</w:t>
      </w:r>
      <w:r w:rsidRPr="000E2677">
        <w:rPr>
          <w:rFonts w:cstheme="minorHAnsi"/>
          <w:b/>
          <w:bCs/>
        </w:rPr>
        <w:tab/>
        <w:t>Good Clinical Practice</w:t>
      </w:r>
    </w:p>
    <w:p w14:paraId="5A7CADC7" w14:textId="77777777" w:rsidR="009800D4" w:rsidRPr="000E2677" w:rsidRDefault="009800D4" w:rsidP="009800D4">
      <w:pPr>
        <w:tabs>
          <w:tab w:val="left" w:pos="3870"/>
        </w:tabs>
        <w:rPr>
          <w:rFonts w:cstheme="minorHAnsi"/>
          <w:b/>
          <w:bCs/>
        </w:rPr>
      </w:pPr>
      <w:r w:rsidRPr="000E2677">
        <w:rPr>
          <w:rFonts w:cstheme="minorHAnsi"/>
          <w:b/>
          <w:bCs/>
        </w:rPr>
        <w:t>ICF</w:t>
      </w:r>
      <w:r w:rsidRPr="000E2677">
        <w:rPr>
          <w:rFonts w:cstheme="minorHAnsi"/>
          <w:b/>
          <w:bCs/>
        </w:rPr>
        <w:tab/>
        <w:t>Informed Consent Form</w:t>
      </w:r>
    </w:p>
    <w:p w14:paraId="2042C799" w14:textId="4CF91114" w:rsidR="009800D4" w:rsidRDefault="009800D4" w:rsidP="009800D4">
      <w:pPr>
        <w:tabs>
          <w:tab w:val="left" w:pos="3870"/>
        </w:tabs>
        <w:rPr>
          <w:rFonts w:cstheme="minorHAnsi"/>
          <w:b/>
          <w:bCs/>
        </w:rPr>
      </w:pPr>
      <w:r w:rsidRPr="000E2677">
        <w:rPr>
          <w:rFonts w:cstheme="minorHAnsi"/>
          <w:b/>
          <w:bCs/>
        </w:rPr>
        <w:t>ISRCTN</w:t>
      </w:r>
      <w:r w:rsidRPr="000E2677">
        <w:rPr>
          <w:rFonts w:cstheme="minorHAnsi"/>
          <w:b/>
          <w:bCs/>
        </w:rPr>
        <w:tab/>
        <w:t xml:space="preserve">International Standard Randomised Controlled Trials </w:t>
      </w:r>
      <w:r w:rsidRPr="000E2677">
        <w:rPr>
          <w:rFonts w:cstheme="minorHAnsi"/>
          <w:b/>
          <w:bCs/>
        </w:rPr>
        <w:tab/>
        <w:t>Number</w:t>
      </w:r>
    </w:p>
    <w:p w14:paraId="549C6909" w14:textId="77777777" w:rsidR="009800D4" w:rsidRPr="000E2677" w:rsidRDefault="009800D4" w:rsidP="009800D4">
      <w:pPr>
        <w:tabs>
          <w:tab w:val="left" w:pos="3870"/>
        </w:tabs>
        <w:ind w:left="3870" w:hanging="3870"/>
        <w:rPr>
          <w:rFonts w:cstheme="minorHAnsi"/>
          <w:b/>
          <w:bCs/>
        </w:rPr>
      </w:pPr>
      <w:r w:rsidRPr="000E2677">
        <w:rPr>
          <w:rFonts w:cstheme="minorHAnsi"/>
          <w:b/>
          <w:bCs/>
        </w:rPr>
        <w:t>NHS R&amp;D</w:t>
      </w:r>
      <w:r w:rsidRPr="000E2677">
        <w:rPr>
          <w:rFonts w:cstheme="minorHAnsi"/>
          <w:b/>
          <w:bCs/>
        </w:rPr>
        <w:tab/>
        <w:t xml:space="preserve">National Health Service Research &amp; Development  </w:t>
      </w:r>
    </w:p>
    <w:p w14:paraId="4B8EEB4A" w14:textId="77777777" w:rsidR="009800D4" w:rsidRPr="000E2677" w:rsidRDefault="009800D4" w:rsidP="009800D4">
      <w:pPr>
        <w:tabs>
          <w:tab w:val="left" w:pos="3870"/>
        </w:tabs>
        <w:rPr>
          <w:rFonts w:cstheme="minorHAnsi"/>
          <w:b/>
          <w:bCs/>
        </w:rPr>
      </w:pPr>
      <w:r w:rsidRPr="000E2677">
        <w:rPr>
          <w:rFonts w:cstheme="minorHAnsi"/>
          <w:b/>
          <w:bCs/>
        </w:rPr>
        <w:t>PI</w:t>
      </w:r>
      <w:r w:rsidRPr="000E2677">
        <w:rPr>
          <w:rFonts w:cstheme="minorHAnsi"/>
          <w:b/>
          <w:bCs/>
        </w:rPr>
        <w:tab/>
        <w:t>Principal Investigator</w:t>
      </w:r>
    </w:p>
    <w:p w14:paraId="44E558DD" w14:textId="77777777" w:rsidR="009800D4" w:rsidRPr="000E2677" w:rsidRDefault="009800D4" w:rsidP="009800D4">
      <w:pPr>
        <w:tabs>
          <w:tab w:val="left" w:pos="3870"/>
        </w:tabs>
        <w:rPr>
          <w:rFonts w:cstheme="minorHAnsi"/>
          <w:b/>
          <w:bCs/>
        </w:rPr>
      </w:pPr>
      <w:r w:rsidRPr="000E2677">
        <w:rPr>
          <w:rFonts w:cstheme="minorHAnsi"/>
          <w:b/>
          <w:bCs/>
        </w:rPr>
        <w:t>PIC</w:t>
      </w:r>
      <w:r w:rsidRPr="000E2677">
        <w:rPr>
          <w:rFonts w:cstheme="minorHAnsi"/>
          <w:b/>
          <w:bCs/>
        </w:rPr>
        <w:tab/>
        <w:t>Participant Identification Centre</w:t>
      </w:r>
    </w:p>
    <w:p w14:paraId="2D8EEE1A" w14:textId="2B535CB5" w:rsidR="009800D4" w:rsidRDefault="009800D4" w:rsidP="009800D4">
      <w:pPr>
        <w:tabs>
          <w:tab w:val="left" w:pos="3870"/>
        </w:tabs>
        <w:rPr>
          <w:rFonts w:cstheme="minorHAnsi"/>
          <w:b/>
          <w:bCs/>
        </w:rPr>
      </w:pPr>
      <w:r w:rsidRPr="000E2677">
        <w:rPr>
          <w:rFonts w:cstheme="minorHAnsi"/>
          <w:b/>
          <w:bCs/>
        </w:rPr>
        <w:t>PIS</w:t>
      </w:r>
      <w:r w:rsidRPr="000E2677">
        <w:rPr>
          <w:rFonts w:cstheme="minorHAnsi"/>
          <w:b/>
          <w:bCs/>
        </w:rPr>
        <w:tab/>
        <w:t>Participant Information Sheet</w:t>
      </w:r>
    </w:p>
    <w:p w14:paraId="38184EE4" w14:textId="6C884674" w:rsidR="004805E8" w:rsidRPr="004805E8" w:rsidRDefault="004805E8" w:rsidP="009800D4">
      <w:pPr>
        <w:tabs>
          <w:tab w:val="left" w:pos="3870"/>
        </w:tabs>
        <w:rPr>
          <w:rFonts w:cstheme="minorHAnsi"/>
          <w:b/>
          <w:bCs/>
        </w:rPr>
      </w:pPr>
      <w:r>
        <w:rPr>
          <w:rFonts w:cstheme="minorHAnsi"/>
          <w:b/>
          <w:bCs/>
        </w:rPr>
        <w:t>PPG</w:t>
      </w:r>
      <w:r>
        <w:rPr>
          <w:rFonts w:cstheme="minorHAnsi"/>
          <w:b/>
          <w:bCs/>
        </w:rPr>
        <w:tab/>
      </w:r>
      <w:r w:rsidRPr="004805E8">
        <w:rPr>
          <w:rFonts w:cstheme="minorHAnsi"/>
          <w:b/>
          <w:bCs/>
        </w:rPr>
        <w:t>Photoplethysmography</w:t>
      </w:r>
    </w:p>
    <w:p w14:paraId="5F5130C9" w14:textId="77777777" w:rsidR="009800D4" w:rsidRPr="000E2677" w:rsidRDefault="009800D4" w:rsidP="009800D4">
      <w:pPr>
        <w:tabs>
          <w:tab w:val="left" w:pos="3870"/>
        </w:tabs>
        <w:rPr>
          <w:rFonts w:cstheme="minorHAnsi"/>
          <w:b/>
          <w:bCs/>
        </w:rPr>
      </w:pPr>
      <w:r w:rsidRPr="000E2677">
        <w:rPr>
          <w:rFonts w:cstheme="minorHAnsi"/>
          <w:b/>
          <w:bCs/>
        </w:rPr>
        <w:t>QA</w:t>
      </w:r>
      <w:r w:rsidRPr="000E2677">
        <w:rPr>
          <w:rFonts w:cstheme="minorHAnsi"/>
          <w:b/>
          <w:bCs/>
        </w:rPr>
        <w:tab/>
        <w:t>Quality Assurance</w:t>
      </w:r>
    </w:p>
    <w:p w14:paraId="48C98AF3" w14:textId="77777777" w:rsidR="009800D4" w:rsidRPr="000E2677" w:rsidRDefault="009800D4" w:rsidP="009800D4">
      <w:pPr>
        <w:tabs>
          <w:tab w:val="left" w:pos="3870"/>
        </w:tabs>
        <w:rPr>
          <w:rFonts w:cstheme="minorHAnsi"/>
          <w:b/>
          <w:bCs/>
        </w:rPr>
      </w:pPr>
      <w:r w:rsidRPr="000E2677">
        <w:rPr>
          <w:rFonts w:cstheme="minorHAnsi"/>
          <w:b/>
          <w:bCs/>
        </w:rPr>
        <w:t>QC</w:t>
      </w:r>
      <w:r w:rsidRPr="000E2677">
        <w:rPr>
          <w:rFonts w:cstheme="minorHAnsi"/>
          <w:b/>
          <w:bCs/>
        </w:rPr>
        <w:tab/>
        <w:t>Quality Control</w:t>
      </w:r>
    </w:p>
    <w:p w14:paraId="76E476BF" w14:textId="77777777" w:rsidR="009800D4" w:rsidRPr="000E2677" w:rsidRDefault="009800D4" w:rsidP="009800D4">
      <w:pPr>
        <w:tabs>
          <w:tab w:val="left" w:pos="3870"/>
        </w:tabs>
        <w:rPr>
          <w:rFonts w:cstheme="minorHAnsi"/>
          <w:b/>
          <w:bCs/>
        </w:rPr>
      </w:pPr>
      <w:r w:rsidRPr="000E2677">
        <w:rPr>
          <w:rFonts w:cstheme="minorHAnsi"/>
          <w:b/>
          <w:bCs/>
        </w:rPr>
        <w:t>QP</w:t>
      </w:r>
      <w:r w:rsidRPr="000E2677">
        <w:rPr>
          <w:rFonts w:cstheme="minorHAnsi"/>
          <w:b/>
          <w:bCs/>
        </w:rPr>
        <w:tab/>
        <w:t xml:space="preserve">Qualified Person </w:t>
      </w:r>
    </w:p>
    <w:p w14:paraId="35FEB428" w14:textId="77777777" w:rsidR="009800D4" w:rsidRPr="000E2677" w:rsidRDefault="009800D4" w:rsidP="009800D4">
      <w:pPr>
        <w:tabs>
          <w:tab w:val="left" w:pos="3870"/>
        </w:tabs>
        <w:rPr>
          <w:rFonts w:cstheme="minorHAnsi"/>
          <w:b/>
          <w:bCs/>
        </w:rPr>
      </w:pPr>
      <w:r w:rsidRPr="000E2677">
        <w:rPr>
          <w:rFonts w:cstheme="minorHAnsi"/>
          <w:b/>
          <w:bCs/>
        </w:rPr>
        <w:t>REC</w:t>
      </w:r>
      <w:r w:rsidRPr="000E2677">
        <w:rPr>
          <w:rFonts w:cstheme="minorHAnsi"/>
          <w:b/>
          <w:bCs/>
        </w:rPr>
        <w:tab/>
        <w:t>Research Ethics Committee</w:t>
      </w:r>
    </w:p>
    <w:p w14:paraId="07523734" w14:textId="77777777" w:rsidR="009800D4" w:rsidRPr="000E2677" w:rsidRDefault="009800D4" w:rsidP="009800D4">
      <w:pPr>
        <w:tabs>
          <w:tab w:val="left" w:pos="3870"/>
        </w:tabs>
        <w:rPr>
          <w:rFonts w:cstheme="minorHAnsi"/>
          <w:b/>
          <w:bCs/>
        </w:rPr>
      </w:pPr>
      <w:r w:rsidRPr="000E2677">
        <w:rPr>
          <w:rFonts w:cstheme="minorHAnsi"/>
          <w:b/>
          <w:bCs/>
        </w:rPr>
        <w:t>SAE</w:t>
      </w:r>
      <w:r w:rsidRPr="000E2677">
        <w:rPr>
          <w:rFonts w:cstheme="minorHAnsi"/>
          <w:b/>
          <w:bCs/>
        </w:rPr>
        <w:tab/>
        <w:t>Serious Adverse Event</w:t>
      </w:r>
    </w:p>
    <w:p w14:paraId="781C831B" w14:textId="77777777" w:rsidR="009800D4" w:rsidRPr="000E2677" w:rsidRDefault="009800D4" w:rsidP="009800D4">
      <w:pPr>
        <w:tabs>
          <w:tab w:val="left" w:pos="3870"/>
        </w:tabs>
        <w:rPr>
          <w:rFonts w:cstheme="minorHAnsi"/>
          <w:b/>
          <w:bCs/>
        </w:rPr>
      </w:pPr>
      <w:r w:rsidRPr="000E2677">
        <w:rPr>
          <w:rFonts w:cstheme="minorHAnsi"/>
          <w:b/>
          <w:bCs/>
        </w:rPr>
        <w:t>SAR</w:t>
      </w:r>
      <w:r w:rsidRPr="000E2677">
        <w:rPr>
          <w:rFonts w:cstheme="minorHAnsi"/>
          <w:b/>
          <w:bCs/>
        </w:rPr>
        <w:tab/>
        <w:t>Serious Adverse Reaction</w:t>
      </w:r>
    </w:p>
    <w:p w14:paraId="78DE8C01" w14:textId="77777777" w:rsidR="009800D4" w:rsidRPr="000E2677" w:rsidRDefault="009800D4" w:rsidP="009800D4">
      <w:pPr>
        <w:tabs>
          <w:tab w:val="left" w:pos="3870"/>
        </w:tabs>
        <w:rPr>
          <w:rFonts w:cstheme="minorHAnsi"/>
          <w:b/>
          <w:bCs/>
        </w:rPr>
      </w:pPr>
      <w:r w:rsidRPr="000E2677">
        <w:rPr>
          <w:rFonts w:cstheme="minorHAnsi"/>
          <w:b/>
          <w:bCs/>
        </w:rPr>
        <w:t>SDV</w:t>
      </w:r>
      <w:r w:rsidRPr="000E2677">
        <w:rPr>
          <w:rFonts w:cstheme="minorHAnsi"/>
          <w:b/>
          <w:bCs/>
        </w:rPr>
        <w:tab/>
        <w:t>Source Data Verification</w:t>
      </w:r>
    </w:p>
    <w:p w14:paraId="0CAE0378" w14:textId="77777777" w:rsidR="009800D4" w:rsidRPr="000E2677" w:rsidRDefault="009800D4" w:rsidP="009800D4">
      <w:pPr>
        <w:tabs>
          <w:tab w:val="left" w:pos="3870"/>
        </w:tabs>
        <w:rPr>
          <w:rFonts w:cstheme="minorHAnsi"/>
          <w:b/>
          <w:bCs/>
        </w:rPr>
      </w:pPr>
      <w:r w:rsidRPr="000E2677">
        <w:rPr>
          <w:rFonts w:cstheme="minorHAnsi"/>
          <w:b/>
          <w:bCs/>
        </w:rPr>
        <w:t>SOP</w:t>
      </w:r>
      <w:r w:rsidRPr="000E2677">
        <w:rPr>
          <w:rFonts w:cstheme="minorHAnsi"/>
          <w:b/>
          <w:bCs/>
        </w:rPr>
        <w:tab/>
        <w:t xml:space="preserve">Standard Operating Procedure </w:t>
      </w:r>
    </w:p>
    <w:p w14:paraId="2CD87448" w14:textId="77777777" w:rsidR="009800D4" w:rsidRPr="000E2677" w:rsidRDefault="009800D4" w:rsidP="009800D4">
      <w:pPr>
        <w:tabs>
          <w:tab w:val="left" w:pos="3870"/>
        </w:tabs>
        <w:rPr>
          <w:rFonts w:cstheme="minorHAnsi"/>
          <w:b/>
          <w:bCs/>
        </w:rPr>
      </w:pPr>
      <w:r w:rsidRPr="000E2677">
        <w:rPr>
          <w:rFonts w:cstheme="minorHAnsi"/>
          <w:b/>
          <w:bCs/>
        </w:rPr>
        <w:t>SSI</w:t>
      </w:r>
      <w:r w:rsidRPr="000E2677">
        <w:rPr>
          <w:rFonts w:cstheme="minorHAnsi"/>
          <w:b/>
          <w:bCs/>
        </w:rPr>
        <w:tab/>
        <w:t>Site Specific Information</w:t>
      </w:r>
    </w:p>
    <w:p w14:paraId="06F1BCC3" w14:textId="77777777" w:rsidR="009800D4" w:rsidRPr="000E2677" w:rsidRDefault="009800D4" w:rsidP="009800D4">
      <w:pPr>
        <w:tabs>
          <w:tab w:val="left" w:pos="3870"/>
        </w:tabs>
        <w:ind w:left="3870" w:hanging="3870"/>
        <w:rPr>
          <w:rFonts w:cstheme="minorHAnsi"/>
          <w:b/>
          <w:bCs/>
        </w:rPr>
      </w:pPr>
      <w:r w:rsidRPr="000E2677">
        <w:rPr>
          <w:rFonts w:cstheme="minorHAnsi"/>
          <w:b/>
          <w:bCs/>
        </w:rPr>
        <w:t>SUSAR</w:t>
      </w:r>
      <w:r w:rsidRPr="000E2677">
        <w:rPr>
          <w:rFonts w:cstheme="minorHAnsi"/>
          <w:b/>
          <w:bCs/>
        </w:rPr>
        <w:tab/>
        <w:t xml:space="preserve">Suspected Unexpected Serious Adverse Reaction </w:t>
      </w:r>
    </w:p>
    <w:p w14:paraId="1FEAA469" w14:textId="5C8F1E04" w:rsidR="009800D4" w:rsidRDefault="009800D4" w:rsidP="009800D4">
      <w:pPr>
        <w:rPr>
          <w:rFonts w:eastAsiaTheme="majorEastAsia" w:cstheme="minorHAnsi"/>
          <w:b/>
          <w:bCs/>
          <w:color w:val="3B0083"/>
        </w:rPr>
      </w:pPr>
    </w:p>
    <w:p w14:paraId="797F64AE" w14:textId="27466744" w:rsidR="00CA123A" w:rsidRDefault="00CA123A" w:rsidP="009800D4">
      <w:pPr>
        <w:rPr>
          <w:rFonts w:eastAsiaTheme="majorEastAsia" w:cstheme="minorHAnsi"/>
          <w:b/>
          <w:bCs/>
          <w:color w:val="3B0083"/>
        </w:rPr>
      </w:pPr>
    </w:p>
    <w:p w14:paraId="52F45F83" w14:textId="04010D32" w:rsidR="00CA123A" w:rsidRDefault="00CA123A" w:rsidP="009800D4">
      <w:pPr>
        <w:rPr>
          <w:rFonts w:eastAsiaTheme="majorEastAsia" w:cstheme="minorHAnsi"/>
          <w:b/>
          <w:bCs/>
          <w:color w:val="3B0083"/>
        </w:rPr>
      </w:pPr>
    </w:p>
    <w:p w14:paraId="3763DA28" w14:textId="0CB503B5" w:rsidR="00CA123A" w:rsidRDefault="00CA123A" w:rsidP="009800D4">
      <w:pPr>
        <w:rPr>
          <w:rFonts w:eastAsiaTheme="majorEastAsia" w:cstheme="minorHAnsi"/>
          <w:b/>
          <w:bCs/>
          <w:color w:val="3B0083"/>
        </w:rPr>
      </w:pPr>
    </w:p>
    <w:p w14:paraId="175BDBB2" w14:textId="3A080432" w:rsidR="00CA123A" w:rsidRDefault="00CA123A" w:rsidP="009800D4">
      <w:pPr>
        <w:rPr>
          <w:rFonts w:eastAsiaTheme="majorEastAsia" w:cstheme="minorHAnsi"/>
          <w:b/>
          <w:bCs/>
          <w:color w:val="3B0083"/>
        </w:rPr>
      </w:pPr>
    </w:p>
    <w:p w14:paraId="6095C568" w14:textId="6CC31F6A" w:rsidR="00CA123A" w:rsidRDefault="00CA123A" w:rsidP="009800D4">
      <w:pPr>
        <w:rPr>
          <w:rFonts w:eastAsiaTheme="majorEastAsia" w:cstheme="minorHAnsi"/>
          <w:b/>
          <w:bCs/>
          <w:color w:val="3B0083"/>
        </w:rPr>
      </w:pPr>
    </w:p>
    <w:p w14:paraId="14991049" w14:textId="4F126DDA" w:rsidR="00CA123A" w:rsidRDefault="00CA123A" w:rsidP="009800D4">
      <w:pPr>
        <w:rPr>
          <w:rFonts w:eastAsiaTheme="majorEastAsia" w:cstheme="minorHAnsi"/>
          <w:b/>
          <w:bCs/>
          <w:color w:val="3B0083"/>
        </w:rPr>
      </w:pPr>
    </w:p>
    <w:p w14:paraId="110D19EB" w14:textId="3EA7F80E" w:rsidR="00CA123A" w:rsidRDefault="00CA123A" w:rsidP="009800D4">
      <w:pPr>
        <w:rPr>
          <w:rFonts w:eastAsiaTheme="majorEastAsia" w:cstheme="minorHAnsi"/>
          <w:b/>
          <w:bCs/>
          <w:color w:val="3B0083"/>
        </w:rPr>
      </w:pPr>
    </w:p>
    <w:p w14:paraId="4CE406F4" w14:textId="62EB9E9F" w:rsidR="00CA123A" w:rsidRDefault="00CA123A" w:rsidP="009800D4">
      <w:pPr>
        <w:rPr>
          <w:rFonts w:eastAsiaTheme="majorEastAsia" w:cstheme="minorHAnsi"/>
          <w:b/>
          <w:bCs/>
          <w:color w:val="3B0083"/>
        </w:rPr>
      </w:pPr>
    </w:p>
    <w:p w14:paraId="04312DC1" w14:textId="6DB4FF7B" w:rsidR="00CA123A" w:rsidRDefault="00CA123A" w:rsidP="009800D4">
      <w:pPr>
        <w:rPr>
          <w:rFonts w:eastAsiaTheme="majorEastAsia" w:cstheme="minorHAnsi"/>
          <w:b/>
          <w:bCs/>
          <w:color w:val="3B0083"/>
        </w:rPr>
      </w:pPr>
    </w:p>
    <w:p w14:paraId="53B9FEA1" w14:textId="216A4487" w:rsidR="00CA123A" w:rsidRDefault="00CA123A" w:rsidP="009800D4">
      <w:pPr>
        <w:rPr>
          <w:rFonts w:eastAsiaTheme="majorEastAsia" w:cstheme="minorHAnsi"/>
          <w:b/>
          <w:bCs/>
          <w:color w:val="3B0083"/>
        </w:rPr>
      </w:pPr>
    </w:p>
    <w:p w14:paraId="04D3A0F3" w14:textId="45D23CB4" w:rsidR="00CA123A" w:rsidRDefault="00CA123A" w:rsidP="009800D4">
      <w:pPr>
        <w:rPr>
          <w:rFonts w:eastAsiaTheme="majorEastAsia" w:cstheme="minorHAnsi"/>
          <w:b/>
          <w:bCs/>
          <w:color w:val="3B0083"/>
        </w:rPr>
      </w:pPr>
    </w:p>
    <w:p w14:paraId="2D6FA899" w14:textId="2FA3BBF1" w:rsidR="00CA123A" w:rsidRDefault="00CA123A" w:rsidP="009800D4">
      <w:pPr>
        <w:rPr>
          <w:rFonts w:eastAsiaTheme="majorEastAsia" w:cstheme="minorHAnsi"/>
          <w:b/>
          <w:bCs/>
          <w:color w:val="3B0083"/>
        </w:rPr>
      </w:pPr>
    </w:p>
    <w:p w14:paraId="376DD588" w14:textId="0BA5991A" w:rsidR="00CA123A" w:rsidRDefault="00CA123A" w:rsidP="009800D4">
      <w:pPr>
        <w:rPr>
          <w:rFonts w:eastAsiaTheme="majorEastAsia" w:cstheme="minorHAnsi"/>
          <w:b/>
          <w:bCs/>
          <w:color w:val="3B0083"/>
        </w:rPr>
      </w:pPr>
    </w:p>
    <w:p w14:paraId="6AEF33FD" w14:textId="75AA5DEE" w:rsidR="00CA123A" w:rsidRDefault="00CA123A" w:rsidP="009800D4">
      <w:pPr>
        <w:rPr>
          <w:rFonts w:eastAsiaTheme="majorEastAsia" w:cstheme="minorHAnsi"/>
          <w:b/>
          <w:bCs/>
          <w:color w:val="3B0083"/>
        </w:rPr>
      </w:pPr>
    </w:p>
    <w:p w14:paraId="23E25864" w14:textId="3D65C194" w:rsidR="00CA123A" w:rsidRDefault="00CA123A" w:rsidP="009800D4">
      <w:pPr>
        <w:rPr>
          <w:rFonts w:eastAsiaTheme="majorEastAsia" w:cstheme="minorHAnsi"/>
          <w:b/>
          <w:bCs/>
          <w:color w:val="3B0083"/>
        </w:rPr>
      </w:pPr>
    </w:p>
    <w:p w14:paraId="03C02F06" w14:textId="4AB71593" w:rsidR="00CA123A" w:rsidRDefault="00CA123A" w:rsidP="009800D4">
      <w:pPr>
        <w:rPr>
          <w:rFonts w:eastAsiaTheme="majorEastAsia" w:cstheme="minorHAnsi"/>
          <w:b/>
          <w:bCs/>
          <w:color w:val="3B0083"/>
        </w:rPr>
      </w:pPr>
    </w:p>
    <w:p w14:paraId="6CC377F9" w14:textId="21DE87EA" w:rsidR="00442F21" w:rsidRDefault="00442F21" w:rsidP="009800D4">
      <w:pPr>
        <w:rPr>
          <w:rFonts w:eastAsiaTheme="majorEastAsia" w:cstheme="minorHAnsi"/>
          <w:b/>
          <w:bCs/>
          <w:color w:val="3B0083"/>
        </w:rPr>
      </w:pPr>
    </w:p>
    <w:p w14:paraId="7110EA9B" w14:textId="31052AE7" w:rsidR="00442F21" w:rsidRDefault="00442F21" w:rsidP="009800D4">
      <w:pPr>
        <w:rPr>
          <w:rFonts w:eastAsiaTheme="majorEastAsia" w:cstheme="minorHAnsi"/>
          <w:b/>
          <w:bCs/>
          <w:color w:val="3B0083"/>
        </w:rPr>
      </w:pPr>
    </w:p>
    <w:p w14:paraId="2E4BBDA8" w14:textId="2AB7926D" w:rsidR="00442F21" w:rsidRDefault="00442F21" w:rsidP="009800D4">
      <w:pPr>
        <w:rPr>
          <w:rFonts w:eastAsiaTheme="majorEastAsia" w:cstheme="minorHAnsi"/>
          <w:b/>
          <w:bCs/>
          <w:color w:val="3B0083"/>
        </w:rPr>
      </w:pPr>
    </w:p>
    <w:p w14:paraId="5F792282" w14:textId="452DB6EF" w:rsidR="00442F21" w:rsidRDefault="00442F21" w:rsidP="009800D4">
      <w:pPr>
        <w:rPr>
          <w:rFonts w:eastAsiaTheme="majorEastAsia" w:cstheme="minorHAnsi"/>
          <w:b/>
          <w:bCs/>
          <w:color w:val="3B0083"/>
        </w:rPr>
      </w:pPr>
    </w:p>
    <w:p w14:paraId="05CFC346" w14:textId="0E82FCBF" w:rsidR="00442F21" w:rsidRDefault="00442F21" w:rsidP="009800D4">
      <w:pPr>
        <w:rPr>
          <w:rFonts w:eastAsiaTheme="majorEastAsia" w:cstheme="minorHAnsi"/>
          <w:b/>
          <w:bCs/>
          <w:color w:val="3B0083"/>
        </w:rPr>
      </w:pPr>
    </w:p>
    <w:p w14:paraId="5226D439" w14:textId="36A86852" w:rsidR="00442F21" w:rsidRDefault="00442F21" w:rsidP="009800D4">
      <w:pPr>
        <w:rPr>
          <w:rFonts w:eastAsiaTheme="majorEastAsia" w:cstheme="minorHAnsi"/>
          <w:b/>
          <w:bCs/>
          <w:color w:val="3B0083"/>
        </w:rPr>
      </w:pPr>
    </w:p>
    <w:p w14:paraId="0DEE1281" w14:textId="77777777" w:rsidR="004A6880" w:rsidRDefault="004A6880" w:rsidP="003F4D6F">
      <w:pPr>
        <w:rPr>
          <w:b/>
          <w:caps/>
          <w:sz w:val="28"/>
          <w:szCs w:val="28"/>
        </w:rPr>
      </w:pPr>
    </w:p>
    <w:p w14:paraId="35923E76" w14:textId="6B53EE69" w:rsidR="003F4D6F" w:rsidRPr="005621D5" w:rsidRDefault="003F4D6F" w:rsidP="003F4D6F">
      <w:pPr>
        <w:rPr>
          <w:b/>
          <w:caps/>
          <w:sz w:val="28"/>
          <w:szCs w:val="28"/>
        </w:rPr>
      </w:pPr>
      <w:r w:rsidRPr="005621D5">
        <w:rPr>
          <w:b/>
          <w:caps/>
          <w:sz w:val="28"/>
          <w:szCs w:val="28"/>
        </w:rPr>
        <w:t>Study Summary</w:t>
      </w:r>
    </w:p>
    <w:p w14:paraId="4672F9E0" w14:textId="53E42839" w:rsidR="003F4D6F" w:rsidRPr="004C4617" w:rsidRDefault="003A7267" w:rsidP="003F4D6F">
      <w:pPr>
        <w:rPr>
          <w:sz w:val="28"/>
          <w:szCs w:val="28"/>
        </w:rPr>
      </w:pPr>
      <w:r>
        <w:rPr>
          <w:sz w:val="28"/>
          <w:szCs w:val="28"/>
        </w:rPr>
        <w:t xml:space="preserve"> </w:t>
      </w:r>
    </w:p>
    <w:tbl>
      <w:tblPr>
        <w:tblW w:w="10098" w:type="dxa"/>
        <w:tblInd w:w="-459" w:type="dxa"/>
        <w:tblLayout w:type="fixed"/>
        <w:tblLook w:val="0000" w:firstRow="0" w:lastRow="0" w:firstColumn="0" w:lastColumn="0" w:noHBand="0" w:noVBand="0"/>
      </w:tblPr>
      <w:tblGrid>
        <w:gridCol w:w="2779"/>
        <w:gridCol w:w="7319"/>
      </w:tblGrid>
      <w:tr w:rsidR="003F4D6F" w:rsidRPr="004C4617" w14:paraId="2039D4C5" w14:textId="77777777" w:rsidTr="004A45AA">
        <w:tc>
          <w:tcPr>
            <w:tcW w:w="2779" w:type="dxa"/>
          </w:tcPr>
          <w:p w14:paraId="43E8EB61" w14:textId="77777777" w:rsidR="003F4D6F" w:rsidRPr="004C4617" w:rsidRDefault="003F4D6F" w:rsidP="004A45AA">
            <w:pPr>
              <w:spacing w:before="60" w:after="60"/>
              <w:jc w:val="right"/>
              <w:rPr>
                <w:b/>
                <w:color w:val="000000"/>
                <w:sz w:val="23"/>
              </w:rPr>
            </w:pPr>
            <w:r w:rsidRPr="004C4617">
              <w:rPr>
                <w:b/>
                <w:color w:val="000000"/>
                <w:sz w:val="23"/>
              </w:rPr>
              <w:t>TITLE</w:t>
            </w:r>
          </w:p>
        </w:tc>
        <w:tc>
          <w:tcPr>
            <w:tcW w:w="7319" w:type="dxa"/>
          </w:tcPr>
          <w:p w14:paraId="599ABC62" w14:textId="5B2E5E2E" w:rsidR="003F4D6F" w:rsidRPr="004C4617" w:rsidRDefault="003A7267" w:rsidP="004A45AA">
            <w:pPr>
              <w:spacing w:before="60" w:after="60"/>
              <w:jc w:val="both"/>
              <w:rPr>
                <w:color w:val="000000"/>
                <w:sz w:val="23"/>
              </w:rPr>
            </w:pPr>
            <w:r>
              <w:rPr>
                <w:color w:val="000000"/>
                <w:sz w:val="23"/>
              </w:rPr>
              <w:t xml:space="preserve">SMARTS- project: </w:t>
            </w:r>
            <w:r w:rsidR="00197EC3">
              <w:rPr>
                <w:color w:val="000000"/>
                <w:sz w:val="23"/>
              </w:rPr>
              <w:t>Smartphone atrial fibrillation screening post stroke</w:t>
            </w:r>
          </w:p>
        </w:tc>
      </w:tr>
      <w:tr w:rsidR="003F4D6F" w:rsidRPr="004C4617" w14:paraId="4082DCFC" w14:textId="77777777" w:rsidTr="004A45AA">
        <w:tc>
          <w:tcPr>
            <w:tcW w:w="2779" w:type="dxa"/>
          </w:tcPr>
          <w:p w14:paraId="65A442E2" w14:textId="77777777" w:rsidR="003F4D6F" w:rsidRPr="004C4617" w:rsidRDefault="003F4D6F" w:rsidP="004A45AA">
            <w:pPr>
              <w:spacing w:before="60" w:after="60"/>
              <w:jc w:val="right"/>
              <w:rPr>
                <w:b/>
                <w:color w:val="000000"/>
                <w:sz w:val="23"/>
              </w:rPr>
            </w:pPr>
            <w:r w:rsidRPr="004C4617">
              <w:rPr>
                <w:b/>
                <w:color w:val="000000"/>
                <w:sz w:val="23"/>
              </w:rPr>
              <w:t>DESIGN</w:t>
            </w:r>
          </w:p>
        </w:tc>
        <w:tc>
          <w:tcPr>
            <w:tcW w:w="7319" w:type="dxa"/>
          </w:tcPr>
          <w:p w14:paraId="69A6D694" w14:textId="0BC2DFAC" w:rsidR="003F4D6F" w:rsidRPr="004C4617" w:rsidRDefault="003F4D6F" w:rsidP="004A45AA">
            <w:pPr>
              <w:spacing w:before="60" w:after="60"/>
              <w:jc w:val="both"/>
              <w:rPr>
                <w:color w:val="000000"/>
                <w:sz w:val="23"/>
              </w:rPr>
            </w:pPr>
            <w:r>
              <w:rPr>
                <w:color w:val="000000"/>
                <w:sz w:val="23"/>
              </w:rPr>
              <w:t xml:space="preserve">Prospective </w:t>
            </w:r>
            <w:r w:rsidR="004A6880">
              <w:rPr>
                <w:color w:val="000000"/>
                <w:sz w:val="23"/>
              </w:rPr>
              <w:t>observational</w:t>
            </w:r>
            <w:r>
              <w:rPr>
                <w:color w:val="000000"/>
                <w:sz w:val="23"/>
              </w:rPr>
              <w:t xml:space="preserve"> study</w:t>
            </w:r>
          </w:p>
        </w:tc>
      </w:tr>
      <w:tr w:rsidR="003F4D6F" w:rsidRPr="004C4617" w14:paraId="05825A3E" w14:textId="77777777" w:rsidTr="004A45AA">
        <w:tc>
          <w:tcPr>
            <w:tcW w:w="2779" w:type="dxa"/>
          </w:tcPr>
          <w:p w14:paraId="776474A1" w14:textId="77777777" w:rsidR="003F4D6F" w:rsidRPr="004C4617" w:rsidRDefault="003F4D6F" w:rsidP="004A45AA">
            <w:pPr>
              <w:spacing w:before="60" w:after="60"/>
              <w:jc w:val="right"/>
              <w:rPr>
                <w:b/>
                <w:color w:val="000000"/>
                <w:sz w:val="23"/>
              </w:rPr>
            </w:pPr>
            <w:r w:rsidRPr="004C4617">
              <w:rPr>
                <w:b/>
                <w:color w:val="000000"/>
                <w:sz w:val="23"/>
              </w:rPr>
              <w:t>AIMS</w:t>
            </w:r>
          </w:p>
        </w:tc>
        <w:tc>
          <w:tcPr>
            <w:tcW w:w="7319" w:type="dxa"/>
          </w:tcPr>
          <w:p w14:paraId="561414BE" w14:textId="77777777" w:rsidR="003F4D6F" w:rsidRDefault="00A9797F" w:rsidP="004A6880">
            <w:pPr>
              <w:spacing w:before="60" w:after="60"/>
              <w:jc w:val="both"/>
              <w:rPr>
                <w:color w:val="000000"/>
                <w:sz w:val="23"/>
              </w:rPr>
            </w:pPr>
            <w:r>
              <w:rPr>
                <w:color w:val="000000"/>
                <w:sz w:val="23"/>
              </w:rPr>
              <w:t>To evaluate the benefit of Fibricheck in atrial fibrillation screening of post stroke patients</w:t>
            </w:r>
          </w:p>
          <w:p w14:paraId="6ADEEEF7" w14:textId="3CDC8098" w:rsidR="00A9797F" w:rsidRPr="004C4617" w:rsidRDefault="00A9797F" w:rsidP="004A6880">
            <w:pPr>
              <w:spacing w:before="60" w:after="60"/>
              <w:jc w:val="both"/>
              <w:rPr>
                <w:color w:val="000000"/>
                <w:sz w:val="23"/>
              </w:rPr>
            </w:pPr>
            <w:r>
              <w:rPr>
                <w:color w:val="000000"/>
                <w:sz w:val="23"/>
              </w:rPr>
              <w:t>To evaluate the patient experience and satisfaction of usage of the Fibricheck App</w:t>
            </w:r>
          </w:p>
        </w:tc>
      </w:tr>
      <w:tr w:rsidR="003F4D6F" w:rsidRPr="004C4617" w14:paraId="21E0CFA6" w14:textId="77777777" w:rsidTr="004A45AA">
        <w:tc>
          <w:tcPr>
            <w:tcW w:w="2779" w:type="dxa"/>
          </w:tcPr>
          <w:p w14:paraId="74CCAE33" w14:textId="77777777" w:rsidR="003F4D6F" w:rsidRPr="004C4617" w:rsidRDefault="003F4D6F" w:rsidP="004A45AA">
            <w:pPr>
              <w:spacing w:before="60" w:after="60"/>
              <w:ind w:left="-73" w:firstLine="73"/>
              <w:jc w:val="right"/>
              <w:rPr>
                <w:b/>
                <w:color w:val="000000"/>
                <w:sz w:val="23"/>
              </w:rPr>
            </w:pPr>
            <w:r w:rsidRPr="004C4617">
              <w:rPr>
                <w:b/>
                <w:color w:val="000000"/>
                <w:sz w:val="23"/>
              </w:rPr>
              <w:t>OUTCOME MEASURES</w:t>
            </w:r>
          </w:p>
        </w:tc>
        <w:tc>
          <w:tcPr>
            <w:tcW w:w="7319" w:type="dxa"/>
          </w:tcPr>
          <w:p w14:paraId="12BACA24" w14:textId="77777777" w:rsidR="00A9797F" w:rsidRDefault="00A9797F" w:rsidP="004A45AA">
            <w:pPr>
              <w:spacing w:before="60" w:after="60"/>
              <w:jc w:val="both"/>
              <w:rPr>
                <w:color w:val="000000"/>
                <w:sz w:val="23"/>
              </w:rPr>
            </w:pPr>
            <w:r>
              <w:rPr>
                <w:color w:val="000000"/>
                <w:sz w:val="23"/>
              </w:rPr>
              <w:t>Detection of AF</w:t>
            </w:r>
          </w:p>
          <w:p w14:paraId="31D065D8" w14:textId="77777777" w:rsidR="00A9797F" w:rsidRDefault="00A9797F" w:rsidP="004A45AA">
            <w:pPr>
              <w:spacing w:before="60" w:after="60"/>
              <w:jc w:val="both"/>
              <w:rPr>
                <w:color w:val="000000"/>
                <w:sz w:val="23"/>
              </w:rPr>
            </w:pPr>
            <w:r>
              <w:rPr>
                <w:color w:val="000000"/>
                <w:sz w:val="23"/>
              </w:rPr>
              <w:t>Diagnostic yield of Fibricheck for AF detection</w:t>
            </w:r>
          </w:p>
          <w:p w14:paraId="6B43C4C6" w14:textId="549DE02D" w:rsidR="003F4D6F" w:rsidRPr="004C4617" w:rsidRDefault="008C7715" w:rsidP="004A45AA">
            <w:pPr>
              <w:spacing w:before="60" w:after="60"/>
              <w:jc w:val="both"/>
              <w:rPr>
                <w:color w:val="000000"/>
                <w:sz w:val="23"/>
              </w:rPr>
            </w:pPr>
            <w:r>
              <w:rPr>
                <w:color w:val="000000"/>
                <w:sz w:val="23"/>
              </w:rPr>
              <w:t>Patient satisfaction</w:t>
            </w:r>
            <w:r w:rsidR="00A9797F">
              <w:rPr>
                <w:color w:val="000000"/>
                <w:sz w:val="23"/>
              </w:rPr>
              <w:t xml:space="preserve"> </w:t>
            </w:r>
          </w:p>
        </w:tc>
      </w:tr>
      <w:tr w:rsidR="003F4D6F" w:rsidRPr="004C4617" w14:paraId="1B63A98C" w14:textId="77777777" w:rsidTr="004A45AA">
        <w:tc>
          <w:tcPr>
            <w:tcW w:w="2779" w:type="dxa"/>
          </w:tcPr>
          <w:p w14:paraId="488AE68D" w14:textId="77777777" w:rsidR="003F4D6F" w:rsidRPr="004C4617" w:rsidRDefault="003F4D6F" w:rsidP="004A45AA">
            <w:pPr>
              <w:spacing w:before="60" w:after="60"/>
              <w:jc w:val="right"/>
              <w:rPr>
                <w:b/>
                <w:color w:val="000000"/>
                <w:sz w:val="23"/>
              </w:rPr>
            </w:pPr>
            <w:r w:rsidRPr="004C4617">
              <w:rPr>
                <w:b/>
                <w:color w:val="000000"/>
                <w:sz w:val="23"/>
              </w:rPr>
              <w:t>POPULATION</w:t>
            </w:r>
          </w:p>
        </w:tc>
        <w:tc>
          <w:tcPr>
            <w:tcW w:w="7319" w:type="dxa"/>
          </w:tcPr>
          <w:p w14:paraId="13BB817F" w14:textId="61222CF0" w:rsidR="003F4D6F" w:rsidRPr="004C4617" w:rsidRDefault="008C7715" w:rsidP="003F4D6F">
            <w:pPr>
              <w:spacing w:before="60" w:after="60"/>
              <w:jc w:val="both"/>
              <w:rPr>
                <w:color w:val="000000"/>
                <w:sz w:val="23"/>
              </w:rPr>
            </w:pPr>
            <w:r>
              <w:rPr>
                <w:color w:val="000000"/>
                <w:sz w:val="23"/>
              </w:rPr>
              <w:t>Patients who have had a stroke in last 6 months with a diagnosis of AF</w:t>
            </w:r>
          </w:p>
        </w:tc>
      </w:tr>
      <w:tr w:rsidR="003F4D6F" w:rsidRPr="004C4617" w14:paraId="7FB9B1B9" w14:textId="77777777" w:rsidTr="004A45AA">
        <w:tc>
          <w:tcPr>
            <w:tcW w:w="2779" w:type="dxa"/>
          </w:tcPr>
          <w:p w14:paraId="6340FF15" w14:textId="36339C5A" w:rsidR="003F4D6F" w:rsidRPr="004C4617" w:rsidRDefault="003F4D6F" w:rsidP="004A45AA">
            <w:pPr>
              <w:spacing w:before="60" w:after="60"/>
              <w:jc w:val="right"/>
              <w:rPr>
                <w:b/>
                <w:color w:val="000000"/>
                <w:sz w:val="23"/>
              </w:rPr>
            </w:pPr>
            <w:r>
              <w:rPr>
                <w:b/>
                <w:color w:val="000000"/>
                <w:sz w:val="23"/>
              </w:rPr>
              <w:t>SAMPLE SIZE</w:t>
            </w:r>
          </w:p>
        </w:tc>
        <w:tc>
          <w:tcPr>
            <w:tcW w:w="7319" w:type="dxa"/>
          </w:tcPr>
          <w:p w14:paraId="4F86C17D" w14:textId="08E05520" w:rsidR="00011F77" w:rsidRDefault="00011F77" w:rsidP="008C7715">
            <w:pPr>
              <w:spacing w:before="60" w:after="60"/>
              <w:jc w:val="both"/>
              <w:rPr>
                <w:color w:val="000000"/>
                <w:sz w:val="23"/>
              </w:rPr>
            </w:pPr>
            <w:r>
              <w:rPr>
                <w:color w:val="000000"/>
                <w:sz w:val="23"/>
              </w:rPr>
              <w:t xml:space="preserve">~ </w:t>
            </w:r>
            <w:r w:rsidR="008C7715">
              <w:rPr>
                <w:color w:val="000000"/>
                <w:sz w:val="23"/>
              </w:rPr>
              <w:t>50-70 post stroke patients</w:t>
            </w:r>
          </w:p>
        </w:tc>
      </w:tr>
      <w:tr w:rsidR="003F4D6F" w:rsidRPr="004C4617" w14:paraId="580E622A" w14:textId="77777777" w:rsidTr="004A45AA">
        <w:tc>
          <w:tcPr>
            <w:tcW w:w="2779" w:type="dxa"/>
          </w:tcPr>
          <w:p w14:paraId="596C337A" w14:textId="77777777" w:rsidR="003F4D6F" w:rsidRPr="004C4617" w:rsidRDefault="003F4D6F" w:rsidP="004A45AA">
            <w:pPr>
              <w:tabs>
                <w:tab w:val="left" w:pos="720"/>
              </w:tabs>
              <w:spacing w:before="60" w:after="60"/>
              <w:jc w:val="right"/>
              <w:rPr>
                <w:b/>
                <w:color w:val="000000"/>
                <w:sz w:val="23"/>
              </w:rPr>
            </w:pPr>
            <w:r w:rsidRPr="004C4617">
              <w:rPr>
                <w:b/>
                <w:color w:val="000000"/>
                <w:sz w:val="23"/>
              </w:rPr>
              <w:t>ELIGIBILITY</w:t>
            </w:r>
          </w:p>
        </w:tc>
        <w:tc>
          <w:tcPr>
            <w:tcW w:w="7319" w:type="dxa"/>
          </w:tcPr>
          <w:p w14:paraId="26FFC46F" w14:textId="77777777" w:rsidR="003F4D6F" w:rsidRPr="00F11434" w:rsidRDefault="003F4D6F" w:rsidP="004A45AA">
            <w:pPr>
              <w:spacing w:before="60" w:after="60"/>
              <w:jc w:val="both"/>
              <w:rPr>
                <w:b/>
                <w:bCs/>
                <w:color w:val="000000"/>
                <w:sz w:val="23"/>
              </w:rPr>
            </w:pPr>
            <w:r w:rsidRPr="00F11434">
              <w:rPr>
                <w:b/>
                <w:bCs/>
                <w:color w:val="000000"/>
                <w:sz w:val="23"/>
              </w:rPr>
              <w:t>Inclusion criteria</w:t>
            </w:r>
          </w:p>
          <w:p w14:paraId="746C26A6" w14:textId="77777777" w:rsidR="004A6880" w:rsidRDefault="003F4D6F" w:rsidP="004A45AA">
            <w:pPr>
              <w:spacing w:before="60" w:after="60"/>
              <w:jc w:val="both"/>
              <w:rPr>
                <w:color w:val="000000"/>
                <w:sz w:val="23"/>
              </w:rPr>
            </w:pPr>
            <w:r w:rsidRPr="00F11434">
              <w:rPr>
                <w:color w:val="000000"/>
                <w:sz w:val="23"/>
              </w:rPr>
              <w:t xml:space="preserve">Aged </w:t>
            </w:r>
            <w:r>
              <w:rPr>
                <w:color w:val="000000"/>
                <w:sz w:val="23"/>
              </w:rPr>
              <w:t>18</w:t>
            </w:r>
            <w:r w:rsidRPr="00F11434">
              <w:rPr>
                <w:color w:val="000000"/>
                <w:sz w:val="23"/>
              </w:rPr>
              <w:t xml:space="preserve"> years old or </w:t>
            </w:r>
            <w:proofErr w:type="gramStart"/>
            <w:r w:rsidRPr="00F11434">
              <w:rPr>
                <w:color w:val="000000"/>
                <w:sz w:val="23"/>
              </w:rPr>
              <w:t>above</w:t>
            </w:r>
            <w:proofErr w:type="gramEnd"/>
          </w:p>
          <w:p w14:paraId="3D1FAC7E" w14:textId="1E77E06A" w:rsidR="003F4D6F" w:rsidRDefault="004A6880" w:rsidP="004A45AA">
            <w:pPr>
              <w:spacing w:before="60" w:after="60"/>
              <w:jc w:val="both"/>
              <w:rPr>
                <w:color w:val="000000"/>
                <w:sz w:val="23"/>
              </w:rPr>
            </w:pPr>
            <w:r>
              <w:rPr>
                <w:color w:val="000000"/>
                <w:sz w:val="23"/>
              </w:rPr>
              <w:t xml:space="preserve">Had a cryptogenic stroke within the last 6 </w:t>
            </w:r>
            <w:proofErr w:type="gramStart"/>
            <w:r>
              <w:rPr>
                <w:color w:val="000000"/>
                <w:sz w:val="23"/>
              </w:rPr>
              <w:t>months</w:t>
            </w:r>
            <w:proofErr w:type="gramEnd"/>
            <w:r w:rsidR="003F4D6F">
              <w:rPr>
                <w:color w:val="000000"/>
                <w:sz w:val="23"/>
              </w:rPr>
              <w:t xml:space="preserve"> </w:t>
            </w:r>
          </w:p>
          <w:p w14:paraId="74102077" w14:textId="3094D3AA" w:rsidR="004A45AA" w:rsidRDefault="004A45AA" w:rsidP="004A45AA">
            <w:pPr>
              <w:spacing w:before="60" w:after="60"/>
              <w:jc w:val="both"/>
              <w:rPr>
                <w:b/>
                <w:bCs/>
                <w:color w:val="000000"/>
                <w:sz w:val="23"/>
              </w:rPr>
            </w:pPr>
            <w:r>
              <w:rPr>
                <w:sz w:val="23"/>
                <w:szCs w:val="23"/>
              </w:rPr>
              <w:t>Able to</w:t>
            </w:r>
            <w:r w:rsidRPr="00632366">
              <w:rPr>
                <w:sz w:val="23"/>
                <w:szCs w:val="23"/>
              </w:rPr>
              <w:t xml:space="preserve"> provide verbal or signed written informed </w:t>
            </w:r>
            <w:proofErr w:type="gramStart"/>
            <w:r w:rsidRPr="00632366">
              <w:rPr>
                <w:sz w:val="23"/>
                <w:szCs w:val="23"/>
              </w:rPr>
              <w:t>consent</w:t>
            </w:r>
            <w:proofErr w:type="gramEnd"/>
            <w:r w:rsidRPr="00F11434">
              <w:rPr>
                <w:b/>
                <w:bCs/>
                <w:color w:val="000000"/>
                <w:sz w:val="23"/>
              </w:rPr>
              <w:t xml:space="preserve"> </w:t>
            </w:r>
          </w:p>
          <w:p w14:paraId="5888F8A6" w14:textId="113E2C27" w:rsidR="00442F21" w:rsidRPr="00442F21" w:rsidRDefault="00442F21" w:rsidP="004A45AA">
            <w:pPr>
              <w:spacing w:before="60" w:after="60"/>
              <w:jc w:val="both"/>
              <w:rPr>
                <w:color w:val="000000"/>
                <w:sz w:val="23"/>
              </w:rPr>
            </w:pPr>
            <w:r w:rsidRPr="00442F21">
              <w:rPr>
                <w:color w:val="000000"/>
                <w:sz w:val="23"/>
              </w:rPr>
              <w:t xml:space="preserve">Access to smartphone </w:t>
            </w:r>
          </w:p>
          <w:p w14:paraId="526F227D" w14:textId="5FD95B6A" w:rsidR="003F4D6F" w:rsidRPr="00F11434" w:rsidRDefault="003F4D6F" w:rsidP="004A45AA">
            <w:pPr>
              <w:spacing w:before="60" w:after="60"/>
              <w:jc w:val="both"/>
              <w:rPr>
                <w:b/>
                <w:bCs/>
                <w:color w:val="000000"/>
                <w:sz w:val="23"/>
              </w:rPr>
            </w:pPr>
            <w:r w:rsidRPr="00F11434">
              <w:rPr>
                <w:b/>
                <w:bCs/>
                <w:color w:val="000000"/>
                <w:sz w:val="23"/>
              </w:rPr>
              <w:t>Exclusion criteria</w:t>
            </w:r>
          </w:p>
          <w:p w14:paraId="0C8AE4EA" w14:textId="77777777" w:rsidR="003F4D6F" w:rsidRPr="00F11434" w:rsidRDefault="003F4D6F" w:rsidP="004A45AA">
            <w:pPr>
              <w:spacing w:before="60" w:after="60"/>
              <w:jc w:val="both"/>
              <w:rPr>
                <w:color w:val="000000"/>
                <w:sz w:val="23"/>
              </w:rPr>
            </w:pPr>
            <w:r w:rsidRPr="00F11434">
              <w:rPr>
                <w:color w:val="000000"/>
                <w:sz w:val="23"/>
              </w:rPr>
              <w:t>Have already a diagnosis of atrial fibrillation</w:t>
            </w:r>
            <w:r>
              <w:rPr>
                <w:color w:val="000000"/>
                <w:sz w:val="23"/>
              </w:rPr>
              <w:t xml:space="preserve"> prior to study enrolment</w:t>
            </w:r>
          </w:p>
          <w:p w14:paraId="477C8DC5" w14:textId="77777777" w:rsidR="003F4D6F" w:rsidRDefault="003F4D6F" w:rsidP="004A45AA">
            <w:pPr>
              <w:spacing w:before="60" w:after="60"/>
              <w:jc w:val="both"/>
              <w:rPr>
                <w:sz w:val="23"/>
                <w:szCs w:val="23"/>
              </w:rPr>
            </w:pPr>
            <w:r w:rsidRPr="00632366">
              <w:rPr>
                <w:sz w:val="23"/>
                <w:szCs w:val="23"/>
              </w:rPr>
              <w:t xml:space="preserve">Unable to provide verbal or signed written informed </w:t>
            </w:r>
            <w:proofErr w:type="gramStart"/>
            <w:r w:rsidRPr="00632366">
              <w:rPr>
                <w:sz w:val="23"/>
                <w:szCs w:val="23"/>
              </w:rPr>
              <w:t>consent</w:t>
            </w:r>
            <w:proofErr w:type="gramEnd"/>
          </w:p>
          <w:p w14:paraId="10579137" w14:textId="77777777" w:rsidR="003F4D6F" w:rsidRDefault="003F4D6F" w:rsidP="004A45AA">
            <w:pPr>
              <w:spacing w:before="60" w:after="60"/>
              <w:jc w:val="both"/>
              <w:rPr>
                <w:sz w:val="23"/>
                <w:szCs w:val="23"/>
              </w:rPr>
            </w:pPr>
            <w:r>
              <w:rPr>
                <w:sz w:val="23"/>
                <w:szCs w:val="23"/>
              </w:rPr>
              <w:t>Below the age of 18 years old</w:t>
            </w:r>
          </w:p>
          <w:p w14:paraId="0A6AABDF" w14:textId="77777777" w:rsidR="003F4D6F" w:rsidRPr="00632366" w:rsidRDefault="003F4D6F" w:rsidP="004A45AA">
            <w:pPr>
              <w:spacing w:before="60" w:after="60"/>
              <w:jc w:val="both"/>
              <w:rPr>
                <w:sz w:val="23"/>
                <w:szCs w:val="23"/>
              </w:rPr>
            </w:pPr>
            <w:r>
              <w:rPr>
                <w:sz w:val="23"/>
                <w:szCs w:val="23"/>
              </w:rPr>
              <w:t>Presence of cardiac electronic implantable device</w:t>
            </w:r>
          </w:p>
          <w:p w14:paraId="39504907" w14:textId="77777777" w:rsidR="003F4D6F" w:rsidRPr="004C4617" w:rsidRDefault="003F4D6F" w:rsidP="004A45AA">
            <w:pPr>
              <w:spacing w:before="60" w:after="60"/>
              <w:jc w:val="both"/>
              <w:rPr>
                <w:color w:val="FF0000"/>
                <w:sz w:val="23"/>
              </w:rPr>
            </w:pPr>
          </w:p>
        </w:tc>
      </w:tr>
      <w:tr w:rsidR="003F4D6F" w:rsidRPr="004C4617" w14:paraId="56755B93" w14:textId="77777777" w:rsidTr="004A45AA">
        <w:tc>
          <w:tcPr>
            <w:tcW w:w="2779" w:type="dxa"/>
          </w:tcPr>
          <w:p w14:paraId="3AD8D02E" w14:textId="77777777" w:rsidR="003F4D6F" w:rsidRPr="004C4617" w:rsidRDefault="003F4D6F" w:rsidP="004A45AA">
            <w:pPr>
              <w:tabs>
                <w:tab w:val="left" w:pos="720"/>
              </w:tabs>
              <w:spacing w:before="60" w:after="60"/>
              <w:jc w:val="right"/>
              <w:rPr>
                <w:b/>
                <w:color w:val="000000"/>
                <w:sz w:val="23"/>
              </w:rPr>
            </w:pPr>
            <w:r w:rsidRPr="004C4617">
              <w:rPr>
                <w:b/>
                <w:caps/>
                <w:color w:val="000000"/>
                <w:sz w:val="23"/>
              </w:rPr>
              <w:t>duration</w:t>
            </w:r>
          </w:p>
        </w:tc>
        <w:tc>
          <w:tcPr>
            <w:tcW w:w="7319" w:type="dxa"/>
          </w:tcPr>
          <w:p w14:paraId="2AB75645" w14:textId="0B668E5E" w:rsidR="003F4D6F" w:rsidRPr="004C4617" w:rsidRDefault="003F4D6F" w:rsidP="004A45AA">
            <w:pPr>
              <w:pStyle w:val="Helvetica"/>
              <w:spacing w:before="60" w:after="60"/>
              <w:rPr>
                <w:rFonts w:ascii="Arial" w:hAnsi="Arial" w:cs="Arial"/>
                <w:sz w:val="23"/>
              </w:rPr>
            </w:pPr>
            <w:r>
              <w:rPr>
                <w:rFonts w:ascii="Arial" w:hAnsi="Arial" w:cs="Arial"/>
                <w:sz w:val="23"/>
              </w:rPr>
              <w:t>1 year</w:t>
            </w:r>
          </w:p>
        </w:tc>
      </w:tr>
    </w:tbl>
    <w:p w14:paraId="6058B5B9" w14:textId="77777777" w:rsidR="009800D4" w:rsidRPr="000E2677" w:rsidRDefault="009800D4" w:rsidP="009800D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b/>
          <w:bCs/>
        </w:rPr>
      </w:pPr>
    </w:p>
    <w:p w14:paraId="46407025" w14:textId="77777777" w:rsidR="009800D4" w:rsidRPr="000E2677" w:rsidRDefault="009800D4" w:rsidP="009800D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b/>
          <w:bCs/>
        </w:rPr>
      </w:pPr>
    </w:p>
    <w:p w14:paraId="311B1189" w14:textId="77777777" w:rsidR="009800D4" w:rsidRPr="000E2677" w:rsidRDefault="009800D4" w:rsidP="009800D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cstheme="minorHAnsi"/>
          <w:b/>
          <w:bCs/>
        </w:rPr>
      </w:pPr>
    </w:p>
    <w:p w14:paraId="767C834B" w14:textId="77777777" w:rsidR="009800D4" w:rsidRPr="000E2677" w:rsidRDefault="009800D4" w:rsidP="009800D4">
      <w:pPr>
        <w:rPr>
          <w:rFonts w:eastAsiaTheme="majorEastAsia" w:cstheme="minorHAnsi"/>
          <w:b/>
          <w:bCs/>
          <w:color w:val="3B0083"/>
        </w:rPr>
      </w:pPr>
      <w:r w:rsidRPr="000E2677">
        <w:rPr>
          <w:rFonts w:cstheme="minorHAnsi"/>
          <w:b/>
          <w:bCs/>
        </w:rPr>
        <w:br w:type="page"/>
      </w:r>
    </w:p>
    <w:p w14:paraId="27D3D32D" w14:textId="3C96B62B" w:rsidR="009800D4" w:rsidRPr="00A84599" w:rsidRDefault="001B5F9F" w:rsidP="009800D4">
      <w:pPr>
        <w:pStyle w:val="Heading1"/>
        <w:spacing w:before="0" w:after="120"/>
        <w:rPr>
          <w:rFonts w:ascii="Arial" w:eastAsiaTheme="minorEastAsia" w:hAnsi="Arial" w:cs="Arial"/>
          <w:color w:val="auto"/>
          <w:sz w:val="24"/>
          <w:szCs w:val="24"/>
        </w:rPr>
      </w:pPr>
      <w:r w:rsidRPr="001B5F9F">
        <w:rPr>
          <w:rFonts w:ascii="Arial" w:eastAsiaTheme="minorEastAsia" w:hAnsi="Arial" w:cs="Arial"/>
          <w:noProof/>
          <w:color w:val="auto"/>
          <w:sz w:val="24"/>
          <w:szCs w:val="24"/>
        </w:rPr>
        <w:lastRenderedPageBreak/>
        <mc:AlternateContent>
          <mc:Choice Requires="wpg">
            <w:drawing>
              <wp:anchor distT="0" distB="0" distL="114300" distR="114300" simplePos="0" relativeHeight="251665408" behindDoc="0" locked="0" layoutInCell="1" allowOverlap="1" wp14:anchorId="7CD75992" wp14:editId="7F902DB1">
                <wp:simplePos x="0" y="0"/>
                <wp:positionH relativeFrom="column">
                  <wp:posOffset>-692150</wp:posOffset>
                </wp:positionH>
                <wp:positionV relativeFrom="paragraph">
                  <wp:posOffset>958850</wp:posOffset>
                </wp:positionV>
                <wp:extent cx="7454026" cy="6427894"/>
                <wp:effectExtent l="0" t="0" r="0" b="11430"/>
                <wp:wrapNone/>
                <wp:docPr id="1" name="Group 3"/>
                <wp:cNvGraphicFramePr/>
                <a:graphic xmlns:a="http://schemas.openxmlformats.org/drawingml/2006/main">
                  <a:graphicData uri="http://schemas.microsoft.com/office/word/2010/wordprocessingGroup">
                    <wpg:wgp>
                      <wpg:cNvGrpSpPr/>
                      <wpg:grpSpPr>
                        <a:xfrm>
                          <a:off x="0" y="0"/>
                          <a:ext cx="7454026" cy="6427894"/>
                          <a:chOff x="0" y="0"/>
                          <a:chExt cx="7454026" cy="6427894"/>
                        </a:xfrm>
                      </wpg:grpSpPr>
                      <wpg:graphicFrame>
                        <wpg:cNvPr id="3" name="Diagram 3"/>
                        <wpg:cNvFrPr/>
                        <wpg:xfrm>
                          <a:off x="0" y="5350934"/>
                          <a:ext cx="4251007" cy="1076960"/>
                        </wpg:xfrm>
                        <a:graphic>
                          <a:graphicData uri="http://schemas.openxmlformats.org/drawingml/2006/diagram">
                            <dgm:relIds xmlns:dgm="http://schemas.openxmlformats.org/drawingml/2006/diagram" xmlns:r="http://schemas.openxmlformats.org/officeDocument/2006/relationships" r:dm="rId8" r:lo="rId9" r:qs="rId10" r:cs="rId11"/>
                          </a:graphicData>
                        </a:graphic>
                      </wpg:graphicFrame>
                      <wpg:graphicFrame>
                        <wpg:cNvPr id="4" name="Diagram 4"/>
                        <wpg:cNvFrPr/>
                        <wpg:xfrm>
                          <a:off x="2756837" y="5350934"/>
                          <a:ext cx="2418080" cy="1076960"/>
                        </wpg:xfrm>
                        <a:graphic>
                          <a:graphicData uri="http://schemas.openxmlformats.org/drawingml/2006/diagram">
                            <dgm:relIds xmlns:dgm="http://schemas.openxmlformats.org/drawingml/2006/diagram" xmlns:r="http://schemas.openxmlformats.org/officeDocument/2006/relationships" r:dm="rId13" r:lo="rId14" r:qs="rId15" r:cs="rId16"/>
                          </a:graphicData>
                        </a:graphic>
                      </wpg:graphicFrame>
                      <wpg:graphicFrame>
                        <wpg:cNvPr id="5" name="Diagram 5"/>
                        <wpg:cNvFrPr/>
                        <wpg:xfrm>
                          <a:off x="1460737" y="4236584"/>
                          <a:ext cx="3178175" cy="1193800"/>
                        </wpg:xfrm>
                        <a:graphic>
                          <a:graphicData uri="http://schemas.openxmlformats.org/drawingml/2006/diagram">
                            <dgm:relIds xmlns:dgm="http://schemas.openxmlformats.org/drawingml/2006/diagram" xmlns:r="http://schemas.openxmlformats.org/officeDocument/2006/relationships" r:dm="rId18" r:lo="rId19" r:qs="rId20" r:cs="rId21"/>
                          </a:graphicData>
                        </a:graphic>
                      </wpg:graphicFrame>
                      <wpg:graphicFrame>
                        <wpg:cNvPr id="6" name="Diagram 6"/>
                        <wpg:cNvFrPr/>
                        <wpg:xfrm>
                          <a:off x="4371578" y="3846448"/>
                          <a:ext cx="2418080" cy="1076960"/>
                        </wpg:xfrm>
                        <a:graphic>
                          <a:graphicData uri="http://schemas.openxmlformats.org/drawingml/2006/diagram">
                            <dgm:relIds xmlns:dgm="http://schemas.openxmlformats.org/drawingml/2006/diagram" xmlns:r="http://schemas.openxmlformats.org/officeDocument/2006/relationships" r:dm="rId23" r:lo="rId24" r:qs="rId25" r:cs="rId26"/>
                          </a:graphicData>
                        </a:graphic>
                      </wpg:graphicFrame>
                      <wpg:graphicFrame>
                        <wpg:cNvPr id="7" name="Diagram 7"/>
                        <wpg:cNvFrPr/>
                        <wpg:xfrm>
                          <a:off x="2499439" y="2734630"/>
                          <a:ext cx="3625850" cy="1504949"/>
                        </wpg:xfrm>
                        <a:graphic>
                          <a:graphicData uri="http://schemas.openxmlformats.org/drawingml/2006/diagram">
                            <dgm:relIds xmlns:dgm="http://schemas.openxmlformats.org/drawingml/2006/diagram" xmlns:r="http://schemas.openxmlformats.org/officeDocument/2006/relationships" r:dm="rId28" r:lo="rId29" r:qs="rId30" r:cs="rId31"/>
                          </a:graphicData>
                        </a:graphic>
                      </wpg:graphicFrame>
                      <wpg:graphicFrame>
                        <wpg:cNvPr id="8" name="Diagram 8"/>
                        <wpg:cNvFrPr/>
                        <wpg:xfrm>
                          <a:off x="1170701" y="0"/>
                          <a:ext cx="6283325" cy="3185584"/>
                        </wpg:xfrm>
                        <a:graphic>
                          <a:graphicData uri="http://schemas.openxmlformats.org/drawingml/2006/diagram">
                            <dgm:relIds xmlns:dgm="http://schemas.openxmlformats.org/drawingml/2006/diagram" xmlns:r="http://schemas.openxmlformats.org/officeDocument/2006/relationships" r:dm="rId33" r:lo="rId34" r:qs="rId35" r:cs="rId36"/>
                          </a:graphicData>
                        </a:graphic>
                      </wpg:graphicFrame>
                      <wpg:grpSp>
                        <wpg:cNvPr id="9" name="Group 9"/>
                        <wpg:cNvGrpSpPr/>
                        <wpg:grpSpPr>
                          <a:xfrm>
                            <a:off x="2889646" y="3952706"/>
                            <a:ext cx="320356" cy="266858"/>
                            <a:chOff x="2889646" y="3952706"/>
                            <a:chExt cx="168514" cy="140428"/>
                          </a:xfrm>
                        </wpg:grpSpPr>
                        <wps:wsp>
                          <wps:cNvPr id="10" name="Arrow: Right 10"/>
                          <wps:cNvSpPr/>
                          <wps:spPr>
                            <a:xfrm rot="5400000">
                              <a:off x="2903689" y="3938663"/>
                              <a:ext cx="140428" cy="168514"/>
                            </a:xfrm>
                            <a:prstGeom prst="rightArrow">
                              <a:avLst>
                                <a:gd name="adj1" fmla="val 60000"/>
                                <a:gd name="adj2" fmla="val 50000"/>
                              </a:avLst>
                            </a:prstGeom>
                          </wps:spPr>
                          <wps:style>
                            <a:lnRef idx="0">
                              <a:schemeClr val="dk1">
                                <a:tint val="60000"/>
                                <a:hueOff val="0"/>
                                <a:satOff val="0"/>
                                <a:lumOff val="0"/>
                                <a:alphaOff val="0"/>
                              </a:schemeClr>
                            </a:lnRef>
                            <a:fillRef idx="1">
                              <a:schemeClr val="dk1">
                                <a:tint val="60000"/>
                                <a:hueOff val="0"/>
                                <a:satOff val="0"/>
                                <a:lumOff val="0"/>
                                <a:alphaOff val="0"/>
                              </a:schemeClr>
                            </a:fillRef>
                            <a:effectRef idx="0">
                              <a:schemeClr val="dk1">
                                <a:tint val="60000"/>
                                <a:hueOff val="0"/>
                                <a:satOff val="0"/>
                                <a:lumOff val="0"/>
                                <a:alphaOff val="0"/>
                              </a:schemeClr>
                            </a:effectRef>
                            <a:fontRef idx="minor">
                              <a:schemeClr val="dk1">
                                <a:hueOff val="0"/>
                                <a:satOff val="0"/>
                                <a:lumOff val="0"/>
                                <a:alphaOff val="0"/>
                              </a:schemeClr>
                            </a:fontRef>
                          </wps:style>
                          <wps:bodyPr/>
                        </wps:wsp>
                        <wps:wsp>
                          <wps:cNvPr id="11" name="Arrow: Right 4"/>
                          <wps:cNvSpPr txBox="1"/>
                          <wps:spPr>
                            <a:xfrm>
                              <a:off x="2923349" y="3952706"/>
                              <a:ext cx="101108" cy="98300"/>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bodyPr spcFirstLastPara="0" vert="horz" wrap="square" lIns="0" tIns="0" rIns="0" bIns="0" numCol="1" spcCol="1270" anchor="ctr" anchorCtr="0">
                            <a:noAutofit/>
                          </wps:bodyPr>
                        </wps:wsp>
                      </wpg:grpSp>
                      <wps:wsp>
                        <wps:cNvPr id="12" name="Straight Connector 12"/>
                        <wps:cNvCnPr>
                          <a:cxnSpLocks/>
                        </wps:cNvCnPr>
                        <wps:spPr>
                          <a:xfrm>
                            <a:off x="4312363" y="3276792"/>
                            <a:ext cx="0" cy="50800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a:cxnSpLocks/>
                        </wps:cNvCnPr>
                        <wps:spPr>
                          <a:xfrm>
                            <a:off x="3049824" y="4996478"/>
                            <a:ext cx="0" cy="50800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98FF54D" id="Group 3" o:spid="_x0000_s1026" style="position:absolute;margin-left:-54.5pt;margin-top:75.5pt;width:586.95pt;height:506.15pt;z-index:251665408" coordsize="74540,64278" o:gfxdata="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3" o:spid="_x0000_s1027" type="#_x0000_t75" style="position:absolute;left:12801;top:53461;width:17069;height:10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">
                  <v:imagedata r:id="rId38" o:title=""/>
                  <o:lock v:ext="edit" aspectratio="f"/>
                </v:shape>
                <v:shape id="Diagram 4" o:spid="_x0000_s1028" type="#_x0000_t75" style="position:absolute;left:31211;top:53461;width:16398;height:10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">
                  <v:imagedata r:id="rId39" o:title=""/>
                  <o:lock v:ext="edit" aspectratio="f"/>
                </v:shape>
                <v:shape id="Diagram 5" o:spid="_x0000_s1029" type="#_x0000_t75" style="position:absolute;left:17617;top:42306;width:25786;height:12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">
                  <v:imagedata r:id="rId40" o:title=""/>
                  <o:lock v:ext="edit" aspectratio="f"/>
                </v:shape>
                <v:shape id="Diagram 6" o:spid="_x0000_s1030" type="#_x0000_t75" style="position:absolute;left:47426;top:38404;width:16886;height:10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">
                  <v:imagedata r:id="rId41" o:title=""/>
                  <o:lock v:ext="edit" aspectratio="f"/>
                </v:shape>
                <v:shape id="Diagram 7" o:spid="_x0000_s1031" type="#_x0000_t75" style="position:absolute;left:24871;top:30540;width:36576;height:87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">
                  <v:imagedata r:id="rId42" o:title=""/>
                  <o:lock v:ext="edit" aspectratio="f"/>
                </v:shape>
                <v:shape id="Diagram 8" o:spid="_x0000_s1032" type="#_x0000_t75" style="position:absolute;left:36880;top:-60;width:12619;height:3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">
                  <v:imagedata r:id="rId43" o:title=""/>
                  <o:lock v:ext="edit" aspectratio="f"/>
                </v:shape>
                <v:group id="Group 9" o:spid="_x0000_s1033" style="position:absolute;left:28896;top:39527;width:3204;height:2668" coordorigin="28896,39527" coordsize="1685,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0" o:spid="_x0000_s1034" type="#_x0000_t13" style="position:absolute;left:29037;top:39386;width:1404;height:168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" adj="10800,4320" fillcolor="#666 [1936]" stroked="f"/>
                  <v:shapetype id="_x0000_t202" coordsize="21600,21600" o:spt="202" path="m,l,21600r21600,l21600,xe">
                    <v:stroke joinstyle="miter"/>
                    <v:path gradientshapeok="t" o:connecttype="rect"/>
                  </v:shapetype>
                  <v:shape id="Arrow: Right 4" o:spid="_x0000_s1035" type="#_x0000_t202" style="position:absolute;left:29233;top:39527;width:1011;height: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" filled="f" stroked="f">
                    <v:textbox inset="0,0,0,0"/>
                  </v:shape>
                </v:group>
                <v:line id="Straight Connector 12" o:spid="_x0000_s1036" style="position:absolute;visibility:visible;mso-wrap-style:square" from="43123,32767" to="43123,37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" strokecolor="white [3212]" strokeweight="6pt">
                  <v:stroke joinstyle="miter"/>
                  <o:lock v:ext="edit" shapetype="f"/>
                </v:line>
                <v:line id="Straight Connector 13" o:spid="_x0000_s1037" style="position:absolute;visibility:visible;mso-wrap-style:square" from="30498,49964" to="30498,55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" strokecolor="white [3212]" strokeweight="6pt">
                  <v:stroke joinstyle="miter"/>
                  <o:lock v:ext="edit" shapetype="f"/>
                </v:line>
              </v:group>
            </w:pict>
          </mc:Fallback>
        </mc:AlternateContent>
      </w:r>
      <w:r w:rsidR="00A84599" w:rsidRPr="00A84599">
        <w:rPr>
          <w:rFonts w:ascii="Arial" w:eastAsiaTheme="minorEastAsia" w:hAnsi="Arial" w:cs="Arial"/>
          <w:noProof/>
          <w:sz w:val="24"/>
          <w:szCs w:val="24"/>
        </w:rPr>
        <mc:AlternateContent>
          <mc:Choice Requires="wps">
            <w:drawing>
              <wp:anchor distT="45720" distB="45720" distL="114300" distR="114300" simplePos="0" relativeHeight="251659264" behindDoc="0" locked="0" layoutInCell="1" allowOverlap="1" wp14:anchorId="61F28112" wp14:editId="63322C05">
                <wp:simplePos x="0" y="0"/>
                <wp:positionH relativeFrom="column">
                  <wp:posOffset>76200</wp:posOffset>
                </wp:positionH>
                <wp:positionV relativeFrom="paragraph">
                  <wp:posOffset>412750</wp:posOffset>
                </wp:positionV>
                <wp:extent cx="5842000" cy="5937250"/>
                <wp:effectExtent l="0" t="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5937250"/>
                        </a:xfrm>
                        <a:prstGeom prst="rect">
                          <a:avLst/>
                        </a:prstGeom>
                        <a:solidFill>
                          <a:srgbClr val="FFFFFF"/>
                        </a:solidFill>
                        <a:ln w="9525">
                          <a:solidFill>
                            <a:schemeClr val="bg1"/>
                          </a:solidFill>
                          <a:miter lim="800000"/>
                          <a:headEnd/>
                          <a:tailEnd/>
                        </a:ln>
                      </wps:spPr>
                      <wps:txbx>
                        <w:txbxContent>
                          <w:p w14:paraId="7AFFD16B" w14:textId="78706C49" w:rsidR="004A45AA" w:rsidRDefault="004A45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F28112" id="_x0000_t202" coordsize="21600,21600" o:spt="202" path="m,l,21600r21600,l21600,xe">
                <v:stroke joinstyle="miter"/>
                <v:path gradientshapeok="t" o:connecttype="rect"/>
              </v:shapetype>
              <v:shape id="Text Box 2" o:spid="_x0000_s1026" type="#_x0000_t202" style="position:absolute;margin-left:6pt;margin-top:32.5pt;width:460pt;height:46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" strokecolor="white [3212]">
                <v:textbox>
                  <w:txbxContent>
                    <w:p w14:paraId="7AFFD16B" w14:textId="78706C49" w:rsidR="004A45AA" w:rsidRDefault="004A45AA"/>
                  </w:txbxContent>
                </v:textbox>
                <w10:wrap type="square"/>
              </v:shape>
            </w:pict>
          </mc:Fallback>
        </mc:AlternateContent>
      </w:r>
      <w:r w:rsidR="00947823">
        <w:rPr>
          <w:rFonts w:ascii="Arial" w:eastAsiaTheme="minorEastAsia" w:hAnsi="Arial" w:cs="Arial"/>
          <w:color w:val="auto"/>
          <w:sz w:val="24"/>
          <w:szCs w:val="24"/>
        </w:rPr>
        <w:t>STUDY</w:t>
      </w:r>
      <w:r w:rsidR="009800D4" w:rsidRPr="00A84599">
        <w:rPr>
          <w:rFonts w:ascii="Arial" w:eastAsiaTheme="minorEastAsia" w:hAnsi="Arial" w:cs="Arial"/>
          <w:color w:val="auto"/>
          <w:sz w:val="24"/>
          <w:szCs w:val="24"/>
        </w:rPr>
        <w:t xml:space="preserve"> FLOW CHART</w:t>
      </w:r>
    </w:p>
    <w:p w14:paraId="3B28C839" w14:textId="2695FE3D" w:rsidR="001A081B" w:rsidRDefault="001A081B" w:rsidP="001A081B">
      <w:pPr>
        <w:rPr>
          <w:rFonts w:eastAsiaTheme="minorEastAsia"/>
          <w:lang w:eastAsia="en-US"/>
        </w:rPr>
      </w:pPr>
    </w:p>
    <w:p w14:paraId="096E73D8" w14:textId="77777777" w:rsidR="001A081B" w:rsidRDefault="001A081B" w:rsidP="001A081B">
      <w:pPr>
        <w:rPr>
          <w:rFonts w:eastAsiaTheme="minorEastAsia"/>
          <w:lang w:eastAsia="en-US"/>
        </w:rPr>
      </w:pPr>
    </w:p>
    <w:p w14:paraId="68BBA458" w14:textId="14B3F1FB" w:rsidR="001A081B" w:rsidRDefault="001A081B" w:rsidP="001A081B">
      <w:pPr>
        <w:rPr>
          <w:rFonts w:eastAsiaTheme="minorEastAsia"/>
          <w:lang w:eastAsia="en-US"/>
        </w:rPr>
      </w:pPr>
    </w:p>
    <w:p w14:paraId="75892461" w14:textId="77777777" w:rsidR="001A081B" w:rsidRDefault="001A081B" w:rsidP="001A081B">
      <w:pPr>
        <w:rPr>
          <w:rFonts w:eastAsiaTheme="minorEastAsia"/>
          <w:lang w:eastAsia="en-US"/>
        </w:rPr>
      </w:pPr>
    </w:p>
    <w:p w14:paraId="6C433187" w14:textId="77777777" w:rsidR="001A081B" w:rsidRDefault="001A081B" w:rsidP="001A081B">
      <w:pPr>
        <w:rPr>
          <w:rFonts w:eastAsiaTheme="minorEastAsia"/>
          <w:lang w:eastAsia="en-US"/>
        </w:rPr>
      </w:pPr>
    </w:p>
    <w:p w14:paraId="0D5267CF" w14:textId="77777777" w:rsidR="001A081B" w:rsidRDefault="001A081B" w:rsidP="001A081B">
      <w:pPr>
        <w:rPr>
          <w:rFonts w:eastAsiaTheme="minorEastAsia"/>
          <w:lang w:eastAsia="en-US"/>
        </w:rPr>
      </w:pPr>
    </w:p>
    <w:p w14:paraId="1F15F2FE" w14:textId="3038D68A" w:rsidR="001A081B" w:rsidRDefault="001A081B" w:rsidP="001A081B">
      <w:pPr>
        <w:rPr>
          <w:rFonts w:eastAsiaTheme="minorEastAsia"/>
          <w:lang w:eastAsia="en-US"/>
        </w:rPr>
      </w:pPr>
    </w:p>
    <w:p w14:paraId="3134BC1E" w14:textId="77777777" w:rsidR="001A081B" w:rsidRDefault="001A081B" w:rsidP="001A081B">
      <w:pPr>
        <w:rPr>
          <w:rFonts w:eastAsiaTheme="minorEastAsia"/>
          <w:lang w:eastAsia="en-US"/>
        </w:rPr>
      </w:pPr>
    </w:p>
    <w:p w14:paraId="6347213B" w14:textId="2C36AC21" w:rsidR="001A081B" w:rsidRDefault="001B5F9F" w:rsidP="001A081B">
      <w:pPr>
        <w:rPr>
          <w:rFonts w:eastAsiaTheme="minorEastAsia"/>
          <w:lang w:eastAsia="en-US"/>
        </w:rPr>
      </w:pPr>
      <w:r>
        <w:rPr>
          <w:rFonts w:eastAsiaTheme="minorEastAsia"/>
          <w:lang w:eastAsia="en-US"/>
        </w:rPr>
        <w:t>Figure 1: Study flow chart- SMARTS- project</w:t>
      </w:r>
    </w:p>
    <w:p w14:paraId="425D039B" w14:textId="77777777" w:rsidR="001A081B" w:rsidRPr="001A081B" w:rsidRDefault="001A081B" w:rsidP="001A081B">
      <w:pPr>
        <w:rPr>
          <w:rFonts w:eastAsiaTheme="minorEastAsia"/>
          <w:lang w:eastAsia="en-US"/>
        </w:rPr>
      </w:pPr>
    </w:p>
    <w:p w14:paraId="094E9811" w14:textId="272C80B8" w:rsidR="004A45AA" w:rsidRDefault="004A45AA" w:rsidP="004A45AA">
      <w:pPr>
        <w:rPr>
          <w:lang w:eastAsia="en-US"/>
        </w:rPr>
      </w:pPr>
    </w:p>
    <w:p w14:paraId="7152E3B0" w14:textId="13F5D6C5" w:rsidR="004A45AA" w:rsidRDefault="004A45AA" w:rsidP="004A45AA">
      <w:pPr>
        <w:rPr>
          <w:lang w:eastAsia="en-US"/>
        </w:rPr>
      </w:pPr>
    </w:p>
    <w:p w14:paraId="593CF28C" w14:textId="77777777" w:rsidR="004A45AA" w:rsidRPr="004A45AA" w:rsidRDefault="004A45AA" w:rsidP="004A45AA">
      <w:pPr>
        <w:rPr>
          <w:lang w:eastAsia="en-US"/>
        </w:rPr>
      </w:pPr>
    </w:p>
    <w:p w14:paraId="538B1EF6" w14:textId="12F0574D" w:rsidR="00725CE8" w:rsidRPr="00725CE8" w:rsidRDefault="00725CE8" w:rsidP="00725CE8">
      <w:pPr>
        <w:pStyle w:val="ListParagraph"/>
        <w:numPr>
          <w:ilvl w:val="0"/>
          <w:numId w:val="72"/>
        </w:numPr>
        <w:jc w:val="both"/>
        <w:rPr>
          <w:rFonts w:ascii="Arial" w:hAnsi="Arial" w:cs="Arial"/>
          <w:b/>
          <w:bCs/>
          <w:sz w:val="24"/>
          <w:szCs w:val="24"/>
        </w:rPr>
      </w:pPr>
      <w:r w:rsidRPr="00725CE8">
        <w:rPr>
          <w:rFonts w:ascii="Arial" w:hAnsi="Arial" w:cs="Arial"/>
          <w:b/>
          <w:bCs/>
          <w:sz w:val="24"/>
          <w:szCs w:val="24"/>
        </w:rPr>
        <w:lastRenderedPageBreak/>
        <w:t>INTRODUCTION</w:t>
      </w:r>
    </w:p>
    <w:p w14:paraId="12B7982A" w14:textId="19916B76" w:rsidR="000C33EF" w:rsidRDefault="0087535B" w:rsidP="0087535B">
      <w:pPr>
        <w:jc w:val="both"/>
        <w:rPr>
          <w:rFonts w:cstheme="minorHAnsi"/>
        </w:rPr>
      </w:pPr>
      <w:bookmarkStart w:id="1" w:name="_Hlk58494271"/>
      <w:r>
        <w:rPr>
          <w:lang w:eastAsia="en-US"/>
        </w:rPr>
        <w:t>Atrial fibrillation</w:t>
      </w:r>
      <w:r w:rsidR="00A15385">
        <w:rPr>
          <w:lang w:eastAsia="en-US"/>
        </w:rPr>
        <w:t xml:space="preserve"> (AF)</w:t>
      </w:r>
      <w:r>
        <w:rPr>
          <w:lang w:eastAsia="en-US"/>
        </w:rPr>
        <w:t xml:space="preserve"> is the most common heart rhythm disturbance (arrhythmia). </w:t>
      </w:r>
      <w:r w:rsidR="00032D76" w:rsidRPr="00032D76">
        <w:t>Individuals with atrial fibrillation have a five-fold increased risk of developing strokes</w:t>
      </w:r>
      <w:r w:rsidRPr="00032D76">
        <w:rPr>
          <w:lang w:eastAsia="en-US"/>
        </w:rPr>
        <w:t xml:space="preserve">. </w:t>
      </w:r>
      <w:r w:rsidR="000C33EF" w:rsidRPr="00032D76">
        <w:rPr>
          <w:lang w:eastAsia="en-US"/>
        </w:rPr>
        <w:t>AF ca</w:t>
      </w:r>
      <w:r w:rsidR="000C33EF">
        <w:rPr>
          <w:lang w:eastAsia="en-US"/>
        </w:rPr>
        <w:t xml:space="preserve">n be persistent or paroxysmal (intermittent). People with AF can </w:t>
      </w:r>
      <w:r>
        <w:rPr>
          <w:lang w:eastAsia="en-US"/>
        </w:rPr>
        <w:t>be unaware that they have the condition</w:t>
      </w:r>
      <w:r w:rsidR="000C33EF">
        <w:rPr>
          <w:lang w:eastAsia="en-US"/>
        </w:rPr>
        <w:t xml:space="preserve"> as they may not display any symptoms</w:t>
      </w:r>
      <w:r>
        <w:rPr>
          <w:lang w:eastAsia="en-US"/>
        </w:rPr>
        <w:t xml:space="preserve">. This results in many people presenting with </w:t>
      </w:r>
      <w:r w:rsidR="00A15385">
        <w:rPr>
          <w:lang w:eastAsia="en-US"/>
        </w:rPr>
        <w:t>AF</w:t>
      </w:r>
      <w:r>
        <w:rPr>
          <w:lang w:eastAsia="en-US"/>
        </w:rPr>
        <w:t xml:space="preserve"> at the time </w:t>
      </w:r>
      <w:r w:rsidR="000C33EF">
        <w:rPr>
          <w:lang w:eastAsia="en-US"/>
        </w:rPr>
        <w:t>they present to hospital</w:t>
      </w:r>
      <w:r>
        <w:rPr>
          <w:lang w:eastAsia="en-US"/>
        </w:rPr>
        <w:t xml:space="preserve"> with a stroke.</w:t>
      </w:r>
      <w:r w:rsidR="000C33EF">
        <w:rPr>
          <w:lang w:eastAsia="en-US"/>
        </w:rPr>
        <w:t xml:space="preserve"> </w:t>
      </w:r>
      <w:r w:rsidR="000C33EF">
        <w:rPr>
          <w:rFonts w:cstheme="minorHAnsi"/>
        </w:rPr>
        <w:t>Strokes are debilitating, cause significant permanent disability and are a burden to the healthcare system.</w:t>
      </w:r>
    </w:p>
    <w:p w14:paraId="519F456C" w14:textId="77777777" w:rsidR="000C33EF" w:rsidRDefault="000C33EF" w:rsidP="0087535B">
      <w:pPr>
        <w:jc w:val="both"/>
        <w:rPr>
          <w:rFonts w:cstheme="minorHAnsi"/>
        </w:rPr>
      </w:pPr>
    </w:p>
    <w:p w14:paraId="3E2557B7" w14:textId="5E476C4F" w:rsidR="008C7715" w:rsidRPr="008C7715" w:rsidRDefault="008C7715" w:rsidP="008C7715">
      <w:pPr>
        <w:tabs>
          <w:tab w:val="left" w:pos="3178"/>
        </w:tabs>
        <w:jc w:val="both"/>
      </w:pPr>
      <w:r w:rsidRPr="008C7715">
        <w:t>Many patients with undiagnosed AF present to hospital with a stroke</w:t>
      </w:r>
      <w:r w:rsidR="00756107">
        <w:t>. The AF can remain undiagnosed</w:t>
      </w:r>
      <w:r w:rsidRPr="008C7715">
        <w:t xml:space="preserve"> due to paroxysmal nature of the rhythm </w:t>
      </w:r>
      <w:r w:rsidR="00756107">
        <w:t>and</w:t>
      </w:r>
      <w:r w:rsidRPr="008C7715">
        <w:t xml:space="preserve"> </w:t>
      </w:r>
      <w:r w:rsidR="005A12DD">
        <w:t xml:space="preserve">the patient </w:t>
      </w:r>
      <w:r w:rsidRPr="008C7715">
        <w:t xml:space="preserve">being asymptomatic. AF has been shown to account for up to 25% of ischaemic stroke patients presenting to hospital. </w:t>
      </w:r>
      <w:r w:rsidR="00756107">
        <w:t>People who have AF related strokes are at risk of further strokes without treatment for the AF in the form of a blood thinner (known as anticoagulation).</w:t>
      </w:r>
      <w:r w:rsidRPr="008C7715">
        <w:t xml:space="preserve"> Appropriate anticoagulation can reduce risk of a further stroke by 64% and mortality by 25%. </w:t>
      </w:r>
    </w:p>
    <w:p w14:paraId="0C6C9F78" w14:textId="77777777" w:rsidR="008C7715" w:rsidRDefault="008C7715" w:rsidP="0087535B">
      <w:pPr>
        <w:jc w:val="both"/>
        <w:rPr>
          <w:lang w:eastAsia="en-US"/>
        </w:rPr>
      </w:pPr>
    </w:p>
    <w:p w14:paraId="1B27E3F7" w14:textId="505AD5FF" w:rsidR="008C7715" w:rsidRDefault="00D65E48" w:rsidP="0087535B">
      <w:pPr>
        <w:jc w:val="both"/>
      </w:pPr>
      <w:r w:rsidRPr="00D65E48">
        <w:t xml:space="preserve">In an ideal world, we would want to monitor patients with </w:t>
      </w:r>
      <w:r>
        <w:t>electrocardiograms (</w:t>
      </w:r>
      <w:r w:rsidRPr="00D65E48">
        <w:t>ECGs</w:t>
      </w:r>
      <w:r>
        <w:t>)</w:t>
      </w:r>
      <w:r w:rsidRPr="00D65E48">
        <w:t xml:space="preserve"> continuously to detect </w:t>
      </w:r>
      <w:r w:rsidR="00A42248" w:rsidRPr="00D65E48">
        <w:t>AF,</w:t>
      </w:r>
      <w:r w:rsidRPr="00D65E48">
        <w:t xml:space="preserve"> but this requires invasive treatment. As more people have smartphones and smartwatches, this provides us with opportunities to monitor patients for longer and more frequently and ultimately, diagnose AF earlier. We propose to use a CE marked smart phone App (Fibricheck) that uses photoplethysmography, which measures pulse pressure signals from blood pressure pulses travelling along arterial blood vessels.</w:t>
      </w:r>
      <w:r w:rsidR="00501502">
        <w:t xml:space="preserve"> </w:t>
      </w:r>
      <w:r w:rsidR="00E37EEC">
        <w:t>It</w:t>
      </w:r>
      <w:r w:rsidR="00FD3AFB">
        <w:t xml:space="preserve"> </w:t>
      </w:r>
      <w:r w:rsidR="00E37EEC">
        <w:t>therefore can discern irregularities in pulse pressure signals that would be present as result of AF.</w:t>
      </w:r>
    </w:p>
    <w:p w14:paraId="10E7374B" w14:textId="1140F8EA" w:rsidR="00501502" w:rsidRPr="00501502" w:rsidRDefault="00501502" w:rsidP="0087535B">
      <w:pPr>
        <w:jc w:val="both"/>
      </w:pPr>
    </w:p>
    <w:p w14:paraId="0499D31F" w14:textId="7C7B3CFE" w:rsidR="00501502" w:rsidRDefault="00501502" w:rsidP="0087535B">
      <w:pPr>
        <w:jc w:val="both"/>
      </w:pPr>
      <w:r w:rsidRPr="00501502">
        <w:t>This App has been validated in previous studies for the detection of AF. The App is supported by almost all smartphones and has cross platform compatibility</w:t>
      </w:r>
      <w:r>
        <w:t>. It</w:t>
      </w:r>
      <w:r w:rsidRPr="00501502">
        <w:t xml:space="preserve"> is easy to use for both patients and clinicians</w:t>
      </w:r>
      <w:r>
        <w:t>.</w:t>
      </w:r>
      <w:r w:rsidR="00E37EEC">
        <w:t xml:space="preserve"> It is non-invasive.</w:t>
      </w:r>
    </w:p>
    <w:p w14:paraId="1EDFD13D" w14:textId="0B6AD978" w:rsidR="00E37EEC" w:rsidRDefault="00E37EEC" w:rsidP="0087535B">
      <w:pPr>
        <w:jc w:val="both"/>
      </w:pPr>
    </w:p>
    <w:p w14:paraId="1D258EF0" w14:textId="1E2D3113" w:rsidR="00E37EEC" w:rsidRPr="00501502" w:rsidRDefault="00E37EEC" w:rsidP="0087535B">
      <w:pPr>
        <w:jc w:val="both"/>
      </w:pPr>
      <w:r>
        <w:t xml:space="preserve">The ability of this App to </w:t>
      </w:r>
      <w:r>
        <w:rPr>
          <w:lang w:eastAsia="en-US"/>
        </w:rPr>
        <w:t>detect AF in post stroke patients will be analysed. Patient experience and satisfaction with using this App will also be assessed.</w:t>
      </w:r>
    </w:p>
    <w:p w14:paraId="61D5747C" w14:textId="77777777" w:rsidR="00D65E48" w:rsidRDefault="00D65E48" w:rsidP="0087535B">
      <w:pPr>
        <w:jc w:val="both"/>
        <w:rPr>
          <w:lang w:eastAsia="en-US"/>
        </w:rPr>
      </w:pPr>
    </w:p>
    <w:bookmarkEnd w:id="1"/>
    <w:p w14:paraId="07560751" w14:textId="0A6362F4" w:rsidR="000C33EF" w:rsidRDefault="000C33EF" w:rsidP="0087535B">
      <w:pPr>
        <w:jc w:val="both"/>
        <w:rPr>
          <w:lang w:eastAsia="en-US"/>
        </w:rPr>
      </w:pPr>
    </w:p>
    <w:p w14:paraId="4655BBF7" w14:textId="5B0637F0" w:rsidR="00725CE8" w:rsidRDefault="00725CE8" w:rsidP="00725CE8">
      <w:pPr>
        <w:pStyle w:val="ListParagraph"/>
        <w:numPr>
          <w:ilvl w:val="0"/>
          <w:numId w:val="72"/>
        </w:numPr>
        <w:jc w:val="both"/>
        <w:rPr>
          <w:rFonts w:ascii="Arial" w:hAnsi="Arial" w:cs="Arial"/>
          <w:b/>
          <w:bCs/>
          <w:sz w:val="24"/>
          <w:szCs w:val="24"/>
        </w:rPr>
      </w:pPr>
      <w:r w:rsidRPr="00725CE8">
        <w:rPr>
          <w:rFonts w:ascii="Arial" w:hAnsi="Arial" w:cs="Arial"/>
          <w:b/>
          <w:bCs/>
          <w:sz w:val="24"/>
          <w:szCs w:val="24"/>
        </w:rPr>
        <w:t>STUDY OBJECTIVES</w:t>
      </w:r>
    </w:p>
    <w:p w14:paraId="60EA21A4" w14:textId="1664C9C7" w:rsidR="00725CE8" w:rsidRDefault="00725CE8" w:rsidP="00725CE8">
      <w:pPr>
        <w:jc w:val="both"/>
        <w:rPr>
          <w:b/>
          <w:bCs/>
        </w:rPr>
      </w:pPr>
      <w:r w:rsidRPr="00A84599">
        <w:rPr>
          <w:b/>
          <w:bCs/>
        </w:rPr>
        <w:t>AIMS</w:t>
      </w:r>
    </w:p>
    <w:p w14:paraId="339D90C4" w14:textId="77777777" w:rsidR="00125B75" w:rsidRDefault="00125B75" w:rsidP="003105DD">
      <w:pPr>
        <w:jc w:val="both"/>
        <w:rPr>
          <w:b/>
          <w:bCs/>
        </w:rPr>
      </w:pPr>
    </w:p>
    <w:p w14:paraId="134E4EE2" w14:textId="66408445" w:rsidR="00125B75" w:rsidRPr="00EE54E6" w:rsidRDefault="00125B75" w:rsidP="003105DD">
      <w:pPr>
        <w:jc w:val="both"/>
        <w:rPr>
          <w:color w:val="000000"/>
          <w:sz w:val="23"/>
          <w:szCs w:val="23"/>
        </w:rPr>
      </w:pPr>
      <w:r w:rsidRPr="00EE54E6">
        <w:rPr>
          <w:sz w:val="23"/>
          <w:szCs w:val="23"/>
        </w:rPr>
        <w:t>1)</w:t>
      </w:r>
      <w:r w:rsidR="00EE54E6" w:rsidRPr="00EE54E6">
        <w:rPr>
          <w:sz w:val="23"/>
          <w:szCs w:val="23"/>
        </w:rPr>
        <w:t xml:space="preserve"> </w:t>
      </w:r>
      <w:r w:rsidRPr="00EE54E6">
        <w:rPr>
          <w:color w:val="000000"/>
          <w:sz w:val="23"/>
          <w:szCs w:val="23"/>
        </w:rPr>
        <w:t>To evaluate the benefit of Fibricheck in atrial fibrillation screening of post stroke patients</w:t>
      </w:r>
    </w:p>
    <w:p w14:paraId="541F48CC" w14:textId="77777777" w:rsidR="00EE54E6" w:rsidRPr="00EE54E6" w:rsidRDefault="00EE54E6" w:rsidP="003105DD">
      <w:pPr>
        <w:jc w:val="both"/>
        <w:rPr>
          <w:color w:val="000000"/>
          <w:sz w:val="23"/>
          <w:szCs w:val="23"/>
        </w:rPr>
      </w:pPr>
    </w:p>
    <w:p w14:paraId="43C5C888" w14:textId="494FD32A" w:rsidR="00125B75" w:rsidRPr="00EE54E6" w:rsidRDefault="00125B75" w:rsidP="003105DD">
      <w:pPr>
        <w:jc w:val="both"/>
        <w:rPr>
          <w:rFonts w:cstheme="minorHAnsi"/>
          <w:b/>
          <w:bCs/>
          <w:color w:val="0000FF"/>
          <w:sz w:val="23"/>
          <w:szCs w:val="23"/>
        </w:rPr>
      </w:pPr>
      <w:r w:rsidRPr="00EE54E6">
        <w:rPr>
          <w:color w:val="000000"/>
          <w:sz w:val="23"/>
          <w:szCs w:val="23"/>
        </w:rPr>
        <w:t>2) To evaluate the patient experience and satisfaction of usage of the Fibricheck App</w:t>
      </w:r>
    </w:p>
    <w:p w14:paraId="401E877D" w14:textId="77777777" w:rsidR="0065668A" w:rsidRPr="00A56B69" w:rsidRDefault="0065668A" w:rsidP="0065668A">
      <w:pPr>
        <w:pStyle w:val="ListParagraph"/>
        <w:spacing w:after="0" w:line="240" w:lineRule="auto"/>
        <w:jc w:val="both"/>
        <w:rPr>
          <w:rFonts w:cstheme="minorHAnsi"/>
        </w:rPr>
      </w:pPr>
    </w:p>
    <w:p w14:paraId="38C50510" w14:textId="15B373DF" w:rsidR="00725CE8" w:rsidRPr="00A84599" w:rsidRDefault="00725CE8" w:rsidP="00725CE8">
      <w:pPr>
        <w:pStyle w:val="ListParagraph"/>
        <w:numPr>
          <w:ilvl w:val="0"/>
          <w:numId w:val="72"/>
        </w:numPr>
        <w:jc w:val="both"/>
        <w:rPr>
          <w:rStyle w:val="Emphasis"/>
          <w:b/>
          <w:bCs/>
          <w:i w:val="0"/>
          <w:iCs w:val="0"/>
          <w:sz w:val="24"/>
          <w:szCs w:val="24"/>
        </w:rPr>
      </w:pPr>
      <w:r w:rsidRPr="00A84599">
        <w:rPr>
          <w:rFonts w:ascii="Arial" w:hAnsi="Arial" w:cs="Arial"/>
          <w:b/>
          <w:bCs/>
          <w:sz w:val="24"/>
          <w:szCs w:val="24"/>
        </w:rPr>
        <w:t>STUDY DESIGN</w:t>
      </w:r>
    </w:p>
    <w:p w14:paraId="001F4278" w14:textId="48F62E7B" w:rsidR="00725CE8" w:rsidRDefault="00725CE8" w:rsidP="00725CE8">
      <w:pPr>
        <w:jc w:val="both"/>
        <w:rPr>
          <w:rFonts w:cstheme="minorHAnsi"/>
          <w:sz w:val="23"/>
          <w:szCs w:val="23"/>
        </w:rPr>
      </w:pPr>
      <w:r w:rsidRPr="00B11266">
        <w:rPr>
          <w:rStyle w:val="Emphasis"/>
          <w:i w:val="0"/>
          <w:iCs w:val="0"/>
          <w:sz w:val="23"/>
          <w:szCs w:val="23"/>
        </w:rPr>
        <w:t xml:space="preserve">This will be </w:t>
      </w:r>
      <w:r>
        <w:rPr>
          <w:rStyle w:val="Emphasis"/>
          <w:i w:val="0"/>
          <w:iCs w:val="0"/>
          <w:sz w:val="23"/>
          <w:szCs w:val="23"/>
        </w:rPr>
        <w:t>1</w:t>
      </w:r>
      <w:r w:rsidR="004A6880">
        <w:rPr>
          <w:rStyle w:val="Emphasis"/>
          <w:i w:val="0"/>
          <w:iCs w:val="0"/>
          <w:sz w:val="23"/>
          <w:szCs w:val="23"/>
        </w:rPr>
        <w:t xml:space="preserve"> </w:t>
      </w:r>
      <w:r w:rsidRPr="00B11266">
        <w:rPr>
          <w:rStyle w:val="Emphasis"/>
          <w:i w:val="0"/>
          <w:iCs w:val="0"/>
          <w:sz w:val="23"/>
          <w:szCs w:val="23"/>
        </w:rPr>
        <w:t>year study</w:t>
      </w:r>
      <w:r w:rsidRPr="00B11266">
        <w:rPr>
          <w:rStyle w:val="Emphasis"/>
          <w:sz w:val="23"/>
          <w:szCs w:val="23"/>
        </w:rPr>
        <w:t xml:space="preserve"> </w:t>
      </w:r>
      <w:r w:rsidRPr="00B11266">
        <w:rPr>
          <w:sz w:val="23"/>
          <w:szCs w:val="23"/>
        </w:rPr>
        <w:t>in which participants will be recruited prospectively from</w:t>
      </w:r>
      <w:r>
        <w:rPr>
          <w:sz w:val="23"/>
          <w:szCs w:val="23"/>
        </w:rPr>
        <w:t xml:space="preserve"> </w:t>
      </w:r>
      <w:r w:rsidR="004A6880">
        <w:rPr>
          <w:sz w:val="23"/>
          <w:szCs w:val="23"/>
        </w:rPr>
        <w:t>secondary care</w:t>
      </w:r>
      <w:r>
        <w:rPr>
          <w:sz w:val="23"/>
          <w:szCs w:val="23"/>
        </w:rPr>
        <w:t xml:space="preserve">. </w:t>
      </w:r>
      <w:r w:rsidR="003832D5">
        <w:rPr>
          <w:sz w:val="23"/>
          <w:szCs w:val="23"/>
        </w:rPr>
        <w:t xml:space="preserve">Participants will be identified as those who have a cryptogenic stroke in the last 6 months without a diagnosis of AF. They will be recruited from the stroke ward or stroke clinics. </w:t>
      </w:r>
    </w:p>
    <w:p w14:paraId="590AA8B2" w14:textId="2761FF0D" w:rsidR="000C54F4" w:rsidRDefault="000C54F4" w:rsidP="00725CE8">
      <w:pPr>
        <w:jc w:val="both"/>
        <w:rPr>
          <w:rFonts w:cstheme="minorHAnsi"/>
          <w:sz w:val="23"/>
          <w:szCs w:val="23"/>
        </w:rPr>
      </w:pPr>
    </w:p>
    <w:p w14:paraId="4A45AADE" w14:textId="744C65C1" w:rsidR="00725CE8" w:rsidRDefault="003832D5" w:rsidP="00F2513C">
      <w:pPr>
        <w:jc w:val="both"/>
        <w:rPr>
          <w:rFonts w:cstheme="minorHAnsi"/>
          <w:sz w:val="23"/>
          <w:szCs w:val="23"/>
        </w:rPr>
      </w:pPr>
      <w:r>
        <w:rPr>
          <w:rFonts w:cstheme="minorHAnsi"/>
          <w:sz w:val="23"/>
          <w:szCs w:val="23"/>
        </w:rPr>
        <w:t>Pa</w:t>
      </w:r>
      <w:r w:rsidR="006908BF">
        <w:rPr>
          <w:rFonts w:cstheme="minorHAnsi"/>
          <w:sz w:val="23"/>
          <w:szCs w:val="23"/>
        </w:rPr>
        <w:t>rticipant</w:t>
      </w:r>
      <w:r>
        <w:rPr>
          <w:rFonts w:cstheme="minorHAnsi"/>
          <w:sz w:val="23"/>
          <w:szCs w:val="23"/>
        </w:rPr>
        <w:t xml:space="preserve">s </w:t>
      </w:r>
      <w:r w:rsidR="00F2513C">
        <w:rPr>
          <w:rFonts w:cstheme="minorHAnsi"/>
          <w:sz w:val="23"/>
          <w:szCs w:val="23"/>
        </w:rPr>
        <w:t>will be given the Fibricheck App and shown how to use the App</w:t>
      </w:r>
      <w:r w:rsidR="00725CE8">
        <w:rPr>
          <w:rFonts w:cstheme="minorHAnsi"/>
          <w:sz w:val="23"/>
          <w:szCs w:val="23"/>
        </w:rPr>
        <w:t xml:space="preserve">. They will </w:t>
      </w:r>
      <w:r w:rsidR="00F2513C">
        <w:rPr>
          <w:rFonts w:cstheme="minorHAnsi"/>
          <w:sz w:val="23"/>
          <w:szCs w:val="23"/>
        </w:rPr>
        <w:t>be asked to perform twice daily recordings lasting 1 minute each using the camera light of their smartphone. If they have symptoms, they can also make further recordings. The recordings will be performed over a period of 3 months.</w:t>
      </w:r>
    </w:p>
    <w:p w14:paraId="6E708A11" w14:textId="77777777" w:rsidR="00FC1AB5" w:rsidRDefault="00FC1AB5" w:rsidP="00725CE8">
      <w:pPr>
        <w:jc w:val="both"/>
        <w:rPr>
          <w:rFonts w:cstheme="minorHAnsi"/>
          <w:sz w:val="23"/>
          <w:szCs w:val="23"/>
        </w:rPr>
      </w:pPr>
    </w:p>
    <w:p w14:paraId="6DB8E61B" w14:textId="24C60E2A" w:rsidR="00725CE8" w:rsidRDefault="00F2513C" w:rsidP="00725CE8">
      <w:pPr>
        <w:jc w:val="both"/>
        <w:rPr>
          <w:rFonts w:cstheme="minorHAnsi"/>
          <w:sz w:val="23"/>
          <w:szCs w:val="23"/>
        </w:rPr>
      </w:pPr>
      <w:r>
        <w:rPr>
          <w:rFonts w:cstheme="minorHAnsi"/>
          <w:sz w:val="23"/>
          <w:szCs w:val="23"/>
        </w:rPr>
        <w:t>If an irregular pulse is identified from one of the recordings, the pa</w:t>
      </w:r>
      <w:r w:rsidR="006908BF">
        <w:rPr>
          <w:rFonts w:cstheme="minorHAnsi"/>
          <w:sz w:val="23"/>
          <w:szCs w:val="23"/>
        </w:rPr>
        <w:t>rticipant</w:t>
      </w:r>
      <w:r>
        <w:rPr>
          <w:rFonts w:cstheme="minorHAnsi"/>
          <w:sz w:val="23"/>
          <w:szCs w:val="23"/>
        </w:rPr>
        <w:t xml:space="preserve"> will be invited to have a single lead ECG, 12-lead ECG or a Holter monitor.</w:t>
      </w:r>
      <w:r w:rsidR="006908BF">
        <w:rPr>
          <w:rFonts w:cstheme="minorHAnsi"/>
          <w:sz w:val="23"/>
          <w:szCs w:val="23"/>
        </w:rPr>
        <w:t xml:space="preserve"> If AF is detected following this, the participant will be </w:t>
      </w:r>
      <w:r w:rsidR="00A42248">
        <w:rPr>
          <w:rFonts w:cstheme="minorHAnsi"/>
          <w:sz w:val="23"/>
          <w:szCs w:val="23"/>
        </w:rPr>
        <w:t>referred</w:t>
      </w:r>
      <w:r w:rsidR="006908BF">
        <w:rPr>
          <w:rFonts w:cstheme="minorHAnsi"/>
          <w:sz w:val="23"/>
          <w:szCs w:val="23"/>
        </w:rPr>
        <w:t xml:space="preserve"> to their general practice or through the ambulatory emergency care for review of suitability to start anticoagulation via existing clinical pathways.</w:t>
      </w:r>
    </w:p>
    <w:p w14:paraId="014F43F1" w14:textId="58EE2627" w:rsidR="005D75B3" w:rsidRDefault="005D75B3" w:rsidP="00725CE8">
      <w:pPr>
        <w:jc w:val="both"/>
        <w:rPr>
          <w:rFonts w:cstheme="minorHAnsi"/>
          <w:sz w:val="23"/>
          <w:szCs w:val="23"/>
        </w:rPr>
      </w:pPr>
    </w:p>
    <w:p w14:paraId="433A8973" w14:textId="614922FC" w:rsidR="005D75B3" w:rsidRDefault="005D75B3" w:rsidP="00725CE8">
      <w:pPr>
        <w:jc w:val="both"/>
        <w:rPr>
          <w:rFonts w:cstheme="minorHAnsi"/>
          <w:sz w:val="23"/>
          <w:szCs w:val="23"/>
        </w:rPr>
      </w:pPr>
      <w:r>
        <w:rPr>
          <w:sz w:val="24"/>
          <w:szCs w:val="24"/>
        </w:rPr>
        <w:t>An electronic participant questionnaire will be sent to participants to review patient experience and satisfaction with using the App.</w:t>
      </w:r>
    </w:p>
    <w:p w14:paraId="519BCB56" w14:textId="77777777" w:rsidR="00E37EEC" w:rsidRDefault="00E37EEC" w:rsidP="00725CE8">
      <w:pPr>
        <w:jc w:val="both"/>
        <w:rPr>
          <w:rFonts w:cstheme="minorHAnsi"/>
          <w:sz w:val="23"/>
          <w:szCs w:val="23"/>
        </w:rPr>
      </w:pPr>
    </w:p>
    <w:p w14:paraId="51A56801" w14:textId="133BFF38" w:rsidR="00FC1AB5" w:rsidRDefault="00FC1AB5" w:rsidP="00FC1AB5">
      <w:pPr>
        <w:pStyle w:val="NoSpacing"/>
        <w:jc w:val="both"/>
        <w:rPr>
          <w:rFonts w:ascii="Arial" w:hAnsi="Arial" w:cs="Arial"/>
          <w:sz w:val="24"/>
          <w:szCs w:val="24"/>
        </w:rPr>
      </w:pPr>
      <w:r>
        <w:rPr>
          <w:rFonts w:ascii="Arial" w:hAnsi="Arial" w:cs="Arial"/>
          <w:sz w:val="24"/>
          <w:szCs w:val="24"/>
        </w:rPr>
        <w:t xml:space="preserve">Participation in this study will be entirely voluntary and will not affect participants’ current or future care. Participants will be free to withdraw from the study at any time without having to provide a reason. Participants will be recruited prospectively from </w:t>
      </w:r>
      <w:r w:rsidR="00F2513C">
        <w:rPr>
          <w:rFonts w:ascii="Arial" w:hAnsi="Arial" w:cs="Arial"/>
          <w:sz w:val="24"/>
          <w:szCs w:val="24"/>
        </w:rPr>
        <w:t>stroke ward and stroke clinic</w:t>
      </w:r>
      <w:r>
        <w:rPr>
          <w:rFonts w:ascii="Arial" w:hAnsi="Arial" w:cs="Arial"/>
          <w:sz w:val="24"/>
          <w:szCs w:val="24"/>
        </w:rPr>
        <w:t xml:space="preserve">, on a first-come first-serve basis, to minimise bias. Recruitment will continue throughout the study. </w:t>
      </w:r>
    </w:p>
    <w:p w14:paraId="0065D563" w14:textId="77777777" w:rsidR="00FC1AB5" w:rsidRDefault="00FC1AB5" w:rsidP="00FC1AB5">
      <w:pPr>
        <w:jc w:val="both"/>
        <w:rPr>
          <w:sz w:val="24"/>
          <w:szCs w:val="24"/>
        </w:rPr>
      </w:pPr>
    </w:p>
    <w:p w14:paraId="487974BE" w14:textId="6E6DABD4" w:rsidR="00FC1AB5" w:rsidRDefault="00FC1AB5" w:rsidP="00FC1AB5">
      <w:pPr>
        <w:jc w:val="both"/>
        <w:rPr>
          <w:rFonts w:cstheme="minorHAnsi"/>
          <w:sz w:val="23"/>
          <w:szCs w:val="23"/>
        </w:rPr>
      </w:pPr>
      <w:r>
        <w:rPr>
          <w:sz w:val="24"/>
          <w:szCs w:val="24"/>
        </w:rPr>
        <w:t>Data collected from participants prior to drop out or loss to follow-up will be included in the data analysis. We are not aware of any ongoing studies that are competing for the same group of participants or whose results may affect recruitment. Similarly, our study will not jeopardise other studies either.</w:t>
      </w:r>
    </w:p>
    <w:p w14:paraId="2E5F0FBF" w14:textId="08F693C0" w:rsidR="000C54F4" w:rsidRDefault="000C54F4" w:rsidP="00725CE8">
      <w:pPr>
        <w:jc w:val="both"/>
        <w:rPr>
          <w:b/>
          <w:bCs/>
          <w:sz w:val="23"/>
          <w:szCs w:val="23"/>
        </w:rPr>
      </w:pPr>
    </w:p>
    <w:p w14:paraId="768EF37B" w14:textId="68FCF963" w:rsidR="000C54F4" w:rsidRDefault="000C54F4" w:rsidP="00725CE8">
      <w:pPr>
        <w:jc w:val="both"/>
        <w:rPr>
          <w:b/>
          <w:bCs/>
          <w:sz w:val="23"/>
          <w:szCs w:val="23"/>
        </w:rPr>
      </w:pPr>
      <w:r>
        <w:rPr>
          <w:b/>
          <w:bCs/>
          <w:sz w:val="23"/>
          <w:szCs w:val="23"/>
        </w:rPr>
        <w:t>3.1 STUDY OUTCOME MEASURES</w:t>
      </w:r>
    </w:p>
    <w:p w14:paraId="4BF834D7" w14:textId="77777777" w:rsidR="000C54F4" w:rsidRPr="00CC6D3F" w:rsidRDefault="000C54F4" w:rsidP="00725CE8">
      <w:pPr>
        <w:jc w:val="both"/>
        <w:rPr>
          <w:b/>
          <w:bCs/>
          <w:sz w:val="23"/>
          <w:szCs w:val="23"/>
        </w:rPr>
      </w:pPr>
    </w:p>
    <w:p w14:paraId="715FC01B" w14:textId="7956B4FE" w:rsidR="004726D0" w:rsidRDefault="004726D0" w:rsidP="000C54F4">
      <w:pPr>
        <w:jc w:val="both"/>
        <w:rPr>
          <w:rFonts w:cstheme="minorHAnsi"/>
          <w:sz w:val="23"/>
          <w:szCs w:val="23"/>
        </w:rPr>
      </w:pPr>
      <w:r w:rsidRPr="000C54F4">
        <w:rPr>
          <w:rFonts w:cstheme="minorHAnsi"/>
          <w:sz w:val="23"/>
          <w:szCs w:val="23"/>
        </w:rPr>
        <w:t xml:space="preserve">The primary endpoint will be the detection of atrial fibrillation with a one-off ECG. The diagnostic yield of the </w:t>
      </w:r>
      <w:r w:rsidR="006908BF">
        <w:rPr>
          <w:rFonts w:cstheme="minorHAnsi"/>
          <w:sz w:val="23"/>
          <w:szCs w:val="23"/>
        </w:rPr>
        <w:t>Fibricheck</w:t>
      </w:r>
      <w:r w:rsidRPr="000C54F4">
        <w:rPr>
          <w:rFonts w:cstheme="minorHAnsi"/>
          <w:sz w:val="23"/>
          <w:szCs w:val="23"/>
        </w:rPr>
        <w:t xml:space="preserve"> will be analysed. </w:t>
      </w:r>
    </w:p>
    <w:p w14:paraId="7BADFCF0" w14:textId="77777777" w:rsidR="00FC1AB5" w:rsidRPr="000C54F4" w:rsidRDefault="00FC1AB5" w:rsidP="000C54F4">
      <w:pPr>
        <w:jc w:val="both"/>
        <w:rPr>
          <w:rFonts w:cstheme="minorHAnsi"/>
          <w:sz w:val="23"/>
          <w:szCs w:val="23"/>
        </w:rPr>
      </w:pPr>
    </w:p>
    <w:p w14:paraId="6C9864F9" w14:textId="21474F55" w:rsidR="004726D0" w:rsidRPr="003A7267" w:rsidRDefault="006908BF" w:rsidP="009800D4">
      <w:pPr>
        <w:rPr>
          <w:rFonts w:cstheme="minorHAnsi"/>
          <w:sz w:val="23"/>
          <w:szCs w:val="23"/>
        </w:rPr>
      </w:pPr>
      <w:r w:rsidRPr="003A7267">
        <w:rPr>
          <w:rFonts w:cstheme="minorHAnsi"/>
          <w:sz w:val="23"/>
          <w:szCs w:val="23"/>
        </w:rPr>
        <w:t>The</w:t>
      </w:r>
      <w:r w:rsidR="003A7267" w:rsidRPr="003A7267">
        <w:rPr>
          <w:rFonts w:cstheme="minorHAnsi"/>
          <w:sz w:val="23"/>
          <w:szCs w:val="23"/>
        </w:rPr>
        <w:t xml:space="preserve"> secondary analysis will involve assessing patient experience and satisfaction with using the Fibricheck App.</w:t>
      </w:r>
    </w:p>
    <w:p w14:paraId="44E6DF8F" w14:textId="77777777" w:rsidR="009800D4" w:rsidRPr="000E2677" w:rsidRDefault="009800D4" w:rsidP="009800D4">
      <w:pPr>
        <w:rPr>
          <w:rFonts w:cstheme="minorHAnsi"/>
          <w:b/>
          <w:bCs/>
        </w:rPr>
      </w:pPr>
    </w:p>
    <w:p w14:paraId="24611B51" w14:textId="27DDE963" w:rsidR="00095C30" w:rsidRPr="000E2677" w:rsidRDefault="00095C30" w:rsidP="00095C30">
      <w:pPr>
        <w:jc w:val="both"/>
        <w:rPr>
          <w:rFonts w:cstheme="minorHAnsi"/>
          <w:b/>
          <w:bCs/>
        </w:rPr>
      </w:pPr>
      <w:r>
        <w:rPr>
          <w:b/>
          <w:bCs/>
          <w:sz w:val="23"/>
          <w:szCs w:val="23"/>
        </w:rPr>
        <w:t>4. PARTICIPANT ELIGIBILITY CRITERIA</w:t>
      </w:r>
    </w:p>
    <w:p w14:paraId="60A5D631" w14:textId="77777777" w:rsidR="009800D4" w:rsidRPr="000E2677" w:rsidRDefault="009800D4" w:rsidP="009800D4">
      <w:pPr>
        <w:rPr>
          <w:rFonts w:cstheme="minorHAnsi"/>
          <w:b/>
          <w:bCs/>
        </w:rPr>
      </w:pPr>
    </w:p>
    <w:p w14:paraId="20A8F962" w14:textId="4EB0E9EA" w:rsidR="0097278E" w:rsidRDefault="0097278E" w:rsidP="0097278E">
      <w:pPr>
        <w:rPr>
          <w:sz w:val="23"/>
          <w:szCs w:val="23"/>
          <w:lang w:eastAsia="en-US"/>
        </w:rPr>
      </w:pPr>
      <w:r w:rsidRPr="0097278E">
        <w:rPr>
          <w:sz w:val="23"/>
          <w:szCs w:val="23"/>
          <w:lang w:eastAsia="en-US"/>
        </w:rPr>
        <w:t xml:space="preserve">Prospective participants </w:t>
      </w:r>
      <w:r>
        <w:rPr>
          <w:sz w:val="23"/>
          <w:szCs w:val="23"/>
          <w:lang w:eastAsia="en-US"/>
        </w:rPr>
        <w:t xml:space="preserve">will only be recruited from </w:t>
      </w:r>
      <w:r w:rsidR="000B5E7F">
        <w:rPr>
          <w:sz w:val="23"/>
          <w:szCs w:val="23"/>
          <w:lang w:eastAsia="en-US"/>
        </w:rPr>
        <w:t>stroke wards and stroke clinics.</w:t>
      </w:r>
      <w:r>
        <w:rPr>
          <w:sz w:val="23"/>
          <w:szCs w:val="23"/>
          <w:lang w:eastAsia="en-US"/>
        </w:rPr>
        <w:t xml:space="preserve"> They </w:t>
      </w:r>
      <w:r w:rsidRPr="0097278E">
        <w:rPr>
          <w:sz w:val="23"/>
          <w:szCs w:val="23"/>
          <w:lang w:eastAsia="en-US"/>
        </w:rPr>
        <w:t xml:space="preserve">will need to fulfil the inclusion criteria </w:t>
      </w:r>
      <w:r w:rsidR="00A42248" w:rsidRPr="0097278E">
        <w:rPr>
          <w:sz w:val="23"/>
          <w:szCs w:val="23"/>
          <w:lang w:eastAsia="en-US"/>
        </w:rPr>
        <w:t>to</w:t>
      </w:r>
      <w:r w:rsidRPr="0097278E">
        <w:rPr>
          <w:sz w:val="23"/>
          <w:szCs w:val="23"/>
          <w:lang w:eastAsia="en-US"/>
        </w:rPr>
        <w:t xml:space="preserve"> enrol into the study. </w:t>
      </w:r>
    </w:p>
    <w:p w14:paraId="0450AFBE" w14:textId="2672C6B2" w:rsidR="00095C30" w:rsidRDefault="00095C30" w:rsidP="0097278E">
      <w:pPr>
        <w:rPr>
          <w:sz w:val="23"/>
          <w:szCs w:val="23"/>
          <w:lang w:eastAsia="en-US"/>
        </w:rPr>
      </w:pPr>
    </w:p>
    <w:p w14:paraId="62C683D0" w14:textId="67050DDD" w:rsidR="00095C30" w:rsidRPr="00095C30" w:rsidRDefault="00095C30" w:rsidP="00095C30">
      <w:pPr>
        <w:jc w:val="both"/>
        <w:rPr>
          <w:rFonts w:cstheme="minorHAnsi"/>
          <w:b/>
          <w:bCs/>
        </w:rPr>
      </w:pPr>
      <w:r w:rsidRPr="00095C30">
        <w:rPr>
          <w:b/>
          <w:bCs/>
          <w:sz w:val="23"/>
          <w:szCs w:val="23"/>
          <w:lang w:eastAsia="en-US"/>
        </w:rPr>
        <w:t>4.1 INCLUSION CRITERIA</w:t>
      </w:r>
    </w:p>
    <w:p w14:paraId="1C3D56C2" w14:textId="74BBB6EC" w:rsidR="00095C30" w:rsidRPr="0097278E" w:rsidRDefault="00095C30" w:rsidP="0097278E">
      <w:pPr>
        <w:rPr>
          <w:sz w:val="23"/>
          <w:szCs w:val="23"/>
          <w:lang w:eastAsia="en-US"/>
        </w:rPr>
      </w:pPr>
    </w:p>
    <w:p w14:paraId="0DF476B4" w14:textId="615FBD1A" w:rsidR="0097278E" w:rsidRPr="0097278E" w:rsidRDefault="0097278E" w:rsidP="0097278E">
      <w:pPr>
        <w:rPr>
          <w:sz w:val="23"/>
          <w:szCs w:val="23"/>
          <w:lang w:eastAsia="en-US"/>
        </w:rPr>
      </w:pPr>
      <w:r w:rsidRPr="0097278E">
        <w:rPr>
          <w:sz w:val="23"/>
          <w:szCs w:val="23"/>
          <w:lang w:eastAsia="en-US"/>
        </w:rPr>
        <w:t>To take part in the study, participants must meet all the following requirements:</w:t>
      </w:r>
    </w:p>
    <w:p w14:paraId="30E6715A" w14:textId="77777777" w:rsidR="0097278E" w:rsidRDefault="0097278E" w:rsidP="0097278E">
      <w:pPr>
        <w:rPr>
          <w:lang w:eastAsia="en-US"/>
        </w:rPr>
      </w:pPr>
    </w:p>
    <w:p w14:paraId="767AA0F8" w14:textId="77777777" w:rsidR="0097278E" w:rsidRPr="0097278E" w:rsidRDefault="0097278E" w:rsidP="0097278E">
      <w:pPr>
        <w:numPr>
          <w:ilvl w:val="0"/>
          <w:numId w:val="68"/>
        </w:numPr>
        <w:rPr>
          <w:sz w:val="23"/>
          <w:szCs w:val="23"/>
          <w:lang w:eastAsia="en-US"/>
        </w:rPr>
      </w:pPr>
      <w:r w:rsidRPr="0097278E">
        <w:rPr>
          <w:sz w:val="23"/>
          <w:szCs w:val="23"/>
          <w:lang w:eastAsia="en-US"/>
        </w:rPr>
        <w:t xml:space="preserve">Aged 18 years old and </w:t>
      </w:r>
      <w:proofErr w:type="gramStart"/>
      <w:r w:rsidRPr="0097278E">
        <w:rPr>
          <w:sz w:val="23"/>
          <w:szCs w:val="23"/>
          <w:lang w:eastAsia="en-US"/>
        </w:rPr>
        <w:t>above</w:t>
      </w:r>
      <w:proofErr w:type="gramEnd"/>
    </w:p>
    <w:p w14:paraId="35364CBB" w14:textId="1928D0DF" w:rsidR="003D1BC1" w:rsidRDefault="000B5E7F" w:rsidP="0097278E">
      <w:pPr>
        <w:pStyle w:val="NoSpacing"/>
        <w:numPr>
          <w:ilvl w:val="0"/>
          <w:numId w:val="68"/>
        </w:numPr>
        <w:jc w:val="both"/>
        <w:rPr>
          <w:rFonts w:ascii="Arial" w:hAnsi="Arial" w:cs="Arial"/>
          <w:sz w:val="23"/>
          <w:szCs w:val="23"/>
        </w:rPr>
      </w:pPr>
      <w:r w:rsidRPr="000B5E7F">
        <w:rPr>
          <w:rFonts w:ascii="Arial" w:hAnsi="Arial" w:cs="Arial"/>
          <w:color w:val="000000"/>
          <w:sz w:val="23"/>
        </w:rPr>
        <w:t xml:space="preserve">Had a cryptogenic stroke within the last 6 </w:t>
      </w:r>
      <w:proofErr w:type="gramStart"/>
      <w:r w:rsidRPr="000B5E7F">
        <w:rPr>
          <w:rFonts w:ascii="Arial" w:hAnsi="Arial" w:cs="Arial"/>
          <w:color w:val="000000"/>
          <w:sz w:val="23"/>
        </w:rPr>
        <w:t>months</w:t>
      </w:r>
      <w:proofErr w:type="gramEnd"/>
      <w:r>
        <w:rPr>
          <w:rFonts w:ascii="Arial" w:hAnsi="Arial" w:cs="Arial"/>
          <w:sz w:val="23"/>
          <w:szCs w:val="23"/>
        </w:rPr>
        <w:t xml:space="preserve"> </w:t>
      </w:r>
    </w:p>
    <w:p w14:paraId="2B94A768" w14:textId="6826D7EB" w:rsidR="0097278E" w:rsidRDefault="0097278E" w:rsidP="0097278E">
      <w:pPr>
        <w:pStyle w:val="NoSpacing"/>
        <w:numPr>
          <w:ilvl w:val="0"/>
          <w:numId w:val="68"/>
        </w:numPr>
        <w:jc w:val="both"/>
        <w:rPr>
          <w:rFonts w:ascii="Arial" w:hAnsi="Arial" w:cs="Arial"/>
          <w:sz w:val="23"/>
          <w:szCs w:val="23"/>
        </w:rPr>
      </w:pPr>
      <w:r w:rsidRPr="0097278E">
        <w:rPr>
          <w:rFonts w:ascii="Arial" w:hAnsi="Arial" w:cs="Arial"/>
          <w:sz w:val="23"/>
          <w:szCs w:val="23"/>
        </w:rPr>
        <w:t xml:space="preserve">Able to provide verbal and signed written informed </w:t>
      </w:r>
      <w:proofErr w:type="gramStart"/>
      <w:r w:rsidRPr="0097278E">
        <w:rPr>
          <w:rFonts w:ascii="Arial" w:hAnsi="Arial" w:cs="Arial"/>
          <w:sz w:val="23"/>
          <w:szCs w:val="23"/>
        </w:rPr>
        <w:t>consent</w:t>
      </w:r>
      <w:proofErr w:type="gramEnd"/>
    </w:p>
    <w:p w14:paraId="28FDCC55" w14:textId="6CA54F1B" w:rsidR="0097278E" w:rsidRPr="009178BD" w:rsidRDefault="00082D34" w:rsidP="00952EEA">
      <w:pPr>
        <w:pStyle w:val="NoSpacing"/>
        <w:numPr>
          <w:ilvl w:val="0"/>
          <w:numId w:val="68"/>
        </w:numPr>
        <w:jc w:val="both"/>
      </w:pPr>
      <w:r w:rsidRPr="000B5E7F">
        <w:rPr>
          <w:rFonts w:ascii="Arial" w:hAnsi="Arial" w:cs="Arial"/>
          <w:sz w:val="23"/>
          <w:szCs w:val="23"/>
        </w:rPr>
        <w:t xml:space="preserve">Access to </w:t>
      </w:r>
      <w:r w:rsidR="000B5E7F" w:rsidRPr="000B5E7F">
        <w:rPr>
          <w:rFonts w:ascii="Arial" w:hAnsi="Arial" w:cs="Arial"/>
          <w:sz w:val="23"/>
          <w:szCs w:val="23"/>
        </w:rPr>
        <w:t xml:space="preserve">a </w:t>
      </w:r>
      <w:r w:rsidRPr="000B5E7F">
        <w:rPr>
          <w:rFonts w:ascii="Arial" w:hAnsi="Arial" w:cs="Arial"/>
          <w:sz w:val="23"/>
          <w:szCs w:val="23"/>
        </w:rPr>
        <w:t xml:space="preserve">smartphone </w:t>
      </w:r>
    </w:p>
    <w:p w14:paraId="1CD8A1CB" w14:textId="3DC39A46" w:rsidR="009178BD" w:rsidRDefault="009178BD" w:rsidP="009178BD">
      <w:pPr>
        <w:pStyle w:val="NoSpacing"/>
        <w:jc w:val="both"/>
        <w:rPr>
          <w:rFonts w:ascii="Arial" w:hAnsi="Arial" w:cs="Arial"/>
          <w:sz w:val="23"/>
          <w:szCs w:val="23"/>
        </w:rPr>
      </w:pPr>
    </w:p>
    <w:p w14:paraId="14024BBF" w14:textId="07535AF8" w:rsidR="009178BD" w:rsidRDefault="009178BD" w:rsidP="009178BD">
      <w:pPr>
        <w:pStyle w:val="NoSpacing"/>
        <w:jc w:val="both"/>
        <w:rPr>
          <w:rFonts w:ascii="Arial" w:hAnsi="Arial" w:cs="Arial"/>
          <w:sz w:val="23"/>
          <w:szCs w:val="23"/>
        </w:rPr>
      </w:pPr>
      <w:r>
        <w:rPr>
          <w:rFonts w:ascii="Arial" w:hAnsi="Arial" w:cs="Arial"/>
          <w:sz w:val="23"/>
          <w:szCs w:val="23"/>
        </w:rPr>
        <w:t xml:space="preserve">Definition of </w:t>
      </w:r>
      <w:r w:rsidRPr="009178BD">
        <w:rPr>
          <w:rFonts w:ascii="Arial" w:hAnsi="Arial" w:cs="Arial"/>
          <w:sz w:val="23"/>
          <w:szCs w:val="23"/>
          <w:u w:val="single"/>
        </w:rPr>
        <w:t>Cryptogenic stroke</w:t>
      </w:r>
      <w:r>
        <w:rPr>
          <w:rFonts w:ascii="Arial" w:hAnsi="Arial" w:cs="Arial"/>
          <w:sz w:val="23"/>
          <w:szCs w:val="23"/>
        </w:rPr>
        <w:t xml:space="preserve">: brain infarction not attributable to definite cardioembolism, large artery atherosclerosis or small artery disease despite extensive vascular, </w:t>
      </w:r>
      <w:r w:rsidR="00A42248">
        <w:rPr>
          <w:rFonts w:ascii="Arial" w:hAnsi="Arial" w:cs="Arial"/>
          <w:sz w:val="23"/>
          <w:szCs w:val="23"/>
        </w:rPr>
        <w:t>cardiac,</w:t>
      </w:r>
      <w:r>
        <w:rPr>
          <w:rFonts w:ascii="Arial" w:hAnsi="Arial" w:cs="Arial"/>
          <w:sz w:val="23"/>
          <w:szCs w:val="23"/>
        </w:rPr>
        <w:t xml:space="preserve"> and serologic evaluation (stroke of unknown cause according to TOAST criteria).</w:t>
      </w:r>
    </w:p>
    <w:p w14:paraId="7C2D01BE" w14:textId="65A8BF5F" w:rsidR="005D75B3" w:rsidRDefault="005D75B3" w:rsidP="009178BD">
      <w:pPr>
        <w:pStyle w:val="NoSpacing"/>
        <w:jc w:val="both"/>
        <w:rPr>
          <w:rFonts w:ascii="Arial" w:hAnsi="Arial" w:cs="Arial"/>
          <w:sz w:val="23"/>
          <w:szCs w:val="23"/>
        </w:rPr>
      </w:pPr>
    </w:p>
    <w:p w14:paraId="15C28857" w14:textId="66BB2629" w:rsidR="005D75B3" w:rsidRPr="000B5E7F" w:rsidRDefault="005D75B3" w:rsidP="009178BD">
      <w:pPr>
        <w:pStyle w:val="NoSpacing"/>
        <w:jc w:val="both"/>
      </w:pPr>
      <w:r>
        <w:rPr>
          <w:rFonts w:ascii="Arial" w:hAnsi="Arial" w:cs="Arial"/>
          <w:sz w:val="23"/>
          <w:szCs w:val="23"/>
        </w:rPr>
        <w:t>The stroke diagnosis will have to made from stroke physician or neurologist following brain and neurovascular imaging.</w:t>
      </w:r>
    </w:p>
    <w:p w14:paraId="4C92ABE9" w14:textId="53144DA7" w:rsidR="00095C30" w:rsidRPr="00095C30" w:rsidRDefault="00095C30" w:rsidP="00095C30">
      <w:pPr>
        <w:jc w:val="both"/>
        <w:rPr>
          <w:rFonts w:cstheme="minorHAnsi"/>
          <w:b/>
          <w:bCs/>
        </w:rPr>
      </w:pPr>
      <w:r w:rsidRPr="00095C30">
        <w:rPr>
          <w:b/>
          <w:bCs/>
          <w:sz w:val="23"/>
          <w:szCs w:val="23"/>
          <w:lang w:eastAsia="en-US"/>
        </w:rPr>
        <w:lastRenderedPageBreak/>
        <w:t>4.</w:t>
      </w:r>
      <w:r>
        <w:rPr>
          <w:b/>
          <w:bCs/>
          <w:sz w:val="23"/>
          <w:szCs w:val="23"/>
          <w:lang w:eastAsia="en-US"/>
        </w:rPr>
        <w:t>2</w:t>
      </w:r>
      <w:r w:rsidRPr="00095C30">
        <w:rPr>
          <w:b/>
          <w:bCs/>
          <w:sz w:val="23"/>
          <w:szCs w:val="23"/>
          <w:lang w:eastAsia="en-US"/>
        </w:rPr>
        <w:t xml:space="preserve"> </w:t>
      </w:r>
      <w:r>
        <w:rPr>
          <w:b/>
          <w:bCs/>
          <w:sz w:val="23"/>
          <w:szCs w:val="23"/>
          <w:lang w:eastAsia="en-US"/>
        </w:rPr>
        <w:t>EX</w:t>
      </w:r>
      <w:r w:rsidRPr="00095C30">
        <w:rPr>
          <w:b/>
          <w:bCs/>
          <w:sz w:val="23"/>
          <w:szCs w:val="23"/>
          <w:lang w:eastAsia="en-US"/>
        </w:rPr>
        <w:t>CLUSION CRITERIA</w:t>
      </w:r>
    </w:p>
    <w:p w14:paraId="44E8BF7F" w14:textId="77777777" w:rsidR="00095C30" w:rsidRDefault="00095C30" w:rsidP="0097278E">
      <w:pPr>
        <w:rPr>
          <w:lang w:eastAsia="en-US"/>
        </w:rPr>
      </w:pPr>
    </w:p>
    <w:p w14:paraId="1B86621F" w14:textId="300754DD" w:rsidR="0097278E" w:rsidRPr="00E233B8" w:rsidRDefault="0097278E" w:rsidP="0097278E">
      <w:pPr>
        <w:rPr>
          <w:sz w:val="23"/>
          <w:szCs w:val="23"/>
          <w:lang w:eastAsia="en-US"/>
        </w:rPr>
      </w:pPr>
      <w:r w:rsidRPr="00E233B8">
        <w:rPr>
          <w:sz w:val="23"/>
          <w:szCs w:val="23"/>
          <w:lang w:eastAsia="en-US"/>
        </w:rPr>
        <w:t>Participants with any of the following will not be able to take part in the study:</w:t>
      </w:r>
    </w:p>
    <w:p w14:paraId="244F6114" w14:textId="77777777" w:rsidR="00095C30" w:rsidRPr="00E233B8" w:rsidRDefault="00095C30" w:rsidP="0097278E">
      <w:pPr>
        <w:rPr>
          <w:sz w:val="23"/>
          <w:szCs w:val="23"/>
          <w:lang w:eastAsia="en-US"/>
        </w:rPr>
      </w:pPr>
    </w:p>
    <w:p w14:paraId="0D6EFECE" w14:textId="77777777" w:rsidR="0097278E" w:rsidRPr="00E233B8" w:rsidRDefault="0097278E" w:rsidP="0097278E">
      <w:pPr>
        <w:numPr>
          <w:ilvl w:val="0"/>
          <w:numId w:val="70"/>
        </w:numPr>
        <w:rPr>
          <w:sz w:val="23"/>
          <w:szCs w:val="23"/>
          <w:lang w:eastAsia="en-US"/>
        </w:rPr>
      </w:pPr>
      <w:r w:rsidRPr="00E233B8">
        <w:rPr>
          <w:sz w:val="23"/>
          <w:szCs w:val="23"/>
          <w:lang w:eastAsia="en-US"/>
        </w:rPr>
        <w:t>Have already a diagnosis of atrial fibrillation prior to study enrolment</w:t>
      </w:r>
    </w:p>
    <w:p w14:paraId="7631D982" w14:textId="77777777" w:rsidR="0097278E" w:rsidRPr="00E233B8" w:rsidRDefault="0097278E" w:rsidP="0097278E">
      <w:pPr>
        <w:numPr>
          <w:ilvl w:val="0"/>
          <w:numId w:val="70"/>
        </w:numPr>
        <w:rPr>
          <w:sz w:val="23"/>
          <w:szCs w:val="23"/>
          <w:lang w:eastAsia="en-US"/>
        </w:rPr>
      </w:pPr>
      <w:r w:rsidRPr="00E233B8">
        <w:rPr>
          <w:sz w:val="23"/>
          <w:szCs w:val="23"/>
          <w:lang w:eastAsia="en-US"/>
        </w:rPr>
        <w:t xml:space="preserve">Unable to provide verbal or signed written informed </w:t>
      </w:r>
      <w:proofErr w:type="gramStart"/>
      <w:r w:rsidRPr="00E233B8">
        <w:rPr>
          <w:sz w:val="23"/>
          <w:szCs w:val="23"/>
          <w:lang w:eastAsia="en-US"/>
        </w:rPr>
        <w:t>consent</w:t>
      </w:r>
      <w:proofErr w:type="gramEnd"/>
    </w:p>
    <w:p w14:paraId="717244AA" w14:textId="7C48ECE9" w:rsidR="0097278E" w:rsidRPr="00E233B8" w:rsidRDefault="0097278E" w:rsidP="0097278E">
      <w:pPr>
        <w:numPr>
          <w:ilvl w:val="0"/>
          <w:numId w:val="70"/>
        </w:numPr>
        <w:rPr>
          <w:sz w:val="23"/>
          <w:szCs w:val="23"/>
          <w:lang w:eastAsia="en-US"/>
        </w:rPr>
      </w:pPr>
      <w:r w:rsidRPr="00E233B8">
        <w:rPr>
          <w:sz w:val="23"/>
          <w:szCs w:val="23"/>
          <w:lang w:eastAsia="en-US"/>
        </w:rPr>
        <w:t>Below the age of 18 years old</w:t>
      </w:r>
    </w:p>
    <w:p w14:paraId="47C11216" w14:textId="38131011" w:rsidR="0097278E" w:rsidRDefault="0097278E" w:rsidP="0097278E">
      <w:pPr>
        <w:numPr>
          <w:ilvl w:val="0"/>
          <w:numId w:val="70"/>
        </w:numPr>
        <w:rPr>
          <w:sz w:val="23"/>
          <w:szCs w:val="23"/>
          <w:lang w:eastAsia="en-US"/>
        </w:rPr>
      </w:pPr>
      <w:r w:rsidRPr="00E233B8">
        <w:rPr>
          <w:sz w:val="23"/>
          <w:szCs w:val="23"/>
          <w:lang w:eastAsia="en-US"/>
        </w:rPr>
        <w:t>Presence of cardiac electronic implantable device</w:t>
      </w:r>
    </w:p>
    <w:p w14:paraId="10B68AB3" w14:textId="77777777" w:rsidR="008B5F65" w:rsidRDefault="008B5F65" w:rsidP="008B5F65">
      <w:pPr>
        <w:ind w:left="420"/>
        <w:rPr>
          <w:lang w:eastAsia="en-US"/>
        </w:rPr>
      </w:pPr>
    </w:p>
    <w:p w14:paraId="01DFEA94" w14:textId="344FA888" w:rsidR="00257766" w:rsidRPr="00095C30" w:rsidRDefault="00257766" w:rsidP="00257766">
      <w:pPr>
        <w:jc w:val="both"/>
        <w:rPr>
          <w:rFonts w:cstheme="minorHAnsi"/>
          <w:b/>
          <w:bCs/>
        </w:rPr>
      </w:pPr>
      <w:r w:rsidRPr="00095C30">
        <w:rPr>
          <w:b/>
          <w:bCs/>
          <w:sz w:val="23"/>
          <w:szCs w:val="23"/>
          <w:lang w:eastAsia="en-US"/>
        </w:rPr>
        <w:t>4.</w:t>
      </w:r>
      <w:r>
        <w:rPr>
          <w:b/>
          <w:bCs/>
          <w:sz w:val="23"/>
          <w:szCs w:val="23"/>
          <w:lang w:eastAsia="en-US"/>
        </w:rPr>
        <w:t>3</w:t>
      </w:r>
      <w:r w:rsidRPr="00095C30">
        <w:rPr>
          <w:b/>
          <w:bCs/>
          <w:sz w:val="23"/>
          <w:szCs w:val="23"/>
          <w:lang w:eastAsia="en-US"/>
        </w:rPr>
        <w:t xml:space="preserve"> </w:t>
      </w:r>
      <w:r>
        <w:rPr>
          <w:b/>
          <w:bCs/>
          <w:sz w:val="23"/>
          <w:szCs w:val="23"/>
          <w:lang w:eastAsia="en-US"/>
        </w:rPr>
        <w:t>WITHDRAWAL</w:t>
      </w:r>
      <w:r w:rsidRPr="00095C30">
        <w:rPr>
          <w:b/>
          <w:bCs/>
          <w:sz w:val="23"/>
          <w:szCs w:val="23"/>
          <w:lang w:eastAsia="en-US"/>
        </w:rPr>
        <w:t xml:space="preserve"> CRITERIA</w:t>
      </w:r>
    </w:p>
    <w:p w14:paraId="108246D5" w14:textId="77777777" w:rsidR="00257766" w:rsidRPr="00953792" w:rsidRDefault="00257766" w:rsidP="00257766">
      <w:pPr>
        <w:rPr>
          <w:lang w:val="en-US" w:eastAsia="en-US"/>
        </w:rPr>
      </w:pPr>
    </w:p>
    <w:p w14:paraId="70E4170B" w14:textId="77777777" w:rsidR="00257766" w:rsidRDefault="00257766" w:rsidP="00257766">
      <w:pPr>
        <w:rPr>
          <w:lang w:eastAsia="en-US"/>
        </w:rPr>
      </w:pPr>
      <w:r>
        <w:rPr>
          <w:lang w:eastAsia="en-US"/>
        </w:rPr>
        <w:t>Participants will be withdrawn from the study if they fulfil one of the following:</w:t>
      </w:r>
    </w:p>
    <w:p w14:paraId="7954EDA4" w14:textId="6C773FFE" w:rsidR="00257766" w:rsidRDefault="00257766" w:rsidP="00257766">
      <w:pPr>
        <w:numPr>
          <w:ilvl w:val="0"/>
          <w:numId w:val="76"/>
        </w:numPr>
        <w:rPr>
          <w:lang w:eastAsia="en-US"/>
        </w:rPr>
      </w:pPr>
      <w:r>
        <w:rPr>
          <w:lang w:eastAsia="en-US"/>
        </w:rPr>
        <w:t xml:space="preserve">Unable to use their screening </w:t>
      </w:r>
      <w:proofErr w:type="gramStart"/>
      <w:r w:rsidR="000B5E7F">
        <w:rPr>
          <w:lang w:eastAsia="en-US"/>
        </w:rPr>
        <w:t>App</w:t>
      </w:r>
      <w:proofErr w:type="gramEnd"/>
    </w:p>
    <w:p w14:paraId="4A2D951A" w14:textId="77777777" w:rsidR="00257766" w:rsidRDefault="00257766" w:rsidP="00257766">
      <w:pPr>
        <w:numPr>
          <w:ilvl w:val="0"/>
          <w:numId w:val="76"/>
        </w:numPr>
        <w:rPr>
          <w:lang w:eastAsia="en-US"/>
        </w:rPr>
      </w:pPr>
      <w:r>
        <w:rPr>
          <w:lang w:eastAsia="en-US"/>
        </w:rPr>
        <w:t>Withdrawal of consent</w:t>
      </w:r>
    </w:p>
    <w:p w14:paraId="51BDEF45" w14:textId="77777777" w:rsidR="00257766" w:rsidRDefault="00257766" w:rsidP="00257766">
      <w:pPr>
        <w:numPr>
          <w:ilvl w:val="0"/>
          <w:numId w:val="76"/>
        </w:numPr>
        <w:rPr>
          <w:lang w:eastAsia="en-US"/>
        </w:rPr>
      </w:pPr>
      <w:r>
        <w:rPr>
          <w:lang w:eastAsia="en-US"/>
        </w:rPr>
        <w:t>Presence of cardiac electronic implantable device</w:t>
      </w:r>
    </w:p>
    <w:p w14:paraId="73EBFD23" w14:textId="77777777" w:rsidR="00D24842" w:rsidRDefault="00D24842" w:rsidP="00D24842">
      <w:pPr>
        <w:jc w:val="both"/>
        <w:rPr>
          <w:b/>
          <w:bCs/>
        </w:rPr>
      </w:pPr>
    </w:p>
    <w:p w14:paraId="721AFEB0" w14:textId="43D95062" w:rsidR="008B5F65" w:rsidRDefault="000B5E7F" w:rsidP="008B5F65">
      <w:pPr>
        <w:rPr>
          <w:b/>
          <w:bCs/>
        </w:rPr>
      </w:pPr>
      <w:r>
        <w:rPr>
          <w:b/>
          <w:bCs/>
        </w:rPr>
        <w:t>5</w:t>
      </w:r>
      <w:r w:rsidR="008B5F65">
        <w:rPr>
          <w:b/>
          <w:bCs/>
        </w:rPr>
        <w:t>. ADVERSE EVENTS</w:t>
      </w:r>
    </w:p>
    <w:p w14:paraId="4341EE98" w14:textId="77777777" w:rsidR="002E5158" w:rsidRDefault="002E5158" w:rsidP="008B5F65">
      <w:pPr>
        <w:rPr>
          <w:b/>
          <w:bCs/>
        </w:rPr>
      </w:pPr>
    </w:p>
    <w:p w14:paraId="4998C60F" w14:textId="6ED404DA" w:rsidR="008B5F65" w:rsidRDefault="000B5E7F" w:rsidP="008B5F65">
      <w:pPr>
        <w:rPr>
          <w:b/>
          <w:bCs/>
        </w:rPr>
      </w:pPr>
      <w:r>
        <w:rPr>
          <w:b/>
          <w:bCs/>
        </w:rPr>
        <w:t>5</w:t>
      </w:r>
      <w:r w:rsidR="008B5F65">
        <w:rPr>
          <w:b/>
          <w:bCs/>
        </w:rPr>
        <w:t>.1 DEFINITIONS</w:t>
      </w:r>
    </w:p>
    <w:p w14:paraId="7BBA4970" w14:textId="77777777" w:rsidR="002E5158" w:rsidRDefault="002E5158" w:rsidP="002E5158">
      <w:pPr>
        <w:pStyle w:val="Normal1"/>
        <w:ind w:left="-284"/>
        <w:jc w:val="both"/>
        <w:rPr>
          <w:rFonts w:cs="Arial"/>
          <w:i/>
          <w:iCs/>
          <w:szCs w:val="24"/>
          <w:lang w:val="en-GB"/>
        </w:rPr>
      </w:pPr>
      <w:r>
        <w:rPr>
          <w:rFonts w:cs="Arial"/>
          <w:b/>
          <w:szCs w:val="24"/>
          <w:lang w:val="en-GB"/>
        </w:rPr>
        <w:t>Adverse Event (AE):</w:t>
      </w:r>
      <w:r>
        <w:rPr>
          <w:rFonts w:cs="Arial"/>
          <w:szCs w:val="24"/>
          <w:lang w:val="en-GB"/>
        </w:rPr>
        <w:t xml:space="preserve"> any untoward medical occurrence in a patient or clinical study subject.  </w:t>
      </w:r>
    </w:p>
    <w:p w14:paraId="34A04101" w14:textId="77777777" w:rsidR="002E5158" w:rsidRDefault="002E5158" w:rsidP="002E5158">
      <w:pPr>
        <w:pStyle w:val="Normal1"/>
        <w:ind w:left="-284"/>
        <w:jc w:val="both"/>
        <w:rPr>
          <w:rFonts w:cs="Arial"/>
          <w:i/>
          <w:iCs/>
          <w:szCs w:val="24"/>
          <w:lang w:val="en-GB"/>
        </w:rPr>
      </w:pPr>
    </w:p>
    <w:p w14:paraId="02EA8BD3" w14:textId="77777777" w:rsidR="002E5158" w:rsidRDefault="002E5158" w:rsidP="002E5158">
      <w:pPr>
        <w:pStyle w:val="Normal1"/>
        <w:ind w:left="-284"/>
        <w:jc w:val="both"/>
        <w:rPr>
          <w:rFonts w:cs="Arial"/>
          <w:szCs w:val="24"/>
          <w:lang w:val="en-GB"/>
        </w:rPr>
      </w:pPr>
      <w:r>
        <w:rPr>
          <w:rFonts w:cs="Arial"/>
          <w:b/>
          <w:szCs w:val="24"/>
          <w:lang w:val="en-GB"/>
        </w:rPr>
        <w:t>Serious Adverse Event</w:t>
      </w:r>
      <w:r>
        <w:rPr>
          <w:rFonts w:cs="Arial"/>
          <w:szCs w:val="24"/>
          <w:lang w:val="en-GB"/>
        </w:rPr>
        <w:t xml:space="preserve"> </w:t>
      </w:r>
      <w:r>
        <w:rPr>
          <w:rFonts w:cs="Arial"/>
          <w:b/>
          <w:bCs/>
          <w:szCs w:val="24"/>
          <w:lang w:val="en-GB"/>
        </w:rPr>
        <w:t>(SAE):</w:t>
      </w:r>
      <w:r>
        <w:rPr>
          <w:rFonts w:cs="Arial"/>
          <w:szCs w:val="24"/>
          <w:lang w:val="en-GB"/>
        </w:rPr>
        <w:t xml:space="preserve"> any untoward and unexpected medical occurrence or effect that:</w:t>
      </w:r>
    </w:p>
    <w:p w14:paraId="7B02C390" w14:textId="77777777" w:rsidR="002E5158" w:rsidRDefault="002E5158" w:rsidP="002E5158">
      <w:pPr>
        <w:pStyle w:val="Normal1"/>
        <w:numPr>
          <w:ilvl w:val="0"/>
          <w:numId w:val="74"/>
        </w:numPr>
        <w:tabs>
          <w:tab w:val="num" w:pos="142"/>
        </w:tabs>
        <w:ind w:left="-284" w:firstLine="0"/>
        <w:jc w:val="both"/>
        <w:rPr>
          <w:rFonts w:cs="Arial"/>
          <w:b/>
          <w:bCs/>
          <w:szCs w:val="24"/>
          <w:lang w:val="en-GB"/>
        </w:rPr>
      </w:pPr>
      <w:r>
        <w:rPr>
          <w:rFonts w:cs="Arial"/>
          <w:b/>
          <w:bCs/>
          <w:szCs w:val="24"/>
          <w:lang w:val="en-GB"/>
        </w:rPr>
        <w:t>Results in death</w:t>
      </w:r>
    </w:p>
    <w:p w14:paraId="34156812" w14:textId="23D59365" w:rsidR="002E5158" w:rsidRDefault="002E5158" w:rsidP="002E5158">
      <w:pPr>
        <w:pStyle w:val="Normal1"/>
        <w:numPr>
          <w:ilvl w:val="0"/>
          <w:numId w:val="74"/>
        </w:numPr>
        <w:tabs>
          <w:tab w:val="num" w:pos="142"/>
        </w:tabs>
        <w:ind w:left="-284" w:firstLine="0"/>
        <w:jc w:val="both"/>
        <w:rPr>
          <w:rFonts w:cs="Arial"/>
          <w:i/>
          <w:iCs/>
          <w:szCs w:val="24"/>
          <w:lang w:val="en-GB"/>
        </w:rPr>
      </w:pPr>
      <w:r>
        <w:rPr>
          <w:rFonts w:cs="Arial"/>
          <w:b/>
          <w:bCs/>
          <w:szCs w:val="24"/>
          <w:lang w:val="en-GB"/>
        </w:rPr>
        <w:t>Is life-threatening</w:t>
      </w:r>
      <w:r>
        <w:rPr>
          <w:rFonts w:cs="Arial"/>
          <w:szCs w:val="24"/>
          <w:lang w:val="en-GB"/>
        </w:rPr>
        <w:t xml:space="preserve"> – </w:t>
      </w:r>
      <w:r>
        <w:rPr>
          <w:rFonts w:cs="Arial"/>
          <w:i/>
          <w:iCs/>
          <w:szCs w:val="24"/>
          <w:lang w:val="en-GB"/>
        </w:rPr>
        <w:t>refers to an event in which the subject was at risk of death at the time of the event; it does not refer to an event which hypothetically might have caused death if it were more severe</w:t>
      </w:r>
      <w:r w:rsidR="00A42248">
        <w:rPr>
          <w:rFonts w:cs="Arial"/>
          <w:i/>
          <w:iCs/>
          <w:szCs w:val="24"/>
          <w:lang w:val="en-GB"/>
        </w:rPr>
        <w:t>.</w:t>
      </w:r>
    </w:p>
    <w:p w14:paraId="34465594" w14:textId="77777777" w:rsidR="002E5158" w:rsidRDefault="002E5158" w:rsidP="002E5158">
      <w:pPr>
        <w:pStyle w:val="Normal1"/>
        <w:tabs>
          <w:tab w:val="num" w:pos="1260"/>
        </w:tabs>
        <w:ind w:left="-284"/>
        <w:jc w:val="both"/>
        <w:rPr>
          <w:rFonts w:cs="Arial"/>
          <w:b/>
          <w:bCs/>
          <w:szCs w:val="24"/>
          <w:lang w:val="en-GB"/>
        </w:rPr>
      </w:pPr>
    </w:p>
    <w:p w14:paraId="094DDCD8" w14:textId="77777777" w:rsidR="002E5158" w:rsidRDefault="002E5158" w:rsidP="002E5158">
      <w:pPr>
        <w:pStyle w:val="Normal1"/>
        <w:numPr>
          <w:ilvl w:val="0"/>
          <w:numId w:val="74"/>
        </w:numPr>
        <w:tabs>
          <w:tab w:val="clear" w:pos="360"/>
          <w:tab w:val="num" w:pos="1260"/>
        </w:tabs>
        <w:ind w:left="142"/>
        <w:jc w:val="both"/>
        <w:rPr>
          <w:rFonts w:cs="Arial"/>
          <w:b/>
          <w:bCs/>
          <w:szCs w:val="24"/>
          <w:lang w:val="en-GB"/>
        </w:rPr>
      </w:pPr>
      <w:r>
        <w:rPr>
          <w:rFonts w:cs="Arial"/>
          <w:b/>
          <w:bCs/>
          <w:szCs w:val="24"/>
          <w:lang w:val="en-GB"/>
        </w:rPr>
        <w:t xml:space="preserve">Requires hospitalisation, or prolongation of existing inpatients’ </w:t>
      </w:r>
      <w:proofErr w:type="gramStart"/>
      <w:r>
        <w:rPr>
          <w:rFonts w:cs="Arial"/>
          <w:b/>
          <w:bCs/>
          <w:szCs w:val="24"/>
          <w:lang w:val="en-GB"/>
        </w:rPr>
        <w:t>hospitalisation</w:t>
      </w:r>
      <w:proofErr w:type="gramEnd"/>
    </w:p>
    <w:p w14:paraId="0B1E084A" w14:textId="77777777" w:rsidR="002E5158" w:rsidRDefault="002E5158" w:rsidP="002E5158">
      <w:pPr>
        <w:pStyle w:val="Normal1"/>
        <w:numPr>
          <w:ilvl w:val="0"/>
          <w:numId w:val="74"/>
        </w:numPr>
        <w:tabs>
          <w:tab w:val="clear" w:pos="360"/>
          <w:tab w:val="num" w:pos="1260"/>
        </w:tabs>
        <w:ind w:left="142"/>
        <w:jc w:val="both"/>
        <w:rPr>
          <w:rFonts w:cs="Arial"/>
          <w:b/>
          <w:bCs/>
          <w:szCs w:val="24"/>
          <w:lang w:val="en-GB"/>
        </w:rPr>
      </w:pPr>
      <w:r>
        <w:rPr>
          <w:rFonts w:cs="Arial"/>
          <w:b/>
          <w:bCs/>
          <w:szCs w:val="24"/>
          <w:lang w:val="en-GB"/>
        </w:rPr>
        <w:t>Results in persistent or significant disability or incapacity</w:t>
      </w:r>
    </w:p>
    <w:p w14:paraId="1A30ACBE" w14:textId="77777777" w:rsidR="002E5158" w:rsidRDefault="002E5158" w:rsidP="002E5158">
      <w:pPr>
        <w:pStyle w:val="Normal1"/>
        <w:numPr>
          <w:ilvl w:val="0"/>
          <w:numId w:val="74"/>
        </w:numPr>
        <w:tabs>
          <w:tab w:val="clear" w:pos="360"/>
          <w:tab w:val="num" w:pos="1260"/>
        </w:tabs>
        <w:ind w:left="142"/>
        <w:jc w:val="both"/>
        <w:rPr>
          <w:rFonts w:cs="Arial"/>
          <w:b/>
          <w:bCs/>
          <w:szCs w:val="24"/>
          <w:lang w:val="en-GB"/>
        </w:rPr>
      </w:pPr>
      <w:r>
        <w:rPr>
          <w:rFonts w:cs="Arial"/>
          <w:b/>
          <w:bCs/>
          <w:szCs w:val="24"/>
          <w:lang w:val="en-GB"/>
        </w:rPr>
        <w:t xml:space="preserve">Is a congenital anomaly or </w:t>
      </w:r>
      <w:proofErr w:type="gramStart"/>
      <w:r>
        <w:rPr>
          <w:rFonts w:cs="Arial"/>
          <w:b/>
          <w:bCs/>
          <w:szCs w:val="24"/>
          <w:lang w:val="en-GB"/>
        </w:rPr>
        <w:t>birth defect</w:t>
      </w:r>
      <w:proofErr w:type="gramEnd"/>
    </w:p>
    <w:p w14:paraId="585FAECB" w14:textId="77777777" w:rsidR="002E5158" w:rsidRDefault="002E5158" w:rsidP="002E5158">
      <w:pPr>
        <w:pStyle w:val="Normal1"/>
        <w:ind w:left="-284"/>
        <w:jc w:val="both"/>
        <w:rPr>
          <w:rFonts w:cs="Arial"/>
          <w:bCs/>
          <w:szCs w:val="24"/>
          <w:lang w:val="en-GB"/>
        </w:rPr>
      </w:pPr>
    </w:p>
    <w:p w14:paraId="69C17D4E" w14:textId="77777777" w:rsidR="002E5158" w:rsidRDefault="002E5158" w:rsidP="002E5158">
      <w:pPr>
        <w:pStyle w:val="Normal1"/>
        <w:ind w:left="-284"/>
        <w:jc w:val="both"/>
        <w:rPr>
          <w:rFonts w:cs="Arial"/>
          <w:szCs w:val="24"/>
          <w:lang w:val="en-GB"/>
        </w:rPr>
      </w:pPr>
      <w:r>
        <w:rPr>
          <w:rFonts w:cs="Arial"/>
          <w:szCs w:val="24"/>
          <w:lang w:val="en-GB"/>
        </w:rPr>
        <w:t>Medical judgement should be exercised in deciding whether an AE is serious in other situations.  Important AEs that are not immediately life-threatening or do not result in death or hospitalisation but may jeopardise the subject or may require intervention to prevent one of the other outcomes listed in the definition above, should also be considered serious.</w:t>
      </w:r>
    </w:p>
    <w:p w14:paraId="3EF11831" w14:textId="77777777" w:rsidR="002E5158" w:rsidRDefault="002E5158" w:rsidP="002E5158">
      <w:pPr>
        <w:pStyle w:val="Normal1"/>
        <w:ind w:left="-284"/>
        <w:jc w:val="both"/>
        <w:rPr>
          <w:rFonts w:cs="Arial"/>
          <w:b/>
          <w:bCs/>
          <w:szCs w:val="24"/>
          <w:lang w:val="en-GB"/>
        </w:rPr>
      </w:pPr>
    </w:p>
    <w:p w14:paraId="6F6A38FF" w14:textId="46F3F229" w:rsidR="002E5158" w:rsidRDefault="000B5E7F" w:rsidP="002E5158">
      <w:pPr>
        <w:rPr>
          <w:b/>
          <w:bCs/>
        </w:rPr>
      </w:pPr>
      <w:bookmarkStart w:id="2" w:name="_Toc142973624"/>
      <w:r>
        <w:rPr>
          <w:b/>
          <w:bCs/>
        </w:rPr>
        <w:t>5</w:t>
      </w:r>
      <w:r w:rsidR="002E5158">
        <w:rPr>
          <w:b/>
          <w:bCs/>
        </w:rPr>
        <w:t>.2 REPORTING PROCEDURES</w:t>
      </w:r>
    </w:p>
    <w:bookmarkEnd w:id="2"/>
    <w:p w14:paraId="3FFF0A32" w14:textId="77777777" w:rsidR="002E5158" w:rsidRDefault="002E5158" w:rsidP="002E5158">
      <w:pPr>
        <w:pStyle w:val="Normal1"/>
        <w:ind w:left="-284"/>
        <w:jc w:val="both"/>
        <w:rPr>
          <w:rFonts w:cs="Arial"/>
          <w:bCs/>
          <w:szCs w:val="24"/>
          <w:lang w:val="en-GB"/>
        </w:rPr>
      </w:pPr>
      <w:r>
        <w:rPr>
          <w:rFonts w:cs="Arial"/>
          <w:bCs/>
          <w:szCs w:val="24"/>
          <w:lang w:val="en-GB"/>
        </w:rPr>
        <w:t xml:space="preserve">All serious &amp; non serious adverse effects, whether expected or not, will be recorded.  Depending on the nature of the event the reporting procedures below will be followed.  Any questions concerning adverse event reporting will be directed to the Chief Investigator in the first instance.  </w:t>
      </w:r>
    </w:p>
    <w:p w14:paraId="3636E7A6" w14:textId="77777777" w:rsidR="002E5158" w:rsidRDefault="002E5158" w:rsidP="002E5158">
      <w:pPr>
        <w:pStyle w:val="Normal1"/>
        <w:ind w:left="-284"/>
        <w:jc w:val="both"/>
        <w:rPr>
          <w:rFonts w:cs="Arial"/>
          <w:bCs/>
          <w:szCs w:val="24"/>
          <w:lang w:val="en-GB"/>
        </w:rPr>
      </w:pPr>
    </w:p>
    <w:p w14:paraId="736189B8" w14:textId="77777777" w:rsidR="002E5158" w:rsidRDefault="002E5158" w:rsidP="002E5158">
      <w:pPr>
        <w:pStyle w:val="Normal1"/>
        <w:ind w:left="-284"/>
        <w:jc w:val="both"/>
        <w:rPr>
          <w:rFonts w:cs="Arial"/>
          <w:b/>
          <w:bCs/>
          <w:szCs w:val="24"/>
          <w:lang w:val="en-GB"/>
        </w:rPr>
      </w:pPr>
      <w:r>
        <w:rPr>
          <w:rFonts w:cs="Arial"/>
          <w:b/>
          <w:bCs/>
          <w:szCs w:val="24"/>
          <w:lang w:val="en-GB"/>
        </w:rPr>
        <w:t>Non serious AEs</w:t>
      </w:r>
    </w:p>
    <w:p w14:paraId="7FED3D71" w14:textId="77777777" w:rsidR="002E5158" w:rsidRDefault="002E5158" w:rsidP="002E5158">
      <w:pPr>
        <w:pStyle w:val="Normal1"/>
        <w:ind w:left="-284"/>
        <w:jc w:val="both"/>
        <w:rPr>
          <w:rFonts w:cs="Arial"/>
          <w:bCs/>
          <w:szCs w:val="24"/>
          <w:lang w:val="en-GB"/>
        </w:rPr>
      </w:pPr>
      <w:r>
        <w:rPr>
          <w:rFonts w:cs="Arial"/>
          <w:bCs/>
          <w:szCs w:val="24"/>
          <w:lang w:val="en-GB"/>
        </w:rPr>
        <w:t xml:space="preserve">All such events, whether expected or not, will be recorded.  </w:t>
      </w:r>
    </w:p>
    <w:p w14:paraId="4B5B23F1" w14:textId="77777777" w:rsidR="002E5158" w:rsidRDefault="002E5158" w:rsidP="002E5158">
      <w:pPr>
        <w:pStyle w:val="Normal1"/>
        <w:ind w:left="-284"/>
        <w:jc w:val="both"/>
        <w:rPr>
          <w:rFonts w:cs="Arial"/>
          <w:bCs/>
          <w:szCs w:val="24"/>
          <w:lang w:val="en-GB"/>
        </w:rPr>
      </w:pPr>
    </w:p>
    <w:p w14:paraId="7E2268FB" w14:textId="77777777" w:rsidR="003105DD" w:rsidRDefault="003105DD" w:rsidP="002E5158">
      <w:pPr>
        <w:pStyle w:val="Normal1"/>
        <w:ind w:left="-284"/>
        <w:jc w:val="both"/>
        <w:rPr>
          <w:rFonts w:cs="Arial"/>
          <w:b/>
          <w:bCs/>
          <w:szCs w:val="24"/>
          <w:lang w:val="en-GB"/>
        </w:rPr>
      </w:pPr>
    </w:p>
    <w:p w14:paraId="07B5176C" w14:textId="77777777" w:rsidR="003105DD" w:rsidRDefault="003105DD" w:rsidP="002E5158">
      <w:pPr>
        <w:pStyle w:val="Normal1"/>
        <w:ind w:left="-284"/>
        <w:jc w:val="both"/>
        <w:rPr>
          <w:rFonts w:cs="Arial"/>
          <w:b/>
          <w:bCs/>
          <w:szCs w:val="24"/>
          <w:lang w:val="en-GB"/>
        </w:rPr>
      </w:pPr>
    </w:p>
    <w:p w14:paraId="027EB330" w14:textId="09226624" w:rsidR="002E5158" w:rsidRDefault="002E5158" w:rsidP="002E5158">
      <w:pPr>
        <w:pStyle w:val="Normal1"/>
        <w:ind w:left="-284"/>
        <w:jc w:val="both"/>
        <w:rPr>
          <w:rFonts w:cs="Arial"/>
          <w:b/>
          <w:bCs/>
          <w:szCs w:val="24"/>
          <w:lang w:val="en-GB"/>
        </w:rPr>
      </w:pPr>
      <w:r>
        <w:rPr>
          <w:rFonts w:cs="Arial"/>
          <w:b/>
          <w:bCs/>
          <w:szCs w:val="24"/>
          <w:lang w:val="en-GB"/>
        </w:rPr>
        <w:lastRenderedPageBreak/>
        <w:t>Serious AEs</w:t>
      </w:r>
    </w:p>
    <w:p w14:paraId="51ACFBB9" w14:textId="77777777" w:rsidR="002E5158" w:rsidRDefault="002E5158" w:rsidP="002E5158">
      <w:pPr>
        <w:pStyle w:val="Normal1"/>
        <w:ind w:left="-284"/>
        <w:jc w:val="both"/>
        <w:rPr>
          <w:rFonts w:cs="Arial"/>
          <w:szCs w:val="24"/>
          <w:lang w:val="en-GB"/>
        </w:rPr>
      </w:pPr>
      <w:r>
        <w:rPr>
          <w:rFonts w:cs="Arial"/>
          <w:szCs w:val="24"/>
          <w:lang w:val="en-GB"/>
        </w:rPr>
        <w:t>An SAE form will be completed and faxed to the Chief Investigator within 24 hours.  However, relapse and death due to any pre-existing medical or surgical conditions and hospitalisations for elective treatment of a pre-existing conditions will not be reported as SAEs.</w:t>
      </w:r>
    </w:p>
    <w:p w14:paraId="7441C664" w14:textId="77777777" w:rsidR="002E5158" w:rsidRDefault="002E5158" w:rsidP="002E5158">
      <w:pPr>
        <w:pStyle w:val="Normal1"/>
        <w:ind w:left="-284"/>
        <w:jc w:val="both"/>
        <w:rPr>
          <w:rFonts w:cs="Arial"/>
          <w:szCs w:val="24"/>
          <w:lang w:val="en-GB"/>
        </w:rPr>
      </w:pPr>
    </w:p>
    <w:p w14:paraId="1A64E789" w14:textId="30F14804" w:rsidR="002E5158" w:rsidRDefault="002E5158" w:rsidP="002E5158">
      <w:pPr>
        <w:pStyle w:val="Normal1"/>
        <w:ind w:left="142"/>
        <w:jc w:val="both"/>
        <w:rPr>
          <w:rFonts w:cs="Arial"/>
          <w:szCs w:val="24"/>
          <w:lang w:val="en-GB"/>
        </w:rPr>
      </w:pPr>
      <w:r>
        <w:rPr>
          <w:rFonts w:cs="Arial"/>
          <w:szCs w:val="24"/>
          <w:lang w:val="en-GB"/>
        </w:rPr>
        <w:t xml:space="preserve">All SAEs will be reported to </w:t>
      </w:r>
      <w:proofErr w:type="gramStart"/>
      <w:r>
        <w:rPr>
          <w:rFonts w:cs="Arial"/>
          <w:szCs w:val="24"/>
          <w:lang w:val="en-GB"/>
        </w:rPr>
        <w:t xml:space="preserve">the </w:t>
      </w:r>
      <w:r w:rsidR="00E233B8">
        <w:rPr>
          <w:rFonts w:cs="Arial"/>
          <w:szCs w:val="24"/>
          <w:lang w:val="en-GB"/>
        </w:rPr>
        <w:t xml:space="preserve"> *</w:t>
      </w:r>
      <w:proofErr w:type="gramEnd"/>
      <w:r w:rsidR="00E233B8">
        <w:rPr>
          <w:rFonts w:cs="Arial"/>
          <w:szCs w:val="24"/>
          <w:lang w:val="en-GB"/>
        </w:rPr>
        <w:t>*** REC</w:t>
      </w:r>
      <w:r>
        <w:rPr>
          <w:rFonts w:cs="Arial"/>
          <w:szCs w:val="24"/>
          <w:lang w:val="en-GB"/>
        </w:rPr>
        <w:t xml:space="preserve"> where in the opinion of the Chief Investigator, the event was:</w:t>
      </w:r>
    </w:p>
    <w:p w14:paraId="2C133A54" w14:textId="2450F562" w:rsidR="002E5158" w:rsidRDefault="002E5158" w:rsidP="002E5158">
      <w:pPr>
        <w:pStyle w:val="Normal1"/>
        <w:numPr>
          <w:ilvl w:val="0"/>
          <w:numId w:val="75"/>
        </w:numPr>
        <w:tabs>
          <w:tab w:val="num" w:pos="1260"/>
        </w:tabs>
        <w:ind w:left="142"/>
        <w:jc w:val="both"/>
        <w:rPr>
          <w:rFonts w:cs="Arial"/>
          <w:szCs w:val="24"/>
          <w:lang w:val="en-GB"/>
        </w:rPr>
      </w:pPr>
      <w:r>
        <w:rPr>
          <w:rFonts w:cs="Arial"/>
          <w:szCs w:val="24"/>
          <w:lang w:val="en-GB"/>
        </w:rPr>
        <w:t xml:space="preserve">‘related’, </w:t>
      </w:r>
      <w:r w:rsidR="00A42248">
        <w:rPr>
          <w:rFonts w:cs="Arial"/>
          <w:szCs w:val="24"/>
          <w:lang w:val="en-GB"/>
        </w:rPr>
        <w:t>i.e.,</w:t>
      </w:r>
      <w:r>
        <w:rPr>
          <w:rFonts w:cs="Arial"/>
          <w:szCs w:val="24"/>
          <w:lang w:val="en-GB"/>
        </w:rPr>
        <w:t xml:space="preserve"> resulted from the administration of any of the research procedures; and</w:t>
      </w:r>
    </w:p>
    <w:p w14:paraId="78B16DE5" w14:textId="36B5EDD1" w:rsidR="002E5158" w:rsidRDefault="002E5158" w:rsidP="002E5158">
      <w:pPr>
        <w:pStyle w:val="Normal1"/>
        <w:numPr>
          <w:ilvl w:val="0"/>
          <w:numId w:val="75"/>
        </w:numPr>
        <w:tabs>
          <w:tab w:val="num" w:pos="1260"/>
        </w:tabs>
        <w:ind w:left="142"/>
        <w:jc w:val="both"/>
        <w:rPr>
          <w:rFonts w:cs="Arial"/>
          <w:szCs w:val="24"/>
          <w:lang w:val="en-GB"/>
        </w:rPr>
      </w:pPr>
      <w:r>
        <w:rPr>
          <w:rFonts w:cs="Arial"/>
          <w:szCs w:val="24"/>
          <w:lang w:val="en-GB"/>
        </w:rPr>
        <w:t xml:space="preserve">‘unexpected’, </w:t>
      </w:r>
      <w:r w:rsidR="00A42248">
        <w:rPr>
          <w:rFonts w:cs="Arial"/>
          <w:szCs w:val="24"/>
          <w:lang w:val="en-GB"/>
        </w:rPr>
        <w:t>i.e.,</w:t>
      </w:r>
      <w:r>
        <w:rPr>
          <w:rFonts w:cs="Arial"/>
          <w:szCs w:val="24"/>
          <w:lang w:val="en-GB"/>
        </w:rPr>
        <w:t xml:space="preserve"> an event that is not listed in the protocol as an expected </w:t>
      </w:r>
      <w:proofErr w:type="gramStart"/>
      <w:r>
        <w:rPr>
          <w:rFonts w:cs="Arial"/>
          <w:szCs w:val="24"/>
          <w:lang w:val="en-GB"/>
        </w:rPr>
        <w:t>occurrence</w:t>
      </w:r>
      <w:proofErr w:type="gramEnd"/>
    </w:p>
    <w:p w14:paraId="49D1F209" w14:textId="77777777" w:rsidR="002E5158" w:rsidRDefault="002E5158" w:rsidP="002E5158">
      <w:pPr>
        <w:pStyle w:val="Normal1"/>
        <w:ind w:left="142"/>
        <w:jc w:val="both"/>
        <w:rPr>
          <w:rFonts w:cs="Arial"/>
          <w:szCs w:val="24"/>
          <w:lang w:val="en-GB"/>
        </w:rPr>
      </w:pPr>
    </w:p>
    <w:p w14:paraId="163F2940" w14:textId="77777777" w:rsidR="002E5158" w:rsidRDefault="002E5158" w:rsidP="002E5158">
      <w:pPr>
        <w:pStyle w:val="Normal1"/>
        <w:ind w:left="-284"/>
        <w:jc w:val="both"/>
        <w:rPr>
          <w:rFonts w:cs="Arial"/>
          <w:bCs/>
          <w:szCs w:val="24"/>
          <w:lang w:val="en-GB"/>
        </w:rPr>
      </w:pPr>
      <w:r>
        <w:rPr>
          <w:rFonts w:cs="Arial"/>
          <w:bCs/>
          <w:szCs w:val="24"/>
          <w:lang w:val="en-GB"/>
        </w:rPr>
        <w:t>The Chief Investigator will inform the sponsor of the study of all SAEs. Reports of related and unexpected SAEs will be submitted within 15 days of the Chief Investigator becoming aware of the event.</w:t>
      </w:r>
    </w:p>
    <w:p w14:paraId="101E37E5" w14:textId="77777777" w:rsidR="002E5158" w:rsidRDefault="002E5158" w:rsidP="002E5158">
      <w:pPr>
        <w:pStyle w:val="Normal1"/>
        <w:ind w:left="-284"/>
        <w:jc w:val="both"/>
        <w:rPr>
          <w:rFonts w:cs="Arial"/>
          <w:bCs/>
          <w:szCs w:val="24"/>
          <w:lang w:val="en-GB"/>
        </w:rPr>
      </w:pPr>
    </w:p>
    <w:p w14:paraId="72531625" w14:textId="77777777" w:rsidR="002E5158" w:rsidRDefault="002E5158" w:rsidP="002E5158">
      <w:pPr>
        <w:pStyle w:val="Normal1"/>
        <w:ind w:left="-284"/>
        <w:jc w:val="both"/>
        <w:rPr>
          <w:rFonts w:cs="Arial"/>
          <w:bCs/>
          <w:szCs w:val="24"/>
          <w:lang w:val="en-GB"/>
        </w:rPr>
      </w:pPr>
      <w:r>
        <w:rPr>
          <w:rFonts w:cs="Arial"/>
          <w:bCs/>
          <w:szCs w:val="24"/>
          <w:lang w:val="en-GB"/>
        </w:rPr>
        <w:t>Local investigators will report any SAEs as required by their Local Research Ethics Committee and/or Research &amp; Development Office.</w:t>
      </w:r>
    </w:p>
    <w:p w14:paraId="78856DFE" w14:textId="77777777" w:rsidR="002E5158" w:rsidRDefault="002E5158" w:rsidP="002E5158">
      <w:pPr>
        <w:pStyle w:val="Normal1"/>
        <w:ind w:left="-284"/>
        <w:jc w:val="both"/>
        <w:rPr>
          <w:rFonts w:cs="Arial"/>
          <w:bCs/>
          <w:szCs w:val="24"/>
          <w:lang w:val="en-GB"/>
        </w:rPr>
      </w:pPr>
    </w:p>
    <w:p w14:paraId="31D9A07C" w14:textId="1C00D61A" w:rsidR="002E5158" w:rsidRDefault="002E5158" w:rsidP="002E5158">
      <w:pPr>
        <w:pBdr>
          <w:top w:val="single" w:sz="4" w:space="11" w:color="auto"/>
          <w:left w:val="single" w:sz="4" w:space="11" w:color="auto"/>
          <w:bottom w:val="single" w:sz="4" w:space="11" w:color="auto"/>
          <w:right w:val="single" w:sz="4" w:space="11" w:color="auto"/>
        </w:pBdr>
        <w:shd w:val="clear" w:color="auto" w:fill="FFE7F3"/>
        <w:ind w:left="-284"/>
        <w:jc w:val="both"/>
        <w:rPr>
          <w:b/>
          <w:bCs/>
          <w:sz w:val="24"/>
          <w:szCs w:val="24"/>
        </w:rPr>
      </w:pPr>
      <w:r>
        <w:rPr>
          <w:b/>
          <w:bCs/>
          <w:sz w:val="24"/>
          <w:szCs w:val="24"/>
        </w:rPr>
        <w:t xml:space="preserve">Contact details for reporting </w:t>
      </w:r>
      <w:r w:rsidR="00A42248">
        <w:rPr>
          <w:b/>
          <w:bCs/>
          <w:sz w:val="24"/>
          <w:szCs w:val="24"/>
        </w:rPr>
        <w:t>SAEs.</w:t>
      </w:r>
    </w:p>
    <w:p w14:paraId="4EE0ECA7" w14:textId="7222FBD1" w:rsidR="002E5158" w:rsidRDefault="002E5158" w:rsidP="002E5158">
      <w:pPr>
        <w:pBdr>
          <w:top w:val="single" w:sz="4" w:space="11" w:color="auto"/>
          <w:left w:val="single" w:sz="4" w:space="11" w:color="auto"/>
          <w:bottom w:val="single" w:sz="4" w:space="11" w:color="auto"/>
          <w:right w:val="single" w:sz="4" w:space="11" w:color="auto"/>
        </w:pBdr>
        <w:shd w:val="clear" w:color="auto" w:fill="FFE7F3"/>
        <w:ind w:left="-284"/>
        <w:jc w:val="both"/>
        <w:rPr>
          <w:b/>
          <w:bCs/>
          <w:sz w:val="24"/>
          <w:szCs w:val="24"/>
        </w:rPr>
      </w:pPr>
      <w:r>
        <w:rPr>
          <w:b/>
          <w:bCs/>
          <w:sz w:val="24"/>
          <w:szCs w:val="24"/>
        </w:rPr>
        <w:t xml:space="preserve">CI email (Dr </w:t>
      </w:r>
      <w:r w:rsidR="00B17582">
        <w:rPr>
          <w:b/>
          <w:bCs/>
          <w:sz w:val="24"/>
          <w:szCs w:val="24"/>
        </w:rPr>
        <w:t>Sadia Khan</w:t>
      </w:r>
      <w:r>
        <w:rPr>
          <w:b/>
          <w:bCs/>
          <w:sz w:val="24"/>
          <w:szCs w:val="24"/>
        </w:rPr>
        <w:t xml:space="preserve">; </w:t>
      </w:r>
      <w:r w:rsidR="00B17582">
        <w:rPr>
          <w:b/>
          <w:bCs/>
          <w:sz w:val="24"/>
          <w:szCs w:val="24"/>
        </w:rPr>
        <w:t>sadia.khan@chelwest.nhs.uk</w:t>
      </w:r>
      <w:r>
        <w:rPr>
          <w:b/>
          <w:bCs/>
          <w:sz w:val="24"/>
          <w:szCs w:val="24"/>
        </w:rPr>
        <w:t>)</w:t>
      </w:r>
    </w:p>
    <w:p w14:paraId="25E3AC8B" w14:textId="1AAE430D" w:rsidR="002E5158" w:rsidRDefault="002E5158" w:rsidP="002E5158">
      <w:pPr>
        <w:ind w:left="-284"/>
        <w:jc w:val="both"/>
        <w:rPr>
          <w:sz w:val="24"/>
          <w:szCs w:val="24"/>
        </w:rPr>
      </w:pPr>
    </w:p>
    <w:p w14:paraId="5F17CEDA" w14:textId="1A220AAB" w:rsidR="002019D0" w:rsidRDefault="00125B75" w:rsidP="008B5F65">
      <w:pPr>
        <w:rPr>
          <w:b/>
          <w:bCs/>
        </w:rPr>
      </w:pPr>
      <w:r>
        <w:rPr>
          <w:b/>
          <w:bCs/>
        </w:rPr>
        <w:t xml:space="preserve">6. </w:t>
      </w:r>
      <w:r w:rsidR="008B5F65">
        <w:rPr>
          <w:b/>
          <w:bCs/>
        </w:rPr>
        <w:t xml:space="preserve"> </w:t>
      </w:r>
      <w:r>
        <w:rPr>
          <w:b/>
          <w:bCs/>
        </w:rPr>
        <w:t>ASSESSMENT AND FOLLOW-UP</w:t>
      </w:r>
    </w:p>
    <w:p w14:paraId="2C8669A6" w14:textId="46324371" w:rsidR="002019D0" w:rsidRDefault="002019D0" w:rsidP="008B5F65">
      <w:pPr>
        <w:rPr>
          <w:b/>
          <w:bCs/>
        </w:rPr>
      </w:pPr>
    </w:p>
    <w:p w14:paraId="7ED20FF6" w14:textId="386BD5AD" w:rsidR="003105DD" w:rsidRDefault="00FB4846" w:rsidP="008D2CD0">
      <w:pPr>
        <w:jc w:val="both"/>
        <w:rPr>
          <w:sz w:val="24"/>
          <w:szCs w:val="24"/>
        </w:rPr>
      </w:pPr>
      <w:r>
        <w:rPr>
          <w:sz w:val="24"/>
          <w:szCs w:val="24"/>
        </w:rPr>
        <w:t xml:space="preserve">Upon </w:t>
      </w:r>
      <w:r w:rsidR="00A42248">
        <w:rPr>
          <w:sz w:val="24"/>
          <w:szCs w:val="24"/>
        </w:rPr>
        <w:t>enrolment</w:t>
      </w:r>
      <w:r>
        <w:rPr>
          <w:sz w:val="24"/>
          <w:szCs w:val="24"/>
        </w:rPr>
        <w:t xml:space="preserve"> to the study, the participant will be provided with </w:t>
      </w:r>
      <w:r w:rsidR="00614BEE">
        <w:rPr>
          <w:sz w:val="24"/>
          <w:szCs w:val="24"/>
        </w:rPr>
        <w:t>a</w:t>
      </w:r>
      <w:r>
        <w:rPr>
          <w:sz w:val="24"/>
          <w:szCs w:val="24"/>
        </w:rPr>
        <w:t xml:space="preserve"> QR code </w:t>
      </w:r>
      <w:r w:rsidR="00614BEE">
        <w:rPr>
          <w:sz w:val="24"/>
          <w:szCs w:val="24"/>
        </w:rPr>
        <w:t xml:space="preserve">to scan </w:t>
      </w:r>
      <w:r>
        <w:rPr>
          <w:sz w:val="24"/>
          <w:szCs w:val="24"/>
        </w:rPr>
        <w:t>for the prescription of 3</w:t>
      </w:r>
      <w:r w:rsidR="00E55176">
        <w:rPr>
          <w:sz w:val="24"/>
          <w:szCs w:val="24"/>
        </w:rPr>
        <w:t>-</w:t>
      </w:r>
      <w:r>
        <w:rPr>
          <w:sz w:val="24"/>
          <w:szCs w:val="24"/>
        </w:rPr>
        <w:t xml:space="preserve"> month monitoring period. The participant will need to download the Fibricheck App </w:t>
      </w:r>
      <w:r w:rsidR="003105DD">
        <w:rPr>
          <w:sz w:val="24"/>
          <w:szCs w:val="24"/>
        </w:rPr>
        <w:t xml:space="preserve">on their own smartphone </w:t>
      </w:r>
      <w:r>
        <w:rPr>
          <w:sz w:val="24"/>
          <w:szCs w:val="24"/>
        </w:rPr>
        <w:t>from the App store. They</w:t>
      </w:r>
      <w:r w:rsidR="00614BEE">
        <w:rPr>
          <w:sz w:val="24"/>
          <w:szCs w:val="24"/>
        </w:rPr>
        <w:t xml:space="preserve"> will</w:t>
      </w:r>
      <w:r>
        <w:rPr>
          <w:sz w:val="24"/>
          <w:szCs w:val="24"/>
        </w:rPr>
        <w:t xml:space="preserve"> then </w:t>
      </w:r>
      <w:r w:rsidR="00614BEE">
        <w:rPr>
          <w:sz w:val="24"/>
          <w:szCs w:val="24"/>
        </w:rPr>
        <w:t xml:space="preserve">need to </w:t>
      </w:r>
      <w:r>
        <w:rPr>
          <w:sz w:val="24"/>
          <w:szCs w:val="24"/>
        </w:rPr>
        <w:t>scan the QR code with the Fibricheck App.</w:t>
      </w:r>
      <w:r w:rsidR="00E55176">
        <w:rPr>
          <w:sz w:val="24"/>
          <w:szCs w:val="24"/>
        </w:rPr>
        <w:t xml:space="preserve"> The participant will then be able to start making recordings by placing their finger on the camera for 1 minute.</w:t>
      </w:r>
      <w:r w:rsidR="00614BEE">
        <w:rPr>
          <w:sz w:val="24"/>
          <w:szCs w:val="24"/>
        </w:rPr>
        <w:t xml:space="preserve"> Figure 1 demonstrates how to set the Fibricheck App on a smartphone and </w:t>
      </w:r>
      <w:r w:rsidR="00FD3AFB">
        <w:rPr>
          <w:sz w:val="24"/>
          <w:szCs w:val="24"/>
        </w:rPr>
        <w:t>F</w:t>
      </w:r>
      <w:r w:rsidR="00614BEE">
        <w:rPr>
          <w:sz w:val="24"/>
          <w:szCs w:val="24"/>
        </w:rPr>
        <w:t>igure 2 shows how to take a recording with the App.</w:t>
      </w:r>
      <w:r w:rsidR="003105DD">
        <w:rPr>
          <w:sz w:val="24"/>
          <w:szCs w:val="24"/>
        </w:rPr>
        <w:t xml:space="preserve"> </w:t>
      </w:r>
    </w:p>
    <w:p w14:paraId="05D4941C" w14:textId="77777777" w:rsidR="00614BEE" w:rsidRDefault="00614BEE" w:rsidP="008D2CD0">
      <w:pPr>
        <w:jc w:val="both"/>
        <w:rPr>
          <w:sz w:val="24"/>
          <w:szCs w:val="24"/>
        </w:rPr>
      </w:pPr>
    </w:p>
    <w:p w14:paraId="3F00D629" w14:textId="1A07F952" w:rsidR="00614BEE" w:rsidRDefault="00614BEE" w:rsidP="008D2CD0">
      <w:pPr>
        <w:jc w:val="both"/>
        <w:rPr>
          <w:sz w:val="24"/>
          <w:szCs w:val="24"/>
        </w:rPr>
      </w:pPr>
      <w:r w:rsidRPr="00614BEE">
        <w:rPr>
          <w:noProof/>
        </w:rPr>
        <w:drawing>
          <wp:inline distT="0" distB="0" distL="0" distR="0" wp14:anchorId="3EF48D2A" wp14:editId="56566B15">
            <wp:extent cx="5470600" cy="2228217"/>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70600" cy="2228217"/>
                    </a:xfrm>
                    <a:prstGeom prst="rect">
                      <a:avLst/>
                    </a:prstGeom>
                    <a:noFill/>
                    <a:ln>
                      <a:noFill/>
                    </a:ln>
                  </pic:spPr>
                </pic:pic>
              </a:graphicData>
            </a:graphic>
          </wp:inline>
        </w:drawing>
      </w:r>
    </w:p>
    <w:p w14:paraId="5995AEF5" w14:textId="25BC2824" w:rsidR="000B05F1" w:rsidRDefault="000B05F1" w:rsidP="008D2CD0">
      <w:pPr>
        <w:jc w:val="both"/>
        <w:rPr>
          <w:sz w:val="24"/>
          <w:szCs w:val="24"/>
        </w:rPr>
      </w:pPr>
    </w:p>
    <w:p w14:paraId="2E2C1E78" w14:textId="13C12AA7" w:rsidR="000B05F1" w:rsidRPr="00614BEE" w:rsidRDefault="000B05F1" w:rsidP="008D2CD0">
      <w:pPr>
        <w:jc w:val="both"/>
        <w:rPr>
          <w:b/>
          <w:bCs/>
          <w:color w:val="008080"/>
          <w:sz w:val="20"/>
          <w:szCs w:val="20"/>
        </w:rPr>
      </w:pPr>
      <w:r w:rsidRPr="00614BEE">
        <w:rPr>
          <w:b/>
          <w:bCs/>
          <w:color w:val="008080"/>
          <w:sz w:val="20"/>
          <w:szCs w:val="20"/>
        </w:rPr>
        <w:t>Figure 1: How to set up Fibricheck App on smartphone</w:t>
      </w:r>
    </w:p>
    <w:p w14:paraId="75909CE9" w14:textId="47E08D1B" w:rsidR="000B05F1" w:rsidRDefault="000B05F1" w:rsidP="008D2CD0">
      <w:pPr>
        <w:jc w:val="both"/>
        <w:rPr>
          <w:sz w:val="24"/>
          <w:szCs w:val="24"/>
        </w:rPr>
      </w:pPr>
    </w:p>
    <w:p w14:paraId="0C922565" w14:textId="5DB14C56" w:rsidR="000B05F1" w:rsidRDefault="000B05F1" w:rsidP="008D2CD0">
      <w:pPr>
        <w:jc w:val="both"/>
        <w:rPr>
          <w:sz w:val="24"/>
          <w:szCs w:val="24"/>
        </w:rPr>
      </w:pPr>
    </w:p>
    <w:p w14:paraId="496A34A8" w14:textId="6F29B85F" w:rsidR="000B05F1" w:rsidRPr="00614BEE" w:rsidRDefault="00442CF1" w:rsidP="008D2CD0">
      <w:pPr>
        <w:jc w:val="both"/>
        <w:rPr>
          <w:b/>
          <w:bCs/>
          <w:color w:val="008080"/>
          <w:sz w:val="20"/>
          <w:szCs w:val="20"/>
        </w:rPr>
      </w:pPr>
      <w:r w:rsidRPr="00614BEE">
        <w:rPr>
          <w:b/>
          <w:bCs/>
          <w:noProof/>
          <w:color w:val="008080"/>
          <w:sz w:val="20"/>
          <w:szCs w:val="20"/>
        </w:rPr>
        <w:lastRenderedPageBreak/>
        <mc:AlternateContent>
          <mc:Choice Requires="wps">
            <w:drawing>
              <wp:anchor distT="45720" distB="45720" distL="114300" distR="114300" simplePos="0" relativeHeight="251663360" behindDoc="0" locked="0" layoutInCell="1" allowOverlap="1" wp14:anchorId="72DA033E" wp14:editId="581A7F6E">
                <wp:simplePos x="0" y="0"/>
                <wp:positionH relativeFrom="margin">
                  <wp:posOffset>-154305</wp:posOffset>
                </wp:positionH>
                <wp:positionV relativeFrom="paragraph">
                  <wp:posOffset>171450</wp:posOffset>
                </wp:positionV>
                <wp:extent cx="5902325" cy="2218055"/>
                <wp:effectExtent l="0" t="0" r="22225" b="1079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325" cy="2218055"/>
                        </a:xfrm>
                        <a:prstGeom prst="rect">
                          <a:avLst/>
                        </a:prstGeom>
                        <a:solidFill>
                          <a:srgbClr val="FFFFFF"/>
                        </a:solidFill>
                        <a:ln w="9525">
                          <a:solidFill>
                            <a:schemeClr val="bg1"/>
                          </a:solidFill>
                          <a:miter lim="800000"/>
                          <a:headEnd/>
                          <a:tailEnd/>
                        </a:ln>
                      </wps:spPr>
                      <wps:txbx>
                        <w:txbxContent>
                          <w:p w14:paraId="7E2FD65A" w14:textId="7AECB41A" w:rsidR="00614BEE" w:rsidRDefault="00614BEE">
                            <w:r w:rsidRPr="00614BEE">
                              <w:rPr>
                                <w:noProof/>
                              </w:rPr>
                              <w:drawing>
                                <wp:inline distT="0" distB="0" distL="0" distR="0" wp14:anchorId="60E01AB6" wp14:editId="2D6DDB0E">
                                  <wp:extent cx="5800827" cy="204608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05290" cy="204765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A033E" id="_x0000_s1027" type="#_x0000_t202" style="position:absolute;left:0;text-align:left;margin-left:-12.15pt;margin-top:13.5pt;width:464.75pt;height:174.6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" strokecolor="white [3212]">
                <v:textbox>
                  <w:txbxContent>
                    <w:p w14:paraId="7E2FD65A" w14:textId="7AECB41A" w:rsidR="00614BEE" w:rsidRDefault="00614BEE">
                      <w:r w:rsidRPr="00614BEE">
                        <w:rPr>
                          <w:noProof/>
                        </w:rPr>
                        <w:drawing>
                          <wp:inline distT="0" distB="0" distL="0" distR="0" wp14:anchorId="60E01AB6" wp14:editId="2D6DDB0E">
                            <wp:extent cx="5800827" cy="204608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05290" cy="2047657"/>
                                    </a:xfrm>
                                    <a:prstGeom prst="rect">
                                      <a:avLst/>
                                    </a:prstGeom>
                                    <a:noFill/>
                                    <a:ln>
                                      <a:noFill/>
                                    </a:ln>
                                  </pic:spPr>
                                </pic:pic>
                              </a:graphicData>
                            </a:graphic>
                          </wp:inline>
                        </w:drawing>
                      </w:r>
                    </w:p>
                  </w:txbxContent>
                </v:textbox>
                <w10:wrap type="square" anchorx="margin"/>
              </v:shape>
            </w:pict>
          </mc:Fallback>
        </mc:AlternateContent>
      </w:r>
      <w:r w:rsidR="000B05F1" w:rsidRPr="00614BEE">
        <w:rPr>
          <w:b/>
          <w:bCs/>
          <w:color w:val="008080"/>
          <w:sz w:val="20"/>
          <w:szCs w:val="20"/>
        </w:rPr>
        <w:t xml:space="preserve">Figure 2: How to take a recording using the Fibricheck </w:t>
      </w:r>
      <w:proofErr w:type="gramStart"/>
      <w:r w:rsidR="000B05F1" w:rsidRPr="00614BEE">
        <w:rPr>
          <w:b/>
          <w:bCs/>
          <w:color w:val="008080"/>
          <w:sz w:val="20"/>
          <w:szCs w:val="20"/>
        </w:rPr>
        <w:t>App</w:t>
      </w:r>
      <w:proofErr w:type="gramEnd"/>
    </w:p>
    <w:p w14:paraId="14A36C67" w14:textId="77777777" w:rsidR="00FB4846" w:rsidRDefault="00FB4846" w:rsidP="008D2CD0">
      <w:pPr>
        <w:jc w:val="both"/>
        <w:rPr>
          <w:sz w:val="24"/>
          <w:szCs w:val="24"/>
        </w:rPr>
      </w:pPr>
    </w:p>
    <w:p w14:paraId="184E0930" w14:textId="331F3038" w:rsidR="008D2CD0" w:rsidRDefault="008D2CD0" w:rsidP="008D2CD0">
      <w:pPr>
        <w:jc w:val="both"/>
        <w:rPr>
          <w:rFonts w:cstheme="minorHAnsi"/>
          <w:sz w:val="23"/>
          <w:szCs w:val="23"/>
        </w:rPr>
      </w:pPr>
      <w:r>
        <w:rPr>
          <w:sz w:val="24"/>
          <w:szCs w:val="24"/>
        </w:rPr>
        <w:t xml:space="preserve">As mentioned earlier, </w:t>
      </w:r>
      <w:r>
        <w:rPr>
          <w:rFonts w:cstheme="minorHAnsi"/>
          <w:sz w:val="23"/>
          <w:szCs w:val="23"/>
        </w:rPr>
        <w:t xml:space="preserve">participants will be asked to perform twice daily recordings lasting 1 minute each using the camera light of their smartphone. If they have symptoms, they can also make further recordings. </w:t>
      </w:r>
      <w:r w:rsidR="00E55176">
        <w:rPr>
          <w:rFonts w:cstheme="minorHAnsi"/>
          <w:sz w:val="23"/>
          <w:szCs w:val="23"/>
        </w:rPr>
        <w:t xml:space="preserve">They will also be able to annotate the recording afterwards with their symptoms. </w:t>
      </w:r>
      <w:r>
        <w:rPr>
          <w:rFonts w:cstheme="minorHAnsi"/>
          <w:sz w:val="23"/>
          <w:szCs w:val="23"/>
        </w:rPr>
        <w:t>The recordings will be performed over a period of 3 months.</w:t>
      </w:r>
      <w:r w:rsidR="00FB4846">
        <w:rPr>
          <w:rFonts w:cstheme="minorHAnsi"/>
          <w:sz w:val="23"/>
          <w:szCs w:val="23"/>
        </w:rPr>
        <w:t xml:space="preserve"> </w:t>
      </w:r>
      <w:r w:rsidR="00E55176">
        <w:rPr>
          <w:rFonts w:cstheme="minorHAnsi"/>
          <w:sz w:val="23"/>
          <w:szCs w:val="23"/>
        </w:rPr>
        <w:t xml:space="preserve">Following each recording, feedback will be given. </w:t>
      </w:r>
      <w:r w:rsidR="00FB4846">
        <w:rPr>
          <w:rFonts w:cstheme="minorHAnsi"/>
          <w:sz w:val="23"/>
          <w:szCs w:val="23"/>
        </w:rPr>
        <w:t xml:space="preserve">The recordings will be sent to </w:t>
      </w:r>
      <w:r w:rsidR="00E55176">
        <w:rPr>
          <w:rFonts w:cstheme="minorHAnsi"/>
          <w:sz w:val="23"/>
          <w:szCs w:val="23"/>
        </w:rPr>
        <w:t xml:space="preserve">Fibricheck’s secure cloud. Irregular results will be reviewed by Fibricheck’s monitoring center under the supervision of cardiologists. The clinical research team will have access to all participant’s data via the </w:t>
      </w:r>
      <w:r w:rsidR="00F866B0">
        <w:rPr>
          <w:rFonts w:cstheme="minorHAnsi"/>
          <w:sz w:val="23"/>
          <w:szCs w:val="23"/>
        </w:rPr>
        <w:t>physician dashboard</w:t>
      </w:r>
      <w:r w:rsidR="00E55176">
        <w:rPr>
          <w:rFonts w:cstheme="minorHAnsi"/>
          <w:sz w:val="23"/>
          <w:szCs w:val="23"/>
        </w:rPr>
        <w:t xml:space="preserve">. They will regularly review the data on a weekly basis and will inform </w:t>
      </w:r>
      <w:r w:rsidR="00F866B0">
        <w:rPr>
          <w:rFonts w:cstheme="minorHAnsi"/>
          <w:sz w:val="23"/>
          <w:szCs w:val="23"/>
        </w:rPr>
        <w:t>the participant</w:t>
      </w:r>
      <w:r w:rsidR="00E55176">
        <w:rPr>
          <w:rFonts w:cstheme="minorHAnsi"/>
          <w:sz w:val="23"/>
          <w:szCs w:val="23"/>
        </w:rPr>
        <w:t xml:space="preserve"> if irregular results are seen</w:t>
      </w:r>
      <w:r w:rsidR="00F866B0">
        <w:rPr>
          <w:rFonts w:cstheme="minorHAnsi"/>
          <w:sz w:val="23"/>
          <w:szCs w:val="23"/>
        </w:rPr>
        <w:t xml:space="preserve"> which warrant further management</w:t>
      </w:r>
      <w:r w:rsidR="00E55176">
        <w:rPr>
          <w:rFonts w:cstheme="minorHAnsi"/>
          <w:sz w:val="23"/>
          <w:szCs w:val="23"/>
        </w:rPr>
        <w:t>.</w:t>
      </w:r>
    </w:p>
    <w:p w14:paraId="04C3305C" w14:textId="77777777" w:rsidR="008D2CD0" w:rsidRDefault="008D2CD0" w:rsidP="008D2CD0">
      <w:pPr>
        <w:jc w:val="both"/>
        <w:rPr>
          <w:rFonts w:cstheme="minorHAnsi"/>
          <w:sz w:val="23"/>
          <w:szCs w:val="23"/>
        </w:rPr>
      </w:pPr>
    </w:p>
    <w:p w14:paraId="66A1B23C" w14:textId="0FB5E834" w:rsidR="00F77924" w:rsidRDefault="008D2CD0" w:rsidP="008D2CD0">
      <w:pPr>
        <w:jc w:val="both"/>
        <w:rPr>
          <w:sz w:val="24"/>
          <w:szCs w:val="24"/>
        </w:rPr>
      </w:pPr>
      <w:r>
        <w:rPr>
          <w:sz w:val="24"/>
          <w:szCs w:val="24"/>
        </w:rPr>
        <w:t>An electronic participant questionnaire will be sent one month after using the App and 3 months after to explore patient experience and satisfaction.</w:t>
      </w:r>
    </w:p>
    <w:p w14:paraId="3530E345" w14:textId="77777777" w:rsidR="008D2CD0" w:rsidRDefault="008D2CD0" w:rsidP="00125B75">
      <w:pPr>
        <w:jc w:val="both"/>
        <w:rPr>
          <w:sz w:val="24"/>
          <w:szCs w:val="24"/>
          <w:lang w:eastAsia="en-US"/>
        </w:rPr>
      </w:pPr>
    </w:p>
    <w:p w14:paraId="7957BBF7" w14:textId="31BE73C2" w:rsidR="00F77924" w:rsidRPr="00564D37" w:rsidRDefault="00F77924" w:rsidP="00125B75">
      <w:pPr>
        <w:jc w:val="both"/>
        <w:rPr>
          <w:sz w:val="24"/>
          <w:szCs w:val="24"/>
          <w:lang w:eastAsia="en-US"/>
        </w:rPr>
      </w:pPr>
      <w:r w:rsidRPr="00564D37">
        <w:rPr>
          <w:sz w:val="24"/>
          <w:szCs w:val="24"/>
          <w:lang w:eastAsia="en-US"/>
        </w:rPr>
        <w:t xml:space="preserve">The end of the study will be defined as last </w:t>
      </w:r>
      <w:r w:rsidR="008D2CD0">
        <w:rPr>
          <w:sz w:val="24"/>
          <w:szCs w:val="24"/>
          <w:lang w:eastAsia="en-US"/>
        </w:rPr>
        <w:t>follow-u</w:t>
      </w:r>
      <w:r w:rsidRPr="00564D37">
        <w:rPr>
          <w:sz w:val="24"/>
          <w:szCs w:val="24"/>
          <w:lang w:eastAsia="en-US"/>
        </w:rPr>
        <w:t>p required for the purposes of the study.</w:t>
      </w:r>
    </w:p>
    <w:p w14:paraId="741233BC" w14:textId="77777777" w:rsidR="00F77924" w:rsidRDefault="00F77924" w:rsidP="002019D0">
      <w:pPr>
        <w:jc w:val="both"/>
        <w:rPr>
          <w:sz w:val="24"/>
          <w:szCs w:val="24"/>
        </w:rPr>
      </w:pPr>
    </w:p>
    <w:p w14:paraId="4E002833" w14:textId="77777777" w:rsidR="00666654" w:rsidRPr="00666654" w:rsidRDefault="00666654" w:rsidP="00666654">
      <w:pPr>
        <w:rPr>
          <w:sz w:val="24"/>
          <w:szCs w:val="24"/>
          <w:lang w:eastAsia="en-US"/>
        </w:rPr>
      </w:pPr>
      <w:r w:rsidRPr="00666654">
        <w:rPr>
          <w:sz w:val="24"/>
          <w:szCs w:val="24"/>
          <w:lang w:eastAsia="en-US"/>
        </w:rPr>
        <w:t xml:space="preserve">Data and all appropriate documentation will be stored for a minimum of 10 years after the completion of the study, including the follow-up period.  </w:t>
      </w:r>
    </w:p>
    <w:p w14:paraId="32CBC2E2" w14:textId="77777777" w:rsidR="00666654" w:rsidRPr="00CF0B5D" w:rsidRDefault="00666654" w:rsidP="002019D0">
      <w:pPr>
        <w:jc w:val="both"/>
        <w:rPr>
          <w:sz w:val="24"/>
          <w:szCs w:val="24"/>
        </w:rPr>
      </w:pPr>
    </w:p>
    <w:p w14:paraId="5975056A" w14:textId="77777777" w:rsidR="00CF0B5D" w:rsidRDefault="00CF0B5D" w:rsidP="002019D0">
      <w:pPr>
        <w:jc w:val="both"/>
        <w:rPr>
          <w:b/>
          <w:bCs/>
        </w:rPr>
      </w:pPr>
    </w:p>
    <w:p w14:paraId="6B8F2480" w14:textId="2966351E" w:rsidR="008B5F65" w:rsidRDefault="008D2CD0" w:rsidP="002019D0">
      <w:pPr>
        <w:jc w:val="both"/>
        <w:rPr>
          <w:b/>
          <w:bCs/>
        </w:rPr>
      </w:pPr>
      <w:r>
        <w:rPr>
          <w:b/>
          <w:bCs/>
        </w:rPr>
        <w:t>7</w:t>
      </w:r>
      <w:r w:rsidR="008B5F65">
        <w:rPr>
          <w:b/>
          <w:bCs/>
        </w:rPr>
        <w:t xml:space="preserve">. </w:t>
      </w:r>
      <w:r w:rsidR="005543DD">
        <w:rPr>
          <w:b/>
          <w:bCs/>
        </w:rPr>
        <w:t>REGULATORY ISSUES</w:t>
      </w:r>
    </w:p>
    <w:p w14:paraId="09B98889" w14:textId="77777777" w:rsidR="002019D0" w:rsidRDefault="002019D0" w:rsidP="002019D0">
      <w:pPr>
        <w:jc w:val="both"/>
        <w:rPr>
          <w:b/>
          <w:bCs/>
        </w:rPr>
      </w:pPr>
    </w:p>
    <w:p w14:paraId="65839E7A" w14:textId="0D09007D" w:rsidR="005543DD" w:rsidRDefault="00FD3AFB" w:rsidP="002019D0">
      <w:pPr>
        <w:jc w:val="both"/>
        <w:rPr>
          <w:b/>
          <w:bCs/>
        </w:rPr>
      </w:pPr>
      <w:r>
        <w:rPr>
          <w:b/>
          <w:bCs/>
        </w:rPr>
        <w:t>7</w:t>
      </w:r>
      <w:r w:rsidR="005543DD">
        <w:rPr>
          <w:b/>
          <w:bCs/>
        </w:rPr>
        <w:t>.1 ETHICS APPROVAL</w:t>
      </w:r>
    </w:p>
    <w:p w14:paraId="4667DD6D" w14:textId="7DB7472F" w:rsidR="002019D0" w:rsidRDefault="002019D0" w:rsidP="002019D0">
      <w:pPr>
        <w:ind w:left="-284"/>
        <w:jc w:val="both"/>
        <w:rPr>
          <w:b/>
          <w:color w:val="FF0000"/>
          <w:sz w:val="24"/>
          <w:szCs w:val="24"/>
        </w:rPr>
      </w:pPr>
      <w:r>
        <w:rPr>
          <w:b/>
          <w:color w:val="FF0000"/>
          <w:sz w:val="24"/>
          <w:szCs w:val="24"/>
        </w:rPr>
        <w:t xml:space="preserve">The Study Coordination Centre has obtained approval from *** Research Ethics Committee (REC) and Health Research Authority (HRA). </w:t>
      </w:r>
    </w:p>
    <w:p w14:paraId="19A67DE9" w14:textId="77777777" w:rsidR="002019D0" w:rsidRDefault="002019D0" w:rsidP="002019D0">
      <w:pPr>
        <w:ind w:left="-284"/>
        <w:jc w:val="both"/>
        <w:rPr>
          <w:color w:val="000000"/>
          <w:sz w:val="24"/>
          <w:szCs w:val="24"/>
        </w:rPr>
      </w:pPr>
    </w:p>
    <w:p w14:paraId="233908EC" w14:textId="6FB56299" w:rsidR="002019D0" w:rsidRDefault="002019D0" w:rsidP="002019D0">
      <w:pPr>
        <w:ind w:left="-284"/>
        <w:jc w:val="both"/>
        <w:rPr>
          <w:sz w:val="24"/>
          <w:szCs w:val="24"/>
        </w:rPr>
      </w:pPr>
      <w:r>
        <w:rPr>
          <w:sz w:val="24"/>
          <w:szCs w:val="24"/>
        </w:rPr>
        <w:t xml:space="preserve">The study has obtained confirmation of capacity and capability from Chelsea and Westminster NHS Foundation Trust to accept participants into the study for the purposes of research. </w:t>
      </w:r>
    </w:p>
    <w:p w14:paraId="5E17FED4" w14:textId="77777777" w:rsidR="002019D0" w:rsidRDefault="002019D0" w:rsidP="002019D0">
      <w:pPr>
        <w:ind w:left="-284"/>
        <w:jc w:val="both"/>
        <w:rPr>
          <w:b/>
          <w:color w:val="FF0000"/>
          <w:sz w:val="24"/>
          <w:szCs w:val="24"/>
        </w:rPr>
      </w:pPr>
    </w:p>
    <w:p w14:paraId="5997F497" w14:textId="5907999A" w:rsidR="002019D0" w:rsidRDefault="002019D0" w:rsidP="002019D0">
      <w:pPr>
        <w:ind w:left="-284"/>
        <w:jc w:val="both"/>
        <w:rPr>
          <w:color w:val="000000"/>
          <w:sz w:val="24"/>
          <w:szCs w:val="24"/>
        </w:rPr>
      </w:pPr>
      <w:r>
        <w:rPr>
          <w:color w:val="000000"/>
          <w:sz w:val="24"/>
          <w:szCs w:val="24"/>
        </w:rPr>
        <w:t xml:space="preserve">This study will be conducted in accordance with the recommendations for physicians involved in research on human subjects adopted by the 18th World Medical Assembly, Helsinki </w:t>
      </w:r>
      <w:r w:rsidR="00A42248">
        <w:rPr>
          <w:color w:val="000000"/>
          <w:sz w:val="24"/>
          <w:szCs w:val="24"/>
        </w:rPr>
        <w:t>1964,</w:t>
      </w:r>
      <w:r>
        <w:rPr>
          <w:color w:val="000000"/>
          <w:sz w:val="24"/>
          <w:szCs w:val="24"/>
        </w:rPr>
        <w:t xml:space="preserve"> and later revisions.</w:t>
      </w:r>
    </w:p>
    <w:p w14:paraId="773B2DDC" w14:textId="77777777" w:rsidR="002019D0" w:rsidRDefault="002019D0" w:rsidP="002019D0">
      <w:pPr>
        <w:jc w:val="both"/>
        <w:rPr>
          <w:b/>
          <w:bCs/>
        </w:rPr>
      </w:pPr>
    </w:p>
    <w:p w14:paraId="1DA7F0DF" w14:textId="048B2346" w:rsidR="005543DD" w:rsidRDefault="00FD3AFB" w:rsidP="002019D0">
      <w:pPr>
        <w:jc w:val="both"/>
        <w:rPr>
          <w:b/>
          <w:bCs/>
        </w:rPr>
      </w:pPr>
      <w:r>
        <w:rPr>
          <w:b/>
          <w:bCs/>
        </w:rPr>
        <w:t>7</w:t>
      </w:r>
      <w:r w:rsidR="005543DD">
        <w:rPr>
          <w:b/>
          <w:bCs/>
        </w:rPr>
        <w:t>.2 CONSENT</w:t>
      </w:r>
    </w:p>
    <w:p w14:paraId="04121921" w14:textId="77777777" w:rsidR="00FD3AFB" w:rsidRDefault="00FD3AFB" w:rsidP="002019D0">
      <w:pPr>
        <w:ind w:left="-284"/>
        <w:jc w:val="both"/>
        <w:rPr>
          <w:color w:val="000000"/>
          <w:sz w:val="24"/>
          <w:szCs w:val="24"/>
        </w:rPr>
      </w:pPr>
    </w:p>
    <w:p w14:paraId="7B0AC451" w14:textId="63881F07" w:rsidR="002019D0" w:rsidRDefault="002019D0" w:rsidP="002019D0">
      <w:pPr>
        <w:ind w:left="-284"/>
        <w:jc w:val="both"/>
        <w:rPr>
          <w:color w:val="000000"/>
          <w:sz w:val="24"/>
          <w:szCs w:val="24"/>
        </w:rPr>
      </w:pPr>
      <w:r>
        <w:rPr>
          <w:color w:val="000000"/>
          <w:sz w:val="24"/>
          <w:szCs w:val="24"/>
        </w:rPr>
        <w:t xml:space="preserve">A member of the </w:t>
      </w:r>
      <w:r w:rsidR="00FD3AFB">
        <w:rPr>
          <w:color w:val="000000"/>
          <w:sz w:val="24"/>
          <w:szCs w:val="24"/>
        </w:rPr>
        <w:t>stroke</w:t>
      </w:r>
      <w:r>
        <w:rPr>
          <w:color w:val="000000"/>
          <w:sz w:val="24"/>
          <w:szCs w:val="24"/>
        </w:rPr>
        <w:t xml:space="preserve"> team </w:t>
      </w:r>
      <w:r w:rsidR="00FD3AFB">
        <w:rPr>
          <w:color w:val="000000"/>
          <w:sz w:val="24"/>
          <w:szCs w:val="24"/>
        </w:rPr>
        <w:t>or the clinical research tea</w:t>
      </w:r>
      <w:r w:rsidR="00DE251E">
        <w:rPr>
          <w:color w:val="000000"/>
          <w:sz w:val="24"/>
          <w:szCs w:val="24"/>
        </w:rPr>
        <w:t>m</w:t>
      </w:r>
      <w:r w:rsidR="00FD3AFB">
        <w:rPr>
          <w:color w:val="000000"/>
          <w:sz w:val="24"/>
          <w:szCs w:val="24"/>
        </w:rPr>
        <w:t xml:space="preserve"> </w:t>
      </w:r>
      <w:r>
        <w:rPr>
          <w:color w:val="000000"/>
          <w:sz w:val="24"/>
          <w:szCs w:val="24"/>
        </w:rPr>
        <w:t xml:space="preserve">will approach prospective participants to offer participation in the study. </w:t>
      </w:r>
    </w:p>
    <w:p w14:paraId="1B545D06" w14:textId="77777777" w:rsidR="002019D0" w:rsidRDefault="002019D0" w:rsidP="002019D0">
      <w:pPr>
        <w:ind w:left="-284"/>
        <w:jc w:val="both"/>
        <w:rPr>
          <w:color w:val="000000"/>
          <w:sz w:val="24"/>
          <w:szCs w:val="24"/>
        </w:rPr>
      </w:pPr>
    </w:p>
    <w:p w14:paraId="6CD0B6EA" w14:textId="145B86AC" w:rsidR="002019D0" w:rsidRDefault="002019D0" w:rsidP="002019D0">
      <w:pPr>
        <w:ind w:left="-284"/>
        <w:jc w:val="both"/>
        <w:rPr>
          <w:color w:val="000000"/>
          <w:sz w:val="24"/>
          <w:szCs w:val="24"/>
        </w:rPr>
      </w:pPr>
      <w:r>
        <w:rPr>
          <w:color w:val="000000"/>
          <w:sz w:val="24"/>
          <w:szCs w:val="24"/>
        </w:rPr>
        <w:t xml:space="preserve">Consent to enter the study will be sought from each participant only after a full explanation has been given, an information leaflet (patient information sheet) </w:t>
      </w:r>
      <w:r w:rsidR="00A42248">
        <w:rPr>
          <w:color w:val="000000"/>
          <w:sz w:val="24"/>
          <w:szCs w:val="24"/>
        </w:rPr>
        <w:t>offered,</w:t>
      </w:r>
      <w:r>
        <w:rPr>
          <w:color w:val="000000"/>
          <w:sz w:val="24"/>
          <w:szCs w:val="24"/>
        </w:rPr>
        <w:t xml:space="preserve"> and time allowed for consideration.  Signed written and verbal informed consent will be obtained from every participant at the beginning of the study at the point of enrolment. Participants’ suitability to partake will be checked prior to enrolment, according to inclusion and exclusion criteria. The right of the participant to refuse to participate or withdraw from the study at any point without giving reasons will be </w:t>
      </w:r>
      <w:r w:rsidR="00A42248">
        <w:rPr>
          <w:color w:val="000000"/>
          <w:sz w:val="24"/>
          <w:szCs w:val="24"/>
        </w:rPr>
        <w:t>always respected</w:t>
      </w:r>
      <w:r>
        <w:rPr>
          <w:color w:val="000000"/>
          <w:sz w:val="24"/>
          <w:szCs w:val="24"/>
        </w:rPr>
        <w:t>.</w:t>
      </w:r>
    </w:p>
    <w:p w14:paraId="1E062B64" w14:textId="77777777" w:rsidR="002019D0" w:rsidRDefault="002019D0" w:rsidP="002019D0">
      <w:pPr>
        <w:ind w:left="-284"/>
        <w:jc w:val="both"/>
        <w:rPr>
          <w:color w:val="000000"/>
          <w:sz w:val="24"/>
          <w:szCs w:val="24"/>
        </w:rPr>
      </w:pPr>
    </w:p>
    <w:p w14:paraId="6DBB62E2" w14:textId="494291F0" w:rsidR="002019D0" w:rsidRPr="00F203A6" w:rsidRDefault="002019D0" w:rsidP="002019D0">
      <w:pPr>
        <w:ind w:left="-284"/>
        <w:jc w:val="both"/>
        <w:rPr>
          <w:color w:val="000000"/>
          <w:sz w:val="24"/>
          <w:szCs w:val="24"/>
        </w:rPr>
      </w:pPr>
      <w:r w:rsidRPr="00F203A6">
        <w:rPr>
          <w:color w:val="000000"/>
          <w:sz w:val="24"/>
          <w:szCs w:val="24"/>
        </w:rPr>
        <w:t xml:space="preserve">After the participant has entered the study, their </w:t>
      </w:r>
      <w:r w:rsidR="00DE251E">
        <w:rPr>
          <w:color w:val="000000"/>
          <w:sz w:val="24"/>
          <w:szCs w:val="24"/>
        </w:rPr>
        <w:t xml:space="preserve">stroke or </w:t>
      </w:r>
      <w:r w:rsidR="00F203A6" w:rsidRPr="00F203A6">
        <w:rPr>
          <w:color w:val="000000"/>
          <w:sz w:val="24"/>
          <w:szCs w:val="24"/>
        </w:rPr>
        <w:t>general practice clinician</w:t>
      </w:r>
      <w:r w:rsidRPr="00F203A6">
        <w:rPr>
          <w:color w:val="000000"/>
          <w:sz w:val="24"/>
          <w:szCs w:val="24"/>
        </w:rPr>
        <w:t>(s) remain free to give an alternative treatment</w:t>
      </w:r>
      <w:r w:rsidR="008F70E7">
        <w:rPr>
          <w:color w:val="000000"/>
          <w:sz w:val="24"/>
          <w:szCs w:val="24"/>
        </w:rPr>
        <w:t xml:space="preserve"> or monitoring</w:t>
      </w:r>
      <w:r w:rsidRPr="00F203A6">
        <w:rPr>
          <w:color w:val="000000"/>
          <w:sz w:val="24"/>
          <w:szCs w:val="24"/>
        </w:rPr>
        <w:t xml:space="preserve"> to that specified at the start of the research study, at any stage if they feel it is in the participant’s best interest. The reasons for doing so will be recorded. In these cases, the participants can remain within the study for the purposes of data collection, </w:t>
      </w:r>
      <w:r w:rsidR="00A42248" w:rsidRPr="00F203A6">
        <w:rPr>
          <w:color w:val="000000"/>
          <w:sz w:val="24"/>
          <w:szCs w:val="24"/>
        </w:rPr>
        <w:t>follow-up,</w:t>
      </w:r>
      <w:r w:rsidRPr="00F203A6">
        <w:rPr>
          <w:color w:val="000000"/>
          <w:sz w:val="24"/>
          <w:szCs w:val="24"/>
        </w:rPr>
        <w:t xml:space="preserve"> and data analysis if they wish.</w:t>
      </w:r>
    </w:p>
    <w:p w14:paraId="48CD63D9" w14:textId="77777777" w:rsidR="002019D0" w:rsidRDefault="002019D0" w:rsidP="002019D0">
      <w:pPr>
        <w:ind w:left="-284"/>
        <w:jc w:val="both"/>
        <w:rPr>
          <w:color w:val="000000"/>
          <w:sz w:val="24"/>
          <w:szCs w:val="24"/>
        </w:rPr>
      </w:pPr>
    </w:p>
    <w:p w14:paraId="0A7C5D78" w14:textId="4ED120DC" w:rsidR="002019D0" w:rsidRDefault="002019D0" w:rsidP="002019D0">
      <w:pPr>
        <w:ind w:left="-284"/>
        <w:jc w:val="both"/>
        <w:rPr>
          <w:color w:val="000000"/>
          <w:sz w:val="24"/>
          <w:szCs w:val="24"/>
        </w:rPr>
      </w:pPr>
      <w:r>
        <w:rPr>
          <w:color w:val="000000"/>
          <w:sz w:val="24"/>
          <w:szCs w:val="24"/>
        </w:rPr>
        <w:t xml:space="preserve">All participants are free to withdraw at any time from the </w:t>
      </w:r>
      <w:r w:rsidR="003A3B4E">
        <w:rPr>
          <w:color w:val="000000"/>
          <w:sz w:val="24"/>
          <w:szCs w:val="24"/>
        </w:rPr>
        <w:t>study</w:t>
      </w:r>
      <w:r>
        <w:rPr>
          <w:color w:val="000000"/>
          <w:sz w:val="24"/>
          <w:szCs w:val="24"/>
        </w:rPr>
        <w:t xml:space="preserve"> without giving reasons and without prejudicing current, </w:t>
      </w:r>
      <w:r w:rsidR="00A42248">
        <w:rPr>
          <w:color w:val="000000"/>
          <w:sz w:val="24"/>
          <w:szCs w:val="24"/>
        </w:rPr>
        <w:t>further,</w:t>
      </w:r>
      <w:r>
        <w:rPr>
          <w:color w:val="000000"/>
          <w:sz w:val="24"/>
          <w:szCs w:val="24"/>
        </w:rPr>
        <w:t xml:space="preserve"> or future treatment.</w:t>
      </w:r>
    </w:p>
    <w:p w14:paraId="601A6BB4" w14:textId="77777777" w:rsidR="002019D0" w:rsidRDefault="002019D0" w:rsidP="002019D0">
      <w:pPr>
        <w:ind w:left="-284"/>
        <w:jc w:val="both"/>
        <w:rPr>
          <w:sz w:val="24"/>
          <w:szCs w:val="24"/>
          <w:lang w:eastAsia="en-US"/>
        </w:rPr>
      </w:pPr>
    </w:p>
    <w:p w14:paraId="0569E6F7" w14:textId="77777777" w:rsidR="002019D0" w:rsidRDefault="002019D0" w:rsidP="002019D0">
      <w:pPr>
        <w:jc w:val="both"/>
        <w:rPr>
          <w:b/>
          <w:bCs/>
        </w:rPr>
      </w:pPr>
    </w:p>
    <w:p w14:paraId="43EE3CC2" w14:textId="4B10BE1C" w:rsidR="005543DD" w:rsidRDefault="00FD3AFB" w:rsidP="008B5F65">
      <w:pPr>
        <w:rPr>
          <w:b/>
          <w:bCs/>
        </w:rPr>
      </w:pPr>
      <w:r>
        <w:rPr>
          <w:b/>
          <w:bCs/>
        </w:rPr>
        <w:t>7</w:t>
      </w:r>
      <w:r w:rsidR="005543DD">
        <w:rPr>
          <w:b/>
          <w:bCs/>
        </w:rPr>
        <w:t>.3 CONFIDENTIALITY</w:t>
      </w:r>
    </w:p>
    <w:p w14:paraId="7B1328B5" w14:textId="290D923B" w:rsidR="003A3B4E" w:rsidRDefault="003A3B4E" w:rsidP="008B5F65">
      <w:pPr>
        <w:rPr>
          <w:b/>
          <w:bCs/>
        </w:rPr>
      </w:pPr>
    </w:p>
    <w:p w14:paraId="1069E657" w14:textId="77777777" w:rsidR="003A3B4E" w:rsidRDefault="003A3B4E" w:rsidP="003A3B4E">
      <w:pPr>
        <w:ind w:left="-284"/>
        <w:jc w:val="both"/>
        <w:rPr>
          <w:color w:val="000000"/>
          <w:sz w:val="24"/>
          <w:szCs w:val="24"/>
        </w:rPr>
      </w:pPr>
      <w:r>
        <w:rPr>
          <w:color w:val="000000"/>
          <w:sz w:val="24"/>
          <w:szCs w:val="24"/>
        </w:rPr>
        <w:t>The Chief Investigator will preserve the confidentiality of participants taking part in the study and is registered under the Data Protection Act.</w:t>
      </w:r>
    </w:p>
    <w:p w14:paraId="49B64037" w14:textId="77777777" w:rsidR="003A3B4E" w:rsidRDefault="003A3B4E" w:rsidP="003A3B4E">
      <w:pPr>
        <w:ind w:left="-284"/>
        <w:jc w:val="both"/>
        <w:rPr>
          <w:color w:val="000000"/>
          <w:sz w:val="24"/>
          <w:szCs w:val="24"/>
        </w:rPr>
      </w:pPr>
    </w:p>
    <w:p w14:paraId="6FCA690D" w14:textId="50825E54" w:rsidR="003A3B4E" w:rsidRDefault="003A3B4E" w:rsidP="003A3B4E">
      <w:pPr>
        <w:tabs>
          <w:tab w:val="left" w:pos="7371"/>
        </w:tabs>
        <w:ind w:left="-284"/>
        <w:jc w:val="both"/>
        <w:rPr>
          <w:color w:val="000000"/>
          <w:sz w:val="24"/>
          <w:szCs w:val="24"/>
        </w:rPr>
      </w:pPr>
      <w:r>
        <w:rPr>
          <w:color w:val="000000"/>
          <w:sz w:val="24"/>
          <w:szCs w:val="24"/>
        </w:rPr>
        <w:t xml:space="preserve">All participants will have an anonymous identifier that will be generated by the research team during the recruitment process. Participants will be entered into a study database which will contain all research records. This database can be accessed at the </w:t>
      </w:r>
      <w:r w:rsidR="00686DB7">
        <w:rPr>
          <w:color w:val="000000"/>
          <w:sz w:val="24"/>
          <w:szCs w:val="24"/>
        </w:rPr>
        <w:t>West Middlesex University Hospital</w:t>
      </w:r>
      <w:r>
        <w:rPr>
          <w:color w:val="000000"/>
          <w:sz w:val="24"/>
          <w:szCs w:val="24"/>
        </w:rPr>
        <w:t xml:space="preserve">. It will be password protected and will have restricted access to specific members of the research team only. Anonymised data will be available to researchers. Similarly, </w:t>
      </w:r>
      <w:r w:rsidR="00A42248">
        <w:rPr>
          <w:color w:val="000000"/>
          <w:sz w:val="24"/>
          <w:szCs w:val="24"/>
        </w:rPr>
        <w:t>during</w:t>
      </w:r>
      <w:r>
        <w:rPr>
          <w:color w:val="000000"/>
          <w:sz w:val="24"/>
          <w:szCs w:val="24"/>
        </w:rPr>
        <w:t xml:space="preserve"> the study, all medical history, ECG</w:t>
      </w:r>
      <w:r w:rsidR="00686DB7">
        <w:rPr>
          <w:color w:val="000000"/>
          <w:sz w:val="24"/>
          <w:szCs w:val="24"/>
        </w:rPr>
        <w:t xml:space="preserve"> recordings</w:t>
      </w:r>
      <w:r>
        <w:rPr>
          <w:color w:val="000000"/>
          <w:sz w:val="24"/>
          <w:szCs w:val="24"/>
        </w:rPr>
        <w:t xml:space="preserve">, </w:t>
      </w:r>
      <w:r w:rsidR="00686DB7">
        <w:rPr>
          <w:color w:val="000000"/>
          <w:sz w:val="24"/>
          <w:szCs w:val="24"/>
        </w:rPr>
        <w:t xml:space="preserve">PPG recordings, </w:t>
      </w:r>
      <w:r w:rsidR="00A42248">
        <w:rPr>
          <w:color w:val="000000"/>
          <w:sz w:val="24"/>
          <w:szCs w:val="24"/>
        </w:rPr>
        <w:t>Holter</w:t>
      </w:r>
      <w:r w:rsidR="00686DB7">
        <w:rPr>
          <w:color w:val="000000"/>
          <w:sz w:val="24"/>
          <w:szCs w:val="24"/>
        </w:rPr>
        <w:t xml:space="preserve"> monitor recordings</w:t>
      </w:r>
      <w:r>
        <w:rPr>
          <w:color w:val="000000"/>
          <w:sz w:val="24"/>
          <w:szCs w:val="24"/>
        </w:rPr>
        <w:t xml:space="preserve"> and any other clinical data for the study will be stored in an anonymised format and securely on a password protected study database at </w:t>
      </w:r>
      <w:r w:rsidR="00686DB7">
        <w:rPr>
          <w:color w:val="000000"/>
          <w:sz w:val="24"/>
          <w:szCs w:val="24"/>
        </w:rPr>
        <w:t>West Middlesex University Hospital</w:t>
      </w:r>
      <w:r>
        <w:rPr>
          <w:color w:val="000000"/>
          <w:sz w:val="24"/>
          <w:szCs w:val="24"/>
        </w:rPr>
        <w:t>. This will also only be accessible by the research team.</w:t>
      </w:r>
    </w:p>
    <w:p w14:paraId="432D0737" w14:textId="77777777" w:rsidR="003A3B4E" w:rsidRDefault="003A3B4E" w:rsidP="003A3B4E">
      <w:pPr>
        <w:ind w:left="-284"/>
        <w:jc w:val="both"/>
        <w:rPr>
          <w:color w:val="000000"/>
          <w:sz w:val="24"/>
          <w:szCs w:val="24"/>
        </w:rPr>
      </w:pPr>
      <w:r>
        <w:rPr>
          <w:color w:val="000000"/>
          <w:sz w:val="24"/>
          <w:szCs w:val="24"/>
        </w:rPr>
        <w:t xml:space="preserve"> </w:t>
      </w:r>
    </w:p>
    <w:p w14:paraId="4FDDBBFD" w14:textId="3E7FF215" w:rsidR="003A3B4E" w:rsidRDefault="00DE251E" w:rsidP="003A3B4E">
      <w:pPr>
        <w:ind w:left="-284"/>
        <w:jc w:val="both"/>
        <w:rPr>
          <w:color w:val="000000"/>
          <w:sz w:val="24"/>
          <w:szCs w:val="24"/>
        </w:rPr>
      </w:pPr>
      <w:r>
        <w:rPr>
          <w:color w:val="000000"/>
          <w:sz w:val="24"/>
          <w:szCs w:val="24"/>
        </w:rPr>
        <w:t xml:space="preserve">Chelsea and Westminster NHS Foundation Trust </w:t>
      </w:r>
      <w:r w:rsidR="003A3B4E">
        <w:rPr>
          <w:color w:val="000000"/>
          <w:sz w:val="24"/>
          <w:szCs w:val="24"/>
        </w:rPr>
        <w:t xml:space="preserve">retention schedule states that all study data should be retained for 10 years after completion of the study.  This will include some identifiable data such as consent forms and will be stored in a secure </w:t>
      </w:r>
      <w:r>
        <w:rPr>
          <w:color w:val="000000"/>
          <w:sz w:val="24"/>
          <w:szCs w:val="24"/>
        </w:rPr>
        <w:t>Chelsea and Westminster NHS Foundation Trust</w:t>
      </w:r>
      <w:r w:rsidR="003A3B4E">
        <w:rPr>
          <w:color w:val="000000"/>
          <w:sz w:val="24"/>
          <w:szCs w:val="24"/>
        </w:rPr>
        <w:t xml:space="preserve"> archiving facility, in-line with institutional policy. All other personal data, such as contact details that will be kept securely during the study, will be irretrievably </w:t>
      </w:r>
      <w:r w:rsidR="00A42248">
        <w:rPr>
          <w:color w:val="000000"/>
          <w:sz w:val="24"/>
          <w:szCs w:val="24"/>
        </w:rPr>
        <w:t>deleted,</w:t>
      </w:r>
      <w:r w:rsidR="003A3B4E">
        <w:rPr>
          <w:color w:val="000000"/>
          <w:sz w:val="24"/>
          <w:szCs w:val="24"/>
        </w:rPr>
        <w:t xml:space="preserve"> and disposed at the end of the study.</w:t>
      </w:r>
    </w:p>
    <w:p w14:paraId="0881B7FF" w14:textId="77777777" w:rsidR="003A3B4E" w:rsidRDefault="003A3B4E" w:rsidP="003A3B4E">
      <w:pPr>
        <w:ind w:left="-284"/>
        <w:jc w:val="both"/>
        <w:rPr>
          <w:color w:val="000000"/>
          <w:sz w:val="24"/>
          <w:szCs w:val="24"/>
        </w:rPr>
      </w:pPr>
    </w:p>
    <w:p w14:paraId="737C785E" w14:textId="77777777" w:rsidR="003A3B4E" w:rsidRDefault="003A3B4E" w:rsidP="003A3B4E">
      <w:pPr>
        <w:ind w:left="-284"/>
        <w:jc w:val="both"/>
        <w:rPr>
          <w:color w:val="000000"/>
          <w:sz w:val="24"/>
          <w:szCs w:val="24"/>
        </w:rPr>
      </w:pPr>
      <w:r>
        <w:rPr>
          <w:color w:val="000000"/>
          <w:sz w:val="24"/>
          <w:szCs w:val="24"/>
        </w:rPr>
        <w:t xml:space="preserve">Fully anonymised data from the database may be shared with approved research collaborators, if required </w:t>
      </w:r>
      <w:proofErr w:type="gramStart"/>
      <w:r>
        <w:rPr>
          <w:color w:val="000000"/>
          <w:sz w:val="24"/>
          <w:szCs w:val="24"/>
        </w:rPr>
        <w:t>during the course of</w:t>
      </w:r>
      <w:proofErr w:type="gramEnd"/>
      <w:r>
        <w:rPr>
          <w:color w:val="000000"/>
          <w:sz w:val="24"/>
          <w:szCs w:val="24"/>
        </w:rPr>
        <w:t xml:space="preserve"> the study.</w:t>
      </w:r>
    </w:p>
    <w:p w14:paraId="092299F9" w14:textId="77777777" w:rsidR="003A3B4E" w:rsidRDefault="003A3B4E" w:rsidP="003A3B4E">
      <w:pPr>
        <w:ind w:left="-284"/>
        <w:jc w:val="both"/>
        <w:rPr>
          <w:color w:val="000000"/>
          <w:sz w:val="24"/>
          <w:szCs w:val="24"/>
        </w:rPr>
      </w:pPr>
    </w:p>
    <w:p w14:paraId="0F79A79F" w14:textId="20AD1DD8" w:rsidR="003A3B4E" w:rsidRDefault="003A3B4E" w:rsidP="003A3B4E">
      <w:pPr>
        <w:ind w:left="-284"/>
        <w:jc w:val="both"/>
        <w:rPr>
          <w:color w:val="000000"/>
          <w:sz w:val="24"/>
          <w:szCs w:val="24"/>
        </w:rPr>
      </w:pPr>
      <w:proofErr w:type="gramStart"/>
      <w:r>
        <w:rPr>
          <w:color w:val="000000"/>
          <w:sz w:val="24"/>
          <w:szCs w:val="24"/>
        </w:rPr>
        <w:t>In the event that</w:t>
      </w:r>
      <w:proofErr w:type="gramEnd"/>
      <w:r>
        <w:rPr>
          <w:color w:val="000000"/>
          <w:sz w:val="24"/>
          <w:szCs w:val="24"/>
        </w:rPr>
        <w:t xml:space="preserve"> </w:t>
      </w:r>
      <w:r w:rsidR="00090E95">
        <w:rPr>
          <w:color w:val="000000"/>
          <w:sz w:val="24"/>
          <w:szCs w:val="24"/>
        </w:rPr>
        <w:t>a</w:t>
      </w:r>
      <w:r>
        <w:rPr>
          <w:color w:val="000000"/>
          <w:sz w:val="24"/>
          <w:szCs w:val="24"/>
        </w:rPr>
        <w:t xml:space="preserve"> research participant loses capacity to consent during the study, their identifiable samples and data will be withdrawn from the study. Any samples or data that is not identifiable may be retained and used for the purpose of which they consented to.</w:t>
      </w:r>
    </w:p>
    <w:p w14:paraId="49204126" w14:textId="77777777" w:rsidR="003A3B4E" w:rsidRDefault="003A3B4E" w:rsidP="003A3B4E">
      <w:pPr>
        <w:ind w:left="-284"/>
        <w:jc w:val="both"/>
        <w:rPr>
          <w:color w:val="000000"/>
          <w:sz w:val="24"/>
          <w:szCs w:val="24"/>
        </w:rPr>
      </w:pPr>
    </w:p>
    <w:p w14:paraId="08AF9942" w14:textId="77777777" w:rsidR="003A3B4E" w:rsidRDefault="003A3B4E" w:rsidP="008B5F65">
      <w:pPr>
        <w:rPr>
          <w:b/>
          <w:bCs/>
        </w:rPr>
      </w:pPr>
    </w:p>
    <w:p w14:paraId="29A7B9A2" w14:textId="0449E799" w:rsidR="005543DD" w:rsidRDefault="00FD3AFB" w:rsidP="008B5F65">
      <w:pPr>
        <w:rPr>
          <w:b/>
          <w:bCs/>
        </w:rPr>
      </w:pPr>
      <w:r>
        <w:rPr>
          <w:b/>
          <w:bCs/>
        </w:rPr>
        <w:t>7</w:t>
      </w:r>
      <w:r w:rsidR="005543DD">
        <w:rPr>
          <w:b/>
          <w:bCs/>
        </w:rPr>
        <w:t>.4 INDEMNITY</w:t>
      </w:r>
    </w:p>
    <w:p w14:paraId="4A7DA0FD" w14:textId="77777777" w:rsidR="00B17582" w:rsidRDefault="00B17582" w:rsidP="00B17582">
      <w:pPr>
        <w:ind w:left="-284"/>
        <w:jc w:val="both"/>
        <w:rPr>
          <w:sz w:val="24"/>
          <w:szCs w:val="24"/>
        </w:rPr>
      </w:pPr>
    </w:p>
    <w:p w14:paraId="4066DB4C" w14:textId="2C58172B" w:rsidR="00B17582" w:rsidRPr="00564D37" w:rsidRDefault="00B17582" w:rsidP="00B17582">
      <w:pPr>
        <w:ind w:left="-284"/>
        <w:jc w:val="both"/>
        <w:rPr>
          <w:sz w:val="24"/>
          <w:szCs w:val="24"/>
        </w:rPr>
      </w:pPr>
      <w:r>
        <w:rPr>
          <w:sz w:val="24"/>
          <w:szCs w:val="24"/>
        </w:rPr>
        <w:t>Chelsea and Westminster</w:t>
      </w:r>
      <w:r w:rsidRPr="00564D37">
        <w:rPr>
          <w:sz w:val="24"/>
          <w:szCs w:val="24"/>
        </w:rPr>
        <w:t xml:space="preserve"> NHS </w:t>
      </w:r>
      <w:r>
        <w:rPr>
          <w:sz w:val="24"/>
          <w:szCs w:val="24"/>
        </w:rPr>
        <w:t xml:space="preserve">Foundation </w:t>
      </w:r>
      <w:r w:rsidRPr="00564D37">
        <w:rPr>
          <w:sz w:val="24"/>
          <w:szCs w:val="24"/>
        </w:rPr>
        <w:t>Trust holds standard NHS Hospital Indemnity and insurance cover with NHS Litigation Authority for NHS Trusts in England, which apply to this study.</w:t>
      </w:r>
    </w:p>
    <w:p w14:paraId="3FC40CE3" w14:textId="77777777" w:rsidR="00686DB7" w:rsidRDefault="00686DB7" w:rsidP="008B5F65">
      <w:pPr>
        <w:rPr>
          <w:b/>
          <w:bCs/>
        </w:rPr>
      </w:pPr>
    </w:p>
    <w:p w14:paraId="0EF8A414" w14:textId="053EC6BB" w:rsidR="00B17582" w:rsidRDefault="00FD3AFB" w:rsidP="008B5F65">
      <w:pPr>
        <w:rPr>
          <w:b/>
          <w:bCs/>
        </w:rPr>
      </w:pPr>
      <w:r>
        <w:rPr>
          <w:b/>
          <w:bCs/>
        </w:rPr>
        <w:t>7</w:t>
      </w:r>
      <w:r w:rsidR="005543DD">
        <w:rPr>
          <w:b/>
          <w:bCs/>
        </w:rPr>
        <w:t>.5 SPONSOR</w:t>
      </w:r>
    </w:p>
    <w:p w14:paraId="020C7D79" w14:textId="2F5FBEA8" w:rsidR="00B17582" w:rsidRDefault="00B17582" w:rsidP="008B5F65">
      <w:pPr>
        <w:rPr>
          <w:bCs/>
          <w:iCs/>
          <w:sz w:val="24"/>
          <w:szCs w:val="24"/>
        </w:rPr>
      </w:pPr>
      <w:r>
        <w:rPr>
          <w:sz w:val="24"/>
          <w:szCs w:val="24"/>
        </w:rPr>
        <w:t>Chelsea and Westminster</w:t>
      </w:r>
      <w:r w:rsidRPr="00564D37">
        <w:rPr>
          <w:sz w:val="24"/>
          <w:szCs w:val="24"/>
        </w:rPr>
        <w:t xml:space="preserve"> NHS </w:t>
      </w:r>
      <w:r>
        <w:rPr>
          <w:sz w:val="24"/>
          <w:szCs w:val="24"/>
        </w:rPr>
        <w:t xml:space="preserve">Foundation </w:t>
      </w:r>
      <w:r w:rsidRPr="00564D37">
        <w:rPr>
          <w:sz w:val="24"/>
          <w:szCs w:val="24"/>
        </w:rPr>
        <w:t xml:space="preserve">Trust </w:t>
      </w:r>
      <w:r w:rsidRPr="00564D37">
        <w:rPr>
          <w:bCs/>
          <w:iCs/>
          <w:sz w:val="24"/>
          <w:szCs w:val="24"/>
        </w:rPr>
        <w:t>will act as the main Sponsor for this study.</w:t>
      </w:r>
    </w:p>
    <w:p w14:paraId="0722053B" w14:textId="18641A1E" w:rsidR="00B17582" w:rsidRDefault="00B17582" w:rsidP="008B5F65">
      <w:pPr>
        <w:rPr>
          <w:b/>
          <w:bCs/>
        </w:rPr>
      </w:pPr>
    </w:p>
    <w:p w14:paraId="55A3DBAC" w14:textId="3650A7BF" w:rsidR="005543DD" w:rsidRDefault="00FD3AFB" w:rsidP="008B5F65">
      <w:pPr>
        <w:rPr>
          <w:b/>
          <w:bCs/>
        </w:rPr>
      </w:pPr>
      <w:r>
        <w:rPr>
          <w:b/>
          <w:bCs/>
        </w:rPr>
        <w:t>7</w:t>
      </w:r>
      <w:r w:rsidR="005543DD">
        <w:rPr>
          <w:b/>
          <w:bCs/>
        </w:rPr>
        <w:t>.6 FUNDING</w:t>
      </w:r>
    </w:p>
    <w:p w14:paraId="039A258A" w14:textId="77777777" w:rsidR="00E81244" w:rsidRDefault="00E81244" w:rsidP="008B5F65">
      <w:pPr>
        <w:rPr>
          <w:b/>
          <w:bCs/>
        </w:rPr>
      </w:pPr>
    </w:p>
    <w:p w14:paraId="7598BA1E" w14:textId="75888FF1" w:rsidR="00B17582" w:rsidRDefault="00E81244" w:rsidP="008B5F65">
      <w:pPr>
        <w:rPr>
          <w:sz w:val="24"/>
          <w:szCs w:val="24"/>
        </w:rPr>
      </w:pPr>
      <w:r w:rsidRPr="00E81244">
        <w:t>CW+ Charity</w:t>
      </w:r>
      <w:r>
        <w:rPr>
          <w:b/>
          <w:bCs/>
        </w:rPr>
        <w:t xml:space="preserve"> (</w:t>
      </w:r>
      <w:r>
        <w:rPr>
          <w:sz w:val="24"/>
          <w:szCs w:val="24"/>
        </w:rPr>
        <w:t>Chelsea and Westminster</w:t>
      </w:r>
      <w:r w:rsidRPr="00564D37">
        <w:rPr>
          <w:sz w:val="24"/>
          <w:szCs w:val="24"/>
        </w:rPr>
        <w:t xml:space="preserve"> NHS </w:t>
      </w:r>
      <w:r>
        <w:rPr>
          <w:sz w:val="24"/>
          <w:szCs w:val="24"/>
        </w:rPr>
        <w:t xml:space="preserve">Foundation </w:t>
      </w:r>
      <w:r w:rsidRPr="00564D37">
        <w:rPr>
          <w:sz w:val="24"/>
          <w:szCs w:val="24"/>
        </w:rPr>
        <w:t>Trust</w:t>
      </w:r>
      <w:r>
        <w:rPr>
          <w:sz w:val="24"/>
          <w:szCs w:val="24"/>
        </w:rPr>
        <w:t xml:space="preserve">) </w:t>
      </w:r>
      <w:r w:rsidR="000B5E7F">
        <w:rPr>
          <w:sz w:val="24"/>
          <w:szCs w:val="24"/>
        </w:rPr>
        <w:t>ar</w:t>
      </w:r>
      <w:r>
        <w:rPr>
          <w:sz w:val="24"/>
          <w:szCs w:val="24"/>
        </w:rPr>
        <w:t>e funding this</w:t>
      </w:r>
      <w:r w:rsidR="001B5F9F">
        <w:rPr>
          <w:sz w:val="24"/>
          <w:szCs w:val="24"/>
        </w:rPr>
        <w:t xml:space="preserve"> s</w:t>
      </w:r>
      <w:r>
        <w:rPr>
          <w:sz w:val="24"/>
          <w:szCs w:val="24"/>
        </w:rPr>
        <w:t>tudy.</w:t>
      </w:r>
    </w:p>
    <w:p w14:paraId="12E23172" w14:textId="0A8FA7F3" w:rsidR="00E81244" w:rsidRDefault="00E81244" w:rsidP="008B5F65">
      <w:pPr>
        <w:rPr>
          <w:sz w:val="24"/>
          <w:szCs w:val="24"/>
        </w:rPr>
      </w:pPr>
    </w:p>
    <w:p w14:paraId="442ADE55" w14:textId="77777777" w:rsidR="00E81244" w:rsidRDefault="00E81244" w:rsidP="008B5F65">
      <w:pPr>
        <w:rPr>
          <w:b/>
          <w:bCs/>
        </w:rPr>
      </w:pPr>
    </w:p>
    <w:p w14:paraId="4ADBA440" w14:textId="69A0E36A" w:rsidR="005543DD" w:rsidRDefault="00FD3AFB" w:rsidP="008B5F65">
      <w:pPr>
        <w:rPr>
          <w:b/>
          <w:bCs/>
        </w:rPr>
      </w:pPr>
      <w:r>
        <w:rPr>
          <w:b/>
          <w:bCs/>
        </w:rPr>
        <w:t>7</w:t>
      </w:r>
      <w:r w:rsidR="005543DD">
        <w:rPr>
          <w:b/>
          <w:bCs/>
        </w:rPr>
        <w:t>.7 AUDITS AND INSPECTION</w:t>
      </w:r>
    </w:p>
    <w:p w14:paraId="62FA88E8" w14:textId="459BB9E1" w:rsidR="00E81244" w:rsidRPr="00564D37" w:rsidRDefault="00E81244" w:rsidP="00E81244">
      <w:pPr>
        <w:autoSpaceDE w:val="0"/>
        <w:autoSpaceDN w:val="0"/>
        <w:adjustRightInd w:val="0"/>
        <w:ind w:left="-284"/>
        <w:jc w:val="both"/>
        <w:rPr>
          <w:color w:val="000000"/>
          <w:sz w:val="24"/>
          <w:szCs w:val="24"/>
        </w:rPr>
      </w:pPr>
      <w:r w:rsidRPr="00564D37">
        <w:rPr>
          <w:color w:val="000000"/>
          <w:sz w:val="24"/>
          <w:szCs w:val="24"/>
        </w:rPr>
        <w:t xml:space="preserve">The study may be subject to inspection and audit by </w:t>
      </w:r>
      <w:r w:rsidR="00DE251E">
        <w:rPr>
          <w:color w:val="000000"/>
          <w:sz w:val="24"/>
          <w:szCs w:val="24"/>
        </w:rPr>
        <w:t xml:space="preserve">Chelsea and Westminster NHS Foundation Trust </w:t>
      </w:r>
      <w:r w:rsidRPr="00564D37">
        <w:rPr>
          <w:color w:val="000000"/>
          <w:sz w:val="24"/>
          <w:szCs w:val="24"/>
        </w:rPr>
        <w:t xml:space="preserve">under their remit as sponsor and other regulatory bodies to ensure adherence to GCP and the </w:t>
      </w:r>
      <w:r w:rsidRPr="00564D37">
        <w:rPr>
          <w:bCs/>
          <w:sz w:val="24"/>
          <w:szCs w:val="24"/>
        </w:rPr>
        <w:t xml:space="preserve">UK Policy </w:t>
      </w:r>
      <w:r w:rsidR="00090E95" w:rsidRPr="00564D37">
        <w:rPr>
          <w:bCs/>
          <w:sz w:val="24"/>
          <w:szCs w:val="24"/>
        </w:rPr>
        <w:t>Framework</w:t>
      </w:r>
      <w:r w:rsidRPr="00564D37">
        <w:rPr>
          <w:bCs/>
          <w:sz w:val="24"/>
          <w:szCs w:val="24"/>
        </w:rPr>
        <w:t xml:space="preserve"> for Health and Social Care Research</w:t>
      </w:r>
      <w:r w:rsidRPr="00564D37">
        <w:rPr>
          <w:color w:val="000000"/>
          <w:sz w:val="24"/>
          <w:szCs w:val="24"/>
        </w:rPr>
        <w:t xml:space="preserve">. </w:t>
      </w:r>
    </w:p>
    <w:p w14:paraId="406307FE" w14:textId="77777777" w:rsidR="00E81244" w:rsidRPr="00564D37" w:rsidRDefault="00E81244" w:rsidP="00E81244">
      <w:pPr>
        <w:ind w:left="-284"/>
        <w:jc w:val="both"/>
        <w:rPr>
          <w:sz w:val="24"/>
          <w:szCs w:val="24"/>
        </w:rPr>
      </w:pPr>
    </w:p>
    <w:p w14:paraId="4F7F555C" w14:textId="77777777" w:rsidR="00E81244" w:rsidRDefault="00E81244" w:rsidP="008B5F65">
      <w:pPr>
        <w:rPr>
          <w:b/>
          <w:bCs/>
        </w:rPr>
      </w:pPr>
    </w:p>
    <w:p w14:paraId="0A6A766F" w14:textId="789E79DE" w:rsidR="005543DD" w:rsidRDefault="00FD3AFB" w:rsidP="008B5F65">
      <w:pPr>
        <w:rPr>
          <w:b/>
          <w:bCs/>
        </w:rPr>
      </w:pPr>
      <w:r>
        <w:rPr>
          <w:b/>
          <w:bCs/>
        </w:rPr>
        <w:t>8.</w:t>
      </w:r>
      <w:r w:rsidR="005543DD">
        <w:rPr>
          <w:b/>
          <w:bCs/>
        </w:rPr>
        <w:t xml:space="preserve"> STUDY MANAGEMENT</w:t>
      </w:r>
    </w:p>
    <w:p w14:paraId="4B98CC3C" w14:textId="3FDFFF06" w:rsidR="00E81244" w:rsidRDefault="00E81244" w:rsidP="008B5F65">
      <w:pPr>
        <w:rPr>
          <w:b/>
          <w:bCs/>
        </w:rPr>
      </w:pPr>
    </w:p>
    <w:p w14:paraId="42F60E3C" w14:textId="6C41AA77" w:rsidR="00E81244" w:rsidRPr="00564D37" w:rsidRDefault="00E81244" w:rsidP="00E81244">
      <w:pPr>
        <w:ind w:left="-284"/>
        <w:jc w:val="both"/>
        <w:rPr>
          <w:color w:val="000000"/>
          <w:sz w:val="24"/>
          <w:szCs w:val="24"/>
        </w:rPr>
      </w:pPr>
      <w:r w:rsidRPr="00564D37">
        <w:rPr>
          <w:color w:val="000000"/>
          <w:sz w:val="24"/>
          <w:szCs w:val="24"/>
        </w:rPr>
        <w:t xml:space="preserve">The day-to-day management of the study will be co-ordinated through the research team and clinical research fellow (Dr </w:t>
      </w:r>
      <w:r>
        <w:rPr>
          <w:color w:val="000000"/>
          <w:sz w:val="24"/>
          <w:szCs w:val="24"/>
        </w:rPr>
        <w:t>Pavidra Sivanandarajah</w:t>
      </w:r>
      <w:r w:rsidRPr="00564D37">
        <w:rPr>
          <w:color w:val="000000"/>
          <w:sz w:val="24"/>
          <w:szCs w:val="24"/>
        </w:rPr>
        <w:t xml:space="preserve">) with overview from the </w:t>
      </w:r>
      <w:r w:rsidR="00D414D8">
        <w:rPr>
          <w:color w:val="000000"/>
          <w:sz w:val="24"/>
          <w:szCs w:val="24"/>
        </w:rPr>
        <w:t>chief</w:t>
      </w:r>
      <w:r w:rsidRPr="00564D37">
        <w:rPr>
          <w:color w:val="000000"/>
          <w:sz w:val="24"/>
          <w:szCs w:val="24"/>
        </w:rPr>
        <w:t xml:space="preserve"> investigator (Dr </w:t>
      </w:r>
      <w:r>
        <w:rPr>
          <w:color w:val="000000"/>
          <w:sz w:val="24"/>
          <w:szCs w:val="24"/>
        </w:rPr>
        <w:t>Sadia Khan</w:t>
      </w:r>
      <w:r w:rsidRPr="00564D37">
        <w:rPr>
          <w:color w:val="000000"/>
          <w:sz w:val="24"/>
          <w:szCs w:val="24"/>
        </w:rPr>
        <w:t xml:space="preserve">).  </w:t>
      </w:r>
    </w:p>
    <w:p w14:paraId="0F47723C" w14:textId="77777777" w:rsidR="00E81244" w:rsidRDefault="00E81244" w:rsidP="008B5F65">
      <w:pPr>
        <w:rPr>
          <w:b/>
          <w:bCs/>
        </w:rPr>
      </w:pPr>
    </w:p>
    <w:p w14:paraId="7AB6F487" w14:textId="2E8F64A9" w:rsidR="005543DD" w:rsidRDefault="00FD3AFB" w:rsidP="008B5F65">
      <w:pPr>
        <w:rPr>
          <w:b/>
          <w:bCs/>
        </w:rPr>
      </w:pPr>
      <w:r>
        <w:rPr>
          <w:b/>
          <w:bCs/>
        </w:rPr>
        <w:t>9.</w:t>
      </w:r>
      <w:r w:rsidR="005543DD">
        <w:rPr>
          <w:b/>
          <w:bCs/>
        </w:rPr>
        <w:t xml:space="preserve"> PUBLICATION POLICY</w:t>
      </w:r>
    </w:p>
    <w:p w14:paraId="39F00883" w14:textId="77777777" w:rsidR="008B5F65" w:rsidRPr="008B5F65" w:rsidRDefault="008B5F65" w:rsidP="008B5F65">
      <w:pPr>
        <w:rPr>
          <w:b/>
          <w:bCs/>
        </w:rPr>
      </w:pPr>
    </w:p>
    <w:p w14:paraId="5180C1DB" w14:textId="7C02E6E3" w:rsidR="00E81244" w:rsidRPr="00564D37" w:rsidRDefault="00E81244" w:rsidP="00E81244">
      <w:pPr>
        <w:ind w:left="-284"/>
        <w:jc w:val="both"/>
        <w:rPr>
          <w:color w:val="000000"/>
          <w:sz w:val="24"/>
          <w:szCs w:val="24"/>
        </w:rPr>
      </w:pPr>
      <w:r w:rsidRPr="00564D37">
        <w:rPr>
          <w:color w:val="000000"/>
          <w:sz w:val="24"/>
          <w:szCs w:val="24"/>
        </w:rPr>
        <w:t xml:space="preserve">All publications and data-sharing will be in accordance with the current guidance provided by </w:t>
      </w:r>
      <w:r>
        <w:rPr>
          <w:color w:val="000000"/>
          <w:sz w:val="24"/>
          <w:szCs w:val="24"/>
        </w:rPr>
        <w:t>Chelsea and Westminster NHS Foundation Trust</w:t>
      </w:r>
      <w:r w:rsidRPr="00564D37">
        <w:rPr>
          <w:color w:val="000000"/>
          <w:sz w:val="24"/>
          <w:szCs w:val="24"/>
        </w:rPr>
        <w:t>.</w:t>
      </w:r>
    </w:p>
    <w:p w14:paraId="7658AE80" w14:textId="45C96D91" w:rsidR="008B5F65" w:rsidRPr="008B5F65" w:rsidRDefault="008B5F65" w:rsidP="008B5F65">
      <w:pPr>
        <w:pStyle w:val="ListParagraph"/>
        <w:rPr>
          <w:b/>
          <w:bCs/>
        </w:rPr>
      </w:pPr>
    </w:p>
    <w:p w14:paraId="4097D2FF" w14:textId="77777777" w:rsidR="0097278E" w:rsidRPr="000E2677" w:rsidRDefault="0097278E" w:rsidP="009800D4">
      <w:pPr>
        <w:rPr>
          <w:rFonts w:cstheme="minorHAnsi"/>
          <w:b/>
          <w:bCs/>
        </w:rPr>
      </w:pPr>
    </w:p>
    <w:sectPr w:rsidR="0097278E" w:rsidRPr="000E2677" w:rsidSect="00CD3D12">
      <w:headerReference w:type="default" r:id="rId46"/>
      <w:footerReference w:type="default" r:id="rId47"/>
      <w:pgSz w:w="11906" w:h="16838"/>
      <w:pgMar w:top="1440" w:right="1440" w:bottom="1247" w:left="1440"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A5CE0" w14:textId="77777777" w:rsidR="000E0EE2" w:rsidRDefault="000E0EE2" w:rsidP="00786031">
      <w:r>
        <w:separator/>
      </w:r>
    </w:p>
  </w:endnote>
  <w:endnote w:type="continuationSeparator" w:id="0">
    <w:p w14:paraId="205D3E50" w14:textId="77777777" w:rsidR="000E0EE2" w:rsidRDefault="000E0EE2" w:rsidP="007860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DPLHPK+Arial">
    <w:altName w:val="Arial"/>
    <w:panose1 w:val="00000000000000000000"/>
    <w:charset w:val="00"/>
    <w:family w:val="swiss"/>
    <w:notTrueType/>
    <w:pitch w:val="default"/>
    <w:sig w:usb0="00000003" w:usb1="00000000" w:usb2="00000000" w:usb3="00000000" w:csb0="00000001" w:csb1="00000000"/>
  </w:font>
  <w:font w:name="Yu Gothic UI Semibold">
    <w:panose1 w:val="020B07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222E8" w14:textId="67158484" w:rsidR="008354B7" w:rsidRPr="00E71223" w:rsidRDefault="004A6880" w:rsidP="00CD3D12">
    <w:pPr>
      <w:ind w:left="-170"/>
    </w:pPr>
    <w:r>
      <w:t xml:space="preserve">SMARTS project </w:t>
    </w:r>
    <w:r w:rsidR="00B62B49">
      <w:t xml:space="preserve">protocol, version 1.0 </w:t>
    </w:r>
    <w:r w:rsidR="00122ED4">
      <w:t>06</w:t>
    </w:r>
    <w:r w:rsidR="00B62B49">
      <w:t>/</w:t>
    </w:r>
    <w:r>
      <w:t>0</w:t>
    </w:r>
    <w:r w:rsidR="00122ED4">
      <w:t>4</w:t>
    </w:r>
    <w:r w:rsidR="00B62B49">
      <w:t>/</w:t>
    </w:r>
    <w:r>
      <w:t>21</w:t>
    </w:r>
    <w:r w:rsidR="00B62B49">
      <w:t>, IRAS Project ID:</w:t>
    </w:r>
    <w:r w:rsidR="008354B7">
      <w:t xml:space="preserve"> 299122</w:t>
    </w:r>
  </w:p>
  <w:p w14:paraId="3D133C02" w14:textId="7102006F" w:rsidR="00B62B49" w:rsidRDefault="00B62B49">
    <w:pPr>
      <w:pStyle w:val="Footer"/>
    </w:pPr>
  </w:p>
  <w:p w14:paraId="56488891" w14:textId="77777777" w:rsidR="00B62B49" w:rsidRDefault="00B62B49">
    <w:pPr>
      <w:pStyle w:val="Footer"/>
    </w:pPr>
  </w:p>
  <w:p w14:paraId="51147F88" w14:textId="77777777" w:rsidR="00B62B49" w:rsidRDefault="00B62B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C28B0" w14:textId="77777777" w:rsidR="000E0EE2" w:rsidRDefault="000E0EE2" w:rsidP="00786031">
      <w:r>
        <w:separator/>
      </w:r>
    </w:p>
  </w:footnote>
  <w:footnote w:type="continuationSeparator" w:id="0">
    <w:p w14:paraId="3A266AEC" w14:textId="77777777" w:rsidR="000E0EE2" w:rsidRDefault="000E0EE2" w:rsidP="007860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DF5B9" w14:textId="6E202150" w:rsidR="004A45AA" w:rsidRDefault="004A45AA">
    <w:pPr>
      <w:pStyle w:val="Header"/>
    </w:pPr>
    <w:r>
      <w:rPr>
        <w:noProof/>
      </w:rPr>
      <w:drawing>
        <wp:anchor distT="0" distB="0" distL="114300" distR="114300" simplePos="0" relativeHeight="251658240" behindDoc="0" locked="0" layoutInCell="1" allowOverlap="1" wp14:anchorId="04CEAED8" wp14:editId="3E84222E">
          <wp:simplePos x="0" y="0"/>
          <wp:positionH relativeFrom="page">
            <wp:posOffset>3566795</wp:posOffset>
          </wp:positionH>
          <wp:positionV relativeFrom="page">
            <wp:posOffset>434340</wp:posOffset>
          </wp:positionV>
          <wp:extent cx="3488690" cy="3663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88690" cy="366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A30F6"/>
    <w:multiLevelType w:val="hybridMultilevel"/>
    <w:tmpl w:val="9C561E54"/>
    <w:lvl w:ilvl="0" w:tplc="0409000F">
      <w:start w:val="1"/>
      <w:numFmt w:val="decimal"/>
      <w:lvlText w:val="%1."/>
      <w:lvlJc w:val="left"/>
      <w:pPr>
        <w:ind w:left="720" w:hanging="360"/>
      </w:pPr>
      <w:rPr>
        <w:rFonts w:hint="default"/>
      </w:rPr>
    </w:lvl>
    <w:lvl w:ilvl="1" w:tplc="CEBEC9AA">
      <w:start w:val="1"/>
      <w:numFmt w:val="lowerLetter"/>
      <w:lvlText w:val="(%2)"/>
      <w:lvlJc w:val="left"/>
      <w:pPr>
        <w:ind w:left="1440" w:hanging="360"/>
      </w:pPr>
      <w:rPr>
        <w:rFonts w:hint="default"/>
        <w:color w:val="0000FF"/>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3568A"/>
    <w:multiLevelType w:val="hybridMultilevel"/>
    <w:tmpl w:val="834EACDA"/>
    <w:lvl w:ilvl="0" w:tplc="C238794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0B04F8"/>
    <w:multiLevelType w:val="hybridMultilevel"/>
    <w:tmpl w:val="1EC02E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115C05"/>
    <w:multiLevelType w:val="hybridMultilevel"/>
    <w:tmpl w:val="E3FE46D0"/>
    <w:lvl w:ilvl="0" w:tplc="08090003">
      <w:start w:val="1"/>
      <w:numFmt w:val="bullet"/>
      <w:lvlText w:val="o"/>
      <w:lvlJc w:val="left"/>
      <w:pPr>
        <w:tabs>
          <w:tab w:val="num" w:pos="1440"/>
        </w:tabs>
        <w:ind w:left="1440" w:hanging="360"/>
      </w:pPr>
      <w:rPr>
        <w:rFonts w:ascii="Courier New" w:hAnsi="Courier New" w:cs="Courier New" w:hint="default"/>
      </w:rPr>
    </w:lvl>
    <w:lvl w:ilvl="1" w:tplc="08090003" w:tentative="1">
      <w:start w:val="1"/>
      <w:numFmt w:val="bullet"/>
      <w:lvlText w:val="o"/>
      <w:lvlJc w:val="left"/>
      <w:pPr>
        <w:tabs>
          <w:tab w:val="num" w:pos="1985"/>
        </w:tabs>
        <w:ind w:left="1985" w:hanging="360"/>
      </w:pPr>
      <w:rPr>
        <w:rFonts w:ascii="Courier New" w:hAnsi="Courier New" w:cs="Courier New" w:hint="default"/>
      </w:rPr>
    </w:lvl>
    <w:lvl w:ilvl="2" w:tplc="08090005" w:tentative="1">
      <w:start w:val="1"/>
      <w:numFmt w:val="bullet"/>
      <w:lvlText w:val=""/>
      <w:lvlJc w:val="left"/>
      <w:pPr>
        <w:tabs>
          <w:tab w:val="num" w:pos="2705"/>
        </w:tabs>
        <w:ind w:left="2705" w:hanging="360"/>
      </w:pPr>
      <w:rPr>
        <w:rFonts w:ascii="Wingdings" w:hAnsi="Wingdings" w:hint="default"/>
      </w:rPr>
    </w:lvl>
    <w:lvl w:ilvl="3" w:tplc="08090001" w:tentative="1">
      <w:start w:val="1"/>
      <w:numFmt w:val="bullet"/>
      <w:lvlText w:val=""/>
      <w:lvlJc w:val="left"/>
      <w:pPr>
        <w:tabs>
          <w:tab w:val="num" w:pos="3425"/>
        </w:tabs>
        <w:ind w:left="3425" w:hanging="360"/>
      </w:pPr>
      <w:rPr>
        <w:rFonts w:ascii="Symbol" w:hAnsi="Symbol" w:hint="default"/>
      </w:rPr>
    </w:lvl>
    <w:lvl w:ilvl="4" w:tplc="08090003" w:tentative="1">
      <w:start w:val="1"/>
      <w:numFmt w:val="bullet"/>
      <w:lvlText w:val="o"/>
      <w:lvlJc w:val="left"/>
      <w:pPr>
        <w:tabs>
          <w:tab w:val="num" w:pos="4145"/>
        </w:tabs>
        <w:ind w:left="4145" w:hanging="360"/>
      </w:pPr>
      <w:rPr>
        <w:rFonts w:ascii="Courier New" w:hAnsi="Courier New" w:cs="Courier New" w:hint="default"/>
      </w:rPr>
    </w:lvl>
    <w:lvl w:ilvl="5" w:tplc="08090005" w:tentative="1">
      <w:start w:val="1"/>
      <w:numFmt w:val="bullet"/>
      <w:lvlText w:val=""/>
      <w:lvlJc w:val="left"/>
      <w:pPr>
        <w:tabs>
          <w:tab w:val="num" w:pos="4865"/>
        </w:tabs>
        <w:ind w:left="4865" w:hanging="360"/>
      </w:pPr>
      <w:rPr>
        <w:rFonts w:ascii="Wingdings" w:hAnsi="Wingdings" w:hint="default"/>
      </w:rPr>
    </w:lvl>
    <w:lvl w:ilvl="6" w:tplc="08090001" w:tentative="1">
      <w:start w:val="1"/>
      <w:numFmt w:val="bullet"/>
      <w:lvlText w:val=""/>
      <w:lvlJc w:val="left"/>
      <w:pPr>
        <w:tabs>
          <w:tab w:val="num" w:pos="5585"/>
        </w:tabs>
        <w:ind w:left="5585" w:hanging="360"/>
      </w:pPr>
      <w:rPr>
        <w:rFonts w:ascii="Symbol" w:hAnsi="Symbol" w:hint="default"/>
      </w:rPr>
    </w:lvl>
    <w:lvl w:ilvl="7" w:tplc="08090003" w:tentative="1">
      <w:start w:val="1"/>
      <w:numFmt w:val="bullet"/>
      <w:lvlText w:val="o"/>
      <w:lvlJc w:val="left"/>
      <w:pPr>
        <w:tabs>
          <w:tab w:val="num" w:pos="6305"/>
        </w:tabs>
        <w:ind w:left="6305" w:hanging="360"/>
      </w:pPr>
      <w:rPr>
        <w:rFonts w:ascii="Courier New" w:hAnsi="Courier New" w:cs="Courier New" w:hint="default"/>
      </w:rPr>
    </w:lvl>
    <w:lvl w:ilvl="8" w:tplc="08090005" w:tentative="1">
      <w:start w:val="1"/>
      <w:numFmt w:val="bullet"/>
      <w:lvlText w:val=""/>
      <w:lvlJc w:val="left"/>
      <w:pPr>
        <w:tabs>
          <w:tab w:val="num" w:pos="7025"/>
        </w:tabs>
        <w:ind w:left="7025" w:hanging="360"/>
      </w:pPr>
      <w:rPr>
        <w:rFonts w:ascii="Wingdings" w:hAnsi="Wingdings" w:hint="default"/>
      </w:rPr>
    </w:lvl>
  </w:abstractNum>
  <w:abstractNum w:abstractNumId="4" w15:restartNumberingAfterBreak="0">
    <w:nsid w:val="063B3E86"/>
    <w:multiLevelType w:val="hybridMultilevel"/>
    <w:tmpl w:val="C2223C38"/>
    <w:lvl w:ilvl="0" w:tplc="C238794A">
      <w:start w:val="1"/>
      <w:numFmt w:val="bullet"/>
      <w:lvlText w:val=""/>
      <w:lvlJc w:val="left"/>
      <w:pPr>
        <w:tabs>
          <w:tab w:val="num" w:pos="955"/>
        </w:tabs>
        <w:ind w:left="955"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5" w15:restartNumberingAfterBreak="0">
    <w:nsid w:val="0812447C"/>
    <w:multiLevelType w:val="multilevel"/>
    <w:tmpl w:val="8C90D5DE"/>
    <w:lvl w:ilvl="0">
      <w:start w:val="1"/>
      <w:numFmt w:val="decimal"/>
      <w:pStyle w:val="StyleHeading1JustifiedLeft0cmFirstline0cmLines"/>
      <w:lvlText w:val="%1."/>
      <w:lvlJc w:val="left"/>
      <w:pPr>
        <w:tabs>
          <w:tab w:val="num" w:pos="720"/>
        </w:tabs>
        <w:ind w:left="360" w:hanging="360"/>
      </w:pPr>
    </w:lvl>
    <w:lvl w:ilvl="1">
      <w:start w:val="1"/>
      <w:numFmt w:val="decimal"/>
      <w:pStyle w:val="StyleHeading2JustifiedLinespacing15lines"/>
      <w:lvlText w:val="%1.%2."/>
      <w:lvlJc w:val="left"/>
      <w:pPr>
        <w:tabs>
          <w:tab w:val="num" w:pos="1080"/>
        </w:tabs>
        <w:ind w:left="43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6" w15:restartNumberingAfterBreak="0">
    <w:nsid w:val="081B1768"/>
    <w:multiLevelType w:val="hybridMultilevel"/>
    <w:tmpl w:val="6944E5E4"/>
    <w:lvl w:ilvl="0" w:tplc="08090003">
      <w:start w:val="1"/>
      <w:numFmt w:val="bullet"/>
      <w:lvlText w:val="o"/>
      <w:lvlJc w:val="left"/>
      <w:pPr>
        <w:tabs>
          <w:tab w:val="num" w:pos="1080"/>
        </w:tabs>
        <w:ind w:left="1080" w:hanging="360"/>
      </w:pPr>
      <w:rPr>
        <w:rFonts w:ascii="Courier New" w:hAnsi="Courier New" w:cs="Courier New"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A046146"/>
    <w:multiLevelType w:val="hybridMultilevel"/>
    <w:tmpl w:val="7CDEC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904051"/>
    <w:multiLevelType w:val="hybridMultilevel"/>
    <w:tmpl w:val="1362ED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BF7315D"/>
    <w:multiLevelType w:val="hybridMultilevel"/>
    <w:tmpl w:val="FF621144"/>
    <w:lvl w:ilvl="0" w:tplc="C238794A">
      <w:start w:val="1"/>
      <w:numFmt w:val="bullet"/>
      <w:lvlText w:val=""/>
      <w:lvlJc w:val="left"/>
      <w:pPr>
        <w:tabs>
          <w:tab w:val="num" w:pos="895"/>
        </w:tabs>
        <w:ind w:left="895"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473FDA"/>
    <w:multiLevelType w:val="hybridMultilevel"/>
    <w:tmpl w:val="467C6E7E"/>
    <w:lvl w:ilvl="0" w:tplc="5CBABAAA">
      <w:start w:val="1"/>
      <w:numFmt w:val="bullet"/>
      <w:lvlText w:val=""/>
      <w:lvlJc w:val="left"/>
      <w:pPr>
        <w:tabs>
          <w:tab w:val="num" w:pos="895"/>
        </w:tabs>
        <w:ind w:left="895" w:hanging="360"/>
      </w:pPr>
      <w:rPr>
        <w:rFonts w:ascii="Symbol" w:hAnsi="Symbol" w:hint="default"/>
        <w:color w:val="0000FF"/>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D66F42"/>
    <w:multiLevelType w:val="hybridMultilevel"/>
    <w:tmpl w:val="288AA8B4"/>
    <w:lvl w:ilvl="0" w:tplc="C238794A">
      <w:start w:val="1"/>
      <w:numFmt w:val="bullet"/>
      <w:lvlText w:val=""/>
      <w:lvlJc w:val="left"/>
      <w:pPr>
        <w:tabs>
          <w:tab w:val="num" w:pos="895"/>
        </w:tabs>
        <w:ind w:left="895"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8B1344"/>
    <w:multiLevelType w:val="hybridMultilevel"/>
    <w:tmpl w:val="9BAA5A40"/>
    <w:lvl w:ilvl="0" w:tplc="C238794A">
      <w:start w:val="1"/>
      <w:numFmt w:val="bullet"/>
      <w:lvlText w:val=""/>
      <w:lvlJc w:val="left"/>
      <w:pPr>
        <w:tabs>
          <w:tab w:val="num" w:pos="895"/>
        </w:tabs>
        <w:ind w:left="895"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0434E0"/>
    <w:multiLevelType w:val="hybridMultilevel"/>
    <w:tmpl w:val="5630F7E2"/>
    <w:lvl w:ilvl="0" w:tplc="C238794A">
      <w:start w:val="1"/>
      <w:numFmt w:val="bullet"/>
      <w:lvlText w:val=""/>
      <w:lvlJc w:val="left"/>
      <w:pPr>
        <w:tabs>
          <w:tab w:val="num" w:pos="895"/>
        </w:tabs>
        <w:ind w:left="895"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3D7523E"/>
    <w:multiLevelType w:val="hybridMultilevel"/>
    <w:tmpl w:val="4104BED8"/>
    <w:lvl w:ilvl="0" w:tplc="C238794A">
      <w:start w:val="1"/>
      <w:numFmt w:val="bullet"/>
      <w:lvlText w:val=""/>
      <w:lvlJc w:val="left"/>
      <w:pPr>
        <w:tabs>
          <w:tab w:val="num" w:pos="895"/>
        </w:tabs>
        <w:ind w:left="895"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1E189E"/>
    <w:multiLevelType w:val="hybridMultilevel"/>
    <w:tmpl w:val="2432E574"/>
    <w:lvl w:ilvl="0" w:tplc="C238794A">
      <w:start w:val="1"/>
      <w:numFmt w:val="bullet"/>
      <w:lvlText w:val=""/>
      <w:lvlJc w:val="left"/>
      <w:pPr>
        <w:tabs>
          <w:tab w:val="num" w:pos="895"/>
        </w:tabs>
        <w:ind w:left="895"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8ED6B62"/>
    <w:multiLevelType w:val="hybridMultilevel"/>
    <w:tmpl w:val="0D4A2E94"/>
    <w:lvl w:ilvl="0" w:tplc="C238794A">
      <w:start w:val="1"/>
      <w:numFmt w:val="bullet"/>
      <w:lvlText w:val=""/>
      <w:lvlJc w:val="left"/>
      <w:pPr>
        <w:tabs>
          <w:tab w:val="num" w:pos="1623"/>
        </w:tabs>
        <w:ind w:left="1623" w:hanging="360"/>
      </w:pPr>
      <w:rPr>
        <w:rFonts w:ascii="Symbol" w:hAnsi="Symbol" w:hint="default"/>
      </w:rPr>
    </w:lvl>
    <w:lvl w:ilvl="1" w:tplc="08090003" w:tentative="1">
      <w:start w:val="1"/>
      <w:numFmt w:val="bullet"/>
      <w:lvlText w:val="o"/>
      <w:lvlJc w:val="left"/>
      <w:pPr>
        <w:tabs>
          <w:tab w:val="num" w:pos="2168"/>
        </w:tabs>
        <w:ind w:left="2168" w:hanging="360"/>
      </w:pPr>
      <w:rPr>
        <w:rFonts w:ascii="Courier New" w:hAnsi="Courier New" w:cs="Courier New" w:hint="default"/>
      </w:rPr>
    </w:lvl>
    <w:lvl w:ilvl="2" w:tplc="08090005" w:tentative="1">
      <w:start w:val="1"/>
      <w:numFmt w:val="bullet"/>
      <w:lvlText w:val=""/>
      <w:lvlJc w:val="left"/>
      <w:pPr>
        <w:tabs>
          <w:tab w:val="num" w:pos="2888"/>
        </w:tabs>
        <w:ind w:left="2888" w:hanging="360"/>
      </w:pPr>
      <w:rPr>
        <w:rFonts w:ascii="Wingdings" w:hAnsi="Wingdings" w:hint="default"/>
      </w:rPr>
    </w:lvl>
    <w:lvl w:ilvl="3" w:tplc="08090001" w:tentative="1">
      <w:start w:val="1"/>
      <w:numFmt w:val="bullet"/>
      <w:lvlText w:val=""/>
      <w:lvlJc w:val="left"/>
      <w:pPr>
        <w:tabs>
          <w:tab w:val="num" w:pos="3608"/>
        </w:tabs>
        <w:ind w:left="3608" w:hanging="360"/>
      </w:pPr>
      <w:rPr>
        <w:rFonts w:ascii="Symbol" w:hAnsi="Symbol" w:hint="default"/>
      </w:rPr>
    </w:lvl>
    <w:lvl w:ilvl="4" w:tplc="08090003" w:tentative="1">
      <w:start w:val="1"/>
      <w:numFmt w:val="bullet"/>
      <w:lvlText w:val="o"/>
      <w:lvlJc w:val="left"/>
      <w:pPr>
        <w:tabs>
          <w:tab w:val="num" w:pos="4328"/>
        </w:tabs>
        <w:ind w:left="4328" w:hanging="360"/>
      </w:pPr>
      <w:rPr>
        <w:rFonts w:ascii="Courier New" w:hAnsi="Courier New" w:cs="Courier New" w:hint="default"/>
      </w:rPr>
    </w:lvl>
    <w:lvl w:ilvl="5" w:tplc="08090005" w:tentative="1">
      <w:start w:val="1"/>
      <w:numFmt w:val="bullet"/>
      <w:lvlText w:val=""/>
      <w:lvlJc w:val="left"/>
      <w:pPr>
        <w:tabs>
          <w:tab w:val="num" w:pos="5048"/>
        </w:tabs>
        <w:ind w:left="5048" w:hanging="360"/>
      </w:pPr>
      <w:rPr>
        <w:rFonts w:ascii="Wingdings" w:hAnsi="Wingdings" w:hint="default"/>
      </w:rPr>
    </w:lvl>
    <w:lvl w:ilvl="6" w:tplc="08090001" w:tentative="1">
      <w:start w:val="1"/>
      <w:numFmt w:val="bullet"/>
      <w:lvlText w:val=""/>
      <w:lvlJc w:val="left"/>
      <w:pPr>
        <w:tabs>
          <w:tab w:val="num" w:pos="5768"/>
        </w:tabs>
        <w:ind w:left="5768" w:hanging="360"/>
      </w:pPr>
      <w:rPr>
        <w:rFonts w:ascii="Symbol" w:hAnsi="Symbol" w:hint="default"/>
      </w:rPr>
    </w:lvl>
    <w:lvl w:ilvl="7" w:tplc="08090003" w:tentative="1">
      <w:start w:val="1"/>
      <w:numFmt w:val="bullet"/>
      <w:lvlText w:val="o"/>
      <w:lvlJc w:val="left"/>
      <w:pPr>
        <w:tabs>
          <w:tab w:val="num" w:pos="6488"/>
        </w:tabs>
        <w:ind w:left="6488" w:hanging="360"/>
      </w:pPr>
      <w:rPr>
        <w:rFonts w:ascii="Courier New" w:hAnsi="Courier New" w:cs="Courier New" w:hint="default"/>
      </w:rPr>
    </w:lvl>
    <w:lvl w:ilvl="8" w:tplc="08090005" w:tentative="1">
      <w:start w:val="1"/>
      <w:numFmt w:val="bullet"/>
      <w:lvlText w:val=""/>
      <w:lvlJc w:val="left"/>
      <w:pPr>
        <w:tabs>
          <w:tab w:val="num" w:pos="7208"/>
        </w:tabs>
        <w:ind w:left="7208" w:hanging="360"/>
      </w:pPr>
      <w:rPr>
        <w:rFonts w:ascii="Wingdings" w:hAnsi="Wingdings" w:hint="default"/>
      </w:rPr>
    </w:lvl>
  </w:abstractNum>
  <w:abstractNum w:abstractNumId="17" w15:restartNumberingAfterBreak="0">
    <w:nsid w:val="191331AB"/>
    <w:multiLevelType w:val="hybridMultilevel"/>
    <w:tmpl w:val="59768A0A"/>
    <w:lvl w:ilvl="0" w:tplc="C238794A">
      <w:start w:val="1"/>
      <w:numFmt w:val="bullet"/>
      <w:lvlText w:val=""/>
      <w:lvlJc w:val="left"/>
      <w:pPr>
        <w:tabs>
          <w:tab w:val="num" w:pos="895"/>
        </w:tabs>
        <w:ind w:left="895"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9D941BA"/>
    <w:multiLevelType w:val="hybridMultilevel"/>
    <w:tmpl w:val="8C0624A0"/>
    <w:lvl w:ilvl="0" w:tplc="C238794A">
      <w:start w:val="1"/>
      <w:numFmt w:val="bullet"/>
      <w:lvlText w:val=""/>
      <w:lvlJc w:val="left"/>
      <w:pPr>
        <w:tabs>
          <w:tab w:val="num" w:pos="1615"/>
        </w:tabs>
        <w:ind w:left="1615"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1A1711C6"/>
    <w:multiLevelType w:val="hybridMultilevel"/>
    <w:tmpl w:val="1BC25FE4"/>
    <w:lvl w:ilvl="0" w:tplc="0409000F">
      <w:start w:val="1"/>
      <w:numFmt w:val="decimal"/>
      <w:lvlText w:val="%1."/>
      <w:lvlJc w:val="left"/>
      <w:pPr>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B9C5F5A"/>
    <w:multiLevelType w:val="hybridMultilevel"/>
    <w:tmpl w:val="B0B6B7C2"/>
    <w:lvl w:ilvl="0" w:tplc="C238794A">
      <w:start w:val="1"/>
      <w:numFmt w:val="bullet"/>
      <w:lvlText w:val=""/>
      <w:lvlJc w:val="left"/>
      <w:pPr>
        <w:tabs>
          <w:tab w:val="num" w:pos="955"/>
        </w:tabs>
        <w:ind w:left="955"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1" w15:restartNumberingAfterBreak="0">
    <w:nsid w:val="1BA52CA4"/>
    <w:multiLevelType w:val="hybridMultilevel"/>
    <w:tmpl w:val="D04EB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DD663ED"/>
    <w:multiLevelType w:val="hybridMultilevel"/>
    <w:tmpl w:val="7CCAC4A8"/>
    <w:lvl w:ilvl="0" w:tplc="C238794A">
      <w:start w:val="1"/>
      <w:numFmt w:val="bullet"/>
      <w:lvlText w:val=""/>
      <w:lvlJc w:val="left"/>
      <w:pPr>
        <w:tabs>
          <w:tab w:val="num" w:pos="895"/>
        </w:tabs>
        <w:ind w:left="895"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E5152D1"/>
    <w:multiLevelType w:val="hybridMultilevel"/>
    <w:tmpl w:val="C9A69D40"/>
    <w:lvl w:ilvl="0" w:tplc="C238794A">
      <w:start w:val="1"/>
      <w:numFmt w:val="bullet"/>
      <w:lvlText w:val=""/>
      <w:lvlJc w:val="left"/>
      <w:pPr>
        <w:tabs>
          <w:tab w:val="num" w:pos="895"/>
        </w:tabs>
        <w:ind w:left="895"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2041CFB"/>
    <w:multiLevelType w:val="hybridMultilevel"/>
    <w:tmpl w:val="202A3066"/>
    <w:lvl w:ilvl="0" w:tplc="08090003">
      <w:start w:val="1"/>
      <w:numFmt w:val="bullet"/>
      <w:lvlText w:val="o"/>
      <w:lvlJc w:val="left"/>
      <w:pPr>
        <w:tabs>
          <w:tab w:val="num" w:pos="1615"/>
        </w:tabs>
        <w:ind w:left="1615" w:hanging="360"/>
      </w:pPr>
      <w:rPr>
        <w:rFonts w:ascii="Courier New" w:hAnsi="Courier New" w:cs="Courier New"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240922EC"/>
    <w:multiLevelType w:val="hybridMultilevel"/>
    <w:tmpl w:val="4DA6513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4452506"/>
    <w:multiLevelType w:val="hybridMultilevel"/>
    <w:tmpl w:val="FFAE8008"/>
    <w:lvl w:ilvl="0" w:tplc="C238794A">
      <w:start w:val="1"/>
      <w:numFmt w:val="bullet"/>
      <w:lvlText w:val=""/>
      <w:lvlJc w:val="left"/>
      <w:pPr>
        <w:tabs>
          <w:tab w:val="num" w:pos="955"/>
        </w:tabs>
        <w:ind w:left="955"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7" w15:restartNumberingAfterBreak="0">
    <w:nsid w:val="2D4C7322"/>
    <w:multiLevelType w:val="hybridMultilevel"/>
    <w:tmpl w:val="7D84A00E"/>
    <w:lvl w:ilvl="0" w:tplc="C238794A">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1985"/>
        </w:tabs>
        <w:ind w:left="1985" w:hanging="360"/>
      </w:pPr>
      <w:rPr>
        <w:rFonts w:ascii="Courier New" w:hAnsi="Courier New" w:cs="Courier New" w:hint="default"/>
      </w:rPr>
    </w:lvl>
    <w:lvl w:ilvl="2" w:tplc="08090005" w:tentative="1">
      <w:start w:val="1"/>
      <w:numFmt w:val="bullet"/>
      <w:lvlText w:val=""/>
      <w:lvlJc w:val="left"/>
      <w:pPr>
        <w:tabs>
          <w:tab w:val="num" w:pos="2705"/>
        </w:tabs>
        <w:ind w:left="2705" w:hanging="360"/>
      </w:pPr>
      <w:rPr>
        <w:rFonts w:ascii="Wingdings" w:hAnsi="Wingdings" w:hint="default"/>
      </w:rPr>
    </w:lvl>
    <w:lvl w:ilvl="3" w:tplc="08090001" w:tentative="1">
      <w:start w:val="1"/>
      <w:numFmt w:val="bullet"/>
      <w:lvlText w:val=""/>
      <w:lvlJc w:val="left"/>
      <w:pPr>
        <w:tabs>
          <w:tab w:val="num" w:pos="3425"/>
        </w:tabs>
        <w:ind w:left="3425" w:hanging="360"/>
      </w:pPr>
      <w:rPr>
        <w:rFonts w:ascii="Symbol" w:hAnsi="Symbol" w:hint="default"/>
      </w:rPr>
    </w:lvl>
    <w:lvl w:ilvl="4" w:tplc="08090003" w:tentative="1">
      <w:start w:val="1"/>
      <w:numFmt w:val="bullet"/>
      <w:lvlText w:val="o"/>
      <w:lvlJc w:val="left"/>
      <w:pPr>
        <w:tabs>
          <w:tab w:val="num" w:pos="4145"/>
        </w:tabs>
        <w:ind w:left="4145" w:hanging="360"/>
      </w:pPr>
      <w:rPr>
        <w:rFonts w:ascii="Courier New" w:hAnsi="Courier New" w:cs="Courier New" w:hint="default"/>
      </w:rPr>
    </w:lvl>
    <w:lvl w:ilvl="5" w:tplc="08090005" w:tentative="1">
      <w:start w:val="1"/>
      <w:numFmt w:val="bullet"/>
      <w:lvlText w:val=""/>
      <w:lvlJc w:val="left"/>
      <w:pPr>
        <w:tabs>
          <w:tab w:val="num" w:pos="4865"/>
        </w:tabs>
        <w:ind w:left="4865" w:hanging="360"/>
      </w:pPr>
      <w:rPr>
        <w:rFonts w:ascii="Wingdings" w:hAnsi="Wingdings" w:hint="default"/>
      </w:rPr>
    </w:lvl>
    <w:lvl w:ilvl="6" w:tplc="08090001" w:tentative="1">
      <w:start w:val="1"/>
      <w:numFmt w:val="bullet"/>
      <w:lvlText w:val=""/>
      <w:lvlJc w:val="left"/>
      <w:pPr>
        <w:tabs>
          <w:tab w:val="num" w:pos="5585"/>
        </w:tabs>
        <w:ind w:left="5585" w:hanging="360"/>
      </w:pPr>
      <w:rPr>
        <w:rFonts w:ascii="Symbol" w:hAnsi="Symbol" w:hint="default"/>
      </w:rPr>
    </w:lvl>
    <w:lvl w:ilvl="7" w:tplc="08090003" w:tentative="1">
      <w:start w:val="1"/>
      <w:numFmt w:val="bullet"/>
      <w:lvlText w:val="o"/>
      <w:lvlJc w:val="left"/>
      <w:pPr>
        <w:tabs>
          <w:tab w:val="num" w:pos="6305"/>
        </w:tabs>
        <w:ind w:left="6305" w:hanging="360"/>
      </w:pPr>
      <w:rPr>
        <w:rFonts w:ascii="Courier New" w:hAnsi="Courier New" w:cs="Courier New" w:hint="default"/>
      </w:rPr>
    </w:lvl>
    <w:lvl w:ilvl="8" w:tplc="08090005" w:tentative="1">
      <w:start w:val="1"/>
      <w:numFmt w:val="bullet"/>
      <w:lvlText w:val=""/>
      <w:lvlJc w:val="left"/>
      <w:pPr>
        <w:tabs>
          <w:tab w:val="num" w:pos="7025"/>
        </w:tabs>
        <w:ind w:left="7025" w:hanging="360"/>
      </w:pPr>
      <w:rPr>
        <w:rFonts w:ascii="Wingdings" w:hAnsi="Wingdings" w:hint="default"/>
      </w:rPr>
    </w:lvl>
  </w:abstractNum>
  <w:abstractNum w:abstractNumId="28" w15:restartNumberingAfterBreak="0">
    <w:nsid w:val="2DBA7868"/>
    <w:multiLevelType w:val="hybridMultilevel"/>
    <w:tmpl w:val="23360F86"/>
    <w:lvl w:ilvl="0" w:tplc="C238794A">
      <w:start w:val="1"/>
      <w:numFmt w:val="bullet"/>
      <w:lvlText w:val=""/>
      <w:lvlJc w:val="left"/>
      <w:pPr>
        <w:tabs>
          <w:tab w:val="num" w:pos="895"/>
        </w:tabs>
        <w:ind w:left="895"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E6937C6"/>
    <w:multiLevelType w:val="hybridMultilevel"/>
    <w:tmpl w:val="D7D835F6"/>
    <w:lvl w:ilvl="0" w:tplc="DF06A564">
      <w:start w:val="1"/>
      <w:numFmt w:val="bullet"/>
      <w:lvlText w:val=""/>
      <w:lvlJc w:val="left"/>
      <w:pPr>
        <w:tabs>
          <w:tab w:val="num" w:pos="360"/>
        </w:tabs>
        <w:ind w:left="360" w:hanging="360"/>
      </w:pPr>
      <w:rPr>
        <w:rFonts w:ascii="Symbol" w:hAnsi="Symbol" w:hint="default"/>
        <w:color w:val="auto"/>
        <w:sz w:val="2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F377C43"/>
    <w:multiLevelType w:val="hybridMultilevel"/>
    <w:tmpl w:val="C988131E"/>
    <w:lvl w:ilvl="0" w:tplc="08090003">
      <w:start w:val="1"/>
      <w:numFmt w:val="bullet"/>
      <w:lvlText w:val="o"/>
      <w:lvlJc w:val="left"/>
      <w:pPr>
        <w:tabs>
          <w:tab w:val="num" w:pos="1800"/>
        </w:tabs>
        <w:ind w:left="1800" w:hanging="360"/>
      </w:pPr>
      <w:rPr>
        <w:rFonts w:ascii="Courier New" w:hAnsi="Courier New" w:cs="Courier New" w:hint="default"/>
      </w:rPr>
    </w:lvl>
    <w:lvl w:ilvl="1" w:tplc="08090003" w:tentative="1">
      <w:start w:val="1"/>
      <w:numFmt w:val="bullet"/>
      <w:lvlText w:val="o"/>
      <w:lvlJc w:val="left"/>
      <w:pPr>
        <w:tabs>
          <w:tab w:val="num" w:pos="2345"/>
        </w:tabs>
        <w:ind w:left="2345" w:hanging="360"/>
      </w:pPr>
      <w:rPr>
        <w:rFonts w:ascii="Courier New" w:hAnsi="Courier New" w:cs="Courier New" w:hint="default"/>
      </w:rPr>
    </w:lvl>
    <w:lvl w:ilvl="2" w:tplc="08090005" w:tentative="1">
      <w:start w:val="1"/>
      <w:numFmt w:val="bullet"/>
      <w:lvlText w:val=""/>
      <w:lvlJc w:val="left"/>
      <w:pPr>
        <w:tabs>
          <w:tab w:val="num" w:pos="3065"/>
        </w:tabs>
        <w:ind w:left="3065" w:hanging="360"/>
      </w:pPr>
      <w:rPr>
        <w:rFonts w:ascii="Wingdings" w:hAnsi="Wingdings" w:hint="default"/>
      </w:rPr>
    </w:lvl>
    <w:lvl w:ilvl="3" w:tplc="08090001" w:tentative="1">
      <w:start w:val="1"/>
      <w:numFmt w:val="bullet"/>
      <w:lvlText w:val=""/>
      <w:lvlJc w:val="left"/>
      <w:pPr>
        <w:tabs>
          <w:tab w:val="num" w:pos="3785"/>
        </w:tabs>
        <w:ind w:left="3785" w:hanging="360"/>
      </w:pPr>
      <w:rPr>
        <w:rFonts w:ascii="Symbol" w:hAnsi="Symbol" w:hint="default"/>
      </w:rPr>
    </w:lvl>
    <w:lvl w:ilvl="4" w:tplc="08090003" w:tentative="1">
      <w:start w:val="1"/>
      <w:numFmt w:val="bullet"/>
      <w:lvlText w:val="o"/>
      <w:lvlJc w:val="left"/>
      <w:pPr>
        <w:tabs>
          <w:tab w:val="num" w:pos="4505"/>
        </w:tabs>
        <w:ind w:left="4505" w:hanging="360"/>
      </w:pPr>
      <w:rPr>
        <w:rFonts w:ascii="Courier New" w:hAnsi="Courier New" w:cs="Courier New" w:hint="default"/>
      </w:rPr>
    </w:lvl>
    <w:lvl w:ilvl="5" w:tplc="08090005" w:tentative="1">
      <w:start w:val="1"/>
      <w:numFmt w:val="bullet"/>
      <w:lvlText w:val=""/>
      <w:lvlJc w:val="left"/>
      <w:pPr>
        <w:tabs>
          <w:tab w:val="num" w:pos="5225"/>
        </w:tabs>
        <w:ind w:left="5225" w:hanging="360"/>
      </w:pPr>
      <w:rPr>
        <w:rFonts w:ascii="Wingdings" w:hAnsi="Wingdings" w:hint="default"/>
      </w:rPr>
    </w:lvl>
    <w:lvl w:ilvl="6" w:tplc="08090001" w:tentative="1">
      <w:start w:val="1"/>
      <w:numFmt w:val="bullet"/>
      <w:lvlText w:val=""/>
      <w:lvlJc w:val="left"/>
      <w:pPr>
        <w:tabs>
          <w:tab w:val="num" w:pos="5945"/>
        </w:tabs>
        <w:ind w:left="5945" w:hanging="360"/>
      </w:pPr>
      <w:rPr>
        <w:rFonts w:ascii="Symbol" w:hAnsi="Symbol" w:hint="default"/>
      </w:rPr>
    </w:lvl>
    <w:lvl w:ilvl="7" w:tplc="08090003" w:tentative="1">
      <w:start w:val="1"/>
      <w:numFmt w:val="bullet"/>
      <w:lvlText w:val="o"/>
      <w:lvlJc w:val="left"/>
      <w:pPr>
        <w:tabs>
          <w:tab w:val="num" w:pos="6665"/>
        </w:tabs>
        <w:ind w:left="6665" w:hanging="360"/>
      </w:pPr>
      <w:rPr>
        <w:rFonts w:ascii="Courier New" w:hAnsi="Courier New" w:cs="Courier New" w:hint="default"/>
      </w:rPr>
    </w:lvl>
    <w:lvl w:ilvl="8" w:tplc="08090005" w:tentative="1">
      <w:start w:val="1"/>
      <w:numFmt w:val="bullet"/>
      <w:lvlText w:val=""/>
      <w:lvlJc w:val="left"/>
      <w:pPr>
        <w:tabs>
          <w:tab w:val="num" w:pos="7385"/>
        </w:tabs>
        <w:ind w:left="7385" w:hanging="360"/>
      </w:pPr>
      <w:rPr>
        <w:rFonts w:ascii="Wingdings" w:hAnsi="Wingdings" w:hint="default"/>
      </w:rPr>
    </w:lvl>
  </w:abstractNum>
  <w:abstractNum w:abstractNumId="31" w15:restartNumberingAfterBreak="0">
    <w:nsid w:val="308A4B0D"/>
    <w:multiLevelType w:val="hybridMultilevel"/>
    <w:tmpl w:val="E65AC1DC"/>
    <w:lvl w:ilvl="0" w:tplc="08090003">
      <w:start w:val="1"/>
      <w:numFmt w:val="bullet"/>
      <w:lvlText w:val="o"/>
      <w:lvlJc w:val="left"/>
      <w:pPr>
        <w:tabs>
          <w:tab w:val="num" w:pos="1440"/>
        </w:tabs>
        <w:ind w:left="1440" w:hanging="360"/>
      </w:pPr>
      <w:rPr>
        <w:rFonts w:ascii="Courier New" w:hAnsi="Courier New" w:cs="Courier New" w:hint="default"/>
      </w:rPr>
    </w:lvl>
    <w:lvl w:ilvl="1" w:tplc="08090003" w:tentative="1">
      <w:start w:val="1"/>
      <w:numFmt w:val="bullet"/>
      <w:lvlText w:val="o"/>
      <w:lvlJc w:val="left"/>
      <w:pPr>
        <w:tabs>
          <w:tab w:val="num" w:pos="1985"/>
        </w:tabs>
        <w:ind w:left="1985" w:hanging="360"/>
      </w:pPr>
      <w:rPr>
        <w:rFonts w:ascii="Courier New" w:hAnsi="Courier New" w:cs="Courier New" w:hint="default"/>
      </w:rPr>
    </w:lvl>
    <w:lvl w:ilvl="2" w:tplc="08090005" w:tentative="1">
      <w:start w:val="1"/>
      <w:numFmt w:val="bullet"/>
      <w:lvlText w:val=""/>
      <w:lvlJc w:val="left"/>
      <w:pPr>
        <w:tabs>
          <w:tab w:val="num" w:pos="2705"/>
        </w:tabs>
        <w:ind w:left="2705" w:hanging="360"/>
      </w:pPr>
      <w:rPr>
        <w:rFonts w:ascii="Wingdings" w:hAnsi="Wingdings" w:hint="default"/>
      </w:rPr>
    </w:lvl>
    <w:lvl w:ilvl="3" w:tplc="08090001" w:tentative="1">
      <w:start w:val="1"/>
      <w:numFmt w:val="bullet"/>
      <w:lvlText w:val=""/>
      <w:lvlJc w:val="left"/>
      <w:pPr>
        <w:tabs>
          <w:tab w:val="num" w:pos="3425"/>
        </w:tabs>
        <w:ind w:left="3425" w:hanging="360"/>
      </w:pPr>
      <w:rPr>
        <w:rFonts w:ascii="Symbol" w:hAnsi="Symbol" w:hint="default"/>
      </w:rPr>
    </w:lvl>
    <w:lvl w:ilvl="4" w:tplc="08090003" w:tentative="1">
      <w:start w:val="1"/>
      <w:numFmt w:val="bullet"/>
      <w:lvlText w:val="o"/>
      <w:lvlJc w:val="left"/>
      <w:pPr>
        <w:tabs>
          <w:tab w:val="num" w:pos="4145"/>
        </w:tabs>
        <w:ind w:left="4145" w:hanging="360"/>
      </w:pPr>
      <w:rPr>
        <w:rFonts w:ascii="Courier New" w:hAnsi="Courier New" w:cs="Courier New" w:hint="default"/>
      </w:rPr>
    </w:lvl>
    <w:lvl w:ilvl="5" w:tplc="08090005" w:tentative="1">
      <w:start w:val="1"/>
      <w:numFmt w:val="bullet"/>
      <w:lvlText w:val=""/>
      <w:lvlJc w:val="left"/>
      <w:pPr>
        <w:tabs>
          <w:tab w:val="num" w:pos="4865"/>
        </w:tabs>
        <w:ind w:left="4865" w:hanging="360"/>
      </w:pPr>
      <w:rPr>
        <w:rFonts w:ascii="Wingdings" w:hAnsi="Wingdings" w:hint="default"/>
      </w:rPr>
    </w:lvl>
    <w:lvl w:ilvl="6" w:tplc="08090001" w:tentative="1">
      <w:start w:val="1"/>
      <w:numFmt w:val="bullet"/>
      <w:lvlText w:val=""/>
      <w:lvlJc w:val="left"/>
      <w:pPr>
        <w:tabs>
          <w:tab w:val="num" w:pos="5585"/>
        </w:tabs>
        <w:ind w:left="5585" w:hanging="360"/>
      </w:pPr>
      <w:rPr>
        <w:rFonts w:ascii="Symbol" w:hAnsi="Symbol" w:hint="default"/>
      </w:rPr>
    </w:lvl>
    <w:lvl w:ilvl="7" w:tplc="08090003" w:tentative="1">
      <w:start w:val="1"/>
      <w:numFmt w:val="bullet"/>
      <w:lvlText w:val="o"/>
      <w:lvlJc w:val="left"/>
      <w:pPr>
        <w:tabs>
          <w:tab w:val="num" w:pos="6305"/>
        </w:tabs>
        <w:ind w:left="6305" w:hanging="360"/>
      </w:pPr>
      <w:rPr>
        <w:rFonts w:ascii="Courier New" w:hAnsi="Courier New" w:cs="Courier New" w:hint="default"/>
      </w:rPr>
    </w:lvl>
    <w:lvl w:ilvl="8" w:tplc="08090005" w:tentative="1">
      <w:start w:val="1"/>
      <w:numFmt w:val="bullet"/>
      <w:lvlText w:val=""/>
      <w:lvlJc w:val="left"/>
      <w:pPr>
        <w:tabs>
          <w:tab w:val="num" w:pos="7025"/>
        </w:tabs>
        <w:ind w:left="7025" w:hanging="360"/>
      </w:pPr>
      <w:rPr>
        <w:rFonts w:ascii="Wingdings" w:hAnsi="Wingdings" w:hint="default"/>
      </w:rPr>
    </w:lvl>
  </w:abstractNum>
  <w:abstractNum w:abstractNumId="32" w15:restartNumberingAfterBreak="0">
    <w:nsid w:val="31327CA4"/>
    <w:multiLevelType w:val="hybridMultilevel"/>
    <w:tmpl w:val="DBEC8B7E"/>
    <w:lvl w:ilvl="0" w:tplc="C238794A">
      <w:start w:val="1"/>
      <w:numFmt w:val="bullet"/>
      <w:lvlText w:val=""/>
      <w:lvlJc w:val="left"/>
      <w:pPr>
        <w:tabs>
          <w:tab w:val="num" w:pos="895"/>
        </w:tabs>
        <w:ind w:left="895"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1414A06"/>
    <w:multiLevelType w:val="hybridMultilevel"/>
    <w:tmpl w:val="224645C4"/>
    <w:lvl w:ilvl="0" w:tplc="C238794A">
      <w:start w:val="1"/>
      <w:numFmt w:val="bullet"/>
      <w:lvlText w:val=""/>
      <w:lvlJc w:val="left"/>
      <w:pPr>
        <w:tabs>
          <w:tab w:val="num" w:pos="895"/>
        </w:tabs>
        <w:ind w:left="895"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61F77FA"/>
    <w:multiLevelType w:val="hybridMultilevel"/>
    <w:tmpl w:val="00C26A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39361A67"/>
    <w:multiLevelType w:val="hybridMultilevel"/>
    <w:tmpl w:val="54A47B4E"/>
    <w:lvl w:ilvl="0" w:tplc="C238794A">
      <w:start w:val="1"/>
      <w:numFmt w:val="bullet"/>
      <w:lvlText w:val=""/>
      <w:lvlJc w:val="left"/>
      <w:pPr>
        <w:tabs>
          <w:tab w:val="num" w:pos="895"/>
        </w:tabs>
        <w:ind w:left="895"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97F043B"/>
    <w:multiLevelType w:val="hybridMultilevel"/>
    <w:tmpl w:val="9378C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98E3003"/>
    <w:multiLevelType w:val="hybridMultilevel"/>
    <w:tmpl w:val="5D1679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D7B544F"/>
    <w:multiLevelType w:val="hybridMultilevel"/>
    <w:tmpl w:val="3CACE3FA"/>
    <w:lvl w:ilvl="0" w:tplc="C238794A">
      <w:start w:val="1"/>
      <w:numFmt w:val="bullet"/>
      <w:lvlText w:val=""/>
      <w:lvlJc w:val="left"/>
      <w:pPr>
        <w:tabs>
          <w:tab w:val="num" w:pos="895"/>
        </w:tabs>
        <w:ind w:left="89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DC60DB1"/>
    <w:multiLevelType w:val="hybridMultilevel"/>
    <w:tmpl w:val="EAAA2CE0"/>
    <w:lvl w:ilvl="0" w:tplc="398C0D62">
      <w:start w:val="1"/>
      <w:numFmt w:val="bullet"/>
      <w:lvlText w:val=""/>
      <w:lvlJc w:val="left"/>
      <w:pPr>
        <w:tabs>
          <w:tab w:val="num" w:pos="2880"/>
        </w:tabs>
        <w:ind w:left="2880" w:hanging="360"/>
      </w:pPr>
      <w:rPr>
        <w:rFonts w:ascii="Symbol" w:hAnsi="Symbol" w:hint="default"/>
        <w:sz w:val="20"/>
        <w:szCs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DE076EB"/>
    <w:multiLevelType w:val="hybridMultilevel"/>
    <w:tmpl w:val="D45A181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12E3FBF"/>
    <w:multiLevelType w:val="hybridMultilevel"/>
    <w:tmpl w:val="AA0658E6"/>
    <w:lvl w:ilvl="0" w:tplc="C238794A">
      <w:start w:val="1"/>
      <w:numFmt w:val="bullet"/>
      <w:lvlText w:val=""/>
      <w:lvlJc w:val="left"/>
      <w:pPr>
        <w:tabs>
          <w:tab w:val="num" w:pos="895"/>
        </w:tabs>
        <w:ind w:left="895"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3C228E3"/>
    <w:multiLevelType w:val="hybridMultilevel"/>
    <w:tmpl w:val="7634255C"/>
    <w:lvl w:ilvl="0" w:tplc="C238794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4357440"/>
    <w:multiLevelType w:val="hybridMultilevel"/>
    <w:tmpl w:val="F6748934"/>
    <w:lvl w:ilvl="0" w:tplc="C238794A">
      <w:start w:val="1"/>
      <w:numFmt w:val="bullet"/>
      <w:lvlText w:val=""/>
      <w:lvlJc w:val="left"/>
      <w:pPr>
        <w:tabs>
          <w:tab w:val="num" w:pos="895"/>
        </w:tabs>
        <w:ind w:left="895"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4386B57"/>
    <w:multiLevelType w:val="hybridMultilevel"/>
    <w:tmpl w:val="0C0688AC"/>
    <w:lvl w:ilvl="0" w:tplc="C238794A">
      <w:start w:val="1"/>
      <w:numFmt w:val="bullet"/>
      <w:lvlText w:val=""/>
      <w:lvlJc w:val="left"/>
      <w:pPr>
        <w:tabs>
          <w:tab w:val="num" w:pos="895"/>
        </w:tabs>
        <w:ind w:left="895"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6E22230"/>
    <w:multiLevelType w:val="hybridMultilevel"/>
    <w:tmpl w:val="1612F146"/>
    <w:lvl w:ilvl="0" w:tplc="C238794A">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905"/>
        </w:tabs>
        <w:ind w:left="905" w:hanging="360"/>
      </w:pPr>
      <w:rPr>
        <w:rFonts w:ascii="Courier New" w:hAnsi="Courier New" w:cs="Courier New" w:hint="default"/>
      </w:rPr>
    </w:lvl>
    <w:lvl w:ilvl="2" w:tplc="08090005" w:tentative="1">
      <w:start w:val="1"/>
      <w:numFmt w:val="bullet"/>
      <w:lvlText w:val=""/>
      <w:lvlJc w:val="left"/>
      <w:pPr>
        <w:tabs>
          <w:tab w:val="num" w:pos="1625"/>
        </w:tabs>
        <w:ind w:left="1625" w:hanging="360"/>
      </w:pPr>
      <w:rPr>
        <w:rFonts w:ascii="Wingdings" w:hAnsi="Wingdings" w:hint="default"/>
      </w:rPr>
    </w:lvl>
    <w:lvl w:ilvl="3" w:tplc="08090001" w:tentative="1">
      <w:start w:val="1"/>
      <w:numFmt w:val="bullet"/>
      <w:lvlText w:val=""/>
      <w:lvlJc w:val="left"/>
      <w:pPr>
        <w:tabs>
          <w:tab w:val="num" w:pos="2345"/>
        </w:tabs>
        <w:ind w:left="2345" w:hanging="360"/>
      </w:pPr>
      <w:rPr>
        <w:rFonts w:ascii="Symbol" w:hAnsi="Symbol" w:hint="default"/>
      </w:rPr>
    </w:lvl>
    <w:lvl w:ilvl="4" w:tplc="08090003" w:tentative="1">
      <w:start w:val="1"/>
      <w:numFmt w:val="bullet"/>
      <w:lvlText w:val="o"/>
      <w:lvlJc w:val="left"/>
      <w:pPr>
        <w:tabs>
          <w:tab w:val="num" w:pos="3065"/>
        </w:tabs>
        <w:ind w:left="3065" w:hanging="360"/>
      </w:pPr>
      <w:rPr>
        <w:rFonts w:ascii="Courier New" w:hAnsi="Courier New" w:cs="Courier New" w:hint="default"/>
      </w:rPr>
    </w:lvl>
    <w:lvl w:ilvl="5" w:tplc="08090005" w:tentative="1">
      <w:start w:val="1"/>
      <w:numFmt w:val="bullet"/>
      <w:lvlText w:val=""/>
      <w:lvlJc w:val="left"/>
      <w:pPr>
        <w:tabs>
          <w:tab w:val="num" w:pos="3785"/>
        </w:tabs>
        <w:ind w:left="3785" w:hanging="360"/>
      </w:pPr>
      <w:rPr>
        <w:rFonts w:ascii="Wingdings" w:hAnsi="Wingdings" w:hint="default"/>
      </w:rPr>
    </w:lvl>
    <w:lvl w:ilvl="6" w:tplc="08090001" w:tentative="1">
      <w:start w:val="1"/>
      <w:numFmt w:val="bullet"/>
      <w:lvlText w:val=""/>
      <w:lvlJc w:val="left"/>
      <w:pPr>
        <w:tabs>
          <w:tab w:val="num" w:pos="4505"/>
        </w:tabs>
        <w:ind w:left="4505" w:hanging="360"/>
      </w:pPr>
      <w:rPr>
        <w:rFonts w:ascii="Symbol" w:hAnsi="Symbol" w:hint="default"/>
      </w:rPr>
    </w:lvl>
    <w:lvl w:ilvl="7" w:tplc="08090003" w:tentative="1">
      <w:start w:val="1"/>
      <w:numFmt w:val="bullet"/>
      <w:lvlText w:val="o"/>
      <w:lvlJc w:val="left"/>
      <w:pPr>
        <w:tabs>
          <w:tab w:val="num" w:pos="5225"/>
        </w:tabs>
        <w:ind w:left="5225" w:hanging="360"/>
      </w:pPr>
      <w:rPr>
        <w:rFonts w:ascii="Courier New" w:hAnsi="Courier New" w:cs="Courier New" w:hint="default"/>
      </w:rPr>
    </w:lvl>
    <w:lvl w:ilvl="8" w:tplc="08090005" w:tentative="1">
      <w:start w:val="1"/>
      <w:numFmt w:val="bullet"/>
      <w:lvlText w:val=""/>
      <w:lvlJc w:val="left"/>
      <w:pPr>
        <w:tabs>
          <w:tab w:val="num" w:pos="5945"/>
        </w:tabs>
        <w:ind w:left="5945" w:hanging="360"/>
      </w:pPr>
      <w:rPr>
        <w:rFonts w:ascii="Wingdings" w:hAnsi="Wingdings" w:hint="default"/>
      </w:rPr>
    </w:lvl>
  </w:abstractNum>
  <w:abstractNum w:abstractNumId="46" w15:restartNumberingAfterBreak="0">
    <w:nsid w:val="47920104"/>
    <w:multiLevelType w:val="hybridMultilevel"/>
    <w:tmpl w:val="3EFCC870"/>
    <w:lvl w:ilvl="0" w:tplc="C238794A">
      <w:start w:val="1"/>
      <w:numFmt w:val="bullet"/>
      <w:lvlText w:val=""/>
      <w:lvlJc w:val="left"/>
      <w:pPr>
        <w:tabs>
          <w:tab w:val="num" w:pos="895"/>
        </w:tabs>
        <w:ind w:left="895"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8B5025F"/>
    <w:multiLevelType w:val="hybridMultilevel"/>
    <w:tmpl w:val="32FA2C50"/>
    <w:lvl w:ilvl="0" w:tplc="C238794A">
      <w:start w:val="1"/>
      <w:numFmt w:val="bullet"/>
      <w:lvlText w:val=""/>
      <w:lvlJc w:val="left"/>
      <w:pPr>
        <w:tabs>
          <w:tab w:val="num" w:pos="955"/>
        </w:tabs>
        <w:ind w:left="955"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48" w15:restartNumberingAfterBreak="0">
    <w:nsid w:val="48CB5EB1"/>
    <w:multiLevelType w:val="hybridMultilevel"/>
    <w:tmpl w:val="0590A5CE"/>
    <w:lvl w:ilvl="0" w:tplc="C238794A">
      <w:start w:val="1"/>
      <w:numFmt w:val="bullet"/>
      <w:lvlText w:val=""/>
      <w:lvlJc w:val="left"/>
      <w:pPr>
        <w:tabs>
          <w:tab w:val="num" w:pos="895"/>
        </w:tabs>
        <w:ind w:left="895"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9870253"/>
    <w:multiLevelType w:val="hybridMultilevel"/>
    <w:tmpl w:val="FCE222C4"/>
    <w:lvl w:ilvl="0" w:tplc="08090003">
      <w:start w:val="1"/>
      <w:numFmt w:val="bullet"/>
      <w:lvlText w:val="o"/>
      <w:lvlJc w:val="left"/>
      <w:pPr>
        <w:tabs>
          <w:tab w:val="num" w:pos="720"/>
        </w:tabs>
        <w:ind w:left="720" w:hanging="360"/>
      </w:pPr>
      <w:rPr>
        <w:rFonts w:ascii="Courier New" w:hAnsi="Courier New" w:cs="Courier New"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BF82265"/>
    <w:multiLevelType w:val="hybridMultilevel"/>
    <w:tmpl w:val="47005F28"/>
    <w:lvl w:ilvl="0" w:tplc="C238794A">
      <w:start w:val="1"/>
      <w:numFmt w:val="bullet"/>
      <w:lvlText w:val=""/>
      <w:lvlJc w:val="left"/>
      <w:pPr>
        <w:tabs>
          <w:tab w:val="num" w:pos="895"/>
        </w:tabs>
        <w:ind w:left="895"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CDD7D58"/>
    <w:multiLevelType w:val="hybridMultilevel"/>
    <w:tmpl w:val="AEDA9116"/>
    <w:lvl w:ilvl="0" w:tplc="08090003">
      <w:start w:val="1"/>
      <w:numFmt w:val="bullet"/>
      <w:lvlText w:val="o"/>
      <w:lvlJc w:val="left"/>
      <w:pPr>
        <w:tabs>
          <w:tab w:val="num" w:pos="1604"/>
        </w:tabs>
        <w:ind w:left="1604" w:hanging="360"/>
      </w:pPr>
      <w:rPr>
        <w:rFonts w:ascii="Courier New" w:hAnsi="Courier New" w:cs="Courier New" w:hint="default"/>
      </w:rPr>
    </w:lvl>
    <w:lvl w:ilvl="1" w:tplc="08090003" w:tentative="1">
      <w:start w:val="1"/>
      <w:numFmt w:val="bullet"/>
      <w:lvlText w:val="o"/>
      <w:lvlJc w:val="left"/>
      <w:pPr>
        <w:tabs>
          <w:tab w:val="num" w:pos="2149"/>
        </w:tabs>
        <w:ind w:left="2149" w:hanging="360"/>
      </w:pPr>
      <w:rPr>
        <w:rFonts w:ascii="Courier New" w:hAnsi="Courier New" w:cs="Courier New" w:hint="default"/>
      </w:rPr>
    </w:lvl>
    <w:lvl w:ilvl="2" w:tplc="08090005" w:tentative="1">
      <w:start w:val="1"/>
      <w:numFmt w:val="bullet"/>
      <w:lvlText w:val=""/>
      <w:lvlJc w:val="left"/>
      <w:pPr>
        <w:tabs>
          <w:tab w:val="num" w:pos="2869"/>
        </w:tabs>
        <w:ind w:left="2869" w:hanging="360"/>
      </w:pPr>
      <w:rPr>
        <w:rFonts w:ascii="Wingdings" w:hAnsi="Wingdings" w:hint="default"/>
      </w:rPr>
    </w:lvl>
    <w:lvl w:ilvl="3" w:tplc="08090001" w:tentative="1">
      <w:start w:val="1"/>
      <w:numFmt w:val="bullet"/>
      <w:lvlText w:val=""/>
      <w:lvlJc w:val="left"/>
      <w:pPr>
        <w:tabs>
          <w:tab w:val="num" w:pos="3589"/>
        </w:tabs>
        <w:ind w:left="3589" w:hanging="360"/>
      </w:pPr>
      <w:rPr>
        <w:rFonts w:ascii="Symbol" w:hAnsi="Symbol" w:hint="default"/>
      </w:rPr>
    </w:lvl>
    <w:lvl w:ilvl="4" w:tplc="08090003" w:tentative="1">
      <w:start w:val="1"/>
      <w:numFmt w:val="bullet"/>
      <w:lvlText w:val="o"/>
      <w:lvlJc w:val="left"/>
      <w:pPr>
        <w:tabs>
          <w:tab w:val="num" w:pos="4309"/>
        </w:tabs>
        <w:ind w:left="4309" w:hanging="360"/>
      </w:pPr>
      <w:rPr>
        <w:rFonts w:ascii="Courier New" w:hAnsi="Courier New" w:cs="Courier New" w:hint="default"/>
      </w:rPr>
    </w:lvl>
    <w:lvl w:ilvl="5" w:tplc="08090005" w:tentative="1">
      <w:start w:val="1"/>
      <w:numFmt w:val="bullet"/>
      <w:lvlText w:val=""/>
      <w:lvlJc w:val="left"/>
      <w:pPr>
        <w:tabs>
          <w:tab w:val="num" w:pos="5029"/>
        </w:tabs>
        <w:ind w:left="5029" w:hanging="360"/>
      </w:pPr>
      <w:rPr>
        <w:rFonts w:ascii="Wingdings" w:hAnsi="Wingdings" w:hint="default"/>
      </w:rPr>
    </w:lvl>
    <w:lvl w:ilvl="6" w:tplc="08090001" w:tentative="1">
      <w:start w:val="1"/>
      <w:numFmt w:val="bullet"/>
      <w:lvlText w:val=""/>
      <w:lvlJc w:val="left"/>
      <w:pPr>
        <w:tabs>
          <w:tab w:val="num" w:pos="5749"/>
        </w:tabs>
        <w:ind w:left="5749" w:hanging="360"/>
      </w:pPr>
      <w:rPr>
        <w:rFonts w:ascii="Symbol" w:hAnsi="Symbol" w:hint="default"/>
      </w:rPr>
    </w:lvl>
    <w:lvl w:ilvl="7" w:tplc="08090003" w:tentative="1">
      <w:start w:val="1"/>
      <w:numFmt w:val="bullet"/>
      <w:lvlText w:val="o"/>
      <w:lvlJc w:val="left"/>
      <w:pPr>
        <w:tabs>
          <w:tab w:val="num" w:pos="6469"/>
        </w:tabs>
        <w:ind w:left="6469" w:hanging="360"/>
      </w:pPr>
      <w:rPr>
        <w:rFonts w:ascii="Courier New" w:hAnsi="Courier New" w:cs="Courier New" w:hint="default"/>
      </w:rPr>
    </w:lvl>
    <w:lvl w:ilvl="8" w:tplc="08090005" w:tentative="1">
      <w:start w:val="1"/>
      <w:numFmt w:val="bullet"/>
      <w:lvlText w:val=""/>
      <w:lvlJc w:val="left"/>
      <w:pPr>
        <w:tabs>
          <w:tab w:val="num" w:pos="7189"/>
        </w:tabs>
        <w:ind w:left="7189" w:hanging="360"/>
      </w:pPr>
      <w:rPr>
        <w:rFonts w:ascii="Wingdings" w:hAnsi="Wingdings" w:hint="default"/>
      </w:rPr>
    </w:lvl>
  </w:abstractNum>
  <w:abstractNum w:abstractNumId="52" w15:restartNumberingAfterBreak="0">
    <w:nsid w:val="4F1A5994"/>
    <w:multiLevelType w:val="hybridMultilevel"/>
    <w:tmpl w:val="1362ED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4F1E0A37"/>
    <w:multiLevelType w:val="hybridMultilevel"/>
    <w:tmpl w:val="46F2074C"/>
    <w:lvl w:ilvl="0" w:tplc="C238794A">
      <w:start w:val="1"/>
      <w:numFmt w:val="bullet"/>
      <w:lvlText w:val=""/>
      <w:lvlJc w:val="left"/>
      <w:pPr>
        <w:tabs>
          <w:tab w:val="num" w:pos="1571"/>
        </w:tabs>
        <w:ind w:left="1571" w:hanging="360"/>
      </w:pPr>
      <w:rPr>
        <w:rFonts w:ascii="Symbol" w:hAnsi="Symbol" w:hint="default"/>
      </w:rPr>
    </w:lvl>
    <w:lvl w:ilvl="1" w:tplc="08090019" w:tentative="1">
      <w:start w:val="1"/>
      <w:numFmt w:val="bullet"/>
      <w:lvlText w:val="o"/>
      <w:lvlJc w:val="left"/>
      <w:pPr>
        <w:tabs>
          <w:tab w:val="num" w:pos="2291"/>
        </w:tabs>
        <w:ind w:left="2291" w:hanging="360"/>
      </w:pPr>
      <w:rPr>
        <w:rFonts w:ascii="Courier New" w:hAnsi="Courier New" w:cs="Courier New" w:hint="default"/>
      </w:rPr>
    </w:lvl>
    <w:lvl w:ilvl="2" w:tplc="0809001B" w:tentative="1">
      <w:start w:val="1"/>
      <w:numFmt w:val="bullet"/>
      <w:lvlText w:val=""/>
      <w:lvlJc w:val="left"/>
      <w:pPr>
        <w:tabs>
          <w:tab w:val="num" w:pos="3011"/>
        </w:tabs>
        <w:ind w:left="3011" w:hanging="360"/>
      </w:pPr>
      <w:rPr>
        <w:rFonts w:ascii="Wingdings" w:hAnsi="Wingdings" w:hint="default"/>
      </w:rPr>
    </w:lvl>
    <w:lvl w:ilvl="3" w:tplc="0809000F" w:tentative="1">
      <w:start w:val="1"/>
      <w:numFmt w:val="bullet"/>
      <w:lvlText w:val=""/>
      <w:lvlJc w:val="left"/>
      <w:pPr>
        <w:tabs>
          <w:tab w:val="num" w:pos="3731"/>
        </w:tabs>
        <w:ind w:left="3731" w:hanging="360"/>
      </w:pPr>
      <w:rPr>
        <w:rFonts w:ascii="Symbol" w:hAnsi="Symbol" w:hint="default"/>
      </w:rPr>
    </w:lvl>
    <w:lvl w:ilvl="4" w:tplc="08090019" w:tentative="1">
      <w:start w:val="1"/>
      <w:numFmt w:val="bullet"/>
      <w:lvlText w:val="o"/>
      <w:lvlJc w:val="left"/>
      <w:pPr>
        <w:tabs>
          <w:tab w:val="num" w:pos="4451"/>
        </w:tabs>
        <w:ind w:left="4451" w:hanging="360"/>
      </w:pPr>
      <w:rPr>
        <w:rFonts w:ascii="Courier New" w:hAnsi="Courier New" w:cs="Courier New" w:hint="default"/>
      </w:rPr>
    </w:lvl>
    <w:lvl w:ilvl="5" w:tplc="0809001B" w:tentative="1">
      <w:start w:val="1"/>
      <w:numFmt w:val="bullet"/>
      <w:lvlText w:val=""/>
      <w:lvlJc w:val="left"/>
      <w:pPr>
        <w:tabs>
          <w:tab w:val="num" w:pos="5171"/>
        </w:tabs>
        <w:ind w:left="5171" w:hanging="360"/>
      </w:pPr>
      <w:rPr>
        <w:rFonts w:ascii="Wingdings" w:hAnsi="Wingdings" w:hint="default"/>
      </w:rPr>
    </w:lvl>
    <w:lvl w:ilvl="6" w:tplc="0809000F" w:tentative="1">
      <w:start w:val="1"/>
      <w:numFmt w:val="bullet"/>
      <w:lvlText w:val=""/>
      <w:lvlJc w:val="left"/>
      <w:pPr>
        <w:tabs>
          <w:tab w:val="num" w:pos="5891"/>
        </w:tabs>
        <w:ind w:left="5891" w:hanging="360"/>
      </w:pPr>
      <w:rPr>
        <w:rFonts w:ascii="Symbol" w:hAnsi="Symbol" w:hint="default"/>
      </w:rPr>
    </w:lvl>
    <w:lvl w:ilvl="7" w:tplc="08090019" w:tentative="1">
      <w:start w:val="1"/>
      <w:numFmt w:val="bullet"/>
      <w:lvlText w:val="o"/>
      <w:lvlJc w:val="left"/>
      <w:pPr>
        <w:tabs>
          <w:tab w:val="num" w:pos="6611"/>
        </w:tabs>
        <w:ind w:left="6611" w:hanging="360"/>
      </w:pPr>
      <w:rPr>
        <w:rFonts w:ascii="Courier New" w:hAnsi="Courier New" w:cs="Courier New" w:hint="default"/>
      </w:rPr>
    </w:lvl>
    <w:lvl w:ilvl="8" w:tplc="0809001B" w:tentative="1">
      <w:start w:val="1"/>
      <w:numFmt w:val="bullet"/>
      <w:lvlText w:val=""/>
      <w:lvlJc w:val="left"/>
      <w:pPr>
        <w:tabs>
          <w:tab w:val="num" w:pos="7331"/>
        </w:tabs>
        <w:ind w:left="7331" w:hanging="360"/>
      </w:pPr>
      <w:rPr>
        <w:rFonts w:ascii="Wingdings" w:hAnsi="Wingdings" w:hint="default"/>
      </w:rPr>
    </w:lvl>
  </w:abstractNum>
  <w:abstractNum w:abstractNumId="54" w15:restartNumberingAfterBreak="0">
    <w:nsid w:val="50BE3D1A"/>
    <w:multiLevelType w:val="hybridMultilevel"/>
    <w:tmpl w:val="F0742BB8"/>
    <w:lvl w:ilvl="0" w:tplc="0409000F">
      <w:start w:val="1"/>
      <w:numFmt w:val="decimal"/>
      <w:lvlText w:val="%1."/>
      <w:lvlJc w:val="left"/>
      <w:pPr>
        <w:ind w:left="720" w:hanging="360"/>
      </w:pPr>
      <w:rPr>
        <w:rFonts w:hint="default"/>
      </w:rPr>
    </w:lvl>
    <w:lvl w:ilvl="1" w:tplc="9CF854D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2001075"/>
    <w:multiLevelType w:val="hybridMultilevel"/>
    <w:tmpl w:val="23D28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36044DF"/>
    <w:multiLevelType w:val="multilevel"/>
    <w:tmpl w:val="E0D852B0"/>
    <w:lvl w:ilvl="0">
      <w:start w:val="1"/>
      <w:numFmt w:val="decimal"/>
      <w:lvlText w:val="%1."/>
      <w:lvlJc w:val="left"/>
      <w:pPr>
        <w:ind w:left="720" w:hanging="360"/>
      </w:p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55F73EAC"/>
    <w:multiLevelType w:val="hybridMultilevel"/>
    <w:tmpl w:val="11BE0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676393F"/>
    <w:multiLevelType w:val="hybridMultilevel"/>
    <w:tmpl w:val="E5C682EE"/>
    <w:lvl w:ilvl="0" w:tplc="5828620C">
      <w:start w:val="1"/>
      <w:numFmt w:val="lowerLetter"/>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59" w15:restartNumberingAfterBreak="0">
    <w:nsid w:val="57EC3829"/>
    <w:multiLevelType w:val="hybridMultilevel"/>
    <w:tmpl w:val="8620E5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1AB3899"/>
    <w:multiLevelType w:val="hybridMultilevel"/>
    <w:tmpl w:val="A306A032"/>
    <w:lvl w:ilvl="0" w:tplc="C238794A">
      <w:start w:val="1"/>
      <w:numFmt w:val="bullet"/>
      <w:lvlText w:val=""/>
      <w:lvlJc w:val="left"/>
      <w:pPr>
        <w:tabs>
          <w:tab w:val="num" w:pos="895"/>
        </w:tabs>
        <w:ind w:left="895"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2EC36E4"/>
    <w:multiLevelType w:val="hybridMultilevel"/>
    <w:tmpl w:val="EFD417E4"/>
    <w:lvl w:ilvl="0" w:tplc="08090003">
      <w:start w:val="1"/>
      <w:numFmt w:val="bullet"/>
      <w:lvlText w:val="o"/>
      <w:lvlJc w:val="left"/>
      <w:pPr>
        <w:tabs>
          <w:tab w:val="num" w:pos="2343"/>
        </w:tabs>
        <w:ind w:left="2343" w:hanging="360"/>
      </w:pPr>
      <w:rPr>
        <w:rFonts w:ascii="Courier New" w:hAnsi="Courier New" w:cs="Courier New" w:hint="default"/>
      </w:rPr>
    </w:lvl>
    <w:lvl w:ilvl="1" w:tplc="08090003" w:tentative="1">
      <w:start w:val="1"/>
      <w:numFmt w:val="bullet"/>
      <w:lvlText w:val="o"/>
      <w:lvlJc w:val="left"/>
      <w:pPr>
        <w:tabs>
          <w:tab w:val="num" w:pos="2888"/>
        </w:tabs>
        <w:ind w:left="2888" w:hanging="360"/>
      </w:pPr>
      <w:rPr>
        <w:rFonts w:ascii="Courier New" w:hAnsi="Courier New" w:cs="Courier New" w:hint="default"/>
      </w:rPr>
    </w:lvl>
    <w:lvl w:ilvl="2" w:tplc="08090005" w:tentative="1">
      <w:start w:val="1"/>
      <w:numFmt w:val="bullet"/>
      <w:lvlText w:val=""/>
      <w:lvlJc w:val="left"/>
      <w:pPr>
        <w:tabs>
          <w:tab w:val="num" w:pos="3608"/>
        </w:tabs>
        <w:ind w:left="3608" w:hanging="360"/>
      </w:pPr>
      <w:rPr>
        <w:rFonts w:ascii="Wingdings" w:hAnsi="Wingdings" w:hint="default"/>
      </w:rPr>
    </w:lvl>
    <w:lvl w:ilvl="3" w:tplc="08090001" w:tentative="1">
      <w:start w:val="1"/>
      <w:numFmt w:val="bullet"/>
      <w:lvlText w:val=""/>
      <w:lvlJc w:val="left"/>
      <w:pPr>
        <w:tabs>
          <w:tab w:val="num" w:pos="4328"/>
        </w:tabs>
        <w:ind w:left="4328" w:hanging="360"/>
      </w:pPr>
      <w:rPr>
        <w:rFonts w:ascii="Symbol" w:hAnsi="Symbol" w:hint="default"/>
      </w:rPr>
    </w:lvl>
    <w:lvl w:ilvl="4" w:tplc="08090003" w:tentative="1">
      <w:start w:val="1"/>
      <w:numFmt w:val="bullet"/>
      <w:lvlText w:val="o"/>
      <w:lvlJc w:val="left"/>
      <w:pPr>
        <w:tabs>
          <w:tab w:val="num" w:pos="5048"/>
        </w:tabs>
        <w:ind w:left="5048" w:hanging="360"/>
      </w:pPr>
      <w:rPr>
        <w:rFonts w:ascii="Courier New" w:hAnsi="Courier New" w:cs="Courier New" w:hint="default"/>
      </w:rPr>
    </w:lvl>
    <w:lvl w:ilvl="5" w:tplc="08090005" w:tentative="1">
      <w:start w:val="1"/>
      <w:numFmt w:val="bullet"/>
      <w:lvlText w:val=""/>
      <w:lvlJc w:val="left"/>
      <w:pPr>
        <w:tabs>
          <w:tab w:val="num" w:pos="5768"/>
        </w:tabs>
        <w:ind w:left="5768" w:hanging="360"/>
      </w:pPr>
      <w:rPr>
        <w:rFonts w:ascii="Wingdings" w:hAnsi="Wingdings" w:hint="default"/>
      </w:rPr>
    </w:lvl>
    <w:lvl w:ilvl="6" w:tplc="08090001" w:tentative="1">
      <w:start w:val="1"/>
      <w:numFmt w:val="bullet"/>
      <w:lvlText w:val=""/>
      <w:lvlJc w:val="left"/>
      <w:pPr>
        <w:tabs>
          <w:tab w:val="num" w:pos="6488"/>
        </w:tabs>
        <w:ind w:left="6488" w:hanging="360"/>
      </w:pPr>
      <w:rPr>
        <w:rFonts w:ascii="Symbol" w:hAnsi="Symbol" w:hint="default"/>
      </w:rPr>
    </w:lvl>
    <w:lvl w:ilvl="7" w:tplc="08090003" w:tentative="1">
      <w:start w:val="1"/>
      <w:numFmt w:val="bullet"/>
      <w:lvlText w:val="o"/>
      <w:lvlJc w:val="left"/>
      <w:pPr>
        <w:tabs>
          <w:tab w:val="num" w:pos="7208"/>
        </w:tabs>
        <w:ind w:left="7208" w:hanging="360"/>
      </w:pPr>
      <w:rPr>
        <w:rFonts w:ascii="Courier New" w:hAnsi="Courier New" w:cs="Courier New" w:hint="default"/>
      </w:rPr>
    </w:lvl>
    <w:lvl w:ilvl="8" w:tplc="08090005" w:tentative="1">
      <w:start w:val="1"/>
      <w:numFmt w:val="bullet"/>
      <w:lvlText w:val=""/>
      <w:lvlJc w:val="left"/>
      <w:pPr>
        <w:tabs>
          <w:tab w:val="num" w:pos="7928"/>
        </w:tabs>
        <w:ind w:left="7928" w:hanging="360"/>
      </w:pPr>
      <w:rPr>
        <w:rFonts w:ascii="Wingdings" w:hAnsi="Wingdings" w:hint="default"/>
      </w:rPr>
    </w:lvl>
  </w:abstractNum>
  <w:abstractNum w:abstractNumId="62" w15:restartNumberingAfterBreak="0">
    <w:nsid w:val="63E10576"/>
    <w:multiLevelType w:val="hybridMultilevel"/>
    <w:tmpl w:val="42E47E56"/>
    <w:lvl w:ilvl="0" w:tplc="04090001">
      <w:start w:val="1"/>
      <w:numFmt w:val="bullet"/>
      <w:lvlText w:val=""/>
      <w:lvlJc w:val="left"/>
      <w:pPr>
        <w:ind w:left="720" w:hanging="360"/>
      </w:pPr>
      <w:rPr>
        <w:rFonts w:ascii="Symbol" w:hAnsi="Symbol" w:hint="default"/>
      </w:rPr>
    </w:lvl>
    <w:lvl w:ilvl="1" w:tplc="1E0AAE46">
      <w:start w:val="1"/>
      <w:numFmt w:val="bullet"/>
      <w:lvlText w:val="o"/>
      <w:lvlJc w:val="left"/>
      <w:pPr>
        <w:ind w:left="1440" w:hanging="360"/>
      </w:pPr>
      <w:rPr>
        <w:rFonts w:ascii="Courier New" w:hAnsi="Courier New" w:hint="default"/>
        <w:color w:val="0000F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85433CC"/>
    <w:multiLevelType w:val="hybridMultilevel"/>
    <w:tmpl w:val="A27C1838"/>
    <w:lvl w:ilvl="0" w:tplc="C238794A">
      <w:start w:val="1"/>
      <w:numFmt w:val="bullet"/>
      <w:lvlText w:val=""/>
      <w:lvlJc w:val="left"/>
      <w:pPr>
        <w:tabs>
          <w:tab w:val="num" w:pos="1604"/>
        </w:tabs>
        <w:ind w:left="1604" w:hanging="360"/>
      </w:pPr>
      <w:rPr>
        <w:rFonts w:ascii="Symbol" w:hAnsi="Symbol" w:hint="default"/>
      </w:rPr>
    </w:lvl>
    <w:lvl w:ilvl="1" w:tplc="972E5636">
      <w:numFmt w:val="bullet"/>
      <w:lvlText w:val="•"/>
      <w:lvlJc w:val="left"/>
      <w:pPr>
        <w:ind w:left="2149" w:hanging="360"/>
      </w:pPr>
      <w:rPr>
        <w:rFonts w:ascii="Times New Roman" w:eastAsia="Times New Roman" w:hAnsi="Times New Roman" w:cs="Times New Roman" w:hint="default"/>
      </w:rPr>
    </w:lvl>
    <w:lvl w:ilvl="2" w:tplc="08090005" w:tentative="1">
      <w:start w:val="1"/>
      <w:numFmt w:val="bullet"/>
      <w:lvlText w:val=""/>
      <w:lvlJc w:val="left"/>
      <w:pPr>
        <w:tabs>
          <w:tab w:val="num" w:pos="2869"/>
        </w:tabs>
        <w:ind w:left="2869" w:hanging="360"/>
      </w:pPr>
      <w:rPr>
        <w:rFonts w:ascii="Wingdings" w:hAnsi="Wingdings" w:hint="default"/>
      </w:rPr>
    </w:lvl>
    <w:lvl w:ilvl="3" w:tplc="08090001" w:tentative="1">
      <w:start w:val="1"/>
      <w:numFmt w:val="bullet"/>
      <w:lvlText w:val=""/>
      <w:lvlJc w:val="left"/>
      <w:pPr>
        <w:tabs>
          <w:tab w:val="num" w:pos="3589"/>
        </w:tabs>
        <w:ind w:left="3589" w:hanging="360"/>
      </w:pPr>
      <w:rPr>
        <w:rFonts w:ascii="Symbol" w:hAnsi="Symbol" w:hint="default"/>
      </w:rPr>
    </w:lvl>
    <w:lvl w:ilvl="4" w:tplc="08090003" w:tentative="1">
      <w:start w:val="1"/>
      <w:numFmt w:val="bullet"/>
      <w:lvlText w:val="o"/>
      <w:lvlJc w:val="left"/>
      <w:pPr>
        <w:tabs>
          <w:tab w:val="num" w:pos="4309"/>
        </w:tabs>
        <w:ind w:left="4309" w:hanging="360"/>
      </w:pPr>
      <w:rPr>
        <w:rFonts w:ascii="Courier New" w:hAnsi="Courier New" w:cs="Courier New" w:hint="default"/>
      </w:rPr>
    </w:lvl>
    <w:lvl w:ilvl="5" w:tplc="08090005" w:tentative="1">
      <w:start w:val="1"/>
      <w:numFmt w:val="bullet"/>
      <w:lvlText w:val=""/>
      <w:lvlJc w:val="left"/>
      <w:pPr>
        <w:tabs>
          <w:tab w:val="num" w:pos="5029"/>
        </w:tabs>
        <w:ind w:left="5029" w:hanging="360"/>
      </w:pPr>
      <w:rPr>
        <w:rFonts w:ascii="Wingdings" w:hAnsi="Wingdings" w:hint="default"/>
      </w:rPr>
    </w:lvl>
    <w:lvl w:ilvl="6" w:tplc="08090001" w:tentative="1">
      <w:start w:val="1"/>
      <w:numFmt w:val="bullet"/>
      <w:lvlText w:val=""/>
      <w:lvlJc w:val="left"/>
      <w:pPr>
        <w:tabs>
          <w:tab w:val="num" w:pos="5749"/>
        </w:tabs>
        <w:ind w:left="5749" w:hanging="360"/>
      </w:pPr>
      <w:rPr>
        <w:rFonts w:ascii="Symbol" w:hAnsi="Symbol" w:hint="default"/>
      </w:rPr>
    </w:lvl>
    <w:lvl w:ilvl="7" w:tplc="08090003" w:tentative="1">
      <w:start w:val="1"/>
      <w:numFmt w:val="bullet"/>
      <w:lvlText w:val="o"/>
      <w:lvlJc w:val="left"/>
      <w:pPr>
        <w:tabs>
          <w:tab w:val="num" w:pos="6469"/>
        </w:tabs>
        <w:ind w:left="6469" w:hanging="360"/>
      </w:pPr>
      <w:rPr>
        <w:rFonts w:ascii="Courier New" w:hAnsi="Courier New" w:cs="Courier New" w:hint="default"/>
      </w:rPr>
    </w:lvl>
    <w:lvl w:ilvl="8" w:tplc="08090005" w:tentative="1">
      <w:start w:val="1"/>
      <w:numFmt w:val="bullet"/>
      <w:lvlText w:val=""/>
      <w:lvlJc w:val="left"/>
      <w:pPr>
        <w:tabs>
          <w:tab w:val="num" w:pos="7189"/>
        </w:tabs>
        <w:ind w:left="7189" w:hanging="360"/>
      </w:pPr>
      <w:rPr>
        <w:rFonts w:ascii="Wingdings" w:hAnsi="Wingdings" w:hint="default"/>
      </w:rPr>
    </w:lvl>
  </w:abstractNum>
  <w:abstractNum w:abstractNumId="64" w15:restartNumberingAfterBreak="0">
    <w:nsid w:val="68B25275"/>
    <w:multiLevelType w:val="hybridMultilevel"/>
    <w:tmpl w:val="1B6C7C12"/>
    <w:lvl w:ilvl="0" w:tplc="0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B69754A"/>
    <w:multiLevelType w:val="hybridMultilevel"/>
    <w:tmpl w:val="EDDA6F7E"/>
    <w:lvl w:ilvl="0" w:tplc="C238794A">
      <w:start w:val="1"/>
      <w:numFmt w:val="bullet"/>
      <w:lvlText w:val=""/>
      <w:lvlJc w:val="left"/>
      <w:pPr>
        <w:tabs>
          <w:tab w:val="num" w:pos="895"/>
        </w:tabs>
        <w:ind w:left="895"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B6B28B2"/>
    <w:multiLevelType w:val="hybridMultilevel"/>
    <w:tmpl w:val="ACA6D2DE"/>
    <w:lvl w:ilvl="0" w:tplc="C238794A">
      <w:start w:val="1"/>
      <w:numFmt w:val="bullet"/>
      <w:lvlText w:val=""/>
      <w:lvlJc w:val="left"/>
      <w:pPr>
        <w:tabs>
          <w:tab w:val="num" w:pos="895"/>
        </w:tabs>
        <w:ind w:left="895"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C24797F"/>
    <w:multiLevelType w:val="hybridMultilevel"/>
    <w:tmpl w:val="839451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6DD129D0"/>
    <w:multiLevelType w:val="hybridMultilevel"/>
    <w:tmpl w:val="A6F6D77C"/>
    <w:lvl w:ilvl="0" w:tplc="C238794A">
      <w:start w:val="1"/>
      <w:numFmt w:val="bullet"/>
      <w:lvlText w:val=""/>
      <w:lvlJc w:val="left"/>
      <w:pPr>
        <w:tabs>
          <w:tab w:val="num" w:pos="895"/>
        </w:tabs>
        <w:ind w:left="895"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EC602D4"/>
    <w:multiLevelType w:val="hybridMultilevel"/>
    <w:tmpl w:val="E4948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EDE7B55"/>
    <w:multiLevelType w:val="hybridMultilevel"/>
    <w:tmpl w:val="F424ACD6"/>
    <w:lvl w:ilvl="0" w:tplc="C238794A">
      <w:start w:val="1"/>
      <w:numFmt w:val="bullet"/>
      <w:lvlText w:val=""/>
      <w:lvlJc w:val="left"/>
      <w:pPr>
        <w:tabs>
          <w:tab w:val="num" w:pos="895"/>
        </w:tabs>
        <w:ind w:left="895"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028711A"/>
    <w:multiLevelType w:val="hybridMultilevel"/>
    <w:tmpl w:val="9554416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2" w15:restartNumberingAfterBreak="0">
    <w:nsid w:val="72114E65"/>
    <w:multiLevelType w:val="hybridMultilevel"/>
    <w:tmpl w:val="2AB24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2D52DAF"/>
    <w:multiLevelType w:val="hybridMultilevel"/>
    <w:tmpl w:val="C1B6148A"/>
    <w:lvl w:ilvl="0" w:tplc="4A8AEE98">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4" w15:restartNumberingAfterBreak="0">
    <w:nsid w:val="77141462"/>
    <w:multiLevelType w:val="hybridMultilevel"/>
    <w:tmpl w:val="216EFE48"/>
    <w:lvl w:ilvl="0" w:tplc="08090003">
      <w:start w:val="1"/>
      <w:numFmt w:val="bullet"/>
      <w:lvlText w:val="o"/>
      <w:lvlJc w:val="left"/>
      <w:pPr>
        <w:tabs>
          <w:tab w:val="num" w:pos="1571"/>
        </w:tabs>
        <w:ind w:left="1571" w:hanging="360"/>
      </w:pPr>
      <w:rPr>
        <w:rFonts w:ascii="Courier New" w:hAnsi="Courier New" w:cs="Courier New" w:hint="default"/>
      </w:rPr>
    </w:lvl>
    <w:lvl w:ilvl="1" w:tplc="08090019" w:tentative="1">
      <w:start w:val="1"/>
      <w:numFmt w:val="bullet"/>
      <w:lvlText w:val="o"/>
      <w:lvlJc w:val="left"/>
      <w:pPr>
        <w:tabs>
          <w:tab w:val="num" w:pos="2291"/>
        </w:tabs>
        <w:ind w:left="2291" w:hanging="360"/>
      </w:pPr>
      <w:rPr>
        <w:rFonts w:ascii="Courier New" w:hAnsi="Courier New" w:cs="Courier New" w:hint="default"/>
      </w:rPr>
    </w:lvl>
    <w:lvl w:ilvl="2" w:tplc="0809001B" w:tentative="1">
      <w:start w:val="1"/>
      <w:numFmt w:val="bullet"/>
      <w:lvlText w:val=""/>
      <w:lvlJc w:val="left"/>
      <w:pPr>
        <w:tabs>
          <w:tab w:val="num" w:pos="3011"/>
        </w:tabs>
        <w:ind w:left="3011" w:hanging="360"/>
      </w:pPr>
      <w:rPr>
        <w:rFonts w:ascii="Wingdings" w:hAnsi="Wingdings" w:hint="default"/>
      </w:rPr>
    </w:lvl>
    <w:lvl w:ilvl="3" w:tplc="0809000F" w:tentative="1">
      <w:start w:val="1"/>
      <w:numFmt w:val="bullet"/>
      <w:lvlText w:val=""/>
      <w:lvlJc w:val="left"/>
      <w:pPr>
        <w:tabs>
          <w:tab w:val="num" w:pos="3731"/>
        </w:tabs>
        <w:ind w:left="3731" w:hanging="360"/>
      </w:pPr>
      <w:rPr>
        <w:rFonts w:ascii="Symbol" w:hAnsi="Symbol" w:hint="default"/>
      </w:rPr>
    </w:lvl>
    <w:lvl w:ilvl="4" w:tplc="08090019" w:tentative="1">
      <w:start w:val="1"/>
      <w:numFmt w:val="bullet"/>
      <w:lvlText w:val="o"/>
      <w:lvlJc w:val="left"/>
      <w:pPr>
        <w:tabs>
          <w:tab w:val="num" w:pos="4451"/>
        </w:tabs>
        <w:ind w:left="4451" w:hanging="360"/>
      </w:pPr>
      <w:rPr>
        <w:rFonts w:ascii="Courier New" w:hAnsi="Courier New" w:cs="Courier New" w:hint="default"/>
      </w:rPr>
    </w:lvl>
    <w:lvl w:ilvl="5" w:tplc="0809001B" w:tentative="1">
      <w:start w:val="1"/>
      <w:numFmt w:val="bullet"/>
      <w:lvlText w:val=""/>
      <w:lvlJc w:val="left"/>
      <w:pPr>
        <w:tabs>
          <w:tab w:val="num" w:pos="5171"/>
        </w:tabs>
        <w:ind w:left="5171" w:hanging="360"/>
      </w:pPr>
      <w:rPr>
        <w:rFonts w:ascii="Wingdings" w:hAnsi="Wingdings" w:hint="default"/>
      </w:rPr>
    </w:lvl>
    <w:lvl w:ilvl="6" w:tplc="0809000F" w:tentative="1">
      <w:start w:val="1"/>
      <w:numFmt w:val="bullet"/>
      <w:lvlText w:val=""/>
      <w:lvlJc w:val="left"/>
      <w:pPr>
        <w:tabs>
          <w:tab w:val="num" w:pos="5891"/>
        </w:tabs>
        <w:ind w:left="5891" w:hanging="360"/>
      </w:pPr>
      <w:rPr>
        <w:rFonts w:ascii="Symbol" w:hAnsi="Symbol" w:hint="default"/>
      </w:rPr>
    </w:lvl>
    <w:lvl w:ilvl="7" w:tplc="08090019" w:tentative="1">
      <w:start w:val="1"/>
      <w:numFmt w:val="bullet"/>
      <w:lvlText w:val="o"/>
      <w:lvlJc w:val="left"/>
      <w:pPr>
        <w:tabs>
          <w:tab w:val="num" w:pos="6611"/>
        </w:tabs>
        <w:ind w:left="6611" w:hanging="360"/>
      </w:pPr>
      <w:rPr>
        <w:rFonts w:ascii="Courier New" w:hAnsi="Courier New" w:cs="Courier New" w:hint="default"/>
      </w:rPr>
    </w:lvl>
    <w:lvl w:ilvl="8" w:tplc="0809001B" w:tentative="1">
      <w:start w:val="1"/>
      <w:numFmt w:val="bullet"/>
      <w:lvlText w:val=""/>
      <w:lvlJc w:val="left"/>
      <w:pPr>
        <w:tabs>
          <w:tab w:val="num" w:pos="7331"/>
        </w:tabs>
        <w:ind w:left="7331" w:hanging="360"/>
      </w:pPr>
      <w:rPr>
        <w:rFonts w:ascii="Wingdings" w:hAnsi="Wingdings" w:hint="default"/>
      </w:rPr>
    </w:lvl>
  </w:abstractNum>
  <w:abstractNum w:abstractNumId="75" w15:restartNumberingAfterBreak="0">
    <w:nsid w:val="77D16324"/>
    <w:multiLevelType w:val="hybridMultilevel"/>
    <w:tmpl w:val="70E6AA2E"/>
    <w:lvl w:ilvl="0" w:tplc="C238794A">
      <w:start w:val="1"/>
      <w:numFmt w:val="bullet"/>
      <w:lvlText w:val=""/>
      <w:lvlJc w:val="left"/>
      <w:pPr>
        <w:tabs>
          <w:tab w:val="num" w:pos="955"/>
        </w:tabs>
        <w:ind w:left="955"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C238794A">
      <w:start w:val="1"/>
      <w:numFmt w:val="bullet"/>
      <w:lvlText w:val=""/>
      <w:lvlJc w:val="left"/>
      <w:pPr>
        <w:tabs>
          <w:tab w:val="num" w:pos="2220"/>
        </w:tabs>
        <w:ind w:left="2220" w:hanging="360"/>
      </w:pPr>
      <w:rPr>
        <w:rFonts w:ascii="Symbol" w:hAnsi="Symbol"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num w:numId="1">
    <w:abstractNumId w:val="55"/>
  </w:num>
  <w:num w:numId="2">
    <w:abstractNumId w:val="5"/>
  </w:num>
  <w:num w:numId="3">
    <w:abstractNumId w:val="45"/>
  </w:num>
  <w:num w:numId="4">
    <w:abstractNumId w:val="46"/>
  </w:num>
  <w:num w:numId="5">
    <w:abstractNumId w:val="10"/>
  </w:num>
  <w:num w:numId="6">
    <w:abstractNumId w:val="35"/>
  </w:num>
  <w:num w:numId="7">
    <w:abstractNumId w:val="48"/>
  </w:num>
  <w:num w:numId="8">
    <w:abstractNumId w:val="4"/>
  </w:num>
  <w:num w:numId="9">
    <w:abstractNumId w:val="75"/>
  </w:num>
  <w:num w:numId="10">
    <w:abstractNumId w:val="23"/>
  </w:num>
  <w:num w:numId="11">
    <w:abstractNumId w:val="15"/>
  </w:num>
  <w:num w:numId="12">
    <w:abstractNumId w:val="26"/>
  </w:num>
  <w:num w:numId="13">
    <w:abstractNumId w:val="47"/>
  </w:num>
  <w:num w:numId="14">
    <w:abstractNumId w:val="33"/>
  </w:num>
  <w:num w:numId="15">
    <w:abstractNumId w:val="27"/>
  </w:num>
  <w:num w:numId="16">
    <w:abstractNumId w:val="14"/>
  </w:num>
  <w:num w:numId="17">
    <w:abstractNumId w:val="13"/>
  </w:num>
  <w:num w:numId="18">
    <w:abstractNumId w:val="68"/>
  </w:num>
  <w:num w:numId="19">
    <w:abstractNumId w:val="30"/>
  </w:num>
  <w:num w:numId="20">
    <w:abstractNumId w:val="24"/>
  </w:num>
  <w:num w:numId="21">
    <w:abstractNumId w:val="18"/>
  </w:num>
  <w:num w:numId="22">
    <w:abstractNumId w:val="16"/>
  </w:num>
  <w:num w:numId="23">
    <w:abstractNumId w:val="65"/>
  </w:num>
  <w:num w:numId="24">
    <w:abstractNumId w:val="74"/>
  </w:num>
  <w:num w:numId="25">
    <w:abstractNumId w:val="53"/>
  </w:num>
  <w:num w:numId="26">
    <w:abstractNumId w:val="43"/>
  </w:num>
  <w:num w:numId="27">
    <w:abstractNumId w:val="61"/>
  </w:num>
  <w:num w:numId="28">
    <w:abstractNumId w:val="50"/>
  </w:num>
  <w:num w:numId="29">
    <w:abstractNumId w:val="28"/>
  </w:num>
  <w:num w:numId="30">
    <w:abstractNumId w:val="12"/>
  </w:num>
  <w:num w:numId="31">
    <w:abstractNumId w:val="20"/>
  </w:num>
  <w:num w:numId="32">
    <w:abstractNumId w:val="51"/>
  </w:num>
  <w:num w:numId="33">
    <w:abstractNumId w:val="1"/>
  </w:num>
  <w:num w:numId="34">
    <w:abstractNumId w:val="63"/>
  </w:num>
  <w:num w:numId="35">
    <w:abstractNumId w:val="40"/>
  </w:num>
  <w:num w:numId="36">
    <w:abstractNumId w:val="31"/>
  </w:num>
  <w:num w:numId="37">
    <w:abstractNumId w:val="71"/>
  </w:num>
  <w:num w:numId="38">
    <w:abstractNumId w:val="37"/>
  </w:num>
  <w:num w:numId="39">
    <w:abstractNumId w:val="44"/>
  </w:num>
  <w:num w:numId="40">
    <w:abstractNumId w:val="11"/>
  </w:num>
  <w:num w:numId="41">
    <w:abstractNumId w:val="38"/>
  </w:num>
  <w:num w:numId="42">
    <w:abstractNumId w:val="6"/>
  </w:num>
  <w:num w:numId="43">
    <w:abstractNumId w:val="42"/>
  </w:num>
  <w:num w:numId="44">
    <w:abstractNumId w:val="3"/>
  </w:num>
  <w:num w:numId="45">
    <w:abstractNumId w:val="22"/>
  </w:num>
  <w:num w:numId="46">
    <w:abstractNumId w:val="9"/>
  </w:num>
  <w:num w:numId="47">
    <w:abstractNumId w:val="70"/>
  </w:num>
  <w:num w:numId="48">
    <w:abstractNumId w:val="17"/>
  </w:num>
  <w:num w:numId="49">
    <w:abstractNumId w:val="41"/>
  </w:num>
  <w:num w:numId="50">
    <w:abstractNumId w:val="32"/>
  </w:num>
  <w:num w:numId="51">
    <w:abstractNumId w:val="60"/>
  </w:num>
  <w:num w:numId="52">
    <w:abstractNumId w:val="66"/>
  </w:num>
  <w:num w:numId="53">
    <w:abstractNumId w:val="49"/>
  </w:num>
  <w:num w:numId="54">
    <w:abstractNumId w:val="64"/>
  </w:num>
  <w:num w:numId="55">
    <w:abstractNumId w:val="21"/>
  </w:num>
  <w:num w:numId="56">
    <w:abstractNumId w:val="72"/>
  </w:num>
  <w:num w:numId="57">
    <w:abstractNumId w:val="62"/>
  </w:num>
  <w:num w:numId="58">
    <w:abstractNumId w:val="0"/>
  </w:num>
  <w:num w:numId="59">
    <w:abstractNumId w:val="54"/>
  </w:num>
  <w:num w:numId="60">
    <w:abstractNumId w:val="7"/>
  </w:num>
  <w:num w:numId="61">
    <w:abstractNumId w:val="59"/>
  </w:num>
  <w:num w:numId="62">
    <w:abstractNumId w:val="19"/>
  </w:num>
  <w:num w:numId="63">
    <w:abstractNumId w:val="69"/>
  </w:num>
  <w:num w:numId="64">
    <w:abstractNumId w:val="34"/>
  </w:num>
  <w:num w:numId="65">
    <w:abstractNumId w:val="36"/>
  </w:num>
  <w:num w:numId="66">
    <w:abstractNumId w:val="57"/>
  </w:num>
  <w:num w:numId="67">
    <w:abstractNumId w:val="56"/>
  </w:num>
  <w:num w:numId="68">
    <w:abstractNumId w:val="25"/>
  </w:num>
  <w:num w:numId="69">
    <w:abstractNumId w:val="58"/>
  </w:num>
  <w:num w:numId="70">
    <w:abstractNumId w:val="73"/>
  </w:num>
  <w:num w:numId="71">
    <w:abstractNumId w:val="2"/>
  </w:num>
  <w:num w:numId="72">
    <w:abstractNumId w:val="52"/>
  </w:num>
  <w:num w:numId="73">
    <w:abstractNumId w:val="8"/>
  </w:num>
  <w:num w:numId="74">
    <w:abstractNumId w:val="29"/>
  </w:num>
  <w:num w:numId="75">
    <w:abstractNumId w:val="39"/>
  </w:num>
  <w:num w:numId="76">
    <w:abstractNumId w:val="6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20D"/>
    <w:rsid w:val="00011F77"/>
    <w:rsid w:val="00032D76"/>
    <w:rsid w:val="0007039F"/>
    <w:rsid w:val="00082D34"/>
    <w:rsid w:val="00090E95"/>
    <w:rsid w:val="00095C30"/>
    <w:rsid w:val="000B05F1"/>
    <w:rsid w:val="000B384C"/>
    <w:rsid w:val="000B5E7F"/>
    <w:rsid w:val="000C33EF"/>
    <w:rsid w:val="000C54F4"/>
    <w:rsid w:val="000E0EE2"/>
    <w:rsid w:val="000E5B85"/>
    <w:rsid w:val="00122ED4"/>
    <w:rsid w:val="00125B75"/>
    <w:rsid w:val="001543F6"/>
    <w:rsid w:val="00163E9B"/>
    <w:rsid w:val="001777CD"/>
    <w:rsid w:val="00192A61"/>
    <w:rsid w:val="00197EC3"/>
    <w:rsid w:val="001A081B"/>
    <w:rsid w:val="001B1825"/>
    <w:rsid w:val="001B5F9F"/>
    <w:rsid w:val="001D34A8"/>
    <w:rsid w:val="002019D0"/>
    <w:rsid w:val="002514CF"/>
    <w:rsid w:val="00257766"/>
    <w:rsid w:val="002C72C2"/>
    <w:rsid w:val="002D6A10"/>
    <w:rsid w:val="002E5158"/>
    <w:rsid w:val="002F1468"/>
    <w:rsid w:val="003105DD"/>
    <w:rsid w:val="00321111"/>
    <w:rsid w:val="00353240"/>
    <w:rsid w:val="00362840"/>
    <w:rsid w:val="00376D4D"/>
    <w:rsid w:val="003832D5"/>
    <w:rsid w:val="003A3B4E"/>
    <w:rsid w:val="003A7267"/>
    <w:rsid w:val="003D1BC1"/>
    <w:rsid w:val="003F4D6F"/>
    <w:rsid w:val="00442CF1"/>
    <w:rsid w:val="00442F21"/>
    <w:rsid w:val="004726D0"/>
    <w:rsid w:val="004805E8"/>
    <w:rsid w:val="00492136"/>
    <w:rsid w:val="004A45AA"/>
    <w:rsid w:val="004A6880"/>
    <w:rsid w:val="004C25D8"/>
    <w:rsid w:val="004F4A93"/>
    <w:rsid w:val="00501502"/>
    <w:rsid w:val="00504910"/>
    <w:rsid w:val="00516F71"/>
    <w:rsid w:val="00524FD9"/>
    <w:rsid w:val="00532FF6"/>
    <w:rsid w:val="00535C42"/>
    <w:rsid w:val="00542DB9"/>
    <w:rsid w:val="005543DD"/>
    <w:rsid w:val="00564CB5"/>
    <w:rsid w:val="0058320D"/>
    <w:rsid w:val="00593794"/>
    <w:rsid w:val="005A12DD"/>
    <w:rsid w:val="005D75B3"/>
    <w:rsid w:val="00605694"/>
    <w:rsid w:val="00614BEE"/>
    <w:rsid w:val="00636DA2"/>
    <w:rsid w:val="0065668A"/>
    <w:rsid w:val="00666654"/>
    <w:rsid w:val="006746F1"/>
    <w:rsid w:val="0068496B"/>
    <w:rsid w:val="00686DB7"/>
    <w:rsid w:val="006908BF"/>
    <w:rsid w:val="006D0594"/>
    <w:rsid w:val="006F7565"/>
    <w:rsid w:val="00725CE8"/>
    <w:rsid w:val="00756107"/>
    <w:rsid w:val="00786031"/>
    <w:rsid w:val="007A317E"/>
    <w:rsid w:val="007C533E"/>
    <w:rsid w:val="0080127D"/>
    <w:rsid w:val="00813264"/>
    <w:rsid w:val="00832BA6"/>
    <w:rsid w:val="008354B7"/>
    <w:rsid w:val="00873317"/>
    <w:rsid w:val="0087535B"/>
    <w:rsid w:val="00894D81"/>
    <w:rsid w:val="008B5F65"/>
    <w:rsid w:val="008C7715"/>
    <w:rsid w:val="008D2CD0"/>
    <w:rsid w:val="008E7B75"/>
    <w:rsid w:val="008F70E7"/>
    <w:rsid w:val="009178BD"/>
    <w:rsid w:val="00947823"/>
    <w:rsid w:val="0097278E"/>
    <w:rsid w:val="009800D4"/>
    <w:rsid w:val="00997EB7"/>
    <w:rsid w:val="009A4248"/>
    <w:rsid w:val="00A105AB"/>
    <w:rsid w:val="00A15385"/>
    <w:rsid w:val="00A20C5E"/>
    <w:rsid w:val="00A42248"/>
    <w:rsid w:val="00A76573"/>
    <w:rsid w:val="00A84599"/>
    <w:rsid w:val="00A91159"/>
    <w:rsid w:val="00A9797F"/>
    <w:rsid w:val="00AA4D72"/>
    <w:rsid w:val="00AE4325"/>
    <w:rsid w:val="00AE4EC6"/>
    <w:rsid w:val="00B17582"/>
    <w:rsid w:val="00B509D6"/>
    <w:rsid w:val="00B62B49"/>
    <w:rsid w:val="00B66153"/>
    <w:rsid w:val="00BA6C06"/>
    <w:rsid w:val="00BF235C"/>
    <w:rsid w:val="00C222AF"/>
    <w:rsid w:val="00C45CE7"/>
    <w:rsid w:val="00C47373"/>
    <w:rsid w:val="00C62196"/>
    <w:rsid w:val="00C91045"/>
    <w:rsid w:val="00CA123A"/>
    <w:rsid w:val="00CA7878"/>
    <w:rsid w:val="00CC5071"/>
    <w:rsid w:val="00CC6D3F"/>
    <w:rsid w:val="00CD3D12"/>
    <w:rsid w:val="00CF0B5D"/>
    <w:rsid w:val="00CF4EAB"/>
    <w:rsid w:val="00D04507"/>
    <w:rsid w:val="00D117B1"/>
    <w:rsid w:val="00D1675D"/>
    <w:rsid w:val="00D212F7"/>
    <w:rsid w:val="00D24842"/>
    <w:rsid w:val="00D414D8"/>
    <w:rsid w:val="00D61FA3"/>
    <w:rsid w:val="00D65E48"/>
    <w:rsid w:val="00DC3341"/>
    <w:rsid w:val="00DC74CF"/>
    <w:rsid w:val="00DE251E"/>
    <w:rsid w:val="00E233B8"/>
    <w:rsid w:val="00E37EEC"/>
    <w:rsid w:val="00E55176"/>
    <w:rsid w:val="00E71223"/>
    <w:rsid w:val="00E76F7B"/>
    <w:rsid w:val="00E81244"/>
    <w:rsid w:val="00E878E6"/>
    <w:rsid w:val="00EE54E6"/>
    <w:rsid w:val="00F203A6"/>
    <w:rsid w:val="00F2513C"/>
    <w:rsid w:val="00F4063D"/>
    <w:rsid w:val="00F434EF"/>
    <w:rsid w:val="00F51DFE"/>
    <w:rsid w:val="00F71B2E"/>
    <w:rsid w:val="00F77924"/>
    <w:rsid w:val="00F866B0"/>
    <w:rsid w:val="00F97129"/>
    <w:rsid w:val="00FA7A05"/>
    <w:rsid w:val="00FB4846"/>
    <w:rsid w:val="00FC1AB5"/>
    <w:rsid w:val="00FC36EA"/>
    <w:rsid w:val="00FD3A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BC26B1"/>
  <w15:chartTrackingRefBased/>
  <w15:docId w15:val="{A610E79A-D65A-4E16-89C8-5CF52B048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1223"/>
    <w:pPr>
      <w:spacing w:after="0" w:line="240" w:lineRule="auto"/>
    </w:pPr>
    <w:rPr>
      <w:rFonts w:ascii="Arial" w:eastAsia="Times New Roman" w:hAnsi="Arial" w:cs="Arial"/>
      <w:lang w:eastAsia="en-GB"/>
    </w:rPr>
  </w:style>
  <w:style w:type="paragraph" w:styleId="Heading1">
    <w:name w:val="heading 1"/>
    <w:aliases w:val="Heading A"/>
    <w:basedOn w:val="Normal"/>
    <w:next w:val="Normal"/>
    <w:link w:val="Heading1Char"/>
    <w:qFormat/>
    <w:rsid w:val="009800D4"/>
    <w:pPr>
      <w:keepNext/>
      <w:keepLines/>
      <w:spacing w:before="480"/>
      <w:outlineLvl w:val="0"/>
    </w:pPr>
    <w:rPr>
      <w:rFonts w:asciiTheme="majorHAnsi" w:eastAsiaTheme="majorEastAsia" w:hAnsiTheme="majorHAnsi" w:cstheme="majorBidi"/>
      <w:b/>
      <w:bCs/>
      <w:color w:val="3B0083"/>
      <w:sz w:val="32"/>
      <w:szCs w:val="32"/>
      <w:lang w:eastAsia="en-US"/>
    </w:rPr>
  </w:style>
  <w:style w:type="paragraph" w:styleId="Heading2">
    <w:name w:val="heading 2"/>
    <w:aliases w:val="Heading B"/>
    <w:basedOn w:val="Normal"/>
    <w:next w:val="Normal"/>
    <w:link w:val="Heading2Char"/>
    <w:qFormat/>
    <w:rsid w:val="009800D4"/>
    <w:pPr>
      <w:keepNext/>
      <w:spacing w:before="240" w:line="300" w:lineRule="exact"/>
      <w:outlineLvl w:val="1"/>
    </w:pPr>
    <w:rPr>
      <w:rFonts w:eastAsia="MS Gothic" w:cs="Times New Roman"/>
      <w:bCs/>
      <w:iCs/>
      <w:color w:val="331188"/>
      <w:sz w:val="24"/>
      <w:szCs w:val="28"/>
      <w:lang w:eastAsia="en-US"/>
    </w:rPr>
  </w:style>
  <w:style w:type="paragraph" w:styleId="Heading3">
    <w:name w:val="heading 3"/>
    <w:aliases w:val="Heading C"/>
    <w:basedOn w:val="Normal"/>
    <w:next w:val="Normal"/>
    <w:link w:val="Heading3Char"/>
    <w:unhideWhenUsed/>
    <w:qFormat/>
    <w:rsid w:val="009800D4"/>
    <w:pPr>
      <w:keepNext/>
      <w:keepLines/>
      <w:spacing w:before="200" w:line="300" w:lineRule="exact"/>
      <w:outlineLvl w:val="2"/>
    </w:pPr>
    <w:rPr>
      <w:rFonts w:asciiTheme="majorHAnsi" w:eastAsiaTheme="majorEastAsia" w:hAnsiTheme="majorHAnsi" w:cstheme="majorBidi"/>
      <w:b/>
      <w:bCs/>
      <w:color w:val="332A86"/>
      <w:szCs w:val="24"/>
      <w:lang w:eastAsia="en-US"/>
    </w:rPr>
  </w:style>
  <w:style w:type="paragraph" w:styleId="Heading4">
    <w:name w:val="heading 4"/>
    <w:basedOn w:val="Normal"/>
    <w:next w:val="Normal"/>
    <w:link w:val="Heading4Char"/>
    <w:qFormat/>
    <w:rsid w:val="009800D4"/>
    <w:pPr>
      <w:keepNext/>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ind w:left="1080" w:hanging="1080"/>
      <w:outlineLvl w:val="3"/>
    </w:pPr>
    <w:rPr>
      <w:rFonts w:ascii="Times Roman" w:hAnsi="Times Roman" w:cs="Times New Roman"/>
      <w:spacing w:val="-3"/>
      <w:sz w:val="24"/>
      <w:szCs w:val="20"/>
      <w:u w:val="single"/>
      <w:lang w:eastAsia="en-US"/>
    </w:rPr>
  </w:style>
  <w:style w:type="paragraph" w:styleId="Heading5">
    <w:name w:val="heading 5"/>
    <w:basedOn w:val="Normal"/>
    <w:next w:val="Normal"/>
    <w:link w:val="Heading5Char"/>
    <w:qFormat/>
    <w:rsid w:val="009800D4"/>
    <w:pPr>
      <w:keepNext/>
      <w:tabs>
        <w:tab w:val="center" w:pos="4692"/>
      </w:tabs>
      <w:suppressAutoHyphens/>
      <w:outlineLvl w:val="4"/>
    </w:pPr>
    <w:rPr>
      <w:rFonts w:cs="Times New Roman"/>
      <w:b/>
      <w:spacing w:val="-3"/>
      <w:sz w:val="28"/>
      <w:szCs w:val="20"/>
      <w:lang w:eastAsia="en-US"/>
    </w:rPr>
  </w:style>
  <w:style w:type="paragraph" w:styleId="Heading6">
    <w:name w:val="heading 6"/>
    <w:basedOn w:val="Normal"/>
    <w:next w:val="Normal"/>
    <w:link w:val="Heading6Char"/>
    <w:qFormat/>
    <w:rsid w:val="009800D4"/>
    <w:pPr>
      <w:keepNext/>
      <w:tabs>
        <w:tab w:val="center" w:pos="4692"/>
      </w:tabs>
      <w:suppressAutoHyphens/>
      <w:jc w:val="right"/>
      <w:outlineLvl w:val="5"/>
    </w:pPr>
    <w:rPr>
      <w:rFonts w:cs="Times New Roman"/>
      <w:b/>
      <w:spacing w:val="-3"/>
      <w:sz w:val="28"/>
      <w:szCs w:val="20"/>
      <w:lang w:eastAsia="en-US"/>
    </w:rPr>
  </w:style>
  <w:style w:type="paragraph" w:styleId="Heading7">
    <w:name w:val="heading 7"/>
    <w:basedOn w:val="Normal"/>
    <w:next w:val="Normal"/>
    <w:link w:val="Heading7Char"/>
    <w:qFormat/>
    <w:rsid w:val="009800D4"/>
    <w:pPr>
      <w:keepNext/>
      <w:shd w:val="pct10" w:color="000000" w:fill="FFFFFF"/>
      <w:outlineLvl w:val="6"/>
    </w:pPr>
    <w:rPr>
      <w:rFonts w:ascii="Times Roman" w:hAnsi="Times Roman" w:cs="Times New Roman"/>
      <w:b/>
      <w:sz w:val="24"/>
      <w:szCs w:val="20"/>
      <w:lang w:eastAsia="en-US"/>
    </w:rPr>
  </w:style>
  <w:style w:type="paragraph" w:styleId="Heading8">
    <w:name w:val="heading 8"/>
    <w:basedOn w:val="Normal"/>
    <w:next w:val="Normal"/>
    <w:link w:val="Heading8Char"/>
    <w:qFormat/>
    <w:rsid w:val="009800D4"/>
    <w:pPr>
      <w:keepNext/>
      <w:tabs>
        <w:tab w:val="center" w:pos="4693"/>
      </w:tabs>
      <w:suppressAutoHyphens/>
      <w:jc w:val="center"/>
      <w:outlineLvl w:val="7"/>
    </w:pPr>
    <w:rPr>
      <w:rFonts w:ascii="Times New Roman" w:hAnsi="Times New Roman" w:cs="Times New Roman"/>
      <w:b/>
      <w:sz w:val="40"/>
      <w:szCs w:val="20"/>
      <w:lang w:eastAsia="en-US"/>
    </w:rPr>
  </w:style>
  <w:style w:type="paragraph" w:styleId="Heading9">
    <w:name w:val="heading 9"/>
    <w:basedOn w:val="Normal"/>
    <w:next w:val="Normal"/>
    <w:link w:val="Heading9Char"/>
    <w:unhideWhenUsed/>
    <w:qFormat/>
    <w:rsid w:val="009800D4"/>
    <w:pPr>
      <w:keepNext/>
      <w:keepLines/>
      <w:spacing w:before="200" w:line="300" w:lineRule="exact"/>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1223"/>
    <w:pPr>
      <w:spacing w:after="200" w:line="276" w:lineRule="auto"/>
      <w:ind w:left="720"/>
      <w:contextualSpacing/>
    </w:pPr>
    <w:rPr>
      <w:rFonts w:asciiTheme="minorHAnsi" w:eastAsiaTheme="minorHAnsi" w:hAnsiTheme="minorHAnsi" w:cstheme="minorBidi"/>
      <w:lang w:eastAsia="en-US"/>
    </w:rPr>
  </w:style>
  <w:style w:type="character" w:customStyle="1" w:styleId="Heading1Char">
    <w:name w:val="Heading 1 Char"/>
    <w:aliases w:val="Heading A Char"/>
    <w:basedOn w:val="DefaultParagraphFont"/>
    <w:link w:val="Heading1"/>
    <w:rsid w:val="009800D4"/>
    <w:rPr>
      <w:rFonts w:asciiTheme="majorHAnsi" w:eastAsiaTheme="majorEastAsia" w:hAnsiTheme="majorHAnsi" w:cstheme="majorBidi"/>
      <w:b/>
      <w:bCs/>
      <w:color w:val="3B0083"/>
      <w:sz w:val="32"/>
      <w:szCs w:val="32"/>
    </w:rPr>
  </w:style>
  <w:style w:type="character" w:customStyle="1" w:styleId="Heading2Char">
    <w:name w:val="Heading 2 Char"/>
    <w:aliases w:val="Heading B Char"/>
    <w:basedOn w:val="DefaultParagraphFont"/>
    <w:link w:val="Heading2"/>
    <w:rsid w:val="009800D4"/>
    <w:rPr>
      <w:rFonts w:ascii="Arial" w:eastAsia="MS Gothic" w:hAnsi="Arial" w:cs="Times New Roman"/>
      <w:bCs/>
      <w:iCs/>
      <w:color w:val="331188"/>
      <w:sz w:val="24"/>
      <w:szCs w:val="28"/>
    </w:rPr>
  </w:style>
  <w:style w:type="character" w:customStyle="1" w:styleId="Heading3Char">
    <w:name w:val="Heading 3 Char"/>
    <w:aliases w:val="Heading C Char"/>
    <w:basedOn w:val="DefaultParagraphFont"/>
    <w:link w:val="Heading3"/>
    <w:rsid w:val="009800D4"/>
    <w:rPr>
      <w:rFonts w:asciiTheme="majorHAnsi" w:eastAsiaTheme="majorEastAsia" w:hAnsiTheme="majorHAnsi" w:cstheme="majorBidi"/>
      <w:b/>
      <w:bCs/>
      <w:color w:val="332A86"/>
      <w:szCs w:val="24"/>
    </w:rPr>
  </w:style>
  <w:style w:type="character" w:customStyle="1" w:styleId="Heading4Char">
    <w:name w:val="Heading 4 Char"/>
    <w:basedOn w:val="DefaultParagraphFont"/>
    <w:link w:val="Heading4"/>
    <w:rsid w:val="009800D4"/>
    <w:rPr>
      <w:rFonts w:ascii="Times Roman" w:eastAsia="Times New Roman" w:hAnsi="Times Roman" w:cs="Times New Roman"/>
      <w:spacing w:val="-3"/>
      <w:sz w:val="24"/>
      <w:szCs w:val="20"/>
      <w:u w:val="single"/>
    </w:rPr>
  </w:style>
  <w:style w:type="character" w:customStyle="1" w:styleId="Heading5Char">
    <w:name w:val="Heading 5 Char"/>
    <w:basedOn w:val="DefaultParagraphFont"/>
    <w:link w:val="Heading5"/>
    <w:rsid w:val="009800D4"/>
    <w:rPr>
      <w:rFonts w:ascii="Arial" w:eastAsia="Times New Roman" w:hAnsi="Arial" w:cs="Times New Roman"/>
      <w:b/>
      <w:spacing w:val="-3"/>
      <w:sz w:val="28"/>
      <w:szCs w:val="20"/>
    </w:rPr>
  </w:style>
  <w:style w:type="character" w:customStyle="1" w:styleId="Heading6Char">
    <w:name w:val="Heading 6 Char"/>
    <w:basedOn w:val="DefaultParagraphFont"/>
    <w:link w:val="Heading6"/>
    <w:rsid w:val="009800D4"/>
    <w:rPr>
      <w:rFonts w:ascii="Arial" w:eastAsia="Times New Roman" w:hAnsi="Arial" w:cs="Times New Roman"/>
      <w:b/>
      <w:spacing w:val="-3"/>
      <w:sz w:val="28"/>
      <w:szCs w:val="20"/>
    </w:rPr>
  </w:style>
  <w:style w:type="character" w:customStyle="1" w:styleId="Heading7Char">
    <w:name w:val="Heading 7 Char"/>
    <w:basedOn w:val="DefaultParagraphFont"/>
    <w:link w:val="Heading7"/>
    <w:rsid w:val="009800D4"/>
    <w:rPr>
      <w:rFonts w:ascii="Times Roman" w:eastAsia="Times New Roman" w:hAnsi="Times Roman" w:cs="Times New Roman"/>
      <w:b/>
      <w:sz w:val="24"/>
      <w:szCs w:val="20"/>
      <w:shd w:val="pct10" w:color="000000" w:fill="FFFFFF"/>
    </w:rPr>
  </w:style>
  <w:style w:type="character" w:customStyle="1" w:styleId="Heading8Char">
    <w:name w:val="Heading 8 Char"/>
    <w:basedOn w:val="DefaultParagraphFont"/>
    <w:link w:val="Heading8"/>
    <w:rsid w:val="009800D4"/>
    <w:rPr>
      <w:rFonts w:ascii="Times New Roman" w:eastAsia="Times New Roman" w:hAnsi="Times New Roman" w:cs="Times New Roman"/>
      <w:b/>
      <w:sz w:val="40"/>
      <w:szCs w:val="20"/>
    </w:rPr>
  </w:style>
  <w:style w:type="character" w:customStyle="1" w:styleId="Heading9Char">
    <w:name w:val="Heading 9 Char"/>
    <w:basedOn w:val="DefaultParagraphFont"/>
    <w:link w:val="Heading9"/>
    <w:rsid w:val="009800D4"/>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9800D4"/>
    <w:pPr>
      <w:tabs>
        <w:tab w:val="center" w:pos="4320"/>
        <w:tab w:val="right" w:pos="8640"/>
      </w:tabs>
      <w:spacing w:after="120" w:line="300" w:lineRule="exact"/>
    </w:pPr>
    <w:rPr>
      <w:rFonts w:asciiTheme="minorHAnsi" w:eastAsiaTheme="minorEastAsia" w:hAnsiTheme="minorHAnsi" w:cstheme="minorBidi"/>
      <w:szCs w:val="24"/>
      <w:lang w:eastAsia="en-US"/>
    </w:rPr>
  </w:style>
  <w:style w:type="character" w:customStyle="1" w:styleId="HeaderChar">
    <w:name w:val="Header Char"/>
    <w:basedOn w:val="DefaultParagraphFont"/>
    <w:link w:val="Header"/>
    <w:uiPriority w:val="99"/>
    <w:rsid w:val="009800D4"/>
    <w:rPr>
      <w:rFonts w:eastAsiaTheme="minorEastAsia"/>
      <w:szCs w:val="24"/>
    </w:rPr>
  </w:style>
  <w:style w:type="paragraph" w:styleId="Footer">
    <w:name w:val="footer"/>
    <w:basedOn w:val="Normal"/>
    <w:link w:val="FooterChar"/>
    <w:uiPriority w:val="99"/>
    <w:unhideWhenUsed/>
    <w:rsid w:val="009800D4"/>
    <w:pPr>
      <w:tabs>
        <w:tab w:val="center" w:pos="4320"/>
        <w:tab w:val="right" w:pos="8640"/>
      </w:tabs>
      <w:spacing w:after="120" w:line="300" w:lineRule="exact"/>
    </w:pPr>
    <w:rPr>
      <w:rFonts w:asciiTheme="minorHAnsi" w:eastAsiaTheme="minorEastAsia" w:hAnsiTheme="minorHAnsi" w:cstheme="minorBidi"/>
      <w:szCs w:val="24"/>
      <w:lang w:eastAsia="en-US"/>
    </w:rPr>
  </w:style>
  <w:style w:type="character" w:customStyle="1" w:styleId="FooterChar">
    <w:name w:val="Footer Char"/>
    <w:basedOn w:val="DefaultParagraphFont"/>
    <w:link w:val="Footer"/>
    <w:uiPriority w:val="99"/>
    <w:rsid w:val="009800D4"/>
    <w:rPr>
      <w:rFonts w:eastAsiaTheme="minorEastAsia"/>
      <w:szCs w:val="24"/>
    </w:rPr>
  </w:style>
  <w:style w:type="paragraph" w:styleId="BalloonText">
    <w:name w:val="Balloon Text"/>
    <w:basedOn w:val="Normal"/>
    <w:link w:val="BalloonTextChar"/>
    <w:semiHidden/>
    <w:unhideWhenUsed/>
    <w:rsid w:val="009800D4"/>
    <w:pPr>
      <w:spacing w:after="120" w:line="300" w:lineRule="exact"/>
    </w:pPr>
    <w:rPr>
      <w:rFonts w:ascii="Lucida Grande" w:eastAsiaTheme="minorEastAsia" w:hAnsi="Lucida Grande" w:cstheme="minorBidi"/>
      <w:sz w:val="18"/>
      <w:szCs w:val="18"/>
      <w:lang w:eastAsia="en-US"/>
    </w:rPr>
  </w:style>
  <w:style w:type="character" w:customStyle="1" w:styleId="BalloonTextChar">
    <w:name w:val="Balloon Text Char"/>
    <w:basedOn w:val="DefaultParagraphFont"/>
    <w:link w:val="BalloonText"/>
    <w:semiHidden/>
    <w:rsid w:val="009800D4"/>
    <w:rPr>
      <w:rFonts w:ascii="Lucida Grande" w:eastAsiaTheme="minorEastAsia" w:hAnsi="Lucida Grande"/>
      <w:sz w:val="18"/>
      <w:szCs w:val="18"/>
    </w:rPr>
  </w:style>
  <w:style w:type="paragraph" w:customStyle="1" w:styleId="ContactAddress">
    <w:name w:val="ContactAddress"/>
    <w:basedOn w:val="Normal"/>
    <w:qFormat/>
    <w:rsid w:val="009800D4"/>
    <w:pPr>
      <w:spacing w:line="240" w:lineRule="exact"/>
      <w:jc w:val="right"/>
    </w:pPr>
    <w:rPr>
      <w:rFonts w:asciiTheme="minorHAnsi" w:eastAsiaTheme="minorEastAsia" w:hAnsiTheme="minorHAnsi" w:cstheme="minorBidi"/>
      <w:szCs w:val="18"/>
      <w:lang w:eastAsia="en-US"/>
    </w:rPr>
  </w:style>
  <w:style w:type="character" w:styleId="Hyperlink">
    <w:name w:val="Hyperlink"/>
    <w:basedOn w:val="DefaultParagraphFont"/>
    <w:unhideWhenUsed/>
    <w:rsid w:val="009800D4"/>
    <w:rPr>
      <w:color w:val="0563C1" w:themeColor="hyperlink"/>
      <w:u w:val="single"/>
    </w:rPr>
  </w:style>
  <w:style w:type="table" w:styleId="TableGrid">
    <w:name w:val="Table Grid"/>
    <w:basedOn w:val="TableNormal"/>
    <w:rsid w:val="009800D4"/>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ee">
    <w:name w:val="Addressee"/>
    <w:qFormat/>
    <w:rsid w:val="009800D4"/>
    <w:pPr>
      <w:spacing w:after="0" w:line="260" w:lineRule="exact"/>
    </w:pPr>
    <w:rPr>
      <w:rFonts w:eastAsiaTheme="minorEastAsia"/>
    </w:rPr>
  </w:style>
  <w:style w:type="character" w:styleId="Strong">
    <w:name w:val="Strong"/>
    <w:basedOn w:val="DefaultParagraphFont"/>
    <w:uiPriority w:val="22"/>
    <w:qFormat/>
    <w:rsid w:val="009800D4"/>
    <w:rPr>
      <w:b/>
      <w:bCs/>
    </w:rPr>
  </w:style>
  <w:style w:type="paragraph" w:customStyle="1" w:styleId="Subject">
    <w:name w:val="Subject"/>
    <w:basedOn w:val="Normal"/>
    <w:qFormat/>
    <w:rsid w:val="009800D4"/>
    <w:pPr>
      <w:spacing w:before="120" w:after="120" w:line="300" w:lineRule="exact"/>
    </w:pPr>
    <w:rPr>
      <w:rFonts w:asciiTheme="minorHAnsi" w:eastAsiaTheme="minorEastAsia" w:hAnsiTheme="minorHAnsi" w:cstheme="minorBidi"/>
      <w:b/>
      <w:szCs w:val="24"/>
      <w:lang w:eastAsia="en-US"/>
    </w:rPr>
  </w:style>
  <w:style w:type="paragraph" w:styleId="Signature">
    <w:name w:val="Signature"/>
    <w:basedOn w:val="Normal"/>
    <w:link w:val="SignatureChar"/>
    <w:uiPriority w:val="99"/>
    <w:unhideWhenUsed/>
    <w:rsid w:val="009800D4"/>
    <w:pPr>
      <w:spacing w:after="120" w:line="300" w:lineRule="exact"/>
    </w:pPr>
    <w:rPr>
      <w:rFonts w:asciiTheme="minorHAnsi" w:eastAsiaTheme="minorEastAsia" w:hAnsiTheme="minorHAnsi" w:cstheme="minorBidi"/>
      <w:szCs w:val="24"/>
      <w:lang w:eastAsia="en-US"/>
    </w:rPr>
  </w:style>
  <w:style w:type="character" w:customStyle="1" w:styleId="SignatureChar">
    <w:name w:val="Signature Char"/>
    <w:basedOn w:val="DefaultParagraphFont"/>
    <w:link w:val="Signature"/>
    <w:uiPriority w:val="99"/>
    <w:rsid w:val="009800D4"/>
    <w:rPr>
      <w:rFonts w:eastAsiaTheme="minorEastAsia"/>
      <w:szCs w:val="24"/>
    </w:rPr>
  </w:style>
  <w:style w:type="paragraph" w:styleId="Salutation">
    <w:name w:val="Salutation"/>
    <w:basedOn w:val="Normal"/>
    <w:next w:val="Normal"/>
    <w:link w:val="SalutationChar"/>
    <w:uiPriority w:val="99"/>
    <w:unhideWhenUsed/>
    <w:rsid w:val="009800D4"/>
    <w:pPr>
      <w:spacing w:before="240" w:after="120" w:line="300" w:lineRule="exact"/>
    </w:pPr>
    <w:rPr>
      <w:rFonts w:asciiTheme="minorHAnsi" w:eastAsiaTheme="minorEastAsia" w:hAnsiTheme="minorHAnsi" w:cstheme="minorBidi"/>
      <w:szCs w:val="24"/>
      <w:lang w:eastAsia="en-US"/>
    </w:rPr>
  </w:style>
  <w:style w:type="character" w:customStyle="1" w:styleId="SalutationChar">
    <w:name w:val="Salutation Char"/>
    <w:basedOn w:val="DefaultParagraphFont"/>
    <w:link w:val="Salutation"/>
    <w:uiPriority w:val="99"/>
    <w:rsid w:val="009800D4"/>
    <w:rPr>
      <w:rFonts w:eastAsiaTheme="minorEastAsia"/>
      <w:szCs w:val="24"/>
    </w:rPr>
  </w:style>
  <w:style w:type="paragraph" w:styleId="Date">
    <w:name w:val="Date"/>
    <w:basedOn w:val="Normal"/>
    <w:next w:val="Normal"/>
    <w:link w:val="DateChar"/>
    <w:uiPriority w:val="99"/>
    <w:unhideWhenUsed/>
    <w:rsid w:val="009800D4"/>
    <w:pPr>
      <w:spacing w:before="120" w:after="120" w:line="300" w:lineRule="exact"/>
    </w:pPr>
    <w:rPr>
      <w:rFonts w:asciiTheme="minorHAnsi" w:eastAsiaTheme="minorEastAsia" w:hAnsiTheme="minorHAnsi" w:cstheme="minorBidi"/>
      <w:szCs w:val="24"/>
      <w:lang w:eastAsia="en-US"/>
    </w:rPr>
  </w:style>
  <w:style w:type="character" w:customStyle="1" w:styleId="DateChar">
    <w:name w:val="Date Char"/>
    <w:basedOn w:val="DefaultParagraphFont"/>
    <w:link w:val="Date"/>
    <w:uiPriority w:val="99"/>
    <w:rsid w:val="009800D4"/>
    <w:rPr>
      <w:rFonts w:eastAsiaTheme="minorEastAsia"/>
      <w:szCs w:val="24"/>
    </w:rPr>
  </w:style>
  <w:style w:type="paragraph" w:customStyle="1" w:styleId="Default">
    <w:name w:val="Default"/>
    <w:rsid w:val="009800D4"/>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semiHidden/>
    <w:unhideWhenUsed/>
    <w:rsid w:val="009800D4"/>
    <w:rPr>
      <w:sz w:val="16"/>
      <w:szCs w:val="16"/>
    </w:rPr>
  </w:style>
  <w:style w:type="paragraph" w:styleId="CommentText">
    <w:name w:val="annotation text"/>
    <w:basedOn w:val="Normal"/>
    <w:link w:val="CommentTextChar"/>
    <w:unhideWhenUsed/>
    <w:rsid w:val="009800D4"/>
    <w:pPr>
      <w:spacing w:after="20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rsid w:val="009800D4"/>
    <w:rPr>
      <w:sz w:val="20"/>
      <w:szCs w:val="20"/>
    </w:rPr>
  </w:style>
  <w:style w:type="paragraph" w:styleId="EndnoteText">
    <w:name w:val="endnote text"/>
    <w:basedOn w:val="Normal"/>
    <w:link w:val="EndnoteTextChar"/>
    <w:semiHidden/>
    <w:rsid w:val="009800D4"/>
    <w:rPr>
      <w:rFonts w:ascii="Times Roman" w:hAnsi="Times Roman" w:cs="Times New Roman"/>
      <w:sz w:val="24"/>
      <w:szCs w:val="20"/>
      <w:lang w:eastAsia="en-US"/>
    </w:rPr>
  </w:style>
  <w:style w:type="character" w:customStyle="1" w:styleId="EndnoteTextChar">
    <w:name w:val="Endnote Text Char"/>
    <w:basedOn w:val="DefaultParagraphFont"/>
    <w:link w:val="EndnoteText"/>
    <w:semiHidden/>
    <w:rsid w:val="009800D4"/>
    <w:rPr>
      <w:rFonts w:ascii="Times Roman" w:eastAsia="Times New Roman" w:hAnsi="Times Roman" w:cs="Times New Roman"/>
      <w:sz w:val="24"/>
      <w:szCs w:val="20"/>
    </w:rPr>
  </w:style>
  <w:style w:type="paragraph" w:styleId="FootnoteText">
    <w:name w:val="footnote text"/>
    <w:basedOn w:val="Normal"/>
    <w:link w:val="FootnoteTextChar"/>
    <w:semiHidden/>
    <w:rsid w:val="009800D4"/>
    <w:rPr>
      <w:rFonts w:ascii="Times Roman" w:hAnsi="Times Roman" w:cs="Times New Roman"/>
      <w:sz w:val="24"/>
      <w:szCs w:val="20"/>
      <w:lang w:eastAsia="en-US"/>
    </w:rPr>
  </w:style>
  <w:style w:type="character" w:customStyle="1" w:styleId="FootnoteTextChar">
    <w:name w:val="Footnote Text Char"/>
    <w:basedOn w:val="DefaultParagraphFont"/>
    <w:link w:val="FootnoteText"/>
    <w:semiHidden/>
    <w:rsid w:val="009800D4"/>
    <w:rPr>
      <w:rFonts w:ascii="Times Roman" w:eastAsia="Times New Roman" w:hAnsi="Times Roman" w:cs="Times New Roman"/>
      <w:sz w:val="24"/>
      <w:szCs w:val="20"/>
    </w:rPr>
  </w:style>
  <w:style w:type="paragraph" w:customStyle="1" w:styleId="Footer1">
    <w:name w:val="Footer1"/>
    <w:rsid w:val="009800D4"/>
    <w:pPr>
      <w:tabs>
        <w:tab w:val="center" w:pos="4680"/>
        <w:tab w:val="right" w:pos="9000"/>
        <w:tab w:val="left" w:pos="9360"/>
      </w:tabs>
      <w:suppressAutoHyphens/>
      <w:spacing w:after="0" w:line="240" w:lineRule="auto"/>
    </w:pPr>
    <w:rPr>
      <w:rFonts w:ascii="Courier" w:eastAsia="Times New Roman" w:hAnsi="Courier" w:cs="Times New Roman"/>
      <w:sz w:val="24"/>
      <w:szCs w:val="20"/>
      <w:lang w:val="en-US"/>
    </w:rPr>
  </w:style>
  <w:style w:type="paragraph" w:customStyle="1" w:styleId="Header1">
    <w:name w:val="Header1"/>
    <w:rsid w:val="009800D4"/>
    <w:pPr>
      <w:tabs>
        <w:tab w:val="center" w:pos="4680"/>
        <w:tab w:val="right" w:pos="9000"/>
        <w:tab w:val="left" w:pos="9360"/>
      </w:tabs>
      <w:suppressAutoHyphens/>
      <w:spacing w:after="0" w:line="240" w:lineRule="auto"/>
    </w:pPr>
    <w:rPr>
      <w:rFonts w:ascii="Courier" w:eastAsia="Times New Roman" w:hAnsi="Courier" w:cs="Times New Roman"/>
      <w:sz w:val="24"/>
      <w:szCs w:val="20"/>
      <w:lang w:val="en-US"/>
    </w:rPr>
  </w:style>
  <w:style w:type="paragraph" w:customStyle="1" w:styleId="FootnoteReference1">
    <w:name w:val="Footnote Reference1"/>
    <w:rsid w:val="009800D4"/>
    <w:pPr>
      <w:tabs>
        <w:tab w:val="left" w:pos="-720"/>
        <w:tab w:val="left" w:pos="720"/>
      </w:tabs>
      <w:suppressAutoHyphens/>
      <w:spacing w:after="0" w:line="240" w:lineRule="auto"/>
    </w:pPr>
    <w:rPr>
      <w:rFonts w:ascii="Courier" w:eastAsia="Times New Roman" w:hAnsi="Courier" w:cs="Times New Roman"/>
      <w:sz w:val="16"/>
      <w:szCs w:val="20"/>
      <w:vertAlign w:val="superscript"/>
      <w:lang w:val="en-US"/>
    </w:rPr>
  </w:style>
  <w:style w:type="paragraph" w:customStyle="1" w:styleId="FootnoteText1">
    <w:name w:val="Footnote Text1"/>
    <w:rsid w:val="009800D4"/>
    <w:pPr>
      <w:tabs>
        <w:tab w:val="left" w:pos="-720"/>
        <w:tab w:val="left" w:pos="720"/>
      </w:tabs>
      <w:suppressAutoHyphens/>
      <w:spacing w:after="0" w:line="240" w:lineRule="auto"/>
    </w:pPr>
    <w:rPr>
      <w:rFonts w:ascii="Courier" w:eastAsia="Times New Roman" w:hAnsi="Courier" w:cs="Times New Roman"/>
      <w:sz w:val="20"/>
      <w:szCs w:val="20"/>
      <w:lang w:val="en-US"/>
    </w:rPr>
  </w:style>
  <w:style w:type="paragraph" w:customStyle="1" w:styleId="Heading91">
    <w:name w:val="Heading 91"/>
    <w:rsid w:val="009800D4"/>
    <w:pPr>
      <w:tabs>
        <w:tab w:val="left" w:pos="720"/>
        <w:tab w:val="left" w:pos="1080"/>
        <w:tab w:val="left" w:pos="1440"/>
      </w:tabs>
      <w:suppressAutoHyphens/>
      <w:spacing w:after="0" w:line="240" w:lineRule="auto"/>
    </w:pPr>
    <w:rPr>
      <w:rFonts w:ascii="Courier" w:eastAsia="Times New Roman" w:hAnsi="Courier" w:cs="Times New Roman"/>
      <w:i/>
      <w:sz w:val="20"/>
      <w:szCs w:val="20"/>
      <w:lang w:val="en-US"/>
    </w:rPr>
  </w:style>
  <w:style w:type="paragraph" w:customStyle="1" w:styleId="Heading81">
    <w:name w:val="Heading 81"/>
    <w:rsid w:val="009800D4"/>
    <w:pPr>
      <w:tabs>
        <w:tab w:val="left" w:pos="720"/>
        <w:tab w:val="left" w:pos="1080"/>
        <w:tab w:val="left" w:pos="1440"/>
      </w:tabs>
      <w:suppressAutoHyphens/>
      <w:spacing w:after="0" w:line="240" w:lineRule="auto"/>
    </w:pPr>
    <w:rPr>
      <w:rFonts w:ascii="Courier" w:eastAsia="Times New Roman" w:hAnsi="Courier" w:cs="Times New Roman"/>
      <w:i/>
      <w:sz w:val="20"/>
      <w:szCs w:val="20"/>
      <w:lang w:val="en-US"/>
    </w:rPr>
  </w:style>
  <w:style w:type="paragraph" w:customStyle="1" w:styleId="Heading71">
    <w:name w:val="Heading 71"/>
    <w:rsid w:val="009800D4"/>
    <w:pPr>
      <w:tabs>
        <w:tab w:val="left" w:pos="720"/>
        <w:tab w:val="left" w:pos="1080"/>
        <w:tab w:val="left" w:pos="1440"/>
      </w:tabs>
      <w:suppressAutoHyphens/>
      <w:spacing w:after="0" w:line="240" w:lineRule="auto"/>
    </w:pPr>
    <w:rPr>
      <w:rFonts w:ascii="Courier" w:eastAsia="Times New Roman" w:hAnsi="Courier" w:cs="Times New Roman"/>
      <w:i/>
      <w:sz w:val="20"/>
      <w:szCs w:val="20"/>
      <w:lang w:val="en-US"/>
    </w:rPr>
  </w:style>
  <w:style w:type="paragraph" w:customStyle="1" w:styleId="Heading61">
    <w:name w:val="Heading 61"/>
    <w:rsid w:val="009800D4"/>
    <w:pPr>
      <w:tabs>
        <w:tab w:val="left" w:pos="720"/>
        <w:tab w:val="left" w:pos="1080"/>
        <w:tab w:val="left" w:pos="1440"/>
      </w:tabs>
      <w:suppressAutoHyphens/>
      <w:spacing w:after="0" w:line="240" w:lineRule="auto"/>
    </w:pPr>
    <w:rPr>
      <w:rFonts w:ascii="Courier" w:eastAsia="Times New Roman" w:hAnsi="Courier" w:cs="Times New Roman"/>
      <w:sz w:val="20"/>
      <w:szCs w:val="20"/>
      <w:u w:val="single"/>
      <w:lang w:val="en-US"/>
    </w:rPr>
  </w:style>
  <w:style w:type="paragraph" w:customStyle="1" w:styleId="Heading51">
    <w:name w:val="Heading 51"/>
    <w:rsid w:val="009800D4"/>
    <w:pPr>
      <w:tabs>
        <w:tab w:val="left" w:pos="720"/>
        <w:tab w:val="left" w:pos="1080"/>
        <w:tab w:val="left" w:pos="1440"/>
      </w:tabs>
      <w:suppressAutoHyphens/>
      <w:spacing w:after="0" w:line="240" w:lineRule="auto"/>
    </w:pPr>
    <w:rPr>
      <w:rFonts w:ascii="Courier" w:eastAsia="Times New Roman" w:hAnsi="Courier" w:cs="Times New Roman"/>
      <w:b/>
      <w:sz w:val="20"/>
      <w:szCs w:val="20"/>
      <w:lang w:val="en-US"/>
    </w:rPr>
  </w:style>
  <w:style w:type="paragraph" w:customStyle="1" w:styleId="Heading41">
    <w:name w:val="Heading 41"/>
    <w:rsid w:val="009800D4"/>
    <w:pPr>
      <w:suppressAutoHyphens/>
      <w:spacing w:after="0" w:line="240" w:lineRule="auto"/>
    </w:pPr>
    <w:rPr>
      <w:rFonts w:ascii="Courier" w:eastAsia="Times New Roman" w:hAnsi="Courier" w:cs="Times New Roman"/>
      <w:sz w:val="24"/>
      <w:szCs w:val="20"/>
      <w:u w:val="single"/>
      <w:lang w:val="en-US"/>
    </w:rPr>
  </w:style>
  <w:style w:type="paragraph" w:customStyle="1" w:styleId="Heading31">
    <w:name w:val="Heading 31"/>
    <w:rsid w:val="009800D4"/>
    <w:pPr>
      <w:suppressAutoHyphens/>
      <w:spacing w:after="0" w:line="240" w:lineRule="auto"/>
    </w:pPr>
    <w:rPr>
      <w:rFonts w:ascii="Courier" w:eastAsia="Times New Roman" w:hAnsi="Courier" w:cs="Times New Roman"/>
      <w:b/>
      <w:sz w:val="24"/>
      <w:szCs w:val="20"/>
      <w:lang w:val="en-US"/>
    </w:rPr>
  </w:style>
  <w:style w:type="paragraph" w:customStyle="1" w:styleId="Heading21">
    <w:name w:val="Heading 21"/>
    <w:rsid w:val="009800D4"/>
    <w:pPr>
      <w:tabs>
        <w:tab w:val="left" w:pos="-720"/>
        <w:tab w:val="left" w:pos="720"/>
      </w:tabs>
      <w:suppressAutoHyphens/>
      <w:spacing w:after="0" w:line="240" w:lineRule="auto"/>
    </w:pPr>
    <w:rPr>
      <w:rFonts w:ascii="CG Times" w:eastAsia="Times New Roman" w:hAnsi="CG Times" w:cs="Times New Roman"/>
      <w:b/>
      <w:sz w:val="24"/>
      <w:szCs w:val="20"/>
      <w:lang w:val="en-US"/>
    </w:rPr>
  </w:style>
  <w:style w:type="character" w:customStyle="1" w:styleId="Heading11">
    <w:name w:val="Heading 11"/>
    <w:rsid w:val="009800D4"/>
    <w:rPr>
      <w:rFonts w:ascii="Times Roman" w:hAnsi="Times Roman"/>
      <w:noProof w:val="0"/>
      <w:sz w:val="24"/>
      <w:lang w:val="en-US"/>
    </w:rPr>
  </w:style>
  <w:style w:type="paragraph" w:customStyle="1" w:styleId="NormalIndent1">
    <w:name w:val="Normal Indent1"/>
    <w:rsid w:val="009800D4"/>
    <w:pPr>
      <w:tabs>
        <w:tab w:val="left" w:pos="720"/>
        <w:tab w:val="left" w:pos="1080"/>
        <w:tab w:val="left" w:pos="1440"/>
      </w:tabs>
      <w:suppressAutoHyphens/>
      <w:spacing w:after="0" w:line="240" w:lineRule="auto"/>
    </w:pPr>
    <w:rPr>
      <w:rFonts w:ascii="Courier" w:eastAsia="Times New Roman" w:hAnsi="Courier" w:cs="Times New Roman"/>
      <w:sz w:val="24"/>
      <w:szCs w:val="20"/>
      <w:lang w:val="en-US"/>
    </w:rPr>
  </w:style>
  <w:style w:type="character" w:customStyle="1" w:styleId="Document8">
    <w:name w:val="Document 8"/>
    <w:basedOn w:val="DefaultParagraphFont"/>
    <w:rsid w:val="009800D4"/>
  </w:style>
  <w:style w:type="character" w:customStyle="1" w:styleId="Document4">
    <w:name w:val="Document 4"/>
    <w:rsid w:val="009800D4"/>
    <w:rPr>
      <w:b/>
      <w:i/>
      <w:sz w:val="24"/>
    </w:rPr>
  </w:style>
  <w:style w:type="character" w:customStyle="1" w:styleId="Document6">
    <w:name w:val="Document 6"/>
    <w:basedOn w:val="DefaultParagraphFont"/>
    <w:rsid w:val="009800D4"/>
  </w:style>
  <w:style w:type="character" w:customStyle="1" w:styleId="Document5">
    <w:name w:val="Document 5"/>
    <w:basedOn w:val="DefaultParagraphFont"/>
    <w:rsid w:val="009800D4"/>
  </w:style>
  <w:style w:type="character" w:customStyle="1" w:styleId="Document2">
    <w:name w:val="Document 2"/>
    <w:rsid w:val="009800D4"/>
    <w:rPr>
      <w:rFonts w:ascii="Times Roman" w:hAnsi="Times Roman"/>
      <w:noProof w:val="0"/>
      <w:sz w:val="24"/>
      <w:lang w:val="en-US"/>
    </w:rPr>
  </w:style>
  <w:style w:type="character" w:customStyle="1" w:styleId="Document7">
    <w:name w:val="Document 7"/>
    <w:basedOn w:val="DefaultParagraphFont"/>
    <w:rsid w:val="009800D4"/>
  </w:style>
  <w:style w:type="character" w:customStyle="1" w:styleId="Bibliogrphy">
    <w:name w:val="Bibliogrphy"/>
    <w:basedOn w:val="DefaultParagraphFont"/>
    <w:rsid w:val="009800D4"/>
  </w:style>
  <w:style w:type="paragraph" w:customStyle="1" w:styleId="RightPar1">
    <w:name w:val="Right Par 1"/>
    <w:rsid w:val="009800D4"/>
    <w:pPr>
      <w:tabs>
        <w:tab w:val="left" w:pos="-720"/>
        <w:tab w:val="left" w:pos="0"/>
        <w:tab w:val="decimal" w:pos="720"/>
      </w:tabs>
      <w:suppressAutoHyphens/>
      <w:spacing w:after="0" w:line="240" w:lineRule="auto"/>
      <w:ind w:left="720"/>
    </w:pPr>
    <w:rPr>
      <w:rFonts w:ascii="Times Roman" w:eastAsia="Times New Roman" w:hAnsi="Times Roman" w:cs="Times New Roman"/>
      <w:sz w:val="24"/>
      <w:szCs w:val="20"/>
      <w:lang w:val="en-US"/>
    </w:rPr>
  </w:style>
  <w:style w:type="paragraph" w:customStyle="1" w:styleId="RightPar2">
    <w:name w:val="Right Par 2"/>
    <w:rsid w:val="009800D4"/>
    <w:pPr>
      <w:tabs>
        <w:tab w:val="left" w:pos="-720"/>
        <w:tab w:val="left" w:pos="0"/>
        <w:tab w:val="left" w:pos="720"/>
        <w:tab w:val="decimal" w:pos="1440"/>
      </w:tabs>
      <w:suppressAutoHyphens/>
      <w:spacing w:after="0" w:line="240" w:lineRule="auto"/>
      <w:ind w:left="1440"/>
    </w:pPr>
    <w:rPr>
      <w:rFonts w:ascii="Times Roman" w:eastAsia="Times New Roman" w:hAnsi="Times Roman" w:cs="Times New Roman"/>
      <w:sz w:val="24"/>
      <w:szCs w:val="20"/>
      <w:lang w:val="en-US"/>
    </w:rPr>
  </w:style>
  <w:style w:type="character" w:customStyle="1" w:styleId="Document3">
    <w:name w:val="Document 3"/>
    <w:rsid w:val="009800D4"/>
    <w:rPr>
      <w:rFonts w:ascii="Times Roman" w:hAnsi="Times Roman"/>
      <w:noProof w:val="0"/>
      <w:sz w:val="24"/>
      <w:lang w:val="en-US"/>
    </w:rPr>
  </w:style>
  <w:style w:type="paragraph" w:customStyle="1" w:styleId="RightPar3">
    <w:name w:val="Right Par 3"/>
    <w:rsid w:val="009800D4"/>
    <w:pPr>
      <w:tabs>
        <w:tab w:val="left" w:pos="-720"/>
        <w:tab w:val="left" w:pos="0"/>
        <w:tab w:val="left" w:pos="720"/>
        <w:tab w:val="left" w:pos="1440"/>
        <w:tab w:val="decimal" w:pos="2160"/>
      </w:tabs>
      <w:suppressAutoHyphens/>
      <w:spacing w:after="0" w:line="240" w:lineRule="auto"/>
      <w:ind w:left="2160"/>
    </w:pPr>
    <w:rPr>
      <w:rFonts w:ascii="Times Roman" w:eastAsia="Times New Roman" w:hAnsi="Times Roman" w:cs="Times New Roman"/>
      <w:sz w:val="24"/>
      <w:szCs w:val="20"/>
      <w:lang w:val="en-US"/>
    </w:rPr>
  </w:style>
  <w:style w:type="paragraph" w:customStyle="1" w:styleId="RightPar4">
    <w:name w:val="Right Par 4"/>
    <w:rsid w:val="009800D4"/>
    <w:pPr>
      <w:tabs>
        <w:tab w:val="left" w:pos="-720"/>
        <w:tab w:val="left" w:pos="0"/>
        <w:tab w:val="left" w:pos="720"/>
        <w:tab w:val="left" w:pos="1440"/>
        <w:tab w:val="left" w:pos="2160"/>
        <w:tab w:val="decimal" w:pos="2880"/>
      </w:tabs>
      <w:suppressAutoHyphens/>
      <w:spacing w:after="0" w:line="240" w:lineRule="auto"/>
      <w:ind w:left="2880"/>
    </w:pPr>
    <w:rPr>
      <w:rFonts w:ascii="Times Roman" w:eastAsia="Times New Roman" w:hAnsi="Times Roman" w:cs="Times New Roman"/>
      <w:sz w:val="24"/>
      <w:szCs w:val="20"/>
      <w:lang w:val="en-US"/>
    </w:rPr>
  </w:style>
  <w:style w:type="paragraph" w:customStyle="1" w:styleId="RightPar5">
    <w:name w:val="Right Par 5"/>
    <w:rsid w:val="009800D4"/>
    <w:pPr>
      <w:tabs>
        <w:tab w:val="left" w:pos="-720"/>
        <w:tab w:val="left" w:pos="0"/>
        <w:tab w:val="left" w:pos="720"/>
        <w:tab w:val="left" w:pos="1440"/>
        <w:tab w:val="left" w:pos="2160"/>
        <w:tab w:val="left" w:pos="2880"/>
        <w:tab w:val="decimal" w:pos="3600"/>
      </w:tabs>
      <w:suppressAutoHyphens/>
      <w:spacing w:after="0" w:line="240" w:lineRule="auto"/>
      <w:ind w:left="3600"/>
    </w:pPr>
    <w:rPr>
      <w:rFonts w:ascii="Times Roman" w:eastAsia="Times New Roman" w:hAnsi="Times Roman" w:cs="Times New Roman"/>
      <w:sz w:val="24"/>
      <w:szCs w:val="20"/>
      <w:lang w:val="en-US"/>
    </w:rPr>
  </w:style>
  <w:style w:type="paragraph" w:customStyle="1" w:styleId="RightPar6">
    <w:name w:val="Right Par 6"/>
    <w:rsid w:val="009800D4"/>
    <w:pPr>
      <w:tabs>
        <w:tab w:val="left" w:pos="-720"/>
        <w:tab w:val="left" w:pos="0"/>
        <w:tab w:val="left" w:pos="720"/>
        <w:tab w:val="left" w:pos="1440"/>
        <w:tab w:val="left" w:pos="2160"/>
        <w:tab w:val="left" w:pos="2880"/>
        <w:tab w:val="left" w:pos="3600"/>
        <w:tab w:val="decimal" w:pos="4320"/>
      </w:tabs>
      <w:suppressAutoHyphens/>
      <w:spacing w:after="0" w:line="240" w:lineRule="auto"/>
      <w:ind w:left="4320"/>
    </w:pPr>
    <w:rPr>
      <w:rFonts w:ascii="Times Roman" w:eastAsia="Times New Roman" w:hAnsi="Times Roman" w:cs="Times New Roman"/>
      <w:sz w:val="24"/>
      <w:szCs w:val="20"/>
      <w:lang w:val="en-US"/>
    </w:rPr>
  </w:style>
  <w:style w:type="paragraph" w:customStyle="1" w:styleId="RightPar7">
    <w:name w:val="Right Par 7"/>
    <w:rsid w:val="009800D4"/>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left="5040"/>
    </w:pPr>
    <w:rPr>
      <w:rFonts w:ascii="Times Roman" w:eastAsia="Times New Roman" w:hAnsi="Times Roman" w:cs="Times New Roman"/>
      <w:sz w:val="24"/>
      <w:szCs w:val="20"/>
      <w:lang w:val="en-US"/>
    </w:rPr>
  </w:style>
  <w:style w:type="paragraph" w:customStyle="1" w:styleId="RightPar8">
    <w:name w:val="Right Par 8"/>
    <w:rsid w:val="009800D4"/>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left="5760"/>
    </w:pPr>
    <w:rPr>
      <w:rFonts w:ascii="Times Roman" w:eastAsia="Times New Roman" w:hAnsi="Times Roman" w:cs="Times New Roman"/>
      <w:sz w:val="24"/>
      <w:szCs w:val="20"/>
      <w:lang w:val="en-US"/>
    </w:rPr>
  </w:style>
  <w:style w:type="paragraph" w:customStyle="1" w:styleId="Document1">
    <w:name w:val="Document 1"/>
    <w:rsid w:val="009800D4"/>
    <w:pPr>
      <w:keepNext/>
      <w:keepLines/>
      <w:tabs>
        <w:tab w:val="left" w:pos="-720"/>
      </w:tabs>
      <w:suppressAutoHyphens/>
      <w:spacing w:after="0" w:line="240" w:lineRule="auto"/>
    </w:pPr>
    <w:rPr>
      <w:rFonts w:ascii="Times Roman" w:eastAsia="Times New Roman" w:hAnsi="Times Roman" w:cs="Times New Roman"/>
      <w:sz w:val="24"/>
      <w:szCs w:val="20"/>
      <w:lang w:val="en-US"/>
    </w:rPr>
  </w:style>
  <w:style w:type="character" w:customStyle="1" w:styleId="TechInit">
    <w:name w:val="Tech Init"/>
    <w:rsid w:val="009800D4"/>
    <w:rPr>
      <w:rFonts w:ascii="Times Roman" w:hAnsi="Times Roman"/>
      <w:noProof w:val="0"/>
      <w:sz w:val="24"/>
      <w:lang w:val="en-US"/>
    </w:rPr>
  </w:style>
  <w:style w:type="paragraph" w:customStyle="1" w:styleId="Technical5">
    <w:name w:val="Technical 5"/>
    <w:rsid w:val="009800D4"/>
    <w:pPr>
      <w:tabs>
        <w:tab w:val="left" w:pos="-720"/>
      </w:tabs>
      <w:suppressAutoHyphens/>
      <w:spacing w:after="0" w:line="240" w:lineRule="auto"/>
      <w:ind w:firstLine="720"/>
    </w:pPr>
    <w:rPr>
      <w:rFonts w:ascii="Times Roman" w:eastAsia="Times New Roman" w:hAnsi="Times Roman" w:cs="Times New Roman"/>
      <w:b/>
      <w:sz w:val="24"/>
      <w:szCs w:val="20"/>
      <w:lang w:val="en-US"/>
    </w:rPr>
  </w:style>
  <w:style w:type="paragraph" w:customStyle="1" w:styleId="Technical6">
    <w:name w:val="Technical 6"/>
    <w:rsid w:val="009800D4"/>
    <w:pPr>
      <w:tabs>
        <w:tab w:val="left" w:pos="-720"/>
      </w:tabs>
      <w:suppressAutoHyphens/>
      <w:spacing w:after="0" w:line="240" w:lineRule="auto"/>
      <w:ind w:firstLine="720"/>
    </w:pPr>
    <w:rPr>
      <w:rFonts w:ascii="Times Roman" w:eastAsia="Times New Roman" w:hAnsi="Times Roman" w:cs="Times New Roman"/>
      <w:b/>
      <w:sz w:val="24"/>
      <w:szCs w:val="20"/>
      <w:lang w:val="en-US"/>
    </w:rPr>
  </w:style>
  <w:style w:type="character" w:customStyle="1" w:styleId="Technical2">
    <w:name w:val="Technical 2"/>
    <w:rsid w:val="009800D4"/>
    <w:rPr>
      <w:rFonts w:ascii="Times Roman" w:hAnsi="Times Roman"/>
      <w:noProof w:val="0"/>
      <w:sz w:val="24"/>
      <w:lang w:val="en-US"/>
    </w:rPr>
  </w:style>
  <w:style w:type="character" w:customStyle="1" w:styleId="Technical3">
    <w:name w:val="Technical 3"/>
    <w:rsid w:val="009800D4"/>
    <w:rPr>
      <w:rFonts w:ascii="Times Roman" w:hAnsi="Times Roman"/>
      <w:noProof w:val="0"/>
      <w:sz w:val="24"/>
      <w:lang w:val="en-US"/>
    </w:rPr>
  </w:style>
  <w:style w:type="paragraph" w:customStyle="1" w:styleId="Technical4">
    <w:name w:val="Technical 4"/>
    <w:rsid w:val="009800D4"/>
    <w:pPr>
      <w:tabs>
        <w:tab w:val="left" w:pos="-720"/>
      </w:tabs>
      <w:suppressAutoHyphens/>
      <w:spacing w:after="0" w:line="240" w:lineRule="auto"/>
    </w:pPr>
    <w:rPr>
      <w:rFonts w:ascii="Times Roman" w:eastAsia="Times New Roman" w:hAnsi="Times Roman" w:cs="Times New Roman"/>
      <w:b/>
      <w:sz w:val="24"/>
      <w:szCs w:val="20"/>
      <w:lang w:val="en-US"/>
    </w:rPr>
  </w:style>
  <w:style w:type="character" w:customStyle="1" w:styleId="Technical1">
    <w:name w:val="Technical 1"/>
    <w:rsid w:val="009800D4"/>
    <w:rPr>
      <w:rFonts w:ascii="Times Roman" w:hAnsi="Times Roman"/>
      <w:noProof w:val="0"/>
      <w:sz w:val="24"/>
      <w:lang w:val="en-US"/>
    </w:rPr>
  </w:style>
  <w:style w:type="paragraph" w:customStyle="1" w:styleId="Technical7">
    <w:name w:val="Technical 7"/>
    <w:rsid w:val="009800D4"/>
    <w:pPr>
      <w:tabs>
        <w:tab w:val="left" w:pos="-720"/>
      </w:tabs>
      <w:suppressAutoHyphens/>
      <w:spacing w:after="0" w:line="240" w:lineRule="auto"/>
      <w:ind w:firstLine="720"/>
    </w:pPr>
    <w:rPr>
      <w:rFonts w:ascii="Times Roman" w:eastAsia="Times New Roman" w:hAnsi="Times Roman" w:cs="Times New Roman"/>
      <w:b/>
      <w:sz w:val="24"/>
      <w:szCs w:val="20"/>
      <w:lang w:val="en-US"/>
    </w:rPr>
  </w:style>
  <w:style w:type="paragraph" w:customStyle="1" w:styleId="Technical8">
    <w:name w:val="Technical 8"/>
    <w:rsid w:val="009800D4"/>
    <w:pPr>
      <w:tabs>
        <w:tab w:val="left" w:pos="-720"/>
      </w:tabs>
      <w:suppressAutoHyphens/>
      <w:spacing w:after="0" w:line="240" w:lineRule="auto"/>
      <w:ind w:firstLine="720"/>
    </w:pPr>
    <w:rPr>
      <w:rFonts w:ascii="Times Roman" w:eastAsia="Times New Roman" w:hAnsi="Times Roman" w:cs="Times New Roman"/>
      <w:b/>
      <w:sz w:val="24"/>
      <w:szCs w:val="20"/>
      <w:lang w:val="en-US"/>
    </w:rPr>
  </w:style>
  <w:style w:type="character" w:customStyle="1" w:styleId="DocInit">
    <w:name w:val="Doc Init"/>
    <w:basedOn w:val="DefaultParagraphFont"/>
    <w:rsid w:val="009800D4"/>
  </w:style>
  <w:style w:type="paragraph" w:customStyle="1" w:styleId="Heading">
    <w:name w:val="Heading"/>
    <w:rsid w:val="009800D4"/>
    <w:pPr>
      <w:tabs>
        <w:tab w:val="center" w:pos="4680"/>
      </w:tabs>
      <w:suppressAutoHyphens/>
      <w:spacing w:after="0" w:line="240" w:lineRule="auto"/>
      <w:ind w:firstLine="4680"/>
    </w:pPr>
    <w:rPr>
      <w:rFonts w:ascii="Times Roman" w:eastAsia="Times New Roman" w:hAnsi="Times Roman" w:cs="Times New Roman"/>
      <w:b/>
      <w:sz w:val="29"/>
      <w:szCs w:val="20"/>
      <w:lang w:val="en-US"/>
    </w:rPr>
  </w:style>
  <w:style w:type="paragraph" w:customStyle="1" w:styleId="RightPar">
    <w:name w:val="Right Par"/>
    <w:rsid w:val="009800D4"/>
    <w:pPr>
      <w:tabs>
        <w:tab w:val="left" w:pos="-720"/>
        <w:tab w:val="left" w:pos="0"/>
        <w:tab w:val="decimal" w:pos="720"/>
      </w:tabs>
      <w:suppressAutoHyphens/>
      <w:spacing w:after="0" w:line="240" w:lineRule="auto"/>
      <w:ind w:left="720"/>
    </w:pPr>
    <w:rPr>
      <w:rFonts w:ascii="Times Roman" w:eastAsia="Times New Roman" w:hAnsi="Times Roman" w:cs="Times New Roman"/>
      <w:sz w:val="24"/>
      <w:szCs w:val="20"/>
      <w:lang w:val="en-US"/>
    </w:rPr>
  </w:style>
  <w:style w:type="paragraph" w:customStyle="1" w:styleId="Subheading">
    <w:name w:val="Subheading"/>
    <w:rsid w:val="009800D4"/>
    <w:pPr>
      <w:tabs>
        <w:tab w:val="left" w:pos="-720"/>
      </w:tabs>
      <w:suppressAutoHyphens/>
      <w:spacing w:after="0" w:line="240" w:lineRule="auto"/>
    </w:pPr>
    <w:rPr>
      <w:rFonts w:ascii="Times Roman" w:eastAsia="Times New Roman" w:hAnsi="Times Roman" w:cs="Times New Roman"/>
      <w:b/>
      <w:sz w:val="24"/>
      <w:szCs w:val="20"/>
      <w:lang w:val="en-US"/>
    </w:rPr>
  </w:style>
  <w:style w:type="paragraph" w:styleId="TOC1">
    <w:name w:val="toc 1"/>
    <w:basedOn w:val="Normal"/>
    <w:next w:val="Normal"/>
    <w:autoRedefine/>
    <w:semiHidden/>
    <w:rsid w:val="009800D4"/>
    <w:pPr>
      <w:tabs>
        <w:tab w:val="right" w:leader="dot" w:pos="9360"/>
      </w:tabs>
      <w:suppressAutoHyphens/>
      <w:spacing w:before="480"/>
      <w:ind w:left="720" w:right="720" w:hanging="720"/>
    </w:pPr>
    <w:rPr>
      <w:rFonts w:ascii="Times Roman" w:hAnsi="Times Roman" w:cs="Times New Roman"/>
      <w:sz w:val="24"/>
      <w:szCs w:val="20"/>
      <w:lang w:val="en-US" w:eastAsia="en-US"/>
    </w:rPr>
  </w:style>
  <w:style w:type="paragraph" w:styleId="Index1">
    <w:name w:val="index 1"/>
    <w:basedOn w:val="Normal"/>
    <w:next w:val="Normal"/>
    <w:autoRedefine/>
    <w:semiHidden/>
    <w:rsid w:val="009800D4"/>
    <w:pPr>
      <w:tabs>
        <w:tab w:val="right" w:leader="dot" w:pos="9360"/>
      </w:tabs>
      <w:suppressAutoHyphens/>
      <w:ind w:left="720" w:hanging="720"/>
    </w:pPr>
    <w:rPr>
      <w:rFonts w:ascii="Times Roman" w:hAnsi="Times Roman" w:cs="Times New Roman"/>
      <w:sz w:val="24"/>
      <w:szCs w:val="20"/>
      <w:lang w:val="en-US" w:eastAsia="en-US"/>
    </w:rPr>
  </w:style>
  <w:style w:type="paragraph" w:styleId="Caption">
    <w:name w:val="caption"/>
    <w:basedOn w:val="Normal"/>
    <w:next w:val="Normal"/>
    <w:qFormat/>
    <w:rsid w:val="009800D4"/>
    <w:rPr>
      <w:rFonts w:ascii="Times Roman" w:hAnsi="Times Roman" w:cs="Times New Roman"/>
      <w:sz w:val="24"/>
      <w:szCs w:val="20"/>
      <w:lang w:eastAsia="en-US"/>
    </w:rPr>
  </w:style>
  <w:style w:type="character" w:customStyle="1" w:styleId="EquationCaption">
    <w:name w:val="_Equation Caption"/>
    <w:rsid w:val="009800D4"/>
  </w:style>
  <w:style w:type="paragraph" w:styleId="BodyText">
    <w:name w:val="Body Text"/>
    <w:basedOn w:val="Normal"/>
    <w:link w:val="BodyTextChar"/>
    <w:rsid w:val="009800D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pPr>
    <w:rPr>
      <w:rFonts w:ascii="Times Roman" w:hAnsi="Times Roman" w:cs="Times New Roman"/>
      <w:i/>
      <w:spacing w:val="-3"/>
      <w:sz w:val="24"/>
      <w:szCs w:val="20"/>
      <w:lang w:eastAsia="en-US"/>
    </w:rPr>
  </w:style>
  <w:style w:type="character" w:customStyle="1" w:styleId="BodyTextChar">
    <w:name w:val="Body Text Char"/>
    <w:basedOn w:val="DefaultParagraphFont"/>
    <w:link w:val="BodyText"/>
    <w:rsid w:val="009800D4"/>
    <w:rPr>
      <w:rFonts w:ascii="Times Roman" w:eastAsia="Times New Roman" w:hAnsi="Times Roman" w:cs="Times New Roman"/>
      <w:i/>
      <w:spacing w:val="-3"/>
      <w:sz w:val="24"/>
      <w:szCs w:val="20"/>
    </w:rPr>
  </w:style>
  <w:style w:type="paragraph" w:styleId="BodyText2">
    <w:name w:val="Body Text 2"/>
    <w:basedOn w:val="Normal"/>
    <w:link w:val="BodyText2Char"/>
    <w:rsid w:val="009800D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jc w:val="both"/>
    </w:pPr>
    <w:rPr>
      <w:rFonts w:ascii="Times Roman" w:hAnsi="Times Roman" w:cs="Times New Roman"/>
      <w:spacing w:val="-3"/>
      <w:sz w:val="20"/>
      <w:szCs w:val="20"/>
      <w:lang w:eastAsia="en-US"/>
    </w:rPr>
  </w:style>
  <w:style w:type="character" w:customStyle="1" w:styleId="BodyText2Char">
    <w:name w:val="Body Text 2 Char"/>
    <w:basedOn w:val="DefaultParagraphFont"/>
    <w:link w:val="BodyText2"/>
    <w:rsid w:val="009800D4"/>
    <w:rPr>
      <w:rFonts w:ascii="Times Roman" w:eastAsia="Times New Roman" w:hAnsi="Times Roman" w:cs="Times New Roman"/>
      <w:spacing w:val="-3"/>
      <w:sz w:val="20"/>
      <w:szCs w:val="20"/>
    </w:rPr>
  </w:style>
  <w:style w:type="paragraph" w:styleId="BodyText3">
    <w:name w:val="Body Text 3"/>
    <w:basedOn w:val="Normal"/>
    <w:link w:val="BodyText3Char"/>
    <w:rsid w:val="009800D4"/>
    <w:pPr>
      <w:tabs>
        <w:tab w:val="left" w:pos="817"/>
        <w:tab w:val="left" w:pos="9601"/>
      </w:tabs>
      <w:suppressAutoHyphens/>
    </w:pPr>
    <w:rPr>
      <w:rFonts w:ascii="Times New Roman" w:hAnsi="Times New Roman" w:cs="Times New Roman"/>
      <w:color w:val="FF0000"/>
      <w:spacing w:val="-3"/>
      <w:sz w:val="24"/>
      <w:szCs w:val="20"/>
      <w:lang w:eastAsia="en-US"/>
    </w:rPr>
  </w:style>
  <w:style w:type="character" w:customStyle="1" w:styleId="BodyText3Char">
    <w:name w:val="Body Text 3 Char"/>
    <w:basedOn w:val="DefaultParagraphFont"/>
    <w:link w:val="BodyText3"/>
    <w:rsid w:val="009800D4"/>
    <w:rPr>
      <w:rFonts w:ascii="Times New Roman" w:eastAsia="Times New Roman" w:hAnsi="Times New Roman" w:cs="Times New Roman"/>
      <w:color w:val="FF0000"/>
      <w:spacing w:val="-3"/>
      <w:sz w:val="24"/>
      <w:szCs w:val="20"/>
    </w:rPr>
  </w:style>
  <w:style w:type="paragraph" w:customStyle="1" w:styleId="DefaultText">
    <w:name w:val="Default Text"/>
    <w:rsid w:val="009800D4"/>
    <w:pPr>
      <w:widowControl w:val="0"/>
      <w:spacing w:after="0" w:line="240" w:lineRule="auto"/>
    </w:pPr>
    <w:rPr>
      <w:rFonts w:ascii="Times New Roman" w:eastAsia="Times New Roman" w:hAnsi="Times New Roman" w:cs="Times New Roman"/>
      <w:snapToGrid w:val="0"/>
      <w:color w:val="000000"/>
      <w:sz w:val="24"/>
      <w:szCs w:val="20"/>
      <w:lang w:val="en-US"/>
    </w:rPr>
  </w:style>
  <w:style w:type="paragraph" w:styleId="BodyTextIndent3">
    <w:name w:val="Body Text Indent 3"/>
    <w:basedOn w:val="Normal"/>
    <w:link w:val="BodyTextIndent3Char"/>
    <w:rsid w:val="009800D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ind w:left="-108"/>
    </w:pPr>
    <w:rPr>
      <w:rFonts w:ascii="Times New Roman" w:hAnsi="Times New Roman" w:cs="Times New Roman"/>
      <w:spacing w:val="-3"/>
      <w:sz w:val="24"/>
      <w:szCs w:val="20"/>
      <w:lang w:eastAsia="en-US"/>
    </w:rPr>
  </w:style>
  <w:style w:type="character" w:customStyle="1" w:styleId="BodyTextIndent3Char">
    <w:name w:val="Body Text Indent 3 Char"/>
    <w:basedOn w:val="DefaultParagraphFont"/>
    <w:link w:val="BodyTextIndent3"/>
    <w:rsid w:val="009800D4"/>
    <w:rPr>
      <w:rFonts w:ascii="Times New Roman" w:eastAsia="Times New Roman" w:hAnsi="Times New Roman" w:cs="Times New Roman"/>
      <w:spacing w:val="-3"/>
      <w:sz w:val="24"/>
      <w:szCs w:val="20"/>
    </w:rPr>
  </w:style>
  <w:style w:type="paragraph" w:styleId="BodyTextIndent">
    <w:name w:val="Body Text Indent"/>
    <w:basedOn w:val="Normal"/>
    <w:link w:val="BodyTextIndentChar"/>
    <w:rsid w:val="009800D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ind w:left="-90"/>
    </w:pPr>
    <w:rPr>
      <w:rFonts w:ascii="Times New Roman" w:hAnsi="Times New Roman" w:cs="Times New Roman"/>
      <w:spacing w:val="-3"/>
      <w:sz w:val="24"/>
      <w:szCs w:val="20"/>
      <w:lang w:eastAsia="en-US"/>
    </w:rPr>
  </w:style>
  <w:style w:type="character" w:customStyle="1" w:styleId="BodyTextIndentChar">
    <w:name w:val="Body Text Indent Char"/>
    <w:basedOn w:val="DefaultParagraphFont"/>
    <w:link w:val="BodyTextIndent"/>
    <w:rsid w:val="009800D4"/>
    <w:rPr>
      <w:rFonts w:ascii="Times New Roman" w:eastAsia="Times New Roman" w:hAnsi="Times New Roman" w:cs="Times New Roman"/>
      <w:spacing w:val="-3"/>
      <w:sz w:val="24"/>
      <w:szCs w:val="20"/>
    </w:rPr>
  </w:style>
  <w:style w:type="paragraph" w:styleId="BodyTextIndent2">
    <w:name w:val="Body Text Indent 2"/>
    <w:basedOn w:val="Normal"/>
    <w:link w:val="BodyTextIndent2Char"/>
    <w:rsid w:val="009800D4"/>
    <w:pPr>
      <w:spacing w:after="120" w:line="480" w:lineRule="auto"/>
      <w:ind w:left="283"/>
    </w:pPr>
    <w:rPr>
      <w:rFonts w:ascii="Times Roman" w:hAnsi="Times Roman" w:cs="Times New Roman"/>
      <w:sz w:val="24"/>
      <w:szCs w:val="20"/>
      <w:lang w:eastAsia="en-US"/>
    </w:rPr>
  </w:style>
  <w:style w:type="character" w:customStyle="1" w:styleId="BodyTextIndent2Char">
    <w:name w:val="Body Text Indent 2 Char"/>
    <w:basedOn w:val="DefaultParagraphFont"/>
    <w:link w:val="BodyTextIndent2"/>
    <w:rsid w:val="009800D4"/>
    <w:rPr>
      <w:rFonts w:ascii="Times Roman" w:eastAsia="Times New Roman" w:hAnsi="Times Roman" w:cs="Times New Roman"/>
      <w:sz w:val="24"/>
      <w:szCs w:val="20"/>
    </w:rPr>
  </w:style>
  <w:style w:type="character" w:customStyle="1" w:styleId="highlightedbluebodytext">
    <w:name w:val="highlightedbluebodytext"/>
    <w:basedOn w:val="DefaultParagraphFont"/>
    <w:rsid w:val="009800D4"/>
  </w:style>
  <w:style w:type="character" w:styleId="FollowedHyperlink">
    <w:name w:val="FollowedHyperlink"/>
    <w:rsid w:val="009800D4"/>
    <w:rPr>
      <w:color w:val="800080"/>
      <w:u w:val="single"/>
    </w:rPr>
  </w:style>
  <w:style w:type="paragraph" w:styleId="NormalWeb">
    <w:name w:val="Normal (Web)"/>
    <w:basedOn w:val="Normal"/>
    <w:uiPriority w:val="99"/>
    <w:rsid w:val="009800D4"/>
    <w:rPr>
      <w:rFonts w:ascii="Arial Unicode MS" w:eastAsia="Arial Unicode MS" w:hAnsi="Arial Unicode MS" w:cs="Arial Unicode MS"/>
      <w:sz w:val="24"/>
      <w:szCs w:val="24"/>
      <w:lang w:eastAsia="en-US"/>
    </w:rPr>
  </w:style>
  <w:style w:type="paragraph" w:customStyle="1" w:styleId="StyleHeading1JustifiedLeft0cmFirstline0cmLines">
    <w:name w:val="Style Heading 1 + Justified Left:  0 cm First line:  0 cm Line s..."/>
    <w:basedOn w:val="Heading1"/>
    <w:rsid w:val="009800D4"/>
    <w:pPr>
      <w:keepLines w:val="0"/>
      <w:numPr>
        <w:numId w:val="2"/>
      </w:numPr>
      <w:spacing w:before="0" w:line="360" w:lineRule="auto"/>
      <w:jc w:val="both"/>
    </w:pPr>
    <w:rPr>
      <w:rFonts w:ascii="Times New Roman" w:eastAsia="Times New Roman" w:hAnsi="Times New Roman" w:cs="Times New Roman"/>
      <w:noProof/>
      <w:color w:val="auto"/>
      <w:sz w:val="28"/>
      <w:szCs w:val="20"/>
    </w:rPr>
  </w:style>
  <w:style w:type="paragraph" w:customStyle="1" w:styleId="StyleHeading2JustifiedLinespacing15lines">
    <w:name w:val="Style Heading 2 + Justified Line spacing:  1.5 lines"/>
    <w:basedOn w:val="Heading2"/>
    <w:rsid w:val="009800D4"/>
    <w:pPr>
      <w:numPr>
        <w:ilvl w:val="1"/>
        <w:numId w:val="2"/>
      </w:numPr>
      <w:spacing w:before="0" w:line="360" w:lineRule="auto"/>
      <w:jc w:val="both"/>
    </w:pPr>
    <w:rPr>
      <w:rFonts w:ascii="Times New Roman" w:eastAsia="Times New Roman" w:hAnsi="Times New Roman"/>
      <w:b/>
      <w:bCs w:val="0"/>
      <w:iCs w:val="0"/>
      <w:color w:val="auto"/>
      <w:szCs w:val="20"/>
    </w:rPr>
  </w:style>
  <w:style w:type="paragraph" w:customStyle="1" w:styleId="Style1">
    <w:name w:val="Style1"/>
    <w:basedOn w:val="StyleHeading2JustifiedLinespacing15lines"/>
    <w:qFormat/>
    <w:rsid w:val="009800D4"/>
  </w:style>
  <w:style w:type="paragraph" w:customStyle="1" w:styleId="root">
    <w:name w:val="root"/>
    <w:basedOn w:val="Normal"/>
    <w:rsid w:val="009800D4"/>
    <w:pPr>
      <w:spacing w:before="100" w:beforeAutospacing="1" w:after="100" w:afterAutospacing="1"/>
    </w:pPr>
    <w:rPr>
      <w:rFonts w:ascii="Arial Unicode MS" w:eastAsia="Arial Unicode MS" w:hAnsi="Arial Unicode MS" w:cs="Arial Unicode MS"/>
      <w:sz w:val="24"/>
      <w:szCs w:val="24"/>
      <w:lang w:eastAsia="en-US"/>
    </w:rPr>
  </w:style>
  <w:style w:type="character" w:styleId="Emphasis">
    <w:name w:val="Emphasis"/>
    <w:uiPriority w:val="20"/>
    <w:qFormat/>
    <w:rsid w:val="009800D4"/>
    <w:rPr>
      <w:i/>
      <w:iCs/>
    </w:rPr>
  </w:style>
  <w:style w:type="paragraph" w:customStyle="1" w:styleId="top">
    <w:name w:val="top"/>
    <w:basedOn w:val="Normal"/>
    <w:rsid w:val="009800D4"/>
    <w:pPr>
      <w:spacing w:before="60" w:after="240"/>
      <w:jc w:val="right"/>
    </w:pPr>
    <w:rPr>
      <w:rFonts w:ascii="Arial Unicode MS" w:eastAsia="Arial Unicode MS" w:hAnsi="Arial Unicode MS" w:cs="Arial Unicode MS"/>
      <w:b/>
      <w:bCs/>
      <w:sz w:val="24"/>
      <w:szCs w:val="24"/>
      <w:lang w:eastAsia="en-US"/>
    </w:rPr>
  </w:style>
  <w:style w:type="paragraph" w:customStyle="1" w:styleId="xl24">
    <w:name w:val="xl24"/>
    <w:basedOn w:val="Normal"/>
    <w:rsid w:val="009800D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lang w:eastAsia="en-US"/>
    </w:rPr>
  </w:style>
  <w:style w:type="paragraph" w:customStyle="1" w:styleId="xl25">
    <w:name w:val="xl25"/>
    <w:basedOn w:val="Normal"/>
    <w:rsid w:val="009800D4"/>
    <w:pPr>
      <w:pBdr>
        <w:top w:val="single" w:sz="4" w:space="0" w:color="auto"/>
        <w:left w:val="single" w:sz="4" w:space="0" w:color="auto"/>
        <w:right w:val="single" w:sz="4" w:space="0" w:color="auto"/>
      </w:pBdr>
      <w:spacing w:before="100" w:beforeAutospacing="1" w:after="100" w:afterAutospacing="1"/>
      <w:textAlignment w:val="top"/>
    </w:pPr>
    <w:rPr>
      <w:rFonts w:eastAsia="Arial Unicode MS"/>
      <w:b/>
      <w:bCs/>
      <w:sz w:val="24"/>
      <w:szCs w:val="24"/>
      <w:lang w:eastAsia="en-US"/>
    </w:rPr>
  </w:style>
  <w:style w:type="paragraph" w:customStyle="1" w:styleId="xl26">
    <w:name w:val="xl26"/>
    <w:basedOn w:val="Normal"/>
    <w:rsid w:val="009800D4"/>
    <w:pPr>
      <w:pBdr>
        <w:left w:val="single" w:sz="4" w:space="0" w:color="auto"/>
        <w:right w:val="single" w:sz="4" w:space="0" w:color="auto"/>
      </w:pBdr>
      <w:spacing w:before="100" w:beforeAutospacing="1" w:after="100" w:afterAutospacing="1"/>
      <w:textAlignment w:val="top"/>
    </w:pPr>
    <w:rPr>
      <w:rFonts w:eastAsia="Arial Unicode MS"/>
      <w:b/>
      <w:bCs/>
      <w:sz w:val="24"/>
      <w:szCs w:val="24"/>
      <w:lang w:eastAsia="en-US"/>
    </w:rPr>
  </w:style>
  <w:style w:type="paragraph" w:customStyle="1" w:styleId="xl27">
    <w:name w:val="xl27"/>
    <w:basedOn w:val="Normal"/>
    <w:rsid w:val="009800D4"/>
    <w:pPr>
      <w:spacing w:before="100" w:beforeAutospacing="1" w:after="100" w:afterAutospacing="1"/>
      <w:textAlignment w:val="top"/>
    </w:pPr>
    <w:rPr>
      <w:rFonts w:ascii="Arial Unicode MS" w:eastAsia="Arial Unicode MS" w:hAnsi="Arial Unicode MS" w:cs="Arial Unicode MS"/>
      <w:sz w:val="24"/>
      <w:szCs w:val="24"/>
      <w:lang w:eastAsia="en-US"/>
    </w:rPr>
  </w:style>
  <w:style w:type="paragraph" w:customStyle="1" w:styleId="xl28">
    <w:name w:val="xl28"/>
    <w:basedOn w:val="Normal"/>
    <w:rsid w:val="009800D4"/>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24"/>
      <w:szCs w:val="24"/>
      <w:lang w:eastAsia="en-US"/>
    </w:rPr>
  </w:style>
  <w:style w:type="paragraph" w:customStyle="1" w:styleId="xl29">
    <w:name w:val="xl29"/>
    <w:basedOn w:val="Normal"/>
    <w:rsid w:val="009800D4"/>
    <w:pPr>
      <w:pBdr>
        <w:top w:val="single" w:sz="4" w:space="0" w:color="auto"/>
        <w:left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lang w:eastAsia="en-US"/>
    </w:rPr>
  </w:style>
  <w:style w:type="paragraph" w:customStyle="1" w:styleId="xl30">
    <w:name w:val="xl30"/>
    <w:basedOn w:val="Normal"/>
    <w:rsid w:val="009800D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eastAsia="en-US"/>
    </w:rPr>
  </w:style>
  <w:style w:type="paragraph" w:customStyle="1" w:styleId="xl31">
    <w:name w:val="xl31"/>
    <w:basedOn w:val="Normal"/>
    <w:rsid w:val="009800D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eastAsia="en-US"/>
    </w:rPr>
  </w:style>
  <w:style w:type="paragraph" w:customStyle="1" w:styleId="xl32">
    <w:name w:val="xl32"/>
    <w:basedOn w:val="Normal"/>
    <w:rsid w:val="009800D4"/>
    <w:pPr>
      <w:pBdr>
        <w:left w:val="single" w:sz="8" w:space="0" w:color="auto"/>
        <w:bottom w:val="single" w:sz="8" w:space="0" w:color="auto"/>
        <w:right w:val="single" w:sz="4" w:space="0" w:color="auto"/>
      </w:pBdr>
      <w:spacing w:before="100" w:beforeAutospacing="1" w:after="100" w:afterAutospacing="1"/>
      <w:textAlignment w:val="top"/>
    </w:pPr>
    <w:rPr>
      <w:rFonts w:eastAsia="Arial Unicode MS"/>
      <w:b/>
      <w:bCs/>
      <w:sz w:val="24"/>
      <w:szCs w:val="24"/>
      <w:lang w:eastAsia="en-US"/>
    </w:rPr>
  </w:style>
  <w:style w:type="paragraph" w:customStyle="1" w:styleId="xl33">
    <w:name w:val="xl33"/>
    <w:basedOn w:val="Normal"/>
    <w:rsid w:val="009800D4"/>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b/>
      <w:bCs/>
      <w:sz w:val="24"/>
      <w:szCs w:val="24"/>
      <w:lang w:eastAsia="en-US"/>
    </w:rPr>
  </w:style>
  <w:style w:type="paragraph" w:customStyle="1" w:styleId="xl34">
    <w:name w:val="xl34"/>
    <w:basedOn w:val="Normal"/>
    <w:rsid w:val="009800D4"/>
    <w:pPr>
      <w:pBdr>
        <w:left w:val="single" w:sz="4" w:space="0" w:color="auto"/>
        <w:bottom w:val="single" w:sz="8" w:space="0" w:color="auto"/>
        <w:right w:val="single" w:sz="8" w:space="0" w:color="auto"/>
      </w:pBdr>
      <w:spacing w:before="100" w:beforeAutospacing="1" w:after="100" w:afterAutospacing="1"/>
      <w:textAlignment w:val="top"/>
    </w:pPr>
    <w:rPr>
      <w:rFonts w:eastAsia="Arial Unicode MS"/>
      <w:b/>
      <w:bCs/>
      <w:sz w:val="24"/>
      <w:szCs w:val="24"/>
      <w:lang w:eastAsia="en-US"/>
    </w:rPr>
  </w:style>
  <w:style w:type="paragraph" w:customStyle="1" w:styleId="xl35">
    <w:name w:val="xl35"/>
    <w:basedOn w:val="Normal"/>
    <w:rsid w:val="009800D4"/>
    <w:pPr>
      <w:pBdr>
        <w:top w:val="single" w:sz="8" w:space="0" w:color="auto"/>
        <w:left w:val="single" w:sz="8" w:space="0" w:color="auto"/>
        <w:bottom w:val="single" w:sz="8" w:space="0" w:color="auto"/>
      </w:pBdr>
      <w:spacing w:before="100" w:beforeAutospacing="1" w:after="100" w:afterAutospacing="1"/>
      <w:jc w:val="center"/>
    </w:pPr>
    <w:rPr>
      <w:rFonts w:eastAsia="Arial Unicode MS"/>
      <w:b/>
      <w:bCs/>
      <w:sz w:val="24"/>
      <w:szCs w:val="24"/>
      <w:lang w:eastAsia="en-US"/>
    </w:rPr>
  </w:style>
  <w:style w:type="paragraph" w:customStyle="1" w:styleId="xl36">
    <w:name w:val="xl36"/>
    <w:basedOn w:val="Normal"/>
    <w:rsid w:val="009800D4"/>
    <w:pPr>
      <w:pBdr>
        <w:top w:val="single" w:sz="8" w:space="0" w:color="auto"/>
        <w:bottom w:val="single" w:sz="8" w:space="0" w:color="auto"/>
      </w:pBdr>
      <w:spacing w:before="100" w:beforeAutospacing="1" w:after="100" w:afterAutospacing="1"/>
      <w:jc w:val="center"/>
    </w:pPr>
    <w:rPr>
      <w:rFonts w:eastAsia="Arial Unicode MS"/>
      <w:b/>
      <w:bCs/>
      <w:sz w:val="24"/>
      <w:szCs w:val="24"/>
      <w:lang w:eastAsia="en-US"/>
    </w:rPr>
  </w:style>
  <w:style w:type="paragraph" w:customStyle="1" w:styleId="xl37">
    <w:name w:val="xl37"/>
    <w:basedOn w:val="Normal"/>
    <w:rsid w:val="009800D4"/>
    <w:pPr>
      <w:pBdr>
        <w:top w:val="single" w:sz="8" w:space="0" w:color="auto"/>
        <w:bottom w:val="single" w:sz="8" w:space="0" w:color="auto"/>
        <w:right w:val="single" w:sz="8" w:space="0" w:color="auto"/>
      </w:pBdr>
      <w:spacing w:before="100" w:beforeAutospacing="1" w:after="100" w:afterAutospacing="1"/>
      <w:jc w:val="center"/>
    </w:pPr>
    <w:rPr>
      <w:rFonts w:eastAsia="Arial Unicode MS"/>
      <w:b/>
      <w:bCs/>
      <w:sz w:val="24"/>
      <w:szCs w:val="24"/>
      <w:lang w:eastAsia="en-US"/>
    </w:rPr>
  </w:style>
  <w:style w:type="paragraph" w:customStyle="1" w:styleId="italic10">
    <w:name w:val="italic+10"/>
    <w:basedOn w:val="Normal"/>
    <w:rsid w:val="009800D4"/>
    <w:pPr>
      <w:spacing w:before="200"/>
    </w:pPr>
    <w:rPr>
      <w:rFonts w:cs="Times New Roman"/>
      <w:i/>
      <w:sz w:val="20"/>
      <w:szCs w:val="20"/>
      <w:lang w:eastAsia="en-US"/>
    </w:rPr>
  </w:style>
  <w:style w:type="paragraph" w:customStyle="1" w:styleId="normal10">
    <w:name w:val="normal+10"/>
    <w:basedOn w:val="Normal"/>
    <w:rsid w:val="009800D4"/>
    <w:pPr>
      <w:spacing w:before="200"/>
    </w:pPr>
    <w:rPr>
      <w:rFonts w:cs="Times New Roman"/>
      <w:sz w:val="20"/>
      <w:szCs w:val="20"/>
      <w:lang w:eastAsia="en-US"/>
    </w:rPr>
  </w:style>
  <w:style w:type="paragraph" w:customStyle="1" w:styleId="indent">
    <w:name w:val="indent"/>
    <w:basedOn w:val="Normal"/>
    <w:rsid w:val="009800D4"/>
    <w:pPr>
      <w:ind w:left="851"/>
    </w:pPr>
    <w:rPr>
      <w:rFonts w:cs="Times New Roman"/>
      <w:sz w:val="20"/>
      <w:szCs w:val="20"/>
      <w:lang w:eastAsia="en-US"/>
    </w:rPr>
  </w:style>
  <w:style w:type="paragraph" w:customStyle="1" w:styleId="indent10">
    <w:name w:val="indent+10"/>
    <w:basedOn w:val="indent"/>
    <w:rsid w:val="009800D4"/>
    <w:pPr>
      <w:spacing w:before="200"/>
    </w:pPr>
  </w:style>
  <w:style w:type="character" w:styleId="PageNumber">
    <w:name w:val="page number"/>
    <w:basedOn w:val="DefaultParagraphFont"/>
    <w:rsid w:val="009800D4"/>
  </w:style>
  <w:style w:type="paragraph" w:customStyle="1" w:styleId="Listlevel1">
    <w:name w:val="List level 1"/>
    <w:basedOn w:val="Normal"/>
    <w:link w:val="Listlevel1Char"/>
    <w:rsid w:val="009800D4"/>
    <w:pPr>
      <w:spacing w:before="40" w:after="20"/>
      <w:ind w:left="425" w:hanging="425"/>
    </w:pPr>
    <w:rPr>
      <w:rFonts w:ascii="Times New Roman" w:hAnsi="Times New Roman" w:cs="Times New Roman"/>
      <w:sz w:val="24"/>
      <w:szCs w:val="20"/>
      <w:lang w:val="en-US" w:eastAsia="en-US"/>
    </w:rPr>
  </w:style>
  <w:style w:type="character" w:customStyle="1" w:styleId="Listlevel1Char">
    <w:name w:val="List level 1 Char"/>
    <w:link w:val="Listlevel1"/>
    <w:rsid w:val="009800D4"/>
    <w:rPr>
      <w:rFonts w:ascii="Times New Roman" w:eastAsia="Times New Roman" w:hAnsi="Times New Roman" w:cs="Times New Roman"/>
      <w:sz w:val="24"/>
      <w:szCs w:val="20"/>
      <w:lang w:val="en-US"/>
    </w:rPr>
  </w:style>
  <w:style w:type="paragraph" w:customStyle="1" w:styleId="Text">
    <w:name w:val="Text"/>
    <w:basedOn w:val="Normal"/>
    <w:link w:val="TextChar1"/>
    <w:rsid w:val="009800D4"/>
    <w:pPr>
      <w:spacing w:before="120"/>
      <w:jc w:val="both"/>
    </w:pPr>
    <w:rPr>
      <w:rFonts w:ascii="Times New Roman" w:eastAsia="MS Mincho" w:hAnsi="Times New Roman" w:cs="Times New Roman"/>
      <w:sz w:val="24"/>
      <w:szCs w:val="20"/>
      <w:lang w:val="en-US" w:eastAsia="en-US"/>
    </w:rPr>
  </w:style>
  <w:style w:type="character" w:customStyle="1" w:styleId="TextChar1">
    <w:name w:val="Text Char1"/>
    <w:link w:val="Text"/>
    <w:rsid w:val="009800D4"/>
    <w:rPr>
      <w:rFonts w:ascii="Times New Roman" w:eastAsia="MS Mincho" w:hAnsi="Times New Roman" w:cs="Times New Roman"/>
      <w:sz w:val="24"/>
      <w:szCs w:val="20"/>
      <w:lang w:val="en-US"/>
    </w:rPr>
  </w:style>
  <w:style w:type="character" w:customStyle="1" w:styleId="CommentSubjectChar">
    <w:name w:val="Comment Subject Char"/>
    <w:basedOn w:val="CommentTextChar"/>
    <w:link w:val="CommentSubject"/>
    <w:semiHidden/>
    <w:rsid w:val="009800D4"/>
    <w:rPr>
      <w:rFonts w:ascii="Times Roman" w:hAnsi="Times Roman" w:cs="Times New Roman"/>
      <w:b/>
      <w:bCs/>
      <w:sz w:val="20"/>
      <w:szCs w:val="20"/>
    </w:rPr>
  </w:style>
  <w:style w:type="paragraph" w:styleId="CommentSubject">
    <w:name w:val="annotation subject"/>
    <w:basedOn w:val="CommentText"/>
    <w:next w:val="CommentText"/>
    <w:link w:val="CommentSubjectChar"/>
    <w:semiHidden/>
    <w:rsid w:val="009800D4"/>
    <w:pPr>
      <w:spacing w:after="0"/>
    </w:pPr>
    <w:rPr>
      <w:rFonts w:ascii="Times Roman" w:hAnsi="Times Roman" w:cs="Times New Roman"/>
      <w:b/>
      <w:bCs/>
    </w:rPr>
  </w:style>
  <w:style w:type="character" w:customStyle="1" w:styleId="CommentSubjectChar1">
    <w:name w:val="Comment Subject Char1"/>
    <w:basedOn w:val="CommentTextChar"/>
    <w:uiPriority w:val="99"/>
    <w:semiHidden/>
    <w:rsid w:val="009800D4"/>
    <w:rPr>
      <w:b/>
      <w:bCs/>
      <w:sz w:val="20"/>
      <w:szCs w:val="20"/>
    </w:rPr>
  </w:style>
  <w:style w:type="paragraph" w:styleId="NoSpacing">
    <w:name w:val="No Spacing"/>
    <w:link w:val="NoSpacingChar"/>
    <w:uiPriority w:val="1"/>
    <w:qFormat/>
    <w:rsid w:val="009800D4"/>
    <w:pPr>
      <w:spacing w:after="0" w:line="240" w:lineRule="auto"/>
    </w:pPr>
    <w:rPr>
      <w:rFonts w:ascii="Calibri" w:eastAsia="Times New Roman" w:hAnsi="Calibri" w:cs="Calibri"/>
    </w:rPr>
  </w:style>
  <w:style w:type="character" w:customStyle="1" w:styleId="NoSpacingChar">
    <w:name w:val="No Spacing Char"/>
    <w:link w:val="NoSpacing"/>
    <w:uiPriority w:val="99"/>
    <w:locked/>
    <w:rsid w:val="009800D4"/>
    <w:rPr>
      <w:rFonts w:ascii="Calibri" w:eastAsia="Times New Roman" w:hAnsi="Calibri" w:cs="Calibri"/>
    </w:rPr>
  </w:style>
  <w:style w:type="character" w:styleId="HTMLCite">
    <w:name w:val="HTML Cite"/>
    <w:basedOn w:val="DefaultParagraphFont"/>
    <w:uiPriority w:val="99"/>
    <w:unhideWhenUsed/>
    <w:rsid w:val="009800D4"/>
    <w:rPr>
      <w:i w:val="0"/>
      <w:iCs w:val="0"/>
      <w:color w:val="009030"/>
    </w:rPr>
  </w:style>
  <w:style w:type="paragraph" w:customStyle="1" w:styleId="Helvetica">
    <w:name w:val="Helvetica"/>
    <w:aliases w:val="12 point"/>
    <w:rsid w:val="003F4D6F"/>
    <w:pPr>
      <w:widowControl w:val="0"/>
      <w:spacing w:after="0" w:line="240" w:lineRule="auto"/>
    </w:pPr>
    <w:rPr>
      <w:rFonts w:ascii="Times New Roman" w:eastAsia="Times New Roman" w:hAnsi="Times New Roman" w:cs="Times New Roman"/>
      <w:color w:val="000000"/>
      <w:sz w:val="24"/>
      <w:szCs w:val="20"/>
    </w:rPr>
  </w:style>
  <w:style w:type="character" w:customStyle="1" w:styleId="normalChar">
    <w:name w:val="normal Char"/>
    <w:link w:val="Normal1"/>
    <w:locked/>
    <w:rsid w:val="002E5158"/>
    <w:rPr>
      <w:rFonts w:ascii="Arial" w:eastAsia="Times New Roman" w:hAnsi="Arial" w:cs="Times New Roman"/>
      <w:sz w:val="24"/>
      <w:szCs w:val="20"/>
      <w:lang w:val="en-US"/>
    </w:rPr>
  </w:style>
  <w:style w:type="paragraph" w:customStyle="1" w:styleId="Normal1">
    <w:name w:val="Normal1"/>
    <w:basedOn w:val="Normal"/>
    <w:link w:val="normalChar"/>
    <w:rsid w:val="002E5158"/>
    <w:rPr>
      <w:rFonts w:cs="Times New Roman"/>
      <w:sz w:val="2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927143">
      <w:bodyDiv w:val="1"/>
      <w:marLeft w:val="0"/>
      <w:marRight w:val="0"/>
      <w:marTop w:val="0"/>
      <w:marBottom w:val="0"/>
      <w:divBdr>
        <w:top w:val="none" w:sz="0" w:space="0" w:color="auto"/>
        <w:left w:val="none" w:sz="0" w:space="0" w:color="auto"/>
        <w:bottom w:val="none" w:sz="0" w:space="0" w:color="auto"/>
        <w:right w:val="none" w:sz="0" w:space="0" w:color="auto"/>
      </w:divBdr>
    </w:div>
    <w:div w:id="538713044">
      <w:bodyDiv w:val="1"/>
      <w:marLeft w:val="0"/>
      <w:marRight w:val="0"/>
      <w:marTop w:val="0"/>
      <w:marBottom w:val="0"/>
      <w:divBdr>
        <w:top w:val="none" w:sz="0" w:space="0" w:color="auto"/>
        <w:left w:val="none" w:sz="0" w:space="0" w:color="auto"/>
        <w:bottom w:val="none" w:sz="0" w:space="0" w:color="auto"/>
        <w:right w:val="none" w:sz="0" w:space="0" w:color="auto"/>
      </w:divBdr>
    </w:div>
    <w:div w:id="813377927">
      <w:bodyDiv w:val="1"/>
      <w:marLeft w:val="0"/>
      <w:marRight w:val="0"/>
      <w:marTop w:val="0"/>
      <w:marBottom w:val="0"/>
      <w:divBdr>
        <w:top w:val="none" w:sz="0" w:space="0" w:color="auto"/>
        <w:left w:val="none" w:sz="0" w:space="0" w:color="auto"/>
        <w:bottom w:val="none" w:sz="0" w:space="0" w:color="auto"/>
        <w:right w:val="none" w:sz="0" w:space="0" w:color="auto"/>
      </w:divBdr>
    </w:div>
    <w:div w:id="883562844">
      <w:bodyDiv w:val="1"/>
      <w:marLeft w:val="0"/>
      <w:marRight w:val="0"/>
      <w:marTop w:val="0"/>
      <w:marBottom w:val="0"/>
      <w:divBdr>
        <w:top w:val="none" w:sz="0" w:space="0" w:color="auto"/>
        <w:left w:val="none" w:sz="0" w:space="0" w:color="auto"/>
        <w:bottom w:val="none" w:sz="0" w:space="0" w:color="auto"/>
        <w:right w:val="none" w:sz="0" w:space="0" w:color="auto"/>
      </w:divBdr>
    </w:div>
    <w:div w:id="994605402">
      <w:bodyDiv w:val="1"/>
      <w:marLeft w:val="0"/>
      <w:marRight w:val="0"/>
      <w:marTop w:val="0"/>
      <w:marBottom w:val="0"/>
      <w:divBdr>
        <w:top w:val="none" w:sz="0" w:space="0" w:color="auto"/>
        <w:left w:val="none" w:sz="0" w:space="0" w:color="auto"/>
        <w:bottom w:val="none" w:sz="0" w:space="0" w:color="auto"/>
        <w:right w:val="none" w:sz="0" w:space="0" w:color="auto"/>
      </w:divBdr>
    </w:div>
    <w:div w:id="1046681859">
      <w:bodyDiv w:val="1"/>
      <w:marLeft w:val="0"/>
      <w:marRight w:val="0"/>
      <w:marTop w:val="0"/>
      <w:marBottom w:val="0"/>
      <w:divBdr>
        <w:top w:val="none" w:sz="0" w:space="0" w:color="auto"/>
        <w:left w:val="none" w:sz="0" w:space="0" w:color="auto"/>
        <w:bottom w:val="none" w:sz="0" w:space="0" w:color="auto"/>
        <w:right w:val="none" w:sz="0" w:space="0" w:color="auto"/>
      </w:divBdr>
    </w:div>
    <w:div w:id="1263225705">
      <w:bodyDiv w:val="1"/>
      <w:marLeft w:val="0"/>
      <w:marRight w:val="0"/>
      <w:marTop w:val="0"/>
      <w:marBottom w:val="0"/>
      <w:divBdr>
        <w:top w:val="none" w:sz="0" w:space="0" w:color="auto"/>
        <w:left w:val="none" w:sz="0" w:space="0" w:color="auto"/>
        <w:bottom w:val="none" w:sz="0" w:space="0" w:color="auto"/>
        <w:right w:val="none" w:sz="0" w:space="0" w:color="auto"/>
      </w:divBdr>
    </w:div>
    <w:div w:id="1507355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diagramColors" Target="diagrams/colors4.xml"/><Relationship Id="rId39" Type="http://schemas.openxmlformats.org/officeDocument/2006/relationships/image" Target="media/image2.png"/><Relationship Id="rId21" Type="http://schemas.openxmlformats.org/officeDocument/2006/relationships/diagramColors" Target="diagrams/colors3.xml"/><Relationship Id="rId34" Type="http://schemas.openxmlformats.org/officeDocument/2006/relationships/diagramLayout" Target="diagrams/layout6.xml"/><Relationship Id="rId42" Type="http://schemas.openxmlformats.org/officeDocument/2006/relationships/image" Target="media/image5.png"/><Relationship Id="rId47" Type="http://schemas.openxmlformats.org/officeDocument/2006/relationships/footer" Target="footer1.xml"/><Relationship Id="rId7" Type="http://schemas.openxmlformats.org/officeDocument/2006/relationships/hyperlink" Target="mailto:research.development@chelwest.nhs.uk" TargetMode="External"/><Relationship Id="rId2" Type="http://schemas.openxmlformats.org/officeDocument/2006/relationships/styles" Target="styles.xml"/><Relationship Id="rId16" Type="http://schemas.openxmlformats.org/officeDocument/2006/relationships/diagramColors" Target="diagrams/colors2.xml"/><Relationship Id="rId29" Type="http://schemas.openxmlformats.org/officeDocument/2006/relationships/diagramLayout" Target="diagrams/layout5.xml"/><Relationship Id="rId11" Type="http://schemas.openxmlformats.org/officeDocument/2006/relationships/diagramColors" Target="diagrams/colors1.xml"/><Relationship Id="rId24" Type="http://schemas.openxmlformats.org/officeDocument/2006/relationships/diagramLayout" Target="diagrams/layout4.xml"/><Relationship Id="rId32" Type="http://schemas.microsoft.com/office/2007/relationships/diagramDrawing" Target="diagrams/drawing5.xml"/><Relationship Id="rId37" Type="http://schemas.microsoft.com/office/2007/relationships/diagramDrawing" Target="diagrams/drawing6.xml"/><Relationship Id="rId40" Type="http://schemas.openxmlformats.org/officeDocument/2006/relationships/image" Target="media/image3.png"/><Relationship Id="rId45"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diagramData" Target="diagrams/data5.xml"/><Relationship Id="rId36" Type="http://schemas.openxmlformats.org/officeDocument/2006/relationships/diagramColors" Target="diagrams/colors6.xml"/><Relationship Id="rId49"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diagramColors" Target="diagrams/colors5.xml"/><Relationship Id="rId44"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microsoft.com/office/2007/relationships/diagramDrawing" Target="diagrams/drawing4.xml"/><Relationship Id="rId30" Type="http://schemas.openxmlformats.org/officeDocument/2006/relationships/diagramQuickStyle" Target="diagrams/quickStyle5.xml"/><Relationship Id="rId35" Type="http://schemas.openxmlformats.org/officeDocument/2006/relationships/diagramQuickStyle" Target="diagrams/quickStyle6.xml"/><Relationship Id="rId43" Type="http://schemas.openxmlformats.org/officeDocument/2006/relationships/image" Target="media/image6.png"/><Relationship Id="rId48" Type="http://schemas.openxmlformats.org/officeDocument/2006/relationships/fontTable" Target="fontTable.xml"/><Relationship Id="rId8" Type="http://schemas.openxmlformats.org/officeDocument/2006/relationships/diagramData" Target="diagrams/data1.xml"/><Relationship Id="rId3" Type="http://schemas.openxmlformats.org/officeDocument/2006/relationships/settings" Target="setting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diagramData" Target="diagrams/data6.xml"/><Relationship Id="rId38" Type="http://schemas.openxmlformats.org/officeDocument/2006/relationships/image" Target="media/image1.png"/><Relationship Id="rId46" Type="http://schemas.openxmlformats.org/officeDocument/2006/relationships/header" Target="header1.xml"/><Relationship Id="rId20" Type="http://schemas.openxmlformats.org/officeDocument/2006/relationships/diagramQuickStyle" Target="diagrams/quickStyle3.xml"/><Relationship Id="rId41"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18E664-4F90-43D6-8417-3A24033E08F5}" type="doc">
      <dgm:prSet loTypeId="urn:microsoft.com/office/officeart/2005/8/layout/process2" loCatId="process" qsTypeId="urn:microsoft.com/office/officeart/2005/8/quickstyle/simple1" qsCatId="simple" csTypeId="urn:microsoft.com/office/officeart/2005/8/colors/accent0_1" csCatId="mainScheme" phldr="1"/>
      <dgm:spPr/>
    </dgm:pt>
    <dgm:pt modelId="{61409033-9C56-44F4-B682-6C16E6DD8515}">
      <dgm:prSet phldrT="[Text]" phldr="1"/>
      <dgm:spPr>
        <a:ln>
          <a:solidFill>
            <a:schemeClr val="bg1"/>
          </a:solidFill>
        </a:ln>
      </dgm:spPr>
      <dgm:t>
        <a:bodyPr/>
        <a:lstStyle/>
        <a:p>
          <a:endParaRPr lang="en-GB" dirty="0"/>
        </a:p>
      </dgm:t>
    </dgm:pt>
    <dgm:pt modelId="{F40D12AD-63CF-40C8-8A3D-EBD3E5B1B79C}" type="parTrans" cxnId="{261C4CE5-D042-4986-95C4-6DC02711DD35}">
      <dgm:prSet/>
      <dgm:spPr/>
      <dgm:t>
        <a:bodyPr/>
        <a:lstStyle/>
        <a:p>
          <a:endParaRPr lang="en-GB"/>
        </a:p>
      </dgm:t>
    </dgm:pt>
    <dgm:pt modelId="{D836EDCA-B52E-433A-A91E-3ACED4255376}" type="sibTrans" cxnId="{261C4CE5-D042-4986-95C4-6DC02711DD35}">
      <dgm:prSet/>
      <dgm:spPr/>
      <dgm:t>
        <a:bodyPr/>
        <a:lstStyle/>
        <a:p>
          <a:endParaRPr lang="en-GB" dirty="0"/>
        </a:p>
      </dgm:t>
    </dgm:pt>
    <dgm:pt modelId="{BFA1B5C0-9E3E-432B-A219-25E03FC81ECB}">
      <dgm:prSet phldrT="[Text]"/>
      <dgm:spPr/>
      <dgm:t>
        <a:bodyPr/>
        <a:lstStyle/>
        <a:p>
          <a:r>
            <a:rPr lang="en-GB" dirty="0"/>
            <a:t>Refer to GP or Ambulatory Emergency Care to consider anticoagulation treatment</a:t>
          </a:r>
        </a:p>
      </dgm:t>
    </dgm:pt>
    <dgm:pt modelId="{B3CDE25E-1CC6-4B9F-82E9-5AB0D9E875DF}" type="parTrans" cxnId="{C6FE024C-BD5E-467D-9682-FE47690FB4FC}">
      <dgm:prSet/>
      <dgm:spPr/>
      <dgm:t>
        <a:bodyPr/>
        <a:lstStyle/>
        <a:p>
          <a:endParaRPr lang="en-GB"/>
        </a:p>
      </dgm:t>
    </dgm:pt>
    <dgm:pt modelId="{AC6794E8-7662-404C-9C82-B0A05F3D6263}" type="sibTrans" cxnId="{C6FE024C-BD5E-467D-9682-FE47690FB4FC}">
      <dgm:prSet/>
      <dgm:spPr/>
      <dgm:t>
        <a:bodyPr/>
        <a:lstStyle/>
        <a:p>
          <a:endParaRPr lang="en-GB"/>
        </a:p>
      </dgm:t>
    </dgm:pt>
    <dgm:pt modelId="{FCA67432-67E3-45C0-889D-7F8C1150A467}" type="pres">
      <dgm:prSet presAssocID="{9318E664-4F90-43D6-8417-3A24033E08F5}" presName="linearFlow" presStyleCnt="0">
        <dgm:presLayoutVars>
          <dgm:resizeHandles val="exact"/>
        </dgm:presLayoutVars>
      </dgm:prSet>
      <dgm:spPr/>
    </dgm:pt>
    <dgm:pt modelId="{4E415356-41C5-482F-924C-B0FEAFFC4FEE}" type="pres">
      <dgm:prSet presAssocID="{61409033-9C56-44F4-B682-6C16E6DD8515}" presName="node" presStyleLbl="node1" presStyleIdx="0" presStyleCnt="2" custScaleX="18853" custScaleY="8609">
        <dgm:presLayoutVars>
          <dgm:bulletEnabled val="1"/>
        </dgm:presLayoutVars>
      </dgm:prSet>
      <dgm:spPr/>
    </dgm:pt>
    <dgm:pt modelId="{C3F4AEF2-CCF0-4B86-837A-9F1A18C14E5E}" type="pres">
      <dgm:prSet presAssocID="{D836EDCA-B52E-433A-A91E-3ACED4255376}" presName="sibTrans" presStyleLbl="sibTrans2D1" presStyleIdx="0" presStyleCnt="1"/>
      <dgm:spPr/>
    </dgm:pt>
    <dgm:pt modelId="{41AA49F7-DFA7-4A5F-84D4-A801F9CD84A5}" type="pres">
      <dgm:prSet presAssocID="{D836EDCA-B52E-433A-A91E-3ACED4255376}" presName="connectorText" presStyleLbl="sibTrans2D1" presStyleIdx="0" presStyleCnt="1"/>
      <dgm:spPr/>
    </dgm:pt>
    <dgm:pt modelId="{23DCF15B-BFCD-447B-A8BC-C4A602128007}" type="pres">
      <dgm:prSet presAssocID="{BFA1B5C0-9E3E-432B-A219-25E03FC81ECB}" presName="node" presStyleLbl="node1" presStyleIdx="1" presStyleCnt="2" custScaleX="88478">
        <dgm:presLayoutVars>
          <dgm:bulletEnabled val="1"/>
        </dgm:presLayoutVars>
      </dgm:prSet>
      <dgm:spPr/>
    </dgm:pt>
  </dgm:ptLst>
  <dgm:cxnLst>
    <dgm:cxn modelId="{B3CB9E49-61CF-4A8B-82E9-5E8C53E53456}" type="presOf" srcId="{9318E664-4F90-43D6-8417-3A24033E08F5}" destId="{FCA67432-67E3-45C0-889D-7F8C1150A467}" srcOrd="0" destOrd="0" presId="urn:microsoft.com/office/officeart/2005/8/layout/process2"/>
    <dgm:cxn modelId="{C6FE024C-BD5E-467D-9682-FE47690FB4FC}" srcId="{9318E664-4F90-43D6-8417-3A24033E08F5}" destId="{BFA1B5C0-9E3E-432B-A219-25E03FC81ECB}" srcOrd="1" destOrd="0" parTransId="{B3CDE25E-1CC6-4B9F-82E9-5AB0D9E875DF}" sibTransId="{AC6794E8-7662-404C-9C82-B0A05F3D6263}"/>
    <dgm:cxn modelId="{6FF3CF8F-DB53-40FC-839E-AEF749CD2171}" type="presOf" srcId="{61409033-9C56-44F4-B682-6C16E6DD8515}" destId="{4E415356-41C5-482F-924C-B0FEAFFC4FEE}" srcOrd="0" destOrd="0" presId="urn:microsoft.com/office/officeart/2005/8/layout/process2"/>
    <dgm:cxn modelId="{FA0A8F96-9F78-444B-B689-9E3E18776A78}" type="presOf" srcId="{D836EDCA-B52E-433A-A91E-3ACED4255376}" destId="{C3F4AEF2-CCF0-4B86-837A-9F1A18C14E5E}" srcOrd="0" destOrd="0" presId="urn:microsoft.com/office/officeart/2005/8/layout/process2"/>
    <dgm:cxn modelId="{13E172B9-4A3D-4F7B-90B7-556D04003485}" type="presOf" srcId="{D836EDCA-B52E-433A-A91E-3ACED4255376}" destId="{41AA49F7-DFA7-4A5F-84D4-A801F9CD84A5}" srcOrd="1" destOrd="0" presId="urn:microsoft.com/office/officeart/2005/8/layout/process2"/>
    <dgm:cxn modelId="{2E747DCF-79BC-44A1-8639-8B05EF3FCFEC}" type="presOf" srcId="{BFA1B5C0-9E3E-432B-A219-25E03FC81ECB}" destId="{23DCF15B-BFCD-447B-A8BC-C4A602128007}" srcOrd="0" destOrd="0" presId="urn:microsoft.com/office/officeart/2005/8/layout/process2"/>
    <dgm:cxn modelId="{261C4CE5-D042-4986-95C4-6DC02711DD35}" srcId="{9318E664-4F90-43D6-8417-3A24033E08F5}" destId="{61409033-9C56-44F4-B682-6C16E6DD8515}" srcOrd="0" destOrd="0" parTransId="{F40D12AD-63CF-40C8-8A3D-EBD3E5B1B79C}" sibTransId="{D836EDCA-B52E-433A-A91E-3ACED4255376}"/>
    <dgm:cxn modelId="{635A4F67-FF7A-4136-8D45-1B512C8F38A6}" type="presParOf" srcId="{FCA67432-67E3-45C0-889D-7F8C1150A467}" destId="{4E415356-41C5-482F-924C-B0FEAFFC4FEE}" srcOrd="0" destOrd="0" presId="urn:microsoft.com/office/officeart/2005/8/layout/process2"/>
    <dgm:cxn modelId="{349C0265-8873-4ECC-BB8A-A2F09279A348}" type="presParOf" srcId="{FCA67432-67E3-45C0-889D-7F8C1150A467}" destId="{C3F4AEF2-CCF0-4B86-837A-9F1A18C14E5E}" srcOrd="1" destOrd="0" presId="urn:microsoft.com/office/officeart/2005/8/layout/process2"/>
    <dgm:cxn modelId="{E4292099-58D5-4E0A-B6A1-215C4E1B0A3E}" type="presParOf" srcId="{C3F4AEF2-CCF0-4B86-837A-9F1A18C14E5E}" destId="{41AA49F7-DFA7-4A5F-84D4-A801F9CD84A5}" srcOrd="0" destOrd="0" presId="urn:microsoft.com/office/officeart/2005/8/layout/process2"/>
    <dgm:cxn modelId="{949DA63B-6723-4793-8D83-6C91C6AA4713}" type="presParOf" srcId="{FCA67432-67E3-45C0-889D-7F8C1150A467}" destId="{23DCF15B-BFCD-447B-A8BC-C4A602128007}" srcOrd="2" destOrd="0" presId="urn:microsoft.com/office/officeart/2005/8/layout/process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318E664-4F90-43D6-8417-3A24033E08F5}" type="doc">
      <dgm:prSet loTypeId="urn:microsoft.com/office/officeart/2005/8/layout/process2" loCatId="process" qsTypeId="urn:microsoft.com/office/officeart/2005/8/quickstyle/simple1" qsCatId="simple" csTypeId="urn:microsoft.com/office/officeart/2005/8/colors/accent0_1" csCatId="mainScheme" phldr="1"/>
      <dgm:spPr/>
    </dgm:pt>
    <dgm:pt modelId="{61409033-9C56-44F4-B682-6C16E6DD8515}">
      <dgm:prSet phldrT="[Text]" phldr="1"/>
      <dgm:spPr>
        <a:ln>
          <a:solidFill>
            <a:schemeClr val="bg1"/>
          </a:solidFill>
        </a:ln>
      </dgm:spPr>
      <dgm:t>
        <a:bodyPr/>
        <a:lstStyle/>
        <a:p>
          <a:endParaRPr lang="en-GB" dirty="0"/>
        </a:p>
      </dgm:t>
    </dgm:pt>
    <dgm:pt modelId="{F40D12AD-63CF-40C8-8A3D-EBD3E5B1B79C}" type="parTrans" cxnId="{261C4CE5-D042-4986-95C4-6DC02711DD35}">
      <dgm:prSet/>
      <dgm:spPr/>
      <dgm:t>
        <a:bodyPr/>
        <a:lstStyle/>
        <a:p>
          <a:endParaRPr lang="en-GB"/>
        </a:p>
      </dgm:t>
    </dgm:pt>
    <dgm:pt modelId="{D836EDCA-B52E-433A-A91E-3ACED4255376}" type="sibTrans" cxnId="{261C4CE5-D042-4986-95C4-6DC02711DD35}">
      <dgm:prSet/>
      <dgm:spPr/>
      <dgm:t>
        <a:bodyPr/>
        <a:lstStyle/>
        <a:p>
          <a:endParaRPr lang="en-GB" dirty="0"/>
        </a:p>
      </dgm:t>
    </dgm:pt>
    <dgm:pt modelId="{BFA1B5C0-9E3E-432B-A219-25E03FC81ECB}">
      <dgm:prSet phldrT="[Text]" custT="1"/>
      <dgm:spPr/>
      <dgm:t>
        <a:bodyPr/>
        <a:lstStyle/>
        <a:p>
          <a:r>
            <a:rPr lang="en-GB" sz="1000" dirty="0"/>
            <a:t>No follow up</a:t>
          </a:r>
        </a:p>
      </dgm:t>
    </dgm:pt>
    <dgm:pt modelId="{B3CDE25E-1CC6-4B9F-82E9-5AB0D9E875DF}" type="parTrans" cxnId="{C6FE024C-BD5E-467D-9682-FE47690FB4FC}">
      <dgm:prSet/>
      <dgm:spPr/>
      <dgm:t>
        <a:bodyPr/>
        <a:lstStyle/>
        <a:p>
          <a:endParaRPr lang="en-GB"/>
        </a:p>
      </dgm:t>
    </dgm:pt>
    <dgm:pt modelId="{AC6794E8-7662-404C-9C82-B0A05F3D6263}" type="sibTrans" cxnId="{C6FE024C-BD5E-467D-9682-FE47690FB4FC}">
      <dgm:prSet/>
      <dgm:spPr/>
      <dgm:t>
        <a:bodyPr/>
        <a:lstStyle/>
        <a:p>
          <a:endParaRPr lang="en-GB"/>
        </a:p>
      </dgm:t>
    </dgm:pt>
    <dgm:pt modelId="{FCA67432-67E3-45C0-889D-7F8C1150A467}" type="pres">
      <dgm:prSet presAssocID="{9318E664-4F90-43D6-8417-3A24033E08F5}" presName="linearFlow" presStyleCnt="0">
        <dgm:presLayoutVars>
          <dgm:resizeHandles val="exact"/>
        </dgm:presLayoutVars>
      </dgm:prSet>
      <dgm:spPr/>
    </dgm:pt>
    <dgm:pt modelId="{4E415356-41C5-482F-924C-B0FEAFFC4FEE}" type="pres">
      <dgm:prSet presAssocID="{61409033-9C56-44F4-B682-6C16E6DD8515}" presName="node" presStyleLbl="node1" presStyleIdx="0" presStyleCnt="2" custScaleX="18853" custScaleY="8609">
        <dgm:presLayoutVars>
          <dgm:bulletEnabled val="1"/>
        </dgm:presLayoutVars>
      </dgm:prSet>
      <dgm:spPr/>
    </dgm:pt>
    <dgm:pt modelId="{C3F4AEF2-CCF0-4B86-837A-9F1A18C14E5E}" type="pres">
      <dgm:prSet presAssocID="{D836EDCA-B52E-433A-A91E-3ACED4255376}" presName="sibTrans" presStyleLbl="sibTrans2D1" presStyleIdx="0" presStyleCnt="1" custAng="21452053"/>
      <dgm:spPr/>
    </dgm:pt>
    <dgm:pt modelId="{41AA49F7-DFA7-4A5F-84D4-A801F9CD84A5}" type="pres">
      <dgm:prSet presAssocID="{D836EDCA-B52E-433A-A91E-3ACED4255376}" presName="connectorText" presStyleLbl="sibTrans2D1" presStyleIdx="0" presStyleCnt="1"/>
      <dgm:spPr/>
    </dgm:pt>
    <dgm:pt modelId="{23DCF15B-BFCD-447B-A8BC-C4A602128007}" type="pres">
      <dgm:prSet presAssocID="{BFA1B5C0-9E3E-432B-A219-25E03FC81ECB}" presName="node" presStyleLbl="node1" presStyleIdx="1" presStyleCnt="2" custScaleX="130295" custLinFactNeighborX="-2499" custLinFactNeighborY="38924">
        <dgm:presLayoutVars>
          <dgm:bulletEnabled val="1"/>
        </dgm:presLayoutVars>
      </dgm:prSet>
      <dgm:spPr/>
    </dgm:pt>
  </dgm:ptLst>
  <dgm:cxnLst>
    <dgm:cxn modelId="{B3CB9E49-61CF-4A8B-82E9-5E8C53E53456}" type="presOf" srcId="{9318E664-4F90-43D6-8417-3A24033E08F5}" destId="{FCA67432-67E3-45C0-889D-7F8C1150A467}" srcOrd="0" destOrd="0" presId="urn:microsoft.com/office/officeart/2005/8/layout/process2"/>
    <dgm:cxn modelId="{C6FE024C-BD5E-467D-9682-FE47690FB4FC}" srcId="{9318E664-4F90-43D6-8417-3A24033E08F5}" destId="{BFA1B5C0-9E3E-432B-A219-25E03FC81ECB}" srcOrd="1" destOrd="0" parTransId="{B3CDE25E-1CC6-4B9F-82E9-5AB0D9E875DF}" sibTransId="{AC6794E8-7662-404C-9C82-B0A05F3D6263}"/>
    <dgm:cxn modelId="{6FF3CF8F-DB53-40FC-839E-AEF749CD2171}" type="presOf" srcId="{61409033-9C56-44F4-B682-6C16E6DD8515}" destId="{4E415356-41C5-482F-924C-B0FEAFFC4FEE}" srcOrd="0" destOrd="0" presId="urn:microsoft.com/office/officeart/2005/8/layout/process2"/>
    <dgm:cxn modelId="{FA0A8F96-9F78-444B-B689-9E3E18776A78}" type="presOf" srcId="{D836EDCA-B52E-433A-A91E-3ACED4255376}" destId="{C3F4AEF2-CCF0-4B86-837A-9F1A18C14E5E}" srcOrd="0" destOrd="0" presId="urn:microsoft.com/office/officeart/2005/8/layout/process2"/>
    <dgm:cxn modelId="{13E172B9-4A3D-4F7B-90B7-556D04003485}" type="presOf" srcId="{D836EDCA-B52E-433A-A91E-3ACED4255376}" destId="{41AA49F7-DFA7-4A5F-84D4-A801F9CD84A5}" srcOrd="1" destOrd="0" presId="urn:microsoft.com/office/officeart/2005/8/layout/process2"/>
    <dgm:cxn modelId="{2E747DCF-79BC-44A1-8639-8B05EF3FCFEC}" type="presOf" srcId="{BFA1B5C0-9E3E-432B-A219-25E03FC81ECB}" destId="{23DCF15B-BFCD-447B-A8BC-C4A602128007}" srcOrd="0" destOrd="0" presId="urn:microsoft.com/office/officeart/2005/8/layout/process2"/>
    <dgm:cxn modelId="{261C4CE5-D042-4986-95C4-6DC02711DD35}" srcId="{9318E664-4F90-43D6-8417-3A24033E08F5}" destId="{61409033-9C56-44F4-B682-6C16E6DD8515}" srcOrd="0" destOrd="0" parTransId="{F40D12AD-63CF-40C8-8A3D-EBD3E5B1B79C}" sibTransId="{D836EDCA-B52E-433A-A91E-3ACED4255376}"/>
    <dgm:cxn modelId="{635A4F67-FF7A-4136-8D45-1B512C8F38A6}" type="presParOf" srcId="{FCA67432-67E3-45C0-889D-7F8C1150A467}" destId="{4E415356-41C5-482F-924C-B0FEAFFC4FEE}" srcOrd="0" destOrd="0" presId="urn:microsoft.com/office/officeart/2005/8/layout/process2"/>
    <dgm:cxn modelId="{349C0265-8873-4ECC-BB8A-A2F09279A348}" type="presParOf" srcId="{FCA67432-67E3-45C0-889D-7F8C1150A467}" destId="{C3F4AEF2-CCF0-4B86-837A-9F1A18C14E5E}" srcOrd="1" destOrd="0" presId="urn:microsoft.com/office/officeart/2005/8/layout/process2"/>
    <dgm:cxn modelId="{E4292099-58D5-4E0A-B6A1-215C4E1B0A3E}" type="presParOf" srcId="{C3F4AEF2-CCF0-4B86-837A-9F1A18C14E5E}" destId="{41AA49F7-DFA7-4A5F-84D4-A801F9CD84A5}" srcOrd="0" destOrd="0" presId="urn:microsoft.com/office/officeart/2005/8/layout/process2"/>
    <dgm:cxn modelId="{949DA63B-6723-4793-8D83-6C91C6AA4713}" type="presParOf" srcId="{FCA67432-67E3-45C0-889D-7F8C1150A467}" destId="{23DCF15B-BFCD-447B-A8BC-C4A602128007}" srcOrd="2" destOrd="0" presId="urn:microsoft.com/office/officeart/2005/8/layout/process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810611D-F377-4024-8F4E-5068FF95F5E8}"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GB"/>
        </a:p>
      </dgm:t>
    </dgm:pt>
    <dgm:pt modelId="{0DC20151-F61F-4BE6-90C0-0250FE8E6CF4}">
      <dgm:prSet phldrT="[Text]"/>
      <dgm:spPr>
        <a:ln>
          <a:solidFill>
            <a:schemeClr val="tx1"/>
          </a:solidFill>
        </a:ln>
      </dgm:spPr>
      <dgm:t>
        <a:bodyPr/>
        <a:lstStyle/>
        <a:p>
          <a:r>
            <a:rPr lang="en-GB" dirty="0"/>
            <a:t>Participant invited for single lead ECG/ 12-lead ECG/ Holter monitor</a:t>
          </a:r>
        </a:p>
      </dgm:t>
    </dgm:pt>
    <dgm:pt modelId="{55FDAADB-E5A6-4CFC-9E61-252EDE437E1D}" type="parTrans" cxnId="{4477EEC8-1340-4BAB-B39D-AF831CAB3BD5}">
      <dgm:prSet/>
      <dgm:spPr/>
      <dgm:t>
        <a:bodyPr/>
        <a:lstStyle/>
        <a:p>
          <a:endParaRPr lang="en-GB"/>
        </a:p>
      </dgm:t>
    </dgm:pt>
    <dgm:pt modelId="{89A9A4F7-C37E-4E47-9E8D-FB43B357D182}" type="sibTrans" cxnId="{4477EEC8-1340-4BAB-B39D-AF831CAB3BD5}">
      <dgm:prSet/>
      <dgm:spPr/>
      <dgm:t>
        <a:bodyPr/>
        <a:lstStyle/>
        <a:p>
          <a:endParaRPr lang="en-GB"/>
        </a:p>
      </dgm:t>
    </dgm:pt>
    <dgm:pt modelId="{716D527C-51B7-4EBC-ADCD-44767BBDA759}">
      <dgm:prSet phldrT="[Text]"/>
      <dgm:spPr/>
      <dgm:t>
        <a:bodyPr/>
        <a:lstStyle/>
        <a:p>
          <a:r>
            <a:rPr lang="en-GB" dirty="0"/>
            <a:t>AF detected </a:t>
          </a:r>
        </a:p>
      </dgm:t>
    </dgm:pt>
    <dgm:pt modelId="{85AEAAC2-40FD-4CDC-A205-ED8884132B8E}" type="parTrans" cxnId="{24991C00-11EA-43C7-BE57-DB1C82F13A62}">
      <dgm:prSet/>
      <dgm:spPr/>
      <dgm:t>
        <a:bodyPr/>
        <a:lstStyle/>
        <a:p>
          <a:endParaRPr lang="en-GB"/>
        </a:p>
      </dgm:t>
    </dgm:pt>
    <dgm:pt modelId="{165E5F78-8CC8-492D-98F2-192D3404814D}" type="sibTrans" cxnId="{24991C00-11EA-43C7-BE57-DB1C82F13A62}">
      <dgm:prSet/>
      <dgm:spPr/>
      <dgm:t>
        <a:bodyPr/>
        <a:lstStyle/>
        <a:p>
          <a:endParaRPr lang="en-GB"/>
        </a:p>
      </dgm:t>
    </dgm:pt>
    <dgm:pt modelId="{66B1F9C3-6BB6-47D0-BB69-43B7234CEA3E}">
      <dgm:prSet phldrT="[Text]"/>
      <dgm:spPr/>
      <dgm:t>
        <a:bodyPr/>
        <a:lstStyle/>
        <a:p>
          <a:r>
            <a:rPr lang="en-GB" dirty="0"/>
            <a:t>No AF detected</a:t>
          </a:r>
        </a:p>
      </dgm:t>
    </dgm:pt>
    <dgm:pt modelId="{0EC41C1C-2672-45D3-8EC5-E3F5BDE71185}" type="parTrans" cxnId="{35D81453-EFF0-4AF2-BDAE-9EFEEADE37D4}">
      <dgm:prSet/>
      <dgm:spPr/>
      <dgm:t>
        <a:bodyPr/>
        <a:lstStyle/>
        <a:p>
          <a:endParaRPr lang="en-GB"/>
        </a:p>
      </dgm:t>
    </dgm:pt>
    <dgm:pt modelId="{F63B37E1-09CE-46A4-89BE-783BA2B46080}" type="sibTrans" cxnId="{35D81453-EFF0-4AF2-BDAE-9EFEEADE37D4}">
      <dgm:prSet/>
      <dgm:spPr/>
      <dgm:t>
        <a:bodyPr/>
        <a:lstStyle/>
        <a:p>
          <a:endParaRPr lang="en-GB"/>
        </a:p>
      </dgm:t>
    </dgm:pt>
    <dgm:pt modelId="{CF6B97D0-C1A4-4FB6-BF1B-94BB50C29428}">
      <dgm:prSet/>
      <dgm:spPr>
        <a:ln>
          <a:solidFill>
            <a:schemeClr val="bg1"/>
          </a:solidFill>
        </a:ln>
      </dgm:spPr>
      <dgm:t>
        <a:bodyPr/>
        <a:lstStyle/>
        <a:p>
          <a:endParaRPr lang="en-GB" dirty="0"/>
        </a:p>
      </dgm:t>
    </dgm:pt>
    <dgm:pt modelId="{35B28BEC-C4B8-4CA0-94EB-5F0165F60A75}" type="parTrans" cxnId="{810C2329-45F9-4433-BD03-8D2ACBC146E3}">
      <dgm:prSet/>
      <dgm:spPr/>
      <dgm:t>
        <a:bodyPr/>
        <a:lstStyle/>
        <a:p>
          <a:endParaRPr lang="en-GB"/>
        </a:p>
      </dgm:t>
    </dgm:pt>
    <dgm:pt modelId="{097B9A20-34E6-43B4-91FB-36BE8A21970A}" type="sibTrans" cxnId="{810C2329-45F9-4433-BD03-8D2ACBC146E3}">
      <dgm:prSet/>
      <dgm:spPr/>
      <dgm:t>
        <a:bodyPr/>
        <a:lstStyle/>
        <a:p>
          <a:endParaRPr lang="en-GB"/>
        </a:p>
      </dgm:t>
    </dgm:pt>
    <dgm:pt modelId="{1A4FAF40-5126-4AD0-8874-5070009000FD}" type="pres">
      <dgm:prSet presAssocID="{8810611D-F377-4024-8F4E-5068FF95F5E8}" presName="hierChild1" presStyleCnt="0">
        <dgm:presLayoutVars>
          <dgm:orgChart val="1"/>
          <dgm:chPref val="1"/>
          <dgm:dir/>
          <dgm:animOne val="branch"/>
          <dgm:animLvl val="lvl"/>
          <dgm:resizeHandles/>
        </dgm:presLayoutVars>
      </dgm:prSet>
      <dgm:spPr/>
    </dgm:pt>
    <dgm:pt modelId="{A9970D54-E117-4F4E-A596-8184CFCE0296}" type="pres">
      <dgm:prSet presAssocID="{0DC20151-F61F-4BE6-90C0-0250FE8E6CF4}" presName="hierRoot1" presStyleCnt="0">
        <dgm:presLayoutVars>
          <dgm:hierBranch val="init"/>
        </dgm:presLayoutVars>
      </dgm:prSet>
      <dgm:spPr/>
    </dgm:pt>
    <dgm:pt modelId="{2CEF3088-BA46-4F47-ADDE-A8785EBCD66A}" type="pres">
      <dgm:prSet presAssocID="{0DC20151-F61F-4BE6-90C0-0250FE8E6CF4}" presName="rootComposite1" presStyleCnt="0"/>
      <dgm:spPr/>
    </dgm:pt>
    <dgm:pt modelId="{52706821-1744-4F69-8329-F6130BE5BBB7}" type="pres">
      <dgm:prSet presAssocID="{0DC20151-F61F-4BE6-90C0-0250FE8E6CF4}" presName="rootText1" presStyleLbl="node0" presStyleIdx="0" presStyleCnt="1" custScaleX="273717" custScaleY="179487" custLinFactNeighborX="1478" custLinFactNeighborY="656">
        <dgm:presLayoutVars>
          <dgm:chPref val="3"/>
        </dgm:presLayoutVars>
      </dgm:prSet>
      <dgm:spPr>
        <a:prstGeom prst="roundRect">
          <a:avLst/>
        </a:prstGeom>
      </dgm:spPr>
    </dgm:pt>
    <dgm:pt modelId="{4B837273-1A29-4C8C-9C03-347A80BEEC5B}" type="pres">
      <dgm:prSet presAssocID="{0DC20151-F61F-4BE6-90C0-0250FE8E6CF4}" presName="rootConnector1" presStyleLbl="node1" presStyleIdx="0" presStyleCnt="0"/>
      <dgm:spPr/>
    </dgm:pt>
    <dgm:pt modelId="{E8BA3DC0-8A53-4F89-BDA2-8B0DBC7DBC96}" type="pres">
      <dgm:prSet presAssocID="{0DC20151-F61F-4BE6-90C0-0250FE8E6CF4}" presName="hierChild2" presStyleCnt="0"/>
      <dgm:spPr/>
    </dgm:pt>
    <dgm:pt modelId="{7CD22588-761D-43DF-AA12-FBB04B1ED0BB}" type="pres">
      <dgm:prSet presAssocID="{85AEAAC2-40FD-4CDC-A205-ED8884132B8E}" presName="Name37" presStyleLbl="parChTrans1D2" presStyleIdx="0" presStyleCnt="3"/>
      <dgm:spPr/>
    </dgm:pt>
    <dgm:pt modelId="{A57612AE-F310-415B-8C11-1A75AA1BA8A9}" type="pres">
      <dgm:prSet presAssocID="{716D527C-51B7-4EBC-ADCD-44767BBDA759}" presName="hierRoot2" presStyleCnt="0">
        <dgm:presLayoutVars>
          <dgm:hierBranch val="init"/>
        </dgm:presLayoutVars>
      </dgm:prSet>
      <dgm:spPr/>
    </dgm:pt>
    <dgm:pt modelId="{B9A7455D-3B6E-4FF4-BF27-B4AC41991450}" type="pres">
      <dgm:prSet presAssocID="{716D527C-51B7-4EBC-ADCD-44767BBDA759}" presName="rootComposite" presStyleCnt="0"/>
      <dgm:spPr/>
    </dgm:pt>
    <dgm:pt modelId="{FA4D2A1E-B231-4C6E-A5FB-1E61996E4832}" type="pres">
      <dgm:prSet presAssocID="{716D527C-51B7-4EBC-ADCD-44767BBDA759}" presName="rootText" presStyleLbl="node2" presStyleIdx="0" presStyleCnt="3">
        <dgm:presLayoutVars>
          <dgm:chPref val="3"/>
        </dgm:presLayoutVars>
      </dgm:prSet>
      <dgm:spPr>
        <a:prstGeom prst="roundRect">
          <a:avLst/>
        </a:prstGeom>
      </dgm:spPr>
    </dgm:pt>
    <dgm:pt modelId="{7314A07A-82B0-467E-9622-440782F812C3}" type="pres">
      <dgm:prSet presAssocID="{716D527C-51B7-4EBC-ADCD-44767BBDA759}" presName="rootConnector" presStyleLbl="node2" presStyleIdx="0" presStyleCnt="3"/>
      <dgm:spPr/>
    </dgm:pt>
    <dgm:pt modelId="{643D7EDA-B657-4316-8BC9-57E19575D612}" type="pres">
      <dgm:prSet presAssocID="{716D527C-51B7-4EBC-ADCD-44767BBDA759}" presName="hierChild4" presStyleCnt="0"/>
      <dgm:spPr/>
    </dgm:pt>
    <dgm:pt modelId="{0DB99B58-6835-482B-9073-5BE66223DEB8}" type="pres">
      <dgm:prSet presAssocID="{716D527C-51B7-4EBC-ADCD-44767BBDA759}" presName="hierChild5" presStyleCnt="0"/>
      <dgm:spPr/>
    </dgm:pt>
    <dgm:pt modelId="{A38542A6-2CEE-4DD6-A041-1EAD20ABA506}" type="pres">
      <dgm:prSet presAssocID="{35B28BEC-C4B8-4CA0-94EB-5F0165F60A75}" presName="Name37" presStyleLbl="parChTrans1D2" presStyleIdx="1" presStyleCnt="3"/>
      <dgm:spPr/>
    </dgm:pt>
    <dgm:pt modelId="{971EC77C-8594-496A-8DE2-5ABF71B2B065}" type="pres">
      <dgm:prSet presAssocID="{CF6B97D0-C1A4-4FB6-BF1B-94BB50C29428}" presName="hierRoot2" presStyleCnt="0">
        <dgm:presLayoutVars>
          <dgm:hierBranch val="init"/>
        </dgm:presLayoutVars>
      </dgm:prSet>
      <dgm:spPr/>
    </dgm:pt>
    <dgm:pt modelId="{7D183D9B-77AD-473F-82BD-C460A4E125F2}" type="pres">
      <dgm:prSet presAssocID="{CF6B97D0-C1A4-4FB6-BF1B-94BB50C29428}" presName="rootComposite" presStyleCnt="0"/>
      <dgm:spPr/>
    </dgm:pt>
    <dgm:pt modelId="{B41DE791-E2C3-4EF1-AE2F-8D177088593B}" type="pres">
      <dgm:prSet presAssocID="{CF6B97D0-C1A4-4FB6-BF1B-94BB50C29428}" presName="rootText" presStyleLbl="node2" presStyleIdx="1" presStyleCnt="3">
        <dgm:presLayoutVars>
          <dgm:chPref val="3"/>
        </dgm:presLayoutVars>
      </dgm:prSet>
      <dgm:spPr/>
    </dgm:pt>
    <dgm:pt modelId="{8D627F28-9345-4D9F-B6D2-C37399BC5434}" type="pres">
      <dgm:prSet presAssocID="{CF6B97D0-C1A4-4FB6-BF1B-94BB50C29428}" presName="rootConnector" presStyleLbl="node2" presStyleIdx="1" presStyleCnt="3"/>
      <dgm:spPr/>
    </dgm:pt>
    <dgm:pt modelId="{ED0D8880-CF3C-4A48-8FB1-8DB4488133F0}" type="pres">
      <dgm:prSet presAssocID="{CF6B97D0-C1A4-4FB6-BF1B-94BB50C29428}" presName="hierChild4" presStyleCnt="0"/>
      <dgm:spPr/>
    </dgm:pt>
    <dgm:pt modelId="{BE0108B9-6DF3-46DD-9A22-33927EE10D6A}" type="pres">
      <dgm:prSet presAssocID="{CF6B97D0-C1A4-4FB6-BF1B-94BB50C29428}" presName="hierChild5" presStyleCnt="0"/>
      <dgm:spPr/>
    </dgm:pt>
    <dgm:pt modelId="{D37E4E70-FC18-42C2-B96C-AA4AB90DB045}" type="pres">
      <dgm:prSet presAssocID="{0EC41C1C-2672-45D3-8EC5-E3F5BDE71185}" presName="Name37" presStyleLbl="parChTrans1D2" presStyleIdx="2" presStyleCnt="3"/>
      <dgm:spPr/>
    </dgm:pt>
    <dgm:pt modelId="{46EB1815-8177-444A-A200-E88153590BA4}" type="pres">
      <dgm:prSet presAssocID="{66B1F9C3-6BB6-47D0-BB69-43B7234CEA3E}" presName="hierRoot2" presStyleCnt="0">
        <dgm:presLayoutVars>
          <dgm:hierBranch val="init"/>
        </dgm:presLayoutVars>
      </dgm:prSet>
      <dgm:spPr/>
    </dgm:pt>
    <dgm:pt modelId="{394B7E11-EAFF-429A-B902-FCD988D87964}" type="pres">
      <dgm:prSet presAssocID="{66B1F9C3-6BB6-47D0-BB69-43B7234CEA3E}" presName="rootComposite" presStyleCnt="0"/>
      <dgm:spPr/>
    </dgm:pt>
    <dgm:pt modelId="{F2F3D733-1AE5-442B-B4AE-27E0DD5A939B}" type="pres">
      <dgm:prSet presAssocID="{66B1F9C3-6BB6-47D0-BB69-43B7234CEA3E}" presName="rootText" presStyleLbl="node2" presStyleIdx="2" presStyleCnt="3" custAng="0">
        <dgm:presLayoutVars>
          <dgm:chPref val="3"/>
        </dgm:presLayoutVars>
      </dgm:prSet>
      <dgm:spPr>
        <a:prstGeom prst="roundRect">
          <a:avLst/>
        </a:prstGeom>
      </dgm:spPr>
    </dgm:pt>
    <dgm:pt modelId="{B93BC2B5-2469-41C7-9BE2-1A6EB93FEB8E}" type="pres">
      <dgm:prSet presAssocID="{66B1F9C3-6BB6-47D0-BB69-43B7234CEA3E}" presName="rootConnector" presStyleLbl="node2" presStyleIdx="2" presStyleCnt="3"/>
      <dgm:spPr/>
    </dgm:pt>
    <dgm:pt modelId="{CECD0883-700F-46D6-9533-CDDA8D6A2BB8}" type="pres">
      <dgm:prSet presAssocID="{66B1F9C3-6BB6-47D0-BB69-43B7234CEA3E}" presName="hierChild4" presStyleCnt="0"/>
      <dgm:spPr/>
    </dgm:pt>
    <dgm:pt modelId="{82AAA5EB-BB4D-48E5-AF5B-8670D165AE48}" type="pres">
      <dgm:prSet presAssocID="{66B1F9C3-6BB6-47D0-BB69-43B7234CEA3E}" presName="hierChild5" presStyleCnt="0"/>
      <dgm:spPr/>
    </dgm:pt>
    <dgm:pt modelId="{FC8F59BA-FF8D-4EE3-95AC-4977C19A4CFA}" type="pres">
      <dgm:prSet presAssocID="{0DC20151-F61F-4BE6-90C0-0250FE8E6CF4}" presName="hierChild3" presStyleCnt="0"/>
      <dgm:spPr/>
    </dgm:pt>
  </dgm:ptLst>
  <dgm:cxnLst>
    <dgm:cxn modelId="{24991C00-11EA-43C7-BE57-DB1C82F13A62}" srcId="{0DC20151-F61F-4BE6-90C0-0250FE8E6CF4}" destId="{716D527C-51B7-4EBC-ADCD-44767BBDA759}" srcOrd="0" destOrd="0" parTransId="{85AEAAC2-40FD-4CDC-A205-ED8884132B8E}" sibTransId="{165E5F78-8CC8-492D-98F2-192D3404814D}"/>
    <dgm:cxn modelId="{D040D517-247D-40FD-8169-29B7B40B1788}" type="presOf" srcId="{0EC41C1C-2672-45D3-8EC5-E3F5BDE71185}" destId="{D37E4E70-FC18-42C2-B96C-AA4AB90DB045}" srcOrd="0" destOrd="0" presId="urn:microsoft.com/office/officeart/2005/8/layout/orgChart1"/>
    <dgm:cxn modelId="{810C2329-45F9-4433-BD03-8D2ACBC146E3}" srcId="{0DC20151-F61F-4BE6-90C0-0250FE8E6CF4}" destId="{CF6B97D0-C1A4-4FB6-BF1B-94BB50C29428}" srcOrd="1" destOrd="0" parTransId="{35B28BEC-C4B8-4CA0-94EB-5F0165F60A75}" sibTransId="{097B9A20-34E6-43B4-91FB-36BE8A21970A}"/>
    <dgm:cxn modelId="{9F225E37-4DAA-410E-BF82-D0ACC99AE7E7}" type="presOf" srcId="{716D527C-51B7-4EBC-ADCD-44767BBDA759}" destId="{FA4D2A1E-B231-4C6E-A5FB-1E61996E4832}" srcOrd="0" destOrd="0" presId="urn:microsoft.com/office/officeart/2005/8/layout/orgChart1"/>
    <dgm:cxn modelId="{FC55006A-62E8-4EB5-A727-A222D5FE8B95}" type="presOf" srcId="{66B1F9C3-6BB6-47D0-BB69-43B7234CEA3E}" destId="{B93BC2B5-2469-41C7-9BE2-1A6EB93FEB8E}" srcOrd="1" destOrd="0" presId="urn:microsoft.com/office/officeart/2005/8/layout/orgChart1"/>
    <dgm:cxn modelId="{DC781A72-4595-4AEF-B51B-26F574E024A1}" type="presOf" srcId="{85AEAAC2-40FD-4CDC-A205-ED8884132B8E}" destId="{7CD22588-761D-43DF-AA12-FBB04B1ED0BB}" srcOrd="0" destOrd="0" presId="urn:microsoft.com/office/officeart/2005/8/layout/orgChart1"/>
    <dgm:cxn modelId="{35D81453-EFF0-4AF2-BDAE-9EFEEADE37D4}" srcId="{0DC20151-F61F-4BE6-90C0-0250FE8E6CF4}" destId="{66B1F9C3-6BB6-47D0-BB69-43B7234CEA3E}" srcOrd="2" destOrd="0" parTransId="{0EC41C1C-2672-45D3-8EC5-E3F5BDE71185}" sibTransId="{F63B37E1-09CE-46A4-89BE-783BA2B46080}"/>
    <dgm:cxn modelId="{833FC173-14D5-4207-AB21-749DB9E7E6D0}" type="presOf" srcId="{8810611D-F377-4024-8F4E-5068FF95F5E8}" destId="{1A4FAF40-5126-4AD0-8874-5070009000FD}" srcOrd="0" destOrd="0" presId="urn:microsoft.com/office/officeart/2005/8/layout/orgChart1"/>
    <dgm:cxn modelId="{3114C081-EA32-4F0B-B474-DFF63252B090}" type="presOf" srcId="{66B1F9C3-6BB6-47D0-BB69-43B7234CEA3E}" destId="{F2F3D733-1AE5-442B-B4AE-27E0DD5A939B}" srcOrd="0" destOrd="0" presId="urn:microsoft.com/office/officeart/2005/8/layout/orgChart1"/>
    <dgm:cxn modelId="{C6D8FC81-398C-4F5E-A270-C6BDE5FD1275}" type="presOf" srcId="{35B28BEC-C4B8-4CA0-94EB-5F0165F60A75}" destId="{A38542A6-2CEE-4DD6-A041-1EAD20ABA506}" srcOrd="0" destOrd="0" presId="urn:microsoft.com/office/officeart/2005/8/layout/orgChart1"/>
    <dgm:cxn modelId="{DD63A19F-8224-455C-979E-0687DB9DB1F3}" type="presOf" srcId="{716D527C-51B7-4EBC-ADCD-44767BBDA759}" destId="{7314A07A-82B0-467E-9622-440782F812C3}" srcOrd="1" destOrd="0" presId="urn:microsoft.com/office/officeart/2005/8/layout/orgChart1"/>
    <dgm:cxn modelId="{550C44AA-4294-43E7-AD1B-8900E7A75DBB}" type="presOf" srcId="{0DC20151-F61F-4BE6-90C0-0250FE8E6CF4}" destId="{52706821-1744-4F69-8329-F6130BE5BBB7}" srcOrd="0" destOrd="0" presId="urn:microsoft.com/office/officeart/2005/8/layout/orgChart1"/>
    <dgm:cxn modelId="{DBB8AEB3-2575-4C72-A87C-7473FDB50734}" type="presOf" srcId="{CF6B97D0-C1A4-4FB6-BF1B-94BB50C29428}" destId="{8D627F28-9345-4D9F-B6D2-C37399BC5434}" srcOrd="1" destOrd="0" presId="urn:microsoft.com/office/officeart/2005/8/layout/orgChart1"/>
    <dgm:cxn modelId="{67787BB8-D5B5-4FD0-BF28-F5A26C4BDE65}" type="presOf" srcId="{0DC20151-F61F-4BE6-90C0-0250FE8E6CF4}" destId="{4B837273-1A29-4C8C-9C03-347A80BEEC5B}" srcOrd="1" destOrd="0" presId="urn:microsoft.com/office/officeart/2005/8/layout/orgChart1"/>
    <dgm:cxn modelId="{85D68EC7-E223-4DF6-B9F6-3054B80260DD}" type="presOf" srcId="{CF6B97D0-C1A4-4FB6-BF1B-94BB50C29428}" destId="{B41DE791-E2C3-4EF1-AE2F-8D177088593B}" srcOrd="0" destOrd="0" presId="urn:microsoft.com/office/officeart/2005/8/layout/orgChart1"/>
    <dgm:cxn modelId="{4477EEC8-1340-4BAB-B39D-AF831CAB3BD5}" srcId="{8810611D-F377-4024-8F4E-5068FF95F5E8}" destId="{0DC20151-F61F-4BE6-90C0-0250FE8E6CF4}" srcOrd="0" destOrd="0" parTransId="{55FDAADB-E5A6-4CFC-9E61-252EDE437E1D}" sibTransId="{89A9A4F7-C37E-4E47-9E8D-FB43B357D182}"/>
    <dgm:cxn modelId="{37CDA208-2548-4C68-936C-8AAB00D7D7B3}" type="presParOf" srcId="{1A4FAF40-5126-4AD0-8874-5070009000FD}" destId="{A9970D54-E117-4F4E-A596-8184CFCE0296}" srcOrd="0" destOrd="0" presId="urn:microsoft.com/office/officeart/2005/8/layout/orgChart1"/>
    <dgm:cxn modelId="{C4F6E62D-9CCD-4B2A-BE9E-9E42F5022AB6}" type="presParOf" srcId="{A9970D54-E117-4F4E-A596-8184CFCE0296}" destId="{2CEF3088-BA46-4F47-ADDE-A8785EBCD66A}" srcOrd="0" destOrd="0" presId="urn:microsoft.com/office/officeart/2005/8/layout/orgChart1"/>
    <dgm:cxn modelId="{E42FE16C-901E-452D-9B7D-53158259E90D}" type="presParOf" srcId="{2CEF3088-BA46-4F47-ADDE-A8785EBCD66A}" destId="{52706821-1744-4F69-8329-F6130BE5BBB7}" srcOrd="0" destOrd="0" presId="urn:microsoft.com/office/officeart/2005/8/layout/orgChart1"/>
    <dgm:cxn modelId="{04FF2FBE-9AF0-4239-95CF-0541C48D975F}" type="presParOf" srcId="{2CEF3088-BA46-4F47-ADDE-A8785EBCD66A}" destId="{4B837273-1A29-4C8C-9C03-347A80BEEC5B}" srcOrd="1" destOrd="0" presId="urn:microsoft.com/office/officeart/2005/8/layout/orgChart1"/>
    <dgm:cxn modelId="{8BADEE3B-E120-4261-AC9A-0CAFD623767E}" type="presParOf" srcId="{A9970D54-E117-4F4E-A596-8184CFCE0296}" destId="{E8BA3DC0-8A53-4F89-BDA2-8B0DBC7DBC96}" srcOrd="1" destOrd="0" presId="urn:microsoft.com/office/officeart/2005/8/layout/orgChart1"/>
    <dgm:cxn modelId="{E2FDCC0A-1789-4930-A2A8-71C6B0E6145B}" type="presParOf" srcId="{E8BA3DC0-8A53-4F89-BDA2-8B0DBC7DBC96}" destId="{7CD22588-761D-43DF-AA12-FBB04B1ED0BB}" srcOrd="0" destOrd="0" presId="urn:microsoft.com/office/officeart/2005/8/layout/orgChart1"/>
    <dgm:cxn modelId="{DB67C981-3C0A-4723-804A-1A72F8E291BD}" type="presParOf" srcId="{E8BA3DC0-8A53-4F89-BDA2-8B0DBC7DBC96}" destId="{A57612AE-F310-415B-8C11-1A75AA1BA8A9}" srcOrd="1" destOrd="0" presId="urn:microsoft.com/office/officeart/2005/8/layout/orgChart1"/>
    <dgm:cxn modelId="{5BE27110-5874-4A88-9030-7027EDB91EAD}" type="presParOf" srcId="{A57612AE-F310-415B-8C11-1A75AA1BA8A9}" destId="{B9A7455D-3B6E-4FF4-BF27-B4AC41991450}" srcOrd="0" destOrd="0" presId="urn:microsoft.com/office/officeart/2005/8/layout/orgChart1"/>
    <dgm:cxn modelId="{8175C41F-E96E-4E77-82C8-F5EA763354C5}" type="presParOf" srcId="{B9A7455D-3B6E-4FF4-BF27-B4AC41991450}" destId="{FA4D2A1E-B231-4C6E-A5FB-1E61996E4832}" srcOrd="0" destOrd="0" presId="urn:microsoft.com/office/officeart/2005/8/layout/orgChart1"/>
    <dgm:cxn modelId="{EA056484-1016-4D26-BCFB-8F3E55CC6587}" type="presParOf" srcId="{B9A7455D-3B6E-4FF4-BF27-B4AC41991450}" destId="{7314A07A-82B0-467E-9622-440782F812C3}" srcOrd="1" destOrd="0" presId="urn:microsoft.com/office/officeart/2005/8/layout/orgChart1"/>
    <dgm:cxn modelId="{446E962E-F11C-40EA-9AD6-D8600DA575A2}" type="presParOf" srcId="{A57612AE-F310-415B-8C11-1A75AA1BA8A9}" destId="{643D7EDA-B657-4316-8BC9-57E19575D612}" srcOrd="1" destOrd="0" presId="urn:microsoft.com/office/officeart/2005/8/layout/orgChart1"/>
    <dgm:cxn modelId="{C97EFDEC-58E1-4F35-9823-E773A10C682E}" type="presParOf" srcId="{A57612AE-F310-415B-8C11-1A75AA1BA8A9}" destId="{0DB99B58-6835-482B-9073-5BE66223DEB8}" srcOrd="2" destOrd="0" presId="urn:microsoft.com/office/officeart/2005/8/layout/orgChart1"/>
    <dgm:cxn modelId="{D82FDA1F-443D-42D8-A0CD-DAAA4F064B96}" type="presParOf" srcId="{E8BA3DC0-8A53-4F89-BDA2-8B0DBC7DBC96}" destId="{A38542A6-2CEE-4DD6-A041-1EAD20ABA506}" srcOrd="2" destOrd="0" presId="urn:microsoft.com/office/officeart/2005/8/layout/orgChart1"/>
    <dgm:cxn modelId="{09DA61EE-29BD-4337-8389-DC9AD17ECE82}" type="presParOf" srcId="{E8BA3DC0-8A53-4F89-BDA2-8B0DBC7DBC96}" destId="{971EC77C-8594-496A-8DE2-5ABF71B2B065}" srcOrd="3" destOrd="0" presId="urn:microsoft.com/office/officeart/2005/8/layout/orgChart1"/>
    <dgm:cxn modelId="{6AD77889-27A7-4EE4-A615-C972F4D51DBE}" type="presParOf" srcId="{971EC77C-8594-496A-8DE2-5ABF71B2B065}" destId="{7D183D9B-77AD-473F-82BD-C460A4E125F2}" srcOrd="0" destOrd="0" presId="urn:microsoft.com/office/officeart/2005/8/layout/orgChart1"/>
    <dgm:cxn modelId="{18DED8A9-75A0-44A9-93D7-B393D7F44FD9}" type="presParOf" srcId="{7D183D9B-77AD-473F-82BD-C460A4E125F2}" destId="{B41DE791-E2C3-4EF1-AE2F-8D177088593B}" srcOrd="0" destOrd="0" presId="urn:microsoft.com/office/officeart/2005/8/layout/orgChart1"/>
    <dgm:cxn modelId="{5EA7F908-183E-4DC1-87F5-4547BA055C98}" type="presParOf" srcId="{7D183D9B-77AD-473F-82BD-C460A4E125F2}" destId="{8D627F28-9345-4D9F-B6D2-C37399BC5434}" srcOrd="1" destOrd="0" presId="urn:microsoft.com/office/officeart/2005/8/layout/orgChart1"/>
    <dgm:cxn modelId="{8F36F382-F3D7-4DE2-910D-E446B0AC5588}" type="presParOf" srcId="{971EC77C-8594-496A-8DE2-5ABF71B2B065}" destId="{ED0D8880-CF3C-4A48-8FB1-8DB4488133F0}" srcOrd="1" destOrd="0" presId="urn:microsoft.com/office/officeart/2005/8/layout/orgChart1"/>
    <dgm:cxn modelId="{B61CBE34-E2F2-4DA0-A10A-430EC0F5ADF6}" type="presParOf" srcId="{971EC77C-8594-496A-8DE2-5ABF71B2B065}" destId="{BE0108B9-6DF3-46DD-9A22-33927EE10D6A}" srcOrd="2" destOrd="0" presId="urn:microsoft.com/office/officeart/2005/8/layout/orgChart1"/>
    <dgm:cxn modelId="{967461C7-9B83-4339-845F-06B20FDF695A}" type="presParOf" srcId="{E8BA3DC0-8A53-4F89-BDA2-8B0DBC7DBC96}" destId="{D37E4E70-FC18-42C2-B96C-AA4AB90DB045}" srcOrd="4" destOrd="0" presId="urn:microsoft.com/office/officeart/2005/8/layout/orgChart1"/>
    <dgm:cxn modelId="{9110C8CB-E8EC-41DF-BF89-07093D4164DE}" type="presParOf" srcId="{E8BA3DC0-8A53-4F89-BDA2-8B0DBC7DBC96}" destId="{46EB1815-8177-444A-A200-E88153590BA4}" srcOrd="5" destOrd="0" presId="urn:microsoft.com/office/officeart/2005/8/layout/orgChart1"/>
    <dgm:cxn modelId="{61C1F7D4-6DB8-438B-B861-51D18F098EF9}" type="presParOf" srcId="{46EB1815-8177-444A-A200-E88153590BA4}" destId="{394B7E11-EAFF-429A-B902-FCD988D87964}" srcOrd="0" destOrd="0" presId="urn:microsoft.com/office/officeart/2005/8/layout/orgChart1"/>
    <dgm:cxn modelId="{B51E9084-A886-4274-9695-4ABD7D05CD71}" type="presParOf" srcId="{394B7E11-EAFF-429A-B902-FCD988D87964}" destId="{F2F3D733-1AE5-442B-B4AE-27E0DD5A939B}" srcOrd="0" destOrd="0" presId="urn:microsoft.com/office/officeart/2005/8/layout/orgChart1"/>
    <dgm:cxn modelId="{E7141E8C-CDDD-417B-AB25-40587FB65CB2}" type="presParOf" srcId="{394B7E11-EAFF-429A-B902-FCD988D87964}" destId="{B93BC2B5-2469-41C7-9BE2-1A6EB93FEB8E}" srcOrd="1" destOrd="0" presId="urn:microsoft.com/office/officeart/2005/8/layout/orgChart1"/>
    <dgm:cxn modelId="{47EBE396-66FF-4FC3-BC54-901F9E47AE52}" type="presParOf" srcId="{46EB1815-8177-444A-A200-E88153590BA4}" destId="{CECD0883-700F-46D6-9533-CDDA8D6A2BB8}" srcOrd="1" destOrd="0" presId="urn:microsoft.com/office/officeart/2005/8/layout/orgChart1"/>
    <dgm:cxn modelId="{6C34CAF6-2569-4051-B7AB-85985620950B}" type="presParOf" srcId="{46EB1815-8177-444A-A200-E88153590BA4}" destId="{82AAA5EB-BB4D-48E5-AF5B-8670D165AE48}" srcOrd="2" destOrd="0" presId="urn:microsoft.com/office/officeart/2005/8/layout/orgChart1"/>
    <dgm:cxn modelId="{E9313B1E-4F06-4986-A351-93EE3CE37B4B}" type="presParOf" srcId="{A9970D54-E117-4F4E-A596-8184CFCE0296}" destId="{FC8F59BA-FF8D-4EE3-95AC-4977C19A4CFA}"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318E664-4F90-43D6-8417-3A24033E08F5}" type="doc">
      <dgm:prSet loTypeId="urn:microsoft.com/office/officeart/2005/8/layout/process2" loCatId="process" qsTypeId="urn:microsoft.com/office/officeart/2005/8/quickstyle/simple1" qsCatId="simple" csTypeId="urn:microsoft.com/office/officeart/2005/8/colors/accent0_1" csCatId="mainScheme" phldr="1"/>
      <dgm:spPr/>
    </dgm:pt>
    <dgm:pt modelId="{61409033-9C56-44F4-B682-6C16E6DD8515}">
      <dgm:prSet phldrT="[Text]" phldr="1"/>
      <dgm:spPr>
        <a:ln>
          <a:solidFill>
            <a:schemeClr val="bg1"/>
          </a:solidFill>
        </a:ln>
      </dgm:spPr>
      <dgm:t>
        <a:bodyPr/>
        <a:lstStyle/>
        <a:p>
          <a:endParaRPr lang="en-GB" dirty="0"/>
        </a:p>
      </dgm:t>
    </dgm:pt>
    <dgm:pt modelId="{F40D12AD-63CF-40C8-8A3D-EBD3E5B1B79C}" type="parTrans" cxnId="{261C4CE5-D042-4986-95C4-6DC02711DD35}">
      <dgm:prSet/>
      <dgm:spPr/>
      <dgm:t>
        <a:bodyPr/>
        <a:lstStyle/>
        <a:p>
          <a:endParaRPr lang="en-GB"/>
        </a:p>
      </dgm:t>
    </dgm:pt>
    <dgm:pt modelId="{D836EDCA-B52E-433A-A91E-3ACED4255376}" type="sibTrans" cxnId="{261C4CE5-D042-4986-95C4-6DC02711DD35}">
      <dgm:prSet/>
      <dgm:spPr/>
      <dgm:t>
        <a:bodyPr/>
        <a:lstStyle/>
        <a:p>
          <a:endParaRPr lang="en-GB" dirty="0"/>
        </a:p>
      </dgm:t>
    </dgm:pt>
    <dgm:pt modelId="{BFA1B5C0-9E3E-432B-A219-25E03FC81ECB}">
      <dgm:prSet phldrT="[Text]" custT="1"/>
      <dgm:spPr/>
      <dgm:t>
        <a:bodyPr/>
        <a:lstStyle/>
        <a:p>
          <a:r>
            <a:rPr lang="en-GB" sz="1100" dirty="0"/>
            <a:t>No follow up</a:t>
          </a:r>
        </a:p>
      </dgm:t>
    </dgm:pt>
    <dgm:pt modelId="{B3CDE25E-1CC6-4B9F-82E9-5AB0D9E875DF}" type="parTrans" cxnId="{C6FE024C-BD5E-467D-9682-FE47690FB4FC}">
      <dgm:prSet/>
      <dgm:spPr/>
      <dgm:t>
        <a:bodyPr/>
        <a:lstStyle/>
        <a:p>
          <a:endParaRPr lang="en-GB"/>
        </a:p>
      </dgm:t>
    </dgm:pt>
    <dgm:pt modelId="{AC6794E8-7662-404C-9C82-B0A05F3D6263}" type="sibTrans" cxnId="{C6FE024C-BD5E-467D-9682-FE47690FB4FC}">
      <dgm:prSet/>
      <dgm:spPr/>
      <dgm:t>
        <a:bodyPr/>
        <a:lstStyle/>
        <a:p>
          <a:endParaRPr lang="en-GB"/>
        </a:p>
      </dgm:t>
    </dgm:pt>
    <dgm:pt modelId="{FCA67432-67E3-45C0-889D-7F8C1150A467}" type="pres">
      <dgm:prSet presAssocID="{9318E664-4F90-43D6-8417-3A24033E08F5}" presName="linearFlow" presStyleCnt="0">
        <dgm:presLayoutVars>
          <dgm:resizeHandles val="exact"/>
        </dgm:presLayoutVars>
      </dgm:prSet>
      <dgm:spPr/>
    </dgm:pt>
    <dgm:pt modelId="{4E415356-41C5-482F-924C-B0FEAFFC4FEE}" type="pres">
      <dgm:prSet presAssocID="{61409033-9C56-44F4-B682-6C16E6DD8515}" presName="node" presStyleLbl="node1" presStyleIdx="0" presStyleCnt="2" custScaleX="18853" custScaleY="8609">
        <dgm:presLayoutVars>
          <dgm:bulletEnabled val="1"/>
        </dgm:presLayoutVars>
      </dgm:prSet>
      <dgm:spPr/>
    </dgm:pt>
    <dgm:pt modelId="{C3F4AEF2-CCF0-4B86-837A-9F1A18C14E5E}" type="pres">
      <dgm:prSet presAssocID="{D836EDCA-B52E-433A-A91E-3ACED4255376}" presName="sibTrans" presStyleLbl="sibTrans2D1" presStyleIdx="0" presStyleCnt="1"/>
      <dgm:spPr/>
    </dgm:pt>
    <dgm:pt modelId="{41AA49F7-DFA7-4A5F-84D4-A801F9CD84A5}" type="pres">
      <dgm:prSet presAssocID="{D836EDCA-B52E-433A-A91E-3ACED4255376}" presName="connectorText" presStyleLbl="sibTrans2D1" presStyleIdx="0" presStyleCnt="1"/>
      <dgm:spPr/>
    </dgm:pt>
    <dgm:pt modelId="{23DCF15B-BFCD-447B-A8BC-C4A602128007}" type="pres">
      <dgm:prSet presAssocID="{BFA1B5C0-9E3E-432B-A219-25E03FC81ECB}" presName="node" presStyleLbl="node1" presStyleIdx="1" presStyleCnt="2" custScaleX="134433">
        <dgm:presLayoutVars>
          <dgm:bulletEnabled val="1"/>
        </dgm:presLayoutVars>
      </dgm:prSet>
      <dgm:spPr/>
    </dgm:pt>
  </dgm:ptLst>
  <dgm:cxnLst>
    <dgm:cxn modelId="{B3CB9E49-61CF-4A8B-82E9-5E8C53E53456}" type="presOf" srcId="{9318E664-4F90-43D6-8417-3A24033E08F5}" destId="{FCA67432-67E3-45C0-889D-7F8C1150A467}" srcOrd="0" destOrd="0" presId="urn:microsoft.com/office/officeart/2005/8/layout/process2"/>
    <dgm:cxn modelId="{C6FE024C-BD5E-467D-9682-FE47690FB4FC}" srcId="{9318E664-4F90-43D6-8417-3A24033E08F5}" destId="{BFA1B5C0-9E3E-432B-A219-25E03FC81ECB}" srcOrd="1" destOrd="0" parTransId="{B3CDE25E-1CC6-4B9F-82E9-5AB0D9E875DF}" sibTransId="{AC6794E8-7662-404C-9C82-B0A05F3D6263}"/>
    <dgm:cxn modelId="{6FF3CF8F-DB53-40FC-839E-AEF749CD2171}" type="presOf" srcId="{61409033-9C56-44F4-B682-6C16E6DD8515}" destId="{4E415356-41C5-482F-924C-B0FEAFFC4FEE}" srcOrd="0" destOrd="0" presId="urn:microsoft.com/office/officeart/2005/8/layout/process2"/>
    <dgm:cxn modelId="{FA0A8F96-9F78-444B-B689-9E3E18776A78}" type="presOf" srcId="{D836EDCA-B52E-433A-A91E-3ACED4255376}" destId="{C3F4AEF2-CCF0-4B86-837A-9F1A18C14E5E}" srcOrd="0" destOrd="0" presId="urn:microsoft.com/office/officeart/2005/8/layout/process2"/>
    <dgm:cxn modelId="{13E172B9-4A3D-4F7B-90B7-556D04003485}" type="presOf" srcId="{D836EDCA-B52E-433A-A91E-3ACED4255376}" destId="{41AA49F7-DFA7-4A5F-84D4-A801F9CD84A5}" srcOrd="1" destOrd="0" presId="urn:microsoft.com/office/officeart/2005/8/layout/process2"/>
    <dgm:cxn modelId="{2E747DCF-79BC-44A1-8639-8B05EF3FCFEC}" type="presOf" srcId="{BFA1B5C0-9E3E-432B-A219-25E03FC81ECB}" destId="{23DCF15B-BFCD-447B-A8BC-C4A602128007}" srcOrd="0" destOrd="0" presId="urn:microsoft.com/office/officeart/2005/8/layout/process2"/>
    <dgm:cxn modelId="{261C4CE5-D042-4986-95C4-6DC02711DD35}" srcId="{9318E664-4F90-43D6-8417-3A24033E08F5}" destId="{61409033-9C56-44F4-B682-6C16E6DD8515}" srcOrd="0" destOrd="0" parTransId="{F40D12AD-63CF-40C8-8A3D-EBD3E5B1B79C}" sibTransId="{D836EDCA-B52E-433A-A91E-3ACED4255376}"/>
    <dgm:cxn modelId="{635A4F67-FF7A-4136-8D45-1B512C8F38A6}" type="presParOf" srcId="{FCA67432-67E3-45C0-889D-7F8C1150A467}" destId="{4E415356-41C5-482F-924C-B0FEAFFC4FEE}" srcOrd="0" destOrd="0" presId="urn:microsoft.com/office/officeart/2005/8/layout/process2"/>
    <dgm:cxn modelId="{349C0265-8873-4ECC-BB8A-A2F09279A348}" type="presParOf" srcId="{FCA67432-67E3-45C0-889D-7F8C1150A467}" destId="{C3F4AEF2-CCF0-4B86-837A-9F1A18C14E5E}" srcOrd="1" destOrd="0" presId="urn:microsoft.com/office/officeart/2005/8/layout/process2"/>
    <dgm:cxn modelId="{E4292099-58D5-4E0A-B6A1-215C4E1B0A3E}" type="presParOf" srcId="{C3F4AEF2-CCF0-4B86-837A-9F1A18C14E5E}" destId="{41AA49F7-DFA7-4A5F-84D4-A801F9CD84A5}" srcOrd="0" destOrd="0" presId="urn:microsoft.com/office/officeart/2005/8/layout/process2"/>
    <dgm:cxn modelId="{949DA63B-6723-4793-8D83-6C91C6AA4713}" type="presParOf" srcId="{FCA67432-67E3-45C0-889D-7F8C1150A467}" destId="{23DCF15B-BFCD-447B-A8BC-C4A602128007}" srcOrd="2" destOrd="0" presId="urn:microsoft.com/office/officeart/2005/8/layout/process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810611D-F377-4024-8F4E-5068FF95F5E8}"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GB"/>
        </a:p>
      </dgm:t>
    </dgm:pt>
    <dgm:pt modelId="{0DC20151-F61F-4BE6-90C0-0250FE8E6CF4}">
      <dgm:prSet phldrT="[Text]" phldr="1"/>
      <dgm:spPr>
        <a:ln>
          <a:noFill/>
        </a:ln>
      </dgm:spPr>
      <dgm:t>
        <a:bodyPr/>
        <a:lstStyle/>
        <a:p>
          <a:endParaRPr lang="en-GB" dirty="0"/>
        </a:p>
      </dgm:t>
    </dgm:pt>
    <dgm:pt modelId="{55FDAADB-E5A6-4CFC-9E61-252EDE437E1D}" type="parTrans" cxnId="{4477EEC8-1340-4BAB-B39D-AF831CAB3BD5}">
      <dgm:prSet/>
      <dgm:spPr/>
      <dgm:t>
        <a:bodyPr/>
        <a:lstStyle/>
        <a:p>
          <a:endParaRPr lang="en-GB"/>
        </a:p>
      </dgm:t>
    </dgm:pt>
    <dgm:pt modelId="{89A9A4F7-C37E-4E47-9E8D-FB43B357D182}" type="sibTrans" cxnId="{4477EEC8-1340-4BAB-B39D-AF831CAB3BD5}">
      <dgm:prSet/>
      <dgm:spPr/>
      <dgm:t>
        <a:bodyPr/>
        <a:lstStyle/>
        <a:p>
          <a:endParaRPr lang="en-GB"/>
        </a:p>
      </dgm:t>
    </dgm:pt>
    <dgm:pt modelId="{716D527C-51B7-4EBC-ADCD-44767BBDA759}">
      <dgm:prSet phldrT="[Text]" custT="1"/>
      <dgm:spPr/>
      <dgm:t>
        <a:bodyPr/>
        <a:lstStyle/>
        <a:p>
          <a:r>
            <a:rPr lang="en-GB" sz="1200" dirty="0"/>
            <a:t>Irregular pulse detected </a:t>
          </a:r>
        </a:p>
      </dgm:t>
    </dgm:pt>
    <dgm:pt modelId="{85AEAAC2-40FD-4CDC-A205-ED8884132B8E}" type="parTrans" cxnId="{24991C00-11EA-43C7-BE57-DB1C82F13A62}">
      <dgm:prSet/>
      <dgm:spPr/>
      <dgm:t>
        <a:bodyPr/>
        <a:lstStyle/>
        <a:p>
          <a:endParaRPr lang="en-GB"/>
        </a:p>
      </dgm:t>
    </dgm:pt>
    <dgm:pt modelId="{165E5F78-8CC8-492D-98F2-192D3404814D}" type="sibTrans" cxnId="{24991C00-11EA-43C7-BE57-DB1C82F13A62}">
      <dgm:prSet/>
      <dgm:spPr/>
      <dgm:t>
        <a:bodyPr/>
        <a:lstStyle/>
        <a:p>
          <a:endParaRPr lang="en-GB"/>
        </a:p>
      </dgm:t>
    </dgm:pt>
    <dgm:pt modelId="{66B1F9C3-6BB6-47D0-BB69-43B7234CEA3E}">
      <dgm:prSet phldrT="[Text]" custT="1"/>
      <dgm:spPr/>
      <dgm:t>
        <a:bodyPr/>
        <a:lstStyle/>
        <a:p>
          <a:r>
            <a:rPr lang="en-GB" sz="1200" dirty="0"/>
            <a:t>No irregular pulse detected</a:t>
          </a:r>
        </a:p>
      </dgm:t>
    </dgm:pt>
    <dgm:pt modelId="{0EC41C1C-2672-45D3-8EC5-E3F5BDE71185}" type="parTrans" cxnId="{35D81453-EFF0-4AF2-BDAE-9EFEEADE37D4}">
      <dgm:prSet/>
      <dgm:spPr/>
      <dgm:t>
        <a:bodyPr/>
        <a:lstStyle/>
        <a:p>
          <a:endParaRPr lang="en-GB"/>
        </a:p>
      </dgm:t>
    </dgm:pt>
    <dgm:pt modelId="{F63B37E1-09CE-46A4-89BE-783BA2B46080}" type="sibTrans" cxnId="{35D81453-EFF0-4AF2-BDAE-9EFEEADE37D4}">
      <dgm:prSet/>
      <dgm:spPr/>
      <dgm:t>
        <a:bodyPr/>
        <a:lstStyle/>
        <a:p>
          <a:endParaRPr lang="en-GB"/>
        </a:p>
      </dgm:t>
    </dgm:pt>
    <dgm:pt modelId="{CF6B97D0-C1A4-4FB6-BF1B-94BB50C29428}">
      <dgm:prSet/>
      <dgm:spPr>
        <a:ln>
          <a:solidFill>
            <a:schemeClr val="bg1"/>
          </a:solidFill>
        </a:ln>
      </dgm:spPr>
      <dgm:t>
        <a:bodyPr/>
        <a:lstStyle/>
        <a:p>
          <a:endParaRPr lang="en-GB" dirty="0"/>
        </a:p>
      </dgm:t>
    </dgm:pt>
    <dgm:pt modelId="{35B28BEC-C4B8-4CA0-94EB-5F0165F60A75}" type="parTrans" cxnId="{810C2329-45F9-4433-BD03-8D2ACBC146E3}">
      <dgm:prSet/>
      <dgm:spPr/>
      <dgm:t>
        <a:bodyPr/>
        <a:lstStyle/>
        <a:p>
          <a:endParaRPr lang="en-GB"/>
        </a:p>
      </dgm:t>
    </dgm:pt>
    <dgm:pt modelId="{097B9A20-34E6-43B4-91FB-36BE8A21970A}" type="sibTrans" cxnId="{810C2329-45F9-4433-BD03-8D2ACBC146E3}">
      <dgm:prSet/>
      <dgm:spPr/>
      <dgm:t>
        <a:bodyPr/>
        <a:lstStyle/>
        <a:p>
          <a:endParaRPr lang="en-GB"/>
        </a:p>
      </dgm:t>
    </dgm:pt>
    <dgm:pt modelId="{1A4FAF40-5126-4AD0-8874-5070009000FD}" type="pres">
      <dgm:prSet presAssocID="{8810611D-F377-4024-8F4E-5068FF95F5E8}" presName="hierChild1" presStyleCnt="0">
        <dgm:presLayoutVars>
          <dgm:orgChart val="1"/>
          <dgm:chPref val="1"/>
          <dgm:dir/>
          <dgm:animOne val="branch"/>
          <dgm:animLvl val="lvl"/>
          <dgm:resizeHandles/>
        </dgm:presLayoutVars>
      </dgm:prSet>
      <dgm:spPr/>
    </dgm:pt>
    <dgm:pt modelId="{A9970D54-E117-4F4E-A596-8184CFCE0296}" type="pres">
      <dgm:prSet presAssocID="{0DC20151-F61F-4BE6-90C0-0250FE8E6CF4}" presName="hierRoot1" presStyleCnt="0">
        <dgm:presLayoutVars>
          <dgm:hierBranch val="init"/>
        </dgm:presLayoutVars>
      </dgm:prSet>
      <dgm:spPr/>
    </dgm:pt>
    <dgm:pt modelId="{2CEF3088-BA46-4F47-ADDE-A8785EBCD66A}" type="pres">
      <dgm:prSet presAssocID="{0DC20151-F61F-4BE6-90C0-0250FE8E6CF4}" presName="rootComposite1" presStyleCnt="0"/>
      <dgm:spPr/>
    </dgm:pt>
    <dgm:pt modelId="{52706821-1744-4F69-8329-F6130BE5BBB7}" type="pres">
      <dgm:prSet presAssocID="{0DC20151-F61F-4BE6-90C0-0250FE8E6CF4}" presName="rootText1" presStyleLbl="node0" presStyleIdx="0" presStyleCnt="1" custScaleX="25007" custScaleY="17393">
        <dgm:presLayoutVars>
          <dgm:chPref val="3"/>
        </dgm:presLayoutVars>
      </dgm:prSet>
      <dgm:spPr/>
    </dgm:pt>
    <dgm:pt modelId="{4B837273-1A29-4C8C-9C03-347A80BEEC5B}" type="pres">
      <dgm:prSet presAssocID="{0DC20151-F61F-4BE6-90C0-0250FE8E6CF4}" presName="rootConnector1" presStyleLbl="node1" presStyleIdx="0" presStyleCnt="0"/>
      <dgm:spPr/>
    </dgm:pt>
    <dgm:pt modelId="{E8BA3DC0-8A53-4F89-BDA2-8B0DBC7DBC96}" type="pres">
      <dgm:prSet presAssocID="{0DC20151-F61F-4BE6-90C0-0250FE8E6CF4}" presName="hierChild2" presStyleCnt="0"/>
      <dgm:spPr/>
    </dgm:pt>
    <dgm:pt modelId="{7CD22588-761D-43DF-AA12-FBB04B1ED0BB}" type="pres">
      <dgm:prSet presAssocID="{85AEAAC2-40FD-4CDC-A205-ED8884132B8E}" presName="Name37" presStyleLbl="parChTrans1D2" presStyleIdx="0" presStyleCnt="3"/>
      <dgm:spPr/>
    </dgm:pt>
    <dgm:pt modelId="{A57612AE-F310-415B-8C11-1A75AA1BA8A9}" type="pres">
      <dgm:prSet presAssocID="{716D527C-51B7-4EBC-ADCD-44767BBDA759}" presName="hierRoot2" presStyleCnt="0">
        <dgm:presLayoutVars>
          <dgm:hierBranch val="init"/>
        </dgm:presLayoutVars>
      </dgm:prSet>
      <dgm:spPr/>
    </dgm:pt>
    <dgm:pt modelId="{B9A7455D-3B6E-4FF4-BF27-B4AC41991450}" type="pres">
      <dgm:prSet presAssocID="{716D527C-51B7-4EBC-ADCD-44767BBDA759}" presName="rootComposite" presStyleCnt="0"/>
      <dgm:spPr/>
    </dgm:pt>
    <dgm:pt modelId="{FA4D2A1E-B231-4C6E-A5FB-1E61996E4832}" type="pres">
      <dgm:prSet presAssocID="{716D527C-51B7-4EBC-ADCD-44767BBDA759}" presName="rootText" presStyleLbl="node2" presStyleIdx="0" presStyleCnt="3">
        <dgm:presLayoutVars>
          <dgm:chPref val="3"/>
        </dgm:presLayoutVars>
      </dgm:prSet>
      <dgm:spPr>
        <a:prstGeom prst="roundRect">
          <a:avLst/>
        </a:prstGeom>
      </dgm:spPr>
    </dgm:pt>
    <dgm:pt modelId="{7314A07A-82B0-467E-9622-440782F812C3}" type="pres">
      <dgm:prSet presAssocID="{716D527C-51B7-4EBC-ADCD-44767BBDA759}" presName="rootConnector" presStyleLbl="node2" presStyleIdx="0" presStyleCnt="3"/>
      <dgm:spPr/>
    </dgm:pt>
    <dgm:pt modelId="{643D7EDA-B657-4316-8BC9-57E19575D612}" type="pres">
      <dgm:prSet presAssocID="{716D527C-51B7-4EBC-ADCD-44767BBDA759}" presName="hierChild4" presStyleCnt="0"/>
      <dgm:spPr/>
    </dgm:pt>
    <dgm:pt modelId="{0DB99B58-6835-482B-9073-5BE66223DEB8}" type="pres">
      <dgm:prSet presAssocID="{716D527C-51B7-4EBC-ADCD-44767BBDA759}" presName="hierChild5" presStyleCnt="0"/>
      <dgm:spPr/>
    </dgm:pt>
    <dgm:pt modelId="{A38542A6-2CEE-4DD6-A041-1EAD20ABA506}" type="pres">
      <dgm:prSet presAssocID="{35B28BEC-C4B8-4CA0-94EB-5F0165F60A75}" presName="Name37" presStyleLbl="parChTrans1D2" presStyleIdx="1" presStyleCnt="3"/>
      <dgm:spPr/>
    </dgm:pt>
    <dgm:pt modelId="{971EC77C-8594-496A-8DE2-5ABF71B2B065}" type="pres">
      <dgm:prSet presAssocID="{CF6B97D0-C1A4-4FB6-BF1B-94BB50C29428}" presName="hierRoot2" presStyleCnt="0">
        <dgm:presLayoutVars>
          <dgm:hierBranch val="init"/>
        </dgm:presLayoutVars>
      </dgm:prSet>
      <dgm:spPr/>
    </dgm:pt>
    <dgm:pt modelId="{7D183D9B-77AD-473F-82BD-C460A4E125F2}" type="pres">
      <dgm:prSet presAssocID="{CF6B97D0-C1A4-4FB6-BF1B-94BB50C29428}" presName="rootComposite" presStyleCnt="0"/>
      <dgm:spPr/>
    </dgm:pt>
    <dgm:pt modelId="{B41DE791-E2C3-4EF1-AE2F-8D177088593B}" type="pres">
      <dgm:prSet presAssocID="{CF6B97D0-C1A4-4FB6-BF1B-94BB50C29428}" presName="rootText" presStyleLbl="node2" presStyleIdx="1" presStyleCnt="3">
        <dgm:presLayoutVars>
          <dgm:chPref val="3"/>
        </dgm:presLayoutVars>
      </dgm:prSet>
      <dgm:spPr/>
    </dgm:pt>
    <dgm:pt modelId="{8D627F28-9345-4D9F-B6D2-C37399BC5434}" type="pres">
      <dgm:prSet presAssocID="{CF6B97D0-C1A4-4FB6-BF1B-94BB50C29428}" presName="rootConnector" presStyleLbl="node2" presStyleIdx="1" presStyleCnt="3"/>
      <dgm:spPr/>
    </dgm:pt>
    <dgm:pt modelId="{ED0D8880-CF3C-4A48-8FB1-8DB4488133F0}" type="pres">
      <dgm:prSet presAssocID="{CF6B97D0-C1A4-4FB6-BF1B-94BB50C29428}" presName="hierChild4" presStyleCnt="0"/>
      <dgm:spPr/>
    </dgm:pt>
    <dgm:pt modelId="{BE0108B9-6DF3-46DD-9A22-33927EE10D6A}" type="pres">
      <dgm:prSet presAssocID="{CF6B97D0-C1A4-4FB6-BF1B-94BB50C29428}" presName="hierChild5" presStyleCnt="0"/>
      <dgm:spPr/>
    </dgm:pt>
    <dgm:pt modelId="{D37E4E70-FC18-42C2-B96C-AA4AB90DB045}" type="pres">
      <dgm:prSet presAssocID="{0EC41C1C-2672-45D3-8EC5-E3F5BDE71185}" presName="Name37" presStyleLbl="parChTrans1D2" presStyleIdx="2" presStyleCnt="3"/>
      <dgm:spPr/>
    </dgm:pt>
    <dgm:pt modelId="{46EB1815-8177-444A-A200-E88153590BA4}" type="pres">
      <dgm:prSet presAssocID="{66B1F9C3-6BB6-47D0-BB69-43B7234CEA3E}" presName="hierRoot2" presStyleCnt="0">
        <dgm:presLayoutVars>
          <dgm:hierBranch val="init"/>
        </dgm:presLayoutVars>
      </dgm:prSet>
      <dgm:spPr/>
    </dgm:pt>
    <dgm:pt modelId="{394B7E11-EAFF-429A-B902-FCD988D87964}" type="pres">
      <dgm:prSet presAssocID="{66B1F9C3-6BB6-47D0-BB69-43B7234CEA3E}" presName="rootComposite" presStyleCnt="0"/>
      <dgm:spPr/>
    </dgm:pt>
    <dgm:pt modelId="{F2F3D733-1AE5-442B-B4AE-27E0DD5A939B}" type="pres">
      <dgm:prSet presAssocID="{66B1F9C3-6BB6-47D0-BB69-43B7234CEA3E}" presName="rootText" presStyleLbl="node2" presStyleIdx="2" presStyleCnt="3">
        <dgm:presLayoutVars>
          <dgm:chPref val="3"/>
        </dgm:presLayoutVars>
      </dgm:prSet>
      <dgm:spPr>
        <a:prstGeom prst="roundRect">
          <a:avLst/>
        </a:prstGeom>
      </dgm:spPr>
    </dgm:pt>
    <dgm:pt modelId="{B93BC2B5-2469-41C7-9BE2-1A6EB93FEB8E}" type="pres">
      <dgm:prSet presAssocID="{66B1F9C3-6BB6-47D0-BB69-43B7234CEA3E}" presName="rootConnector" presStyleLbl="node2" presStyleIdx="2" presStyleCnt="3"/>
      <dgm:spPr/>
    </dgm:pt>
    <dgm:pt modelId="{CECD0883-700F-46D6-9533-CDDA8D6A2BB8}" type="pres">
      <dgm:prSet presAssocID="{66B1F9C3-6BB6-47D0-BB69-43B7234CEA3E}" presName="hierChild4" presStyleCnt="0"/>
      <dgm:spPr/>
    </dgm:pt>
    <dgm:pt modelId="{82AAA5EB-BB4D-48E5-AF5B-8670D165AE48}" type="pres">
      <dgm:prSet presAssocID="{66B1F9C3-6BB6-47D0-BB69-43B7234CEA3E}" presName="hierChild5" presStyleCnt="0"/>
      <dgm:spPr/>
    </dgm:pt>
    <dgm:pt modelId="{FC8F59BA-FF8D-4EE3-95AC-4977C19A4CFA}" type="pres">
      <dgm:prSet presAssocID="{0DC20151-F61F-4BE6-90C0-0250FE8E6CF4}" presName="hierChild3" presStyleCnt="0"/>
      <dgm:spPr/>
    </dgm:pt>
  </dgm:ptLst>
  <dgm:cxnLst>
    <dgm:cxn modelId="{24991C00-11EA-43C7-BE57-DB1C82F13A62}" srcId="{0DC20151-F61F-4BE6-90C0-0250FE8E6CF4}" destId="{716D527C-51B7-4EBC-ADCD-44767BBDA759}" srcOrd="0" destOrd="0" parTransId="{85AEAAC2-40FD-4CDC-A205-ED8884132B8E}" sibTransId="{165E5F78-8CC8-492D-98F2-192D3404814D}"/>
    <dgm:cxn modelId="{D040D517-247D-40FD-8169-29B7B40B1788}" type="presOf" srcId="{0EC41C1C-2672-45D3-8EC5-E3F5BDE71185}" destId="{D37E4E70-FC18-42C2-B96C-AA4AB90DB045}" srcOrd="0" destOrd="0" presId="urn:microsoft.com/office/officeart/2005/8/layout/orgChart1"/>
    <dgm:cxn modelId="{810C2329-45F9-4433-BD03-8D2ACBC146E3}" srcId="{0DC20151-F61F-4BE6-90C0-0250FE8E6CF4}" destId="{CF6B97D0-C1A4-4FB6-BF1B-94BB50C29428}" srcOrd="1" destOrd="0" parTransId="{35B28BEC-C4B8-4CA0-94EB-5F0165F60A75}" sibTransId="{097B9A20-34E6-43B4-91FB-36BE8A21970A}"/>
    <dgm:cxn modelId="{9F225E37-4DAA-410E-BF82-D0ACC99AE7E7}" type="presOf" srcId="{716D527C-51B7-4EBC-ADCD-44767BBDA759}" destId="{FA4D2A1E-B231-4C6E-A5FB-1E61996E4832}" srcOrd="0" destOrd="0" presId="urn:microsoft.com/office/officeart/2005/8/layout/orgChart1"/>
    <dgm:cxn modelId="{FC55006A-62E8-4EB5-A727-A222D5FE8B95}" type="presOf" srcId="{66B1F9C3-6BB6-47D0-BB69-43B7234CEA3E}" destId="{B93BC2B5-2469-41C7-9BE2-1A6EB93FEB8E}" srcOrd="1" destOrd="0" presId="urn:microsoft.com/office/officeart/2005/8/layout/orgChart1"/>
    <dgm:cxn modelId="{DC781A72-4595-4AEF-B51B-26F574E024A1}" type="presOf" srcId="{85AEAAC2-40FD-4CDC-A205-ED8884132B8E}" destId="{7CD22588-761D-43DF-AA12-FBB04B1ED0BB}" srcOrd="0" destOrd="0" presId="urn:microsoft.com/office/officeart/2005/8/layout/orgChart1"/>
    <dgm:cxn modelId="{35D81453-EFF0-4AF2-BDAE-9EFEEADE37D4}" srcId="{0DC20151-F61F-4BE6-90C0-0250FE8E6CF4}" destId="{66B1F9C3-6BB6-47D0-BB69-43B7234CEA3E}" srcOrd="2" destOrd="0" parTransId="{0EC41C1C-2672-45D3-8EC5-E3F5BDE71185}" sibTransId="{F63B37E1-09CE-46A4-89BE-783BA2B46080}"/>
    <dgm:cxn modelId="{833FC173-14D5-4207-AB21-749DB9E7E6D0}" type="presOf" srcId="{8810611D-F377-4024-8F4E-5068FF95F5E8}" destId="{1A4FAF40-5126-4AD0-8874-5070009000FD}" srcOrd="0" destOrd="0" presId="urn:microsoft.com/office/officeart/2005/8/layout/orgChart1"/>
    <dgm:cxn modelId="{3114C081-EA32-4F0B-B474-DFF63252B090}" type="presOf" srcId="{66B1F9C3-6BB6-47D0-BB69-43B7234CEA3E}" destId="{F2F3D733-1AE5-442B-B4AE-27E0DD5A939B}" srcOrd="0" destOrd="0" presId="urn:microsoft.com/office/officeart/2005/8/layout/orgChart1"/>
    <dgm:cxn modelId="{C6D8FC81-398C-4F5E-A270-C6BDE5FD1275}" type="presOf" srcId="{35B28BEC-C4B8-4CA0-94EB-5F0165F60A75}" destId="{A38542A6-2CEE-4DD6-A041-1EAD20ABA506}" srcOrd="0" destOrd="0" presId="urn:microsoft.com/office/officeart/2005/8/layout/orgChart1"/>
    <dgm:cxn modelId="{DD63A19F-8224-455C-979E-0687DB9DB1F3}" type="presOf" srcId="{716D527C-51B7-4EBC-ADCD-44767BBDA759}" destId="{7314A07A-82B0-467E-9622-440782F812C3}" srcOrd="1" destOrd="0" presId="urn:microsoft.com/office/officeart/2005/8/layout/orgChart1"/>
    <dgm:cxn modelId="{550C44AA-4294-43E7-AD1B-8900E7A75DBB}" type="presOf" srcId="{0DC20151-F61F-4BE6-90C0-0250FE8E6CF4}" destId="{52706821-1744-4F69-8329-F6130BE5BBB7}" srcOrd="0" destOrd="0" presId="urn:microsoft.com/office/officeart/2005/8/layout/orgChart1"/>
    <dgm:cxn modelId="{DBB8AEB3-2575-4C72-A87C-7473FDB50734}" type="presOf" srcId="{CF6B97D0-C1A4-4FB6-BF1B-94BB50C29428}" destId="{8D627F28-9345-4D9F-B6D2-C37399BC5434}" srcOrd="1" destOrd="0" presId="urn:microsoft.com/office/officeart/2005/8/layout/orgChart1"/>
    <dgm:cxn modelId="{67787BB8-D5B5-4FD0-BF28-F5A26C4BDE65}" type="presOf" srcId="{0DC20151-F61F-4BE6-90C0-0250FE8E6CF4}" destId="{4B837273-1A29-4C8C-9C03-347A80BEEC5B}" srcOrd="1" destOrd="0" presId="urn:microsoft.com/office/officeart/2005/8/layout/orgChart1"/>
    <dgm:cxn modelId="{85D68EC7-E223-4DF6-B9F6-3054B80260DD}" type="presOf" srcId="{CF6B97D0-C1A4-4FB6-BF1B-94BB50C29428}" destId="{B41DE791-E2C3-4EF1-AE2F-8D177088593B}" srcOrd="0" destOrd="0" presId="urn:microsoft.com/office/officeart/2005/8/layout/orgChart1"/>
    <dgm:cxn modelId="{4477EEC8-1340-4BAB-B39D-AF831CAB3BD5}" srcId="{8810611D-F377-4024-8F4E-5068FF95F5E8}" destId="{0DC20151-F61F-4BE6-90C0-0250FE8E6CF4}" srcOrd="0" destOrd="0" parTransId="{55FDAADB-E5A6-4CFC-9E61-252EDE437E1D}" sibTransId="{89A9A4F7-C37E-4E47-9E8D-FB43B357D182}"/>
    <dgm:cxn modelId="{37CDA208-2548-4C68-936C-8AAB00D7D7B3}" type="presParOf" srcId="{1A4FAF40-5126-4AD0-8874-5070009000FD}" destId="{A9970D54-E117-4F4E-A596-8184CFCE0296}" srcOrd="0" destOrd="0" presId="urn:microsoft.com/office/officeart/2005/8/layout/orgChart1"/>
    <dgm:cxn modelId="{C4F6E62D-9CCD-4B2A-BE9E-9E42F5022AB6}" type="presParOf" srcId="{A9970D54-E117-4F4E-A596-8184CFCE0296}" destId="{2CEF3088-BA46-4F47-ADDE-A8785EBCD66A}" srcOrd="0" destOrd="0" presId="urn:microsoft.com/office/officeart/2005/8/layout/orgChart1"/>
    <dgm:cxn modelId="{E42FE16C-901E-452D-9B7D-53158259E90D}" type="presParOf" srcId="{2CEF3088-BA46-4F47-ADDE-A8785EBCD66A}" destId="{52706821-1744-4F69-8329-F6130BE5BBB7}" srcOrd="0" destOrd="0" presId="urn:microsoft.com/office/officeart/2005/8/layout/orgChart1"/>
    <dgm:cxn modelId="{04FF2FBE-9AF0-4239-95CF-0541C48D975F}" type="presParOf" srcId="{2CEF3088-BA46-4F47-ADDE-A8785EBCD66A}" destId="{4B837273-1A29-4C8C-9C03-347A80BEEC5B}" srcOrd="1" destOrd="0" presId="urn:microsoft.com/office/officeart/2005/8/layout/orgChart1"/>
    <dgm:cxn modelId="{8BADEE3B-E120-4261-AC9A-0CAFD623767E}" type="presParOf" srcId="{A9970D54-E117-4F4E-A596-8184CFCE0296}" destId="{E8BA3DC0-8A53-4F89-BDA2-8B0DBC7DBC96}" srcOrd="1" destOrd="0" presId="urn:microsoft.com/office/officeart/2005/8/layout/orgChart1"/>
    <dgm:cxn modelId="{E2FDCC0A-1789-4930-A2A8-71C6B0E6145B}" type="presParOf" srcId="{E8BA3DC0-8A53-4F89-BDA2-8B0DBC7DBC96}" destId="{7CD22588-761D-43DF-AA12-FBB04B1ED0BB}" srcOrd="0" destOrd="0" presId="urn:microsoft.com/office/officeart/2005/8/layout/orgChart1"/>
    <dgm:cxn modelId="{DB67C981-3C0A-4723-804A-1A72F8E291BD}" type="presParOf" srcId="{E8BA3DC0-8A53-4F89-BDA2-8B0DBC7DBC96}" destId="{A57612AE-F310-415B-8C11-1A75AA1BA8A9}" srcOrd="1" destOrd="0" presId="urn:microsoft.com/office/officeart/2005/8/layout/orgChart1"/>
    <dgm:cxn modelId="{5BE27110-5874-4A88-9030-7027EDB91EAD}" type="presParOf" srcId="{A57612AE-F310-415B-8C11-1A75AA1BA8A9}" destId="{B9A7455D-3B6E-4FF4-BF27-B4AC41991450}" srcOrd="0" destOrd="0" presId="urn:microsoft.com/office/officeart/2005/8/layout/orgChart1"/>
    <dgm:cxn modelId="{8175C41F-E96E-4E77-82C8-F5EA763354C5}" type="presParOf" srcId="{B9A7455D-3B6E-4FF4-BF27-B4AC41991450}" destId="{FA4D2A1E-B231-4C6E-A5FB-1E61996E4832}" srcOrd="0" destOrd="0" presId="urn:microsoft.com/office/officeart/2005/8/layout/orgChart1"/>
    <dgm:cxn modelId="{EA056484-1016-4D26-BCFB-8F3E55CC6587}" type="presParOf" srcId="{B9A7455D-3B6E-4FF4-BF27-B4AC41991450}" destId="{7314A07A-82B0-467E-9622-440782F812C3}" srcOrd="1" destOrd="0" presId="urn:microsoft.com/office/officeart/2005/8/layout/orgChart1"/>
    <dgm:cxn modelId="{446E962E-F11C-40EA-9AD6-D8600DA575A2}" type="presParOf" srcId="{A57612AE-F310-415B-8C11-1A75AA1BA8A9}" destId="{643D7EDA-B657-4316-8BC9-57E19575D612}" srcOrd="1" destOrd="0" presId="urn:microsoft.com/office/officeart/2005/8/layout/orgChart1"/>
    <dgm:cxn modelId="{C97EFDEC-58E1-4F35-9823-E773A10C682E}" type="presParOf" srcId="{A57612AE-F310-415B-8C11-1A75AA1BA8A9}" destId="{0DB99B58-6835-482B-9073-5BE66223DEB8}" srcOrd="2" destOrd="0" presId="urn:microsoft.com/office/officeart/2005/8/layout/orgChart1"/>
    <dgm:cxn modelId="{D82FDA1F-443D-42D8-A0CD-DAAA4F064B96}" type="presParOf" srcId="{E8BA3DC0-8A53-4F89-BDA2-8B0DBC7DBC96}" destId="{A38542A6-2CEE-4DD6-A041-1EAD20ABA506}" srcOrd="2" destOrd="0" presId="urn:microsoft.com/office/officeart/2005/8/layout/orgChart1"/>
    <dgm:cxn modelId="{09DA61EE-29BD-4337-8389-DC9AD17ECE82}" type="presParOf" srcId="{E8BA3DC0-8A53-4F89-BDA2-8B0DBC7DBC96}" destId="{971EC77C-8594-496A-8DE2-5ABF71B2B065}" srcOrd="3" destOrd="0" presId="urn:microsoft.com/office/officeart/2005/8/layout/orgChart1"/>
    <dgm:cxn modelId="{6AD77889-27A7-4EE4-A615-C972F4D51DBE}" type="presParOf" srcId="{971EC77C-8594-496A-8DE2-5ABF71B2B065}" destId="{7D183D9B-77AD-473F-82BD-C460A4E125F2}" srcOrd="0" destOrd="0" presId="urn:microsoft.com/office/officeart/2005/8/layout/orgChart1"/>
    <dgm:cxn modelId="{18DED8A9-75A0-44A9-93D7-B393D7F44FD9}" type="presParOf" srcId="{7D183D9B-77AD-473F-82BD-C460A4E125F2}" destId="{B41DE791-E2C3-4EF1-AE2F-8D177088593B}" srcOrd="0" destOrd="0" presId="urn:microsoft.com/office/officeart/2005/8/layout/orgChart1"/>
    <dgm:cxn modelId="{5EA7F908-183E-4DC1-87F5-4547BA055C98}" type="presParOf" srcId="{7D183D9B-77AD-473F-82BD-C460A4E125F2}" destId="{8D627F28-9345-4D9F-B6D2-C37399BC5434}" srcOrd="1" destOrd="0" presId="urn:microsoft.com/office/officeart/2005/8/layout/orgChart1"/>
    <dgm:cxn modelId="{8F36F382-F3D7-4DE2-910D-E446B0AC5588}" type="presParOf" srcId="{971EC77C-8594-496A-8DE2-5ABF71B2B065}" destId="{ED0D8880-CF3C-4A48-8FB1-8DB4488133F0}" srcOrd="1" destOrd="0" presId="urn:microsoft.com/office/officeart/2005/8/layout/orgChart1"/>
    <dgm:cxn modelId="{B61CBE34-E2F2-4DA0-A10A-430EC0F5ADF6}" type="presParOf" srcId="{971EC77C-8594-496A-8DE2-5ABF71B2B065}" destId="{BE0108B9-6DF3-46DD-9A22-33927EE10D6A}" srcOrd="2" destOrd="0" presId="urn:microsoft.com/office/officeart/2005/8/layout/orgChart1"/>
    <dgm:cxn modelId="{967461C7-9B83-4339-845F-06B20FDF695A}" type="presParOf" srcId="{E8BA3DC0-8A53-4F89-BDA2-8B0DBC7DBC96}" destId="{D37E4E70-FC18-42C2-B96C-AA4AB90DB045}" srcOrd="4" destOrd="0" presId="urn:microsoft.com/office/officeart/2005/8/layout/orgChart1"/>
    <dgm:cxn modelId="{9110C8CB-E8EC-41DF-BF89-07093D4164DE}" type="presParOf" srcId="{E8BA3DC0-8A53-4F89-BDA2-8B0DBC7DBC96}" destId="{46EB1815-8177-444A-A200-E88153590BA4}" srcOrd="5" destOrd="0" presId="urn:microsoft.com/office/officeart/2005/8/layout/orgChart1"/>
    <dgm:cxn modelId="{61C1F7D4-6DB8-438B-B861-51D18F098EF9}" type="presParOf" srcId="{46EB1815-8177-444A-A200-E88153590BA4}" destId="{394B7E11-EAFF-429A-B902-FCD988D87964}" srcOrd="0" destOrd="0" presId="urn:microsoft.com/office/officeart/2005/8/layout/orgChart1"/>
    <dgm:cxn modelId="{B51E9084-A886-4274-9695-4ABD7D05CD71}" type="presParOf" srcId="{394B7E11-EAFF-429A-B902-FCD988D87964}" destId="{F2F3D733-1AE5-442B-B4AE-27E0DD5A939B}" srcOrd="0" destOrd="0" presId="urn:microsoft.com/office/officeart/2005/8/layout/orgChart1"/>
    <dgm:cxn modelId="{E7141E8C-CDDD-417B-AB25-40587FB65CB2}" type="presParOf" srcId="{394B7E11-EAFF-429A-B902-FCD988D87964}" destId="{B93BC2B5-2469-41C7-9BE2-1A6EB93FEB8E}" srcOrd="1" destOrd="0" presId="urn:microsoft.com/office/officeart/2005/8/layout/orgChart1"/>
    <dgm:cxn modelId="{47EBE396-66FF-4FC3-BC54-901F9E47AE52}" type="presParOf" srcId="{46EB1815-8177-444A-A200-E88153590BA4}" destId="{CECD0883-700F-46D6-9533-CDDA8D6A2BB8}" srcOrd="1" destOrd="0" presId="urn:microsoft.com/office/officeart/2005/8/layout/orgChart1"/>
    <dgm:cxn modelId="{6C34CAF6-2569-4051-B7AB-85985620950B}" type="presParOf" srcId="{46EB1815-8177-444A-A200-E88153590BA4}" destId="{82AAA5EB-BB4D-48E5-AF5B-8670D165AE48}" srcOrd="2" destOrd="0" presId="urn:microsoft.com/office/officeart/2005/8/layout/orgChart1"/>
    <dgm:cxn modelId="{E9313B1E-4F06-4986-A351-93EE3CE37B4B}" type="presParOf" srcId="{A9970D54-E117-4F4E-A596-8184CFCE0296}" destId="{FC8F59BA-FF8D-4EE3-95AC-4977C19A4CFA}" srcOrd="2" destOrd="0" presId="urn:microsoft.com/office/officeart/2005/8/layout/orgChar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8080A74-1957-46AC-BC86-0271929AF427}" type="doc">
      <dgm:prSet loTypeId="urn:microsoft.com/office/officeart/2005/8/layout/process2" loCatId="process" qsTypeId="urn:microsoft.com/office/officeart/2005/8/quickstyle/simple1" qsCatId="simple" csTypeId="urn:microsoft.com/office/officeart/2005/8/colors/accent0_1" csCatId="mainScheme" phldr="1"/>
      <dgm:spPr/>
    </dgm:pt>
    <dgm:pt modelId="{9EDBF91A-00FB-4678-BCF3-B0E95F67762C}">
      <dgm:prSet phldrT="[Text]"/>
      <dgm:spPr/>
      <dgm:t>
        <a:bodyPr/>
        <a:lstStyle/>
        <a:p>
          <a:r>
            <a:rPr lang="en-GB" dirty="0"/>
            <a:t>Participant with cryptogenic stroke in last 6 months</a:t>
          </a:r>
        </a:p>
      </dgm:t>
    </dgm:pt>
    <dgm:pt modelId="{09DE51CE-94CF-497E-A183-55BA5E045BA0}" type="parTrans" cxnId="{C9D37371-64BF-4874-B23F-8BB296F36C76}">
      <dgm:prSet/>
      <dgm:spPr/>
      <dgm:t>
        <a:bodyPr/>
        <a:lstStyle/>
        <a:p>
          <a:endParaRPr lang="en-GB"/>
        </a:p>
      </dgm:t>
    </dgm:pt>
    <dgm:pt modelId="{D847F4B4-B337-4CF8-A974-90743EAC9368}" type="sibTrans" cxnId="{C9D37371-64BF-4874-B23F-8BB296F36C76}">
      <dgm:prSet/>
      <dgm:spPr/>
      <dgm:t>
        <a:bodyPr/>
        <a:lstStyle/>
        <a:p>
          <a:endParaRPr lang="en-GB" dirty="0"/>
        </a:p>
      </dgm:t>
    </dgm:pt>
    <dgm:pt modelId="{E19157EE-F2FF-4549-A552-7F4F3C3765C2}">
      <dgm:prSet phldrT="[Text]"/>
      <dgm:spPr/>
      <dgm:t>
        <a:bodyPr/>
        <a:lstStyle/>
        <a:p>
          <a:r>
            <a:rPr lang="en-GB" dirty="0"/>
            <a:t>Participant eligibility checked</a:t>
          </a:r>
        </a:p>
      </dgm:t>
    </dgm:pt>
    <dgm:pt modelId="{DAEE9BBC-6060-4618-8D05-FBF68418D347}" type="parTrans" cxnId="{4A8BE63C-C555-44B4-9332-2DBD6115FD96}">
      <dgm:prSet/>
      <dgm:spPr/>
      <dgm:t>
        <a:bodyPr/>
        <a:lstStyle/>
        <a:p>
          <a:endParaRPr lang="en-GB"/>
        </a:p>
      </dgm:t>
    </dgm:pt>
    <dgm:pt modelId="{41A64103-1BAE-4B7A-BE42-06A3361C27BC}" type="sibTrans" cxnId="{4A8BE63C-C555-44B4-9332-2DBD6115FD96}">
      <dgm:prSet/>
      <dgm:spPr/>
      <dgm:t>
        <a:bodyPr/>
        <a:lstStyle/>
        <a:p>
          <a:endParaRPr lang="en-GB" dirty="0"/>
        </a:p>
      </dgm:t>
    </dgm:pt>
    <dgm:pt modelId="{2107A65E-9DB8-402D-9857-4925B47B9495}">
      <dgm:prSet phldrT="[Text]"/>
      <dgm:spPr/>
      <dgm:t>
        <a:bodyPr/>
        <a:lstStyle/>
        <a:p>
          <a:r>
            <a:rPr lang="en-GB" dirty="0"/>
            <a:t>Participant enrolled into study</a:t>
          </a:r>
        </a:p>
      </dgm:t>
    </dgm:pt>
    <dgm:pt modelId="{F1285E00-40E6-4892-90F5-21C8FD065526}" type="parTrans" cxnId="{220E3107-55FC-483F-BDC0-39DAB18C210F}">
      <dgm:prSet/>
      <dgm:spPr/>
      <dgm:t>
        <a:bodyPr/>
        <a:lstStyle/>
        <a:p>
          <a:endParaRPr lang="en-GB"/>
        </a:p>
      </dgm:t>
    </dgm:pt>
    <dgm:pt modelId="{281BA11B-29EA-4070-BFFD-D4026E9652C0}" type="sibTrans" cxnId="{220E3107-55FC-483F-BDC0-39DAB18C210F}">
      <dgm:prSet/>
      <dgm:spPr/>
      <dgm:t>
        <a:bodyPr/>
        <a:lstStyle/>
        <a:p>
          <a:endParaRPr lang="en-GB" dirty="0"/>
        </a:p>
      </dgm:t>
    </dgm:pt>
    <dgm:pt modelId="{35AB4EE2-7D6F-4E32-BCFE-1CE88D526057}">
      <dgm:prSet/>
      <dgm:spPr/>
      <dgm:t>
        <a:bodyPr/>
        <a:lstStyle/>
        <a:p>
          <a:r>
            <a:rPr lang="en-GB" dirty="0"/>
            <a:t>Participant receives own QR code and downloads Fibricheck App on own smartphone</a:t>
          </a:r>
        </a:p>
      </dgm:t>
    </dgm:pt>
    <dgm:pt modelId="{F899E086-BB8F-4414-913C-4BFA26F87C44}" type="parTrans" cxnId="{4626B863-51AF-419D-8D39-C756E3885640}">
      <dgm:prSet/>
      <dgm:spPr/>
      <dgm:t>
        <a:bodyPr/>
        <a:lstStyle/>
        <a:p>
          <a:endParaRPr lang="en-GB"/>
        </a:p>
      </dgm:t>
    </dgm:pt>
    <dgm:pt modelId="{D26FF9CF-87B8-4E81-88F3-6142B2BFDD8C}" type="sibTrans" cxnId="{4626B863-51AF-419D-8D39-C756E3885640}">
      <dgm:prSet/>
      <dgm:spPr/>
      <dgm:t>
        <a:bodyPr/>
        <a:lstStyle/>
        <a:p>
          <a:endParaRPr lang="en-GB" dirty="0"/>
        </a:p>
      </dgm:t>
    </dgm:pt>
    <dgm:pt modelId="{9C86F2C8-8FA8-4D41-A85B-AC954707FEB5}">
      <dgm:prSet/>
      <dgm:spPr/>
      <dgm:t>
        <a:bodyPr/>
        <a:lstStyle/>
        <a:p>
          <a:r>
            <a:rPr lang="en-GB" dirty="0"/>
            <a:t>Participant performs PPG recordings twice daily for 3 months</a:t>
          </a:r>
        </a:p>
      </dgm:t>
    </dgm:pt>
    <dgm:pt modelId="{93E4E5B0-81BE-4CD3-8417-7E810DBCCEDC}" type="parTrans" cxnId="{7480597A-734F-4940-8985-EE3D79C23032}">
      <dgm:prSet/>
      <dgm:spPr/>
      <dgm:t>
        <a:bodyPr/>
        <a:lstStyle/>
        <a:p>
          <a:endParaRPr lang="en-GB"/>
        </a:p>
      </dgm:t>
    </dgm:pt>
    <dgm:pt modelId="{E2EB2EAB-96EE-4B3C-9446-7346E3693DFD}" type="sibTrans" cxnId="{7480597A-734F-4940-8985-EE3D79C23032}">
      <dgm:prSet/>
      <dgm:spPr/>
      <dgm:t>
        <a:bodyPr/>
        <a:lstStyle/>
        <a:p>
          <a:endParaRPr lang="en-GB" dirty="0"/>
        </a:p>
      </dgm:t>
    </dgm:pt>
    <dgm:pt modelId="{B3DD2B60-5E30-464D-BB13-3A0FBB67D769}">
      <dgm:prSet/>
      <dgm:spPr/>
      <dgm:t>
        <a:bodyPr/>
        <a:lstStyle/>
        <a:p>
          <a:r>
            <a:rPr lang="en-GB" dirty="0"/>
            <a:t>Results available on Fibricheck secure cloud and reviewed by clinical research team</a:t>
          </a:r>
        </a:p>
      </dgm:t>
    </dgm:pt>
    <dgm:pt modelId="{6816A501-8CC5-483B-BBDA-3296BAC75DFC}" type="parTrans" cxnId="{6716F3FF-6418-4532-B06B-7B80AB94E4AF}">
      <dgm:prSet/>
      <dgm:spPr/>
      <dgm:t>
        <a:bodyPr/>
        <a:lstStyle/>
        <a:p>
          <a:endParaRPr lang="en-GB"/>
        </a:p>
      </dgm:t>
    </dgm:pt>
    <dgm:pt modelId="{4977E95D-B3C6-451C-A074-022B753676EF}" type="sibTrans" cxnId="{6716F3FF-6418-4532-B06B-7B80AB94E4AF}">
      <dgm:prSet/>
      <dgm:spPr/>
      <dgm:t>
        <a:bodyPr/>
        <a:lstStyle/>
        <a:p>
          <a:endParaRPr lang="en-GB"/>
        </a:p>
      </dgm:t>
    </dgm:pt>
    <dgm:pt modelId="{7DE199E2-C5EC-4087-88E3-AD17092CF827}" type="pres">
      <dgm:prSet presAssocID="{38080A74-1957-46AC-BC86-0271929AF427}" presName="linearFlow" presStyleCnt="0">
        <dgm:presLayoutVars>
          <dgm:resizeHandles val="exact"/>
        </dgm:presLayoutVars>
      </dgm:prSet>
      <dgm:spPr/>
    </dgm:pt>
    <dgm:pt modelId="{D81DC82C-3271-46FF-A68E-DAC312BA48C2}" type="pres">
      <dgm:prSet presAssocID="{9EDBF91A-00FB-4678-BCF3-B0E95F67762C}" presName="node" presStyleLbl="node1" presStyleIdx="0" presStyleCnt="6">
        <dgm:presLayoutVars>
          <dgm:bulletEnabled val="1"/>
        </dgm:presLayoutVars>
      </dgm:prSet>
      <dgm:spPr/>
    </dgm:pt>
    <dgm:pt modelId="{F2A614D9-211C-4C57-A413-B9C261646374}" type="pres">
      <dgm:prSet presAssocID="{D847F4B4-B337-4CF8-A974-90743EAC9368}" presName="sibTrans" presStyleLbl="sibTrans2D1" presStyleIdx="0" presStyleCnt="5"/>
      <dgm:spPr/>
    </dgm:pt>
    <dgm:pt modelId="{FACF557C-1A20-4AE2-AE15-74D0A93D2E62}" type="pres">
      <dgm:prSet presAssocID="{D847F4B4-B337-4CF8-A974-90743EAC9368}" presName="connectorText" presStyleLbl="sibTrans2D1" presStyleIdx="0" presStyleCnt="5"/>
      <dgm:spPr/>
    </dgm:pt>
    <dgm:pt modelId="{B41A6DB1-95CC-4017-9D0B-5BDE5DAD5B0C}" type="pres">
      <dgm:prSet presAssocID="{E19157EE-F2FF-4549-A552-7F4F3C3765C2}" presName="node" presStyleLbl="node1" presStyleIdx="1" presStyleCnt="6">
        <dgm:presLayoutVars>
          <dgm:bulletEnabled val="1"/>
        </dgm:presLayoutVars>
      </dgm:prSet>
      <dgm:spPr/>
    </dgm:pt>
    <dgm:pt modelId="{B3884E4F-5B6F-42B6-859A-FEF2A9466964}" type="pres">
      <dgm:prSet presAssocID="{41A64103-1BAE-4B7A-BE42-06A3361C27BC}" presName="sibTrans" presStyleLbl="sibTrans2D1" presStyleIdx="1" presStyleCnt="5"/>
      <dgm:spPr/>
    </dgm:pt>
    <dgm:pt modelId="{9A732179-CBE1-4D6A-9844-9962D9287C61}" type="pres">
      <dgm:prSet presAssocID="{41A64103-1BAE-4B7A-BE42-06A3361C27BC}" presName="connectorText" presStyleLbl="sibTrans2D1" presStyleIdx="1" presStyleCnt="5"/>
      <dgm:spPr/>
    </dgm:pt>
    <dgm:pt modelId="{4C9E8AE2-1F0B-4A29-9BA9-B964165B9126}" type="pres">
      <dgm:prSet presAssocID="{2107A65E-9DB8-402D-9857-4925B47B9495}" presName="node" presStyleLbl="node1" presStyleIdx="2" presStyleCnt="6">
        <dgm:presLayoutVars>
          <dgm:bulletEnabled val="1"/>
        </dgm:presLayoutVars>
      </dgm:prSet>
      <dgm:spPr/>
    </dgm:pt>
    <dgm:pt modelId="{CA3291C6-EC36-4206-AD65-8AC55FD700E0}" type="pres">
      <dgm:prSet presAssocID="{281BA11B-29EA-4070-BFFD-D4026E9652C0}" presName="sibTrans" presStyleLbl="sibTrans2D1" presStyleIdx="2" presStyleCnt="5"/>
      <dgm:spPr/>
    </dgm:pt>
    <dgm:pt modelId="{1F71E27B-F702-4583-90B3-4200C9F38554}" type="pres">
      <dgm:prSet presAssocID="{281BA11B-29EA-4070-BFFD-D4026E9652C0}" presName="connectorText" presStyleLbl="sibTrans2D1" presStyleIdx="2" presStyleCnt="5"/>
      <dgm:spPr/>
    </dgm:pt>
    <dgm:pt modelId="{9176987E-BC73-4A52-8B87-BB0744E3867E}" type="pres">
      <dgm:prSet presAssocID="{35AB4EE2-7D6F-4E32-BCFE-1CE88D526057}" presName="node" presStyleLbl="node1" presStyleIdx="3" presStyleCnt="6">
        <dgm:presLayoutVars>
          <dgm:bulletEnabled val="1"/>
        </dgm:presLayoutVars>
      </dgm:prSet>
      <dgm:spPr/>
    </dgm:pt>
    <dgm:pt modelId="{FFB54446-31A6-4D7C-AE86-90B7E16E7880}" type="pres">
      <dgm:prSet presAssocID="{D26FF9CF-87B8-4E81-88F3-6142B2BFDD8C}" presName="sibTrans" presStyleLbl="sibTrans2D1" presStyleIdx="3" presStyleCnt="5"/>
      <dgm:spPr/>
    </dgm:pt>
    <dgm:pt modelId="{7A787C24-2B4F-4AD7-BA79-89697EA5D6F5}" type="pres">
      <dgm:prSet presAssocID="{D26FF9CF-87B8-4E81-88F3-6142B2BFDD8C}" presName="connectorText" presStyleLbl="sibTrans2D1" presStyleIdx="3" presStyleCnt="5"/>
      <dgm:spPr/>
    </dgm:pt>
    <dgm:pt modelId="{1C335E10-E830-46D6-AE3A-7A1B5B1DB00E}" type="pres">
      <dgm:prSet presAssocID="{9C86F2C8-8FA8-4D41-A85B-AC954707FEB5}" presName="node" presStyleLbl="node1" presStyleIdx="4" presStyleCnt="6">
        <dgm:presLayoutVars>
          <dgm:bulletEnabled val="1"/>
        </dgm:presLayoutVars>
      </dgm:prSet>
      <dgm:spPr/>
    </dgm:pt>
    <dgm:pt modelId="{CEDF3B1A-E3E4-4ED3-BF13-C450EB770CB3}" type="pres">
      <dgm:prSet presAssocID="{E2EB2EAB-96EE-4B3C-9446-7346E3693DFD}" presName="sibTrans" presStyleLbl="sibTrans2D1" presStyleIdx="4" presStyleCnt="5"/>
      <dgm:spPr/>
    </dgm:pt>
    <dgm:pt modelId="{99163870-ED8C-4E43-A35B-E7CAC3641696}" type="pres">
      <dgm:prSet presAssocID="{E2EB2EAB-96EE-4B3C-9446-7346E3693DFD}" presName="connectorText" presStyleLbl="sibTrans2D1" presStyleIdx="4" presStyleCnt="5"/>
      <dgm:spPr/>
    </dgm:pt>
    <dgm:pt modelId="{B7761810-4022-40C5-85F8-D24C6CD77EA6}" type="pres">
      <dgm:prSet presAssocID="{B3DD2B60-5E30-464D-BB13-3A0FBB67D769}" presName="node" presStyleLbl="node1" presStyleIdx="5" presStyleCnt="6">
        <dgm:presLayoutVars>
          <dgm:bulletEnabled val="1"/>
        </dgm:presLayoutVars>
      </dgm:prSet>
      <dgm:spPr/>
    </dgm:pt>
  </dgm:ptLst>
  <dgm:cxnLst>
    <dgm:cxn modelId="{220E3107-55FC-483F-BDC0-39DAB18C210F}" srcId="{38080A74-1957-46AC-BC86-0271929AF427}" destId="{2107A65E-9DB8-402D-9857-4925B47B9495}" srcOrd="2" destOrd="0" parTransId="{F1285E00-40E6-4892-90F5-21C8FD065526}" sibTransId="{281BA11B-29EA-4070-BFFD-D4026E9652C0}"/>
    <dgm:cxn modelId="{5C515F0A-4C42-45AB-91F0-5B7D85A04443}" type="presOf" srcId="{35AB4EE2-7D6F-4E32-BCFE-1CE88D526057}" destId="{9176987E-BC73-4A52-8B87-BB0744E3867E}" srcOrd="0" destOrd="0" presId="urn:microsoft.com/office/officeart/2005/8/layout/process2"/>
    <dgm:cxn modelId="{9B6D7324-8742-470E-BEB9-61508F7F9D46}" type="presOf" srcId="{E2EB2EAB-96EE-4B3C-9446-7346E3693DFD}" destId="{CEDF3B1A-E3E4-4ED3-BF13-C450EB770CB3}" srcOrd="0" destOrd="0" presId="urn:microsoft.com/office/officeart/2005/8/layout/process2"/>
    <dgm:cxn modelId="{81E8AD24-A004-46DB-9DDF-D2979987188A}" type="presOf" srcId="{E2EB2EAB-96EE-4B3C-9446-7346E3693DFD}" destId="{99163870-ED8C-4E43-A35B-E7CAC3641696}" srcOrd="1" destOrd="0" presId="urn:microsoft.com/office/officeart/2005/8/layout/process2"/>
    <dgm:cxn modelId="{37AFC426-C085-4B88-9440-38B05053E98C}" type="presOf" srcId="{D847F4B4-B337-4CF8-A974-90743EAC9368}" destId="{F2A614D9-211C-4C57-A413-B9C261646374}" srcOrd="0" destOrd="0" presId="urn:microsoft.com/office/officeart/2005/8/layout/process2"/>
    <dgm:cxn modelId="{69B38127-7A0E-43D3-81EA-2294A933A1FB}" type="presOf" srcId="{41A64103-1BAE-4B7A-BE42-06A3361C27BC}" destId="{B3884E4F-5B6F-42B6-859A-FEF2A9466964}" srcOrd="0" destOrd="0" presId="urn:microsoft.com/office/officeart/2005/8/layout/process2"/>
    <dgm:cxn modelId="{89DCF239-4AB6-4B8F-B071-D0511EAE581C}" type="presOf" srcId="{38080A74-1957-46AC-BC86-0271929AF427}" destId="{7DE199E2-C5EC-4087-88E3-AD17092CF827}" srcOrd="0" destOrd="0" presId="urn:microsoft.com/office/officeart/2005/8/layout/process2"/>
    <dgm:cxn modelId="{4A8BE63C-C555-44B4-9332-2DBD6115FD96}" srcId="{38080A74-1957-46AC-BC86-0271929AF427}" destId="{E19157EE-F2FF-4549-A552-7F4F3C3765C2}" srcOrd="1" destOrd="0" parTransId="{DAEE9BBC-6060-4618-8D05-FBF68418D347}" sibTransId="{41A64103-1BAE-4B7A-BE42-06A3361C27BC}"/>
    <dgm:cxn modelId="{4626B863-51AF-419D-8D39-C756E3885640}" srcId="{38080A74-1957-46AC-BC86-0271929AF427}" destId="{35AB4EE2-7D6F-4E32-BCFE-1CE88D526057}" srcOrd="3" destOrd="0" parTransId="{F899E086-BB8F-4414-913C-4BFA26F87C44}" sibTransId="{D26FF9CF-87B8-4E81-88F3-6142B2BFDD8C}"/>
    <dgm:cxn modelId="{595A1E4D-A51F-45E5-94EB-D0A54A0C9F3D}" type="presOf" srcId="{D26FF9CF-87B8-4E81-88F3-6142B2BFDD8C}" destId="{7A787C24-2B4F-4AD7-BA79-89697EA5D6F5}" srcOrd="1" destOrd="0" presId="urn:microsoft.com/office/officeart/2005/8/layout/process2"/>
    <dgm:cxn modelId="{C9D37371-64BF-4874-B23F-8BB296F36C76}" srcId="{38080A74-1957-46AC-BC86-0271929AF427}" destId="{9EDBF91A-00FB-4678-BCF3-B0E95F67762C}" srcOrd="0" destOrd="0" parTransId="{09DE51CE-94CF-497E-A183-55BA5E045BA0}" sibTransId="{D847F4B4-B337-4CF8-A974-90743EAC9368}"/>
    <dgm:cxn modelId="{7480597A-734F-4940-8985-EE3D79C23032}" srcId="{38080A74-1957-46AC-BC86-0271929AF427}" destId="{9C86F2C8-8FA8-4D41-A85B-AC954707FEB5}" srcOrd="4" destOrd="0" parTransId="{93E4E5B0-81BE-4CD3-8417-7E810DBCCEDC}" sibTransId="{E2EB2EAB-96EE-4B3C-9446-7346E3693DFD}"/>
    <dgm:cxn modelId="{92209A92-E675-4A84-BFD6-2F27712B089C}" type="presOf" srcId="{9EDBF91A-00FB-4678-BCF3-B0E95F67762C}" destId="{D81DC82C-3271-46FF-A68E-DAC312BA48C2}" srcOrd="0" destOrd="0" presId="urn:microsoft.com/office/officeart/2005/8/layout/process2"/>
    <dgm:cxn modelId="{618B4F9E-D9CE-4359-91A8-5BA9922C5415}" type="presOf" srcId="{D847F4B4-B337-4CF8-A974-90743EAC9368}" destId="{FACF557C-1A20-4AE2-AE15-74D0A93D2E62}" srcOrd="1" destOrd="0" presId="urn:microsoft.com/office/officeart/2005/8/layout/process2"/>
    <dgm:cxn modelId="{C2670DA5-6B90-42AB-BEB2-80E62D1EC389}" type="presOf" srcId="{2107A65E-9DB8-402D-9857-4925B47B9495}" destId="{4C9E8AE2-1F0B-4A29-9BA9-B964165B9126}" srcOrd="0" destOrd="0" presId="urn:microsoft.com/office/officeart/2005/8/layout/process2"/>
    <dgm:cxn modelId="{41EB91A7-5652-4AE0-A510-57B622FCCE2E}" type="presOf" srcId="{9C86F2C8-8FA8-4D41-A85B-AC954707FEB5}" destId="{1C335E10-E830-46D6-AE3A-7A1B5B1DB00E}" srcOrd="0" destOrd="0" presId="urn:microsoft.com/office/officeart/2005/8/layout/process2"/>
    <dgm:cxn modelId="{9C13B2B9-C018-41D1-ABA8-7BE36F6F6DF2}" type="presOf" srcId="{281BA11B-29EA-4070-BFFD-D4026E9652C0}" destId="{1F71E27B-F702-4583-90B3-4200C9F38554}" srcOrd="1" destOrd="0" presId="urn:microsoft.com/office/officeart/2005/8/layout/process2"/>
    <dgm:cxn modelId="{066E76BC-209B-44A0-A6C2-91109E5AE7FF}" type="presOf" srcId="{E19157EE-F2FF-4549-A552-7F4F3C3765C2}" destId="{B41A6DB1-95CC-4017-9D0B-5BDE5DAD5B0C}" srcOrd="0" destOrd="0" presId="urn:microsoft.com/office/officeart/2005/8/layout/process2"/>
    <dgm:cxn modelId="{6AEA14C2-572C-4703-90FA-1213F5A4A2ED}" type="presOf" srcId="{41A64103-1BAE-4B7A-BE42-06A3361C27BC}" destId="{9A732179-CBE1-4D6A-9844-9962D9287C61}" srcOrd="1" destOrd="0" presId="urn:microsoft.com/office/officeart/2005/8/layout/process2"/>
    <dgm:cxn modelId="{D74D6CDE-8B69-4971-B512-CB2B56EC6A65}" type="presOf" srcId="{B3DD2B60-5E30-464D-BB13-3A0FBB67D769}" destId="{B7761810-4022-40C5-85F8-D24C6CD77EA6}" srcOrd="0" destOrd="0" presId="urn:microsoft.com/office/officeart/2005/8/layout/process2"/>
    <dgm:cxn modelId="{DBFA50E3-5DD4-4341-8FFF-8C5F267CCCD2}" type="presOf" srcId="{D26FF9CF-87B8-4E81-88F3-6142B2BFDD8C}" destId="{FFB54446-31A6-4D7C-AE86-90B7E16E7880}" srcOrd="0" destOrd="0" presId="urn:microsoft.com/office/officeart/2005/8/layout/process2"/>
    <dgm:cxn modelId="{CB4ACBE8-989B-4B4B-A6C3-111E01133FD2}" type="presOf" srcId="{281BA11B-29EA-4070-BFFD-D4026E9652C0}" destId="{CA3291C6-EC36-4206-AD65-8AC55FD700E0}" srcOrd="0" destOrd="0" presId="urn:microsoft.com/office/officeart/2005/8/layout/process2"/>
    <dgm:cxn modelId="{6716F3FF-6418-4532-B06B-7B80AB94E4AF}" srcId="{38080A74-1957-46AC-BC86-0271929AF427}" destId="{B3DD2B60-5E30-464D-BB13-3A0FBB67D769}" srcOrd="5" destOrd="0" parTransId="{6816A501-8CC5-483B-BBDA-3296BAC75DFC}" sibTransId="{4977E95D-B3C6-451C-A074-022B753676EF}"/>
    <dgm:cxn modelId="{F0737070-CC8B-44FD-A566-51689DA1A594}" type="presParOf" srcId="{7DE199E2-C5EC-4087-88E3-AD17092CF827}" destId="{D81DC82C-3271-46FF-A68E-DAC312BA48C2}" srcOrd="0" destOrd="0" presId="urn:microsoft.com/office/officeart/2005/8/layout/process2"/>
    <dgm:cxn modelId="{3EA0EC52-7F12-42A7-A00B-051443A25153}" type="presParOf" srcId="{7DE199E2-C5EC-4087-88E3-AD17092CF827}" destId="{F2A614D9-211C-4C57-A413-B9C261646374}" srcOrd="1" destOrd="0" presId="urn:microsoft.com/office/officeart/2005/8/layout/process2"/>
    <dgm:cxn modelId="{9A985E78-9488-4F39-8EE6-D28634DBDD10}" type="presParOf" srcId="{F2A614D9-211C-4C57-A413-B9C261646374}" destId="{FACF557C-1A20-4AE2-AE15-74D0A93D2E62}" srcOrd="0" destOrd="0" presId="urn:microsoft.com/office/officeart/2005/8/layout/process2"/>
    <dgm:cxn modelId="{165AA2D5-17D9-49EB-87C4-C0F12B175F2C}" type="presParOf" srcId="{7DE199E2-C5EC-4087-88E3-AD17092CF827}" destId="{B41A6DB1-95CC-4017-9D0B-5BDE5DAD5B0C}" srcOrd="2" destOrd="0" presId="urn:microsoft.com/office/officeart/2005/8/layout/process2"/>
    <dgm:cxn modelId="{5C42F32B-D6BD-4FD4-A284-9E54A419BB51}" type="presParOf" srcId="{7DE199E2-C5EC-4087-88E3-AD17092CF827}" destId="{B3884E4F-5B6F-42B6-859A-FEF2A9466964}" srcOrd="3" destOrd="0" presId="urn:microsoft.com/office/officeart/2005/8/layout/process2"/>
    <dgm:cxn modelId="{B668E274-0E08-417E-BED0-889DD9C48699}" type="presParOf" srcId="{B3884E4F-5B6F-42B6-859A-FEF2A9466964}" destId="{9A732179-CBE1-4D6A-9844-9962D9287C61}" srcOrd="0" destOrd="0" presId="urn:microsoft.com/office/officeart/2005/8/layout/process2"/>
    <dgm:cxn modelId="{58E4ABFF-9E41-4FA2-84CB-CC9F595469DA}" type="presParOf" srcId="{7DE199E2-C5EC-4087-88E3-AD17092CF827}" destId="{4C9E8AE2-1F0B-4A29-9BA9-B964165B9126}" srcOrd="4" destOrd="0" presId="urn:microsoft.com/office/officeart/2005/8/layout/process2"/>
    <dgm:cxn modelId="{B63166A5-0B8D-4BD8-87B6-823FC88465BA}" type="presParOf" srcId="{7DE199E2-C5EC-4087-88E3-AD17092CF827}" destId="{CA3291C6-EC36-4206-AD65-8AC55FD700E0}" srcOrd="5" destOrd="0" presId="urn:microsoft.com/office/officeart/2005/8/layout/process2"/>
    <dgm:cxn modelId="{31E5EAD0-CD8F-4820-BAD4-95443B226212}" type="presParOf" srcId="{CA3291C6-EC36-4206-AD65-8AC55FD700E0}" destId="{1F71E27B-F702-4583-90B3-4200C9F38554}" srcOrd="0" destOrd="0" presId="urn:microsoft.com/office/officeart/2005/8/layout/process2"/>
    <dgm:cxn modelId="{D07430F4-270A-4298-BA18-168C4CF9C9B2}" type="presParOf" srcId="{7DE199E2-C5EC-4087-88E3-AD17092CF827}" destId="{9176987E-BC73-4A52-8B87-BB0744E3867E}" srcOrd="6" destOrd="0" presId="urn:microsoft.com/office/officeart/2005/8/layout/process2"/>
    <dgm:cxn modelId="{954D037E-85B0-4D98-9FEC-04AE30232240}" type="presParOf" srcId="{7DE199E2-C5EC-4087-88E3-AD17092CF827}" destId="{FFB54446-31A6-4D7C-AE86-90B7E16E7880}" srcOrd="7" destOrd="0" presId="urn:microsoft.com/office/officeart/2005/8/layout/process2"/>
    <dgm:cxn modelId="{5A715B82-2D49-4B66-9DD9-ACD659F81B49}" type="presParOf" srcId="{FFB54446-31A6-4D7C-AE86-90B7E16E7880}" destId="{7A787C24-2B4F-4AD7-BA79-89697EA5D6F5}" srcOrd="0" destOrd="0" presId="urn:microsoft.com/office/officeart/2005/8/layout/process2"/>
    <dgm:cxn modelId="{C7576B10-1788-41F7-92BA-CEE10E7F5005}" type="presParOf" srcId="{7DE199E2-C5EC-4087-88E3-AD17092CF827}" destId="{1C335E10-E830-46D6-AE3A-7A1B5B1DB00E}" srcOrd="8" destOrd="0" presId="urn:microsoft.com/office/officeart/2005/8/layout/process2"/>
    <dgm:cxn modelId="{9443EBF2-BEB8-4A2C-B4F9-7751E89993D1}" type="presParOf" srcId="{7DE199E2-C5EC-4087-88E3-AD17092CF827}" destId="{CEDF3B1A-E3E4-4ED3-BF13-C450EB770CB3}" srcOrd="9" destOrd="0" presId="urn:microsoft.com/office/officeart/2005/8/layout/process2"/>
    <dgm:cxn modelId="{FA11DB57-E80A-440D-9B0C-C111007F88B0}" type="presParOf" srcId="{CEDF3B1A-E3E4-4ED3-BF13-C450EB770CB3}" destId="{99163870-ED8C-4E43-A35B-E7CAC3641696}" srcOrd="0" destOrd="0" presId="urn:microsoft.com/office/officeart/2005/8/layout/process2"/>
    <dgm:cxn modelId="{0D041C2D-0DEC-4915-BDF9-89D2639CD247}" type="presParOf" srcId="{7DE199E2-C5EC-4087-88E3-AD17092CF827}" destId="{B7761810-4022-40C5-85F8-D24C6CD77EA6}" srcOrd="10" destOrd="0" presId="urn:microsoft.com/office/officeart/2005/8/layout/process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415356-41C5-482F-924C-B0FEAFFC4FEE}">
      <dsp:nvSpPr>
        <dsp:cNvPr id="0" name=""/>
        <dsp:cNvSpPr/>
      </dsp:nvSpPr>
      <dsp:spPr>
        <a:xfrm>
          <a:off x="1949026" y="1036"/>
          <a:ext cx="352953" cy="58342"/>
        </a:xfrm>
        <a:prstGeom prst="roundRect">
          <a:avLst>
            <a:gd name="adj" fmla="val 10000"/>
          </a:avLst>
        </a:prstGeom>
        <a:solidFill>
          <a:schemeClr val="lt1">
            <a:hueOff val="0"/>
            <a:satOff val="0"/>
            <a:lumOff val="0"/>
            <a:alphaOff val="0"/>
          </a:schemeClr>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endParaRPr lang="en-GB" sz="500" kern="1200" dirty="0"/>
        </a:p>
      </dsp:txBody>
      <dsp:txXfrm>
        <a:off x="1950735" y="2745"/>
        <a:ext cx="349535" cy="54924"/>
      </dsp:txXfrm>
    </dsp:sp>
    <dsp:sp modelId="{C3F4AEF2-CCF0-4B86-837A-9F1A18C14E5E}">
      <dsp:nvSpPr>
        <dsp:cNvPr id="0" name=""/>
        <dsp:cNvSpPr/>
      </dsp:nvSpPr>
      <dsp:spPr>
        <a:xfrm rot="5400000">
          <a:off x="1998435" y="76321"/>
          <a:ext cx="254136" cy="30496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dirty="0"/>
        </a:p>
      </dsp:txBody>
      <dsp:txXfrm rot="-5400000">
        <a:off x="2034015" y="101735"/>
        <a:ext cx="182977" cy="177895"/>
      </dsp:txXfrm>
    </dsp:sp>
    <dsp:sp modelId="{23DCF15B-BFCD-447B-A8BC-C4A602128007}">
      <dsp:nvSpPr>
        <dsp:cNvPr id="0" name=""/>
        <dsp:cNvSpPr/>
      </dsp:nvSpPr>
      <dsp:spPr>
        <a:xfrm>
          <a:off x="1297289" y="398227"/>
          <a:ext cx="1656428" cy="67769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a:t>Refer to GP or Ambulatory Emergency Care to consider anticoagulation treatment</a:t>
          </a:r>
        </a:p>
      </dsp:txBody>
      <dsp:txXfrm>
        <a:off x="1317138" y="418076"/>
        <a:ext cx="1616730" cy="6379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415356-41C5-482F-924C-B0FEAFFC4FEE}">
      <dsp:nvSpPr>
        <dsp:cNvPr id="0" name=""/>
        <dsp:cNvSpPr/>
      </dsp:nvSpPr>
      <dsp:spPr>
        <a:xfrm>
          <a:off x="1094050" y="1036"/>
          <a:ext cx="229978" cy="58342"/>
        </a:xfrm>
        <a:prstGeom prst="roundRect">
          <a:avLst>
            <a:gd name="adj" fmla="val 10000"/>
          </a:avLst>
        </a:prstGeom>
        <a:solidFill>
          <a:schemeClr val="lt1">
            <a:hueOff val="0"/>
            <a:satOff val="0"/>
            <a:lumOff val="0"/>
            <a:alphaOff val="0"/>
          </a:schemeClr>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endParaRPr lang="en-GB" sz="500" kern="1200" dirty="0"/>
        </a:p>
      </dsp:txBody>
      <dsp:txXfrm>
        <a:off x="1095759" y="2745"/>
        <a:ext cx="226560" cy="54924"/>
      </dsp:txXfrm>
    </dsp:sp>
    <dsp:sp modelId="{C3F4AEF2-CCF0-4B86-837A-9F1A18C14E5E}">
      <dsp:nvSpPr>
        <dsp:cNvPr id="0" name=""/>
        <dsp:cNvSpPr/>
      </dsp:nvSpPr>
      <dsp:spPr>
        <a:xfrm rot="5400000">
          <a:off x="1072890" y="76839"/>
          <a:ext cx="255149" cy="30496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dirty="0"/>
        </a:p>
      </dsp:txBody>
      <dsp:txXfrm rot="-5400000">
        <a:off x="1108977" y="101746"/>
        <a:ext cx="182977" cy="178604"/>
      </dsp:txXfrm>
    </dsp:sp>
    <dsp:sp modelId="{23DCF15B-BFCD-447B-A8BC-C4A602128007}">
      <dsp:nvSpPr>
        <dsp:cNvPr id="0" name=""/>
        <dsp:cNvSpPr/>
      </dsp:nvSpPr>
      <dsp:spPr>
        <a:xfrm>
          <a:off x="383852" y="399263"/>
          <a:ext cx="1589407" cy="67769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a:t>No follow up</a:t>
          </a:r>
        </a:p>
      </dsp:txBody>
      <dsp:txXfrm>
        <a:off x="403701" y="419112"/>
        <a:ext cx="1549709" cy="63799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7E4E70-FC18-42C2-B96C-AA4AB90DB045}">
      <dsp:nvSpPr>
        <dsp:cNvPr id="0" name=""/>
        <dsp:cNvSpPr/>
      </dsp:nvSpPr>
      <dsp:spPr>
        <a:xfrm>
          <a:off x="1600053" y="668869"/>
          <a:ext cx="886823" cy="153381"/>
        </a:xfrm>
        <a:custGeom>
          <a:avLst/>
          <a:gdLst/>
          <a:ahLst/>
          <a:cxnLst/>
          <a:rect l="0" t="0" r="0" b="0"/>
          <a:pathLst>
            <a:path>
              <a:moveTo>
                <a:pt x="0" y="0"/>
              </a:moveTo>
              <a:lnTo>
                <a:pt x="0" y="75473"/>
              </a:lnTo>
              <a:lnTo>
                <a:pt x="886823" y="75473"/>
              </a:lnTo>
              <a:lnTo>
                <a:pt x="886823" y="15338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8542A6-2CEE-4DD6-A041-1EAD20ABA506}">
      <dsp:nvSpPr>
        <dsp:cNvPr id="0" name=""/>
        <dsp:cNvSpPr/>
      </dsp:nvSpPr>
      <dsp:spPr>
        <a:xfrm>
          <a:off x="1543367" y="668869"/>
          <a:ext cx="91440" cy="153381"/>
        </a:xfrm>
        <a:custGeom>
          <a:avLst/>
          <a:gdLst/>
          <a:ahLst/>
          <a:cxnLst/>
          <a:rect l="0" t="0" r="0" b="0"/>
          <a:pathLst>
            <a:path>
              <a:moveTo>
                <a:pt x="56686" y="0"/>
              </a:moveTo>
              <a:lnTo>
                <a:pt x="56686" y="75473"/>
              </a:lnTo>
              <a:lnTo>
                <a:pt x="45720" y="75473"/>
              </a:lnTo>
              <a:lnTo>
                <a:pt x="45720" y="15338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D22588-761D-43DF-AA12-FBB04B1ED0BB}">
      <dsp:nvSpPr>
        <dsp:cNvPr id="0" name=""/>
        <dsp:cNvSpPr/>
      </dsp:nvSpPr>
      <dsp:spPr>
        <a:xfrm>
          <a:off x="691297" y="668869"/>
          <a:ext cx="908756" cy="153381"/>
        </a:xfrm>
        <a:custGeom>
          <a:avLst/>
          <a:gdLst/>
          <a:ahLst/>
          <a:cxnLst/>
          <a:rect l="0" t="0" r="0" b="0"/>
          <a:pathLst>
            <a:path>
              <a:moveTo>
                <a:pt x="908756" y="0"/>
              </a:moveTo>
              <a:lnTo>
                <a:pt x="908756" y="75473"/>
              </a:lnTo>
              <a:lnTo>
                <a:pt x="0" y="75473"/>
              </a:lnTo>
              <a:lnTo>
                <a:pt x="0" y="15338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706821-1744-4F69-8329-F6130BE5BBB7}">
      <dsp:nvSpPr>
        <dsp:cNvPr id="0" name=""/>
        <dsp:cNvSpPr/>
      </dsp:nvSpPr>
      <dsp:spPr>
        <a:xfrm>
          <a:off x="584597" y="2995"/>
          <a:ext cx="2030911" cy="665874"/>
        </a:xfrm>
        <a:prstGeom prst="roundRect">
          <a:avLst/>
        </a:prstGeom>
        <a:solidFill>
          <a:schemeClr val="l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dirty="0"/>
            <a:t>Participant invited for single lead ECG/ 12-lead ECG/ Holter monitor</a:t>
          </a:r>
        </a:p>
      </dsp:txBody>
      <dsp:txXfrm>
        <a:off x="617102" y="35500"/>
        <a:ext cx="1965901" cy="600864"/>
      </dsp:txXfrm>
    </dsp:sp>
    <dsp:sp modelId="{FA4D2A1E-B231-4C6E-A5FB-1E61996E4832}">
      <dsp:nvSpPr>
        <dsp:cNvPr id="0" name=""/>
        <dsp:cNvSpPr/>
      </dsp:nvSpPr>
      <dsp:spPr>
        <a:xfrm>
          <a:off x="320310" y="822250"/>
          <a:ext cx="741975" cy="370987"/>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dirty="0"/>
            <a:t>AF detected </a:t>
          </a:r>
        </a:p>
      </dsp:txBody>
      <dsp:txXfrm>
        <a:off x="338420" y="840360"/>
        <a:ext cx="705755" cy="334767"/>
      </dsp:txXfrm>
    </dsp:sp>
    <dsp:sp modelId="{B41DE791-E2C3-4EF1-AE2F-8D177088593B}">
      <dsp:nvSpPr>
        <dsp:cNvPr id="0" name=""/>
        <dsp:cNvSpPr/>
      </dsp:nvSpPr>
      <dsp:spPr>
        <a:xfrm>
          <a:off x="1218099" y="822250"/>
          <a:ext cx="741975" cy="370987"/>
        </a:xfrm>
        <a:prstGeom prst="rect">
          <a:avLst/>
        </a:prstGeom>
        <a:solidFill>
          <a:schemeClr val="lt1">
            <a:hueOff val="0"/>
            <a:satOff val="0"/>
            <a:lumOff val="0"/>
            <a:alphaOff val="0"/>
          </a:schemeClr>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en-GB" sz="1100" kern="1200" dirty="0"/>
        </a:p>
      </dsp:txBody>
      <dsp:txXfrm>
        <a:off x="1218099" y="822250"/>
        <a:ext cx="741975" cy="370987"/>
      </dsp:txXfrm>
    </dsp:sp>
    <dsp:sp modelId="{F2F3D733-1AE5-442B-B4AE-27E0DD5A939B}">
      <dsp:nvSpPr>
        <dsp:cNvPr id="0" name=""/>
        <dsp:cNvSpPr/>
      </dsp:nvSpPr>
      <dsp:spPr>
        <a:xfrm>
          <a:off x="2115889" y="822250"/>
          <a:ext cx="741975" cy="370987"/>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dirty="0"/>
            <a:t>No AF detected</a:t>
          </a:r>
        </a:p>
      </dsp:txBody>
      <dsp:txXfrm>
        <a:off x="2133999" y="840360"/>
        <a:ext cx="705755" cy="33476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415356-41C5-482F-924C-B0FEAFFC4FEE}">
      <dsp:nvSpPr>
        <dsp:cNvPr id="0" name=""/>
        <dsp:cNvSpPr/>
      </dsp:nvSpPr>
      <dsp:spPr>
        <a:xfrm>
          <a:off x="1094050" y="1036"/>
          <a:ext cx="229978" cy="58342"/>
        </a:xfrm>
        <a:prstGeom prst="roundRect">
          <a:avLst>
            <a:gd name="adj" fmla="val 10000"/>
          </a:avLst>
        </a:prstGeom>
        <a:solidFill>
          <a:schemeClr val="lt1">
            <a:hueOff val="0"/>
            <a:satOff val="0"/>
            <a:lumOff val="0"/>
            <a:alphaOff val="0"/>
          </a:schemeClr>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endParaRPr lang="en-GB" sz="500" kern="1200" dirty="0"/>
        </a:p>
      </dsp:txBody>
      <dsp:txXfrm>
        <a:off x="1095759" y="2745"/>
        <a:ext cx="226560" cy="54924"/>
      </dsp:txXfrm>
    </dsp:sp>
    <dsp:sp modelId="{C3F4AEF2-CCF0-4B86-837A-9F1A18C14E5E}">
      <dsp:nvSpPr>
        <dsp:cNvPr id="0" name=""/>
        <dsp:cNvSpPr/>
      </dsp:nvSpPr>
      <dsp:spPr>
        <a:xfrm rot="5400000">
          <a:off x="1081971" y="76321"/>
          <a:ext cx="254136" cy="30496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dirty="0"/>
        </a:p>
      </dsp:txBody>
      <dsp:txXfrm rot="-5400000">
        <a:off x="1117551" y="101735"/>
        <a:ext cx="182977" cy="177895"/>
      </dsp:txXfrm>
    </dsp:sp>
    <dsp:sp modelId="{23DCF15B-BFCD-447B-A8BC-C4A602128007}">
      <dsp:nvSpPr>
        <dsp:cNvPr id="0" name=""/>
        <dsp:cNvSpPr/>
      </dsp:nvSpPr>
      <dsp:spPr>
        <a:xfrm>
          <a:off x="389097" y="398227"/>
          <a:ext cx="1639885" cy="67769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dirty="0"/>
            <a:t>No follow up</a:t>
          </a:r>
        </a:p>
      </dsp:txBody>
      <dsp:txXfrm>
        <a:off x="408946" y="418076"/>
        <a:ext cx="1600187" cy="63799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7E4E70-FC18-42C2-B96C-AA4AB90DB045}">
      <dsp:nvSpPr>
        <dsp:cNvPr id="0" name=""/>
        <dsp:cNvSpPr/>
      </dsp:nvSpPr>
      <dsp:spPr>
        <a:xfrm>
          <a:off x="1812925" y="422251"/>
          <a:ext cx="1282657" cy="222610"/>
        </a:xfrm>
        <a:custGeom>
          <a:avLst/>
          <a:gdLst/>
          <a:ahLst/>
          <a:cxnLst/>
          <a:rect l="0" t="0" r="0" b="0"/>
          <a:pathLst>
            <a:path>
              <a:moveTo>
                <a:pt x="0" y="0"/>
              </a:moveTo>
              <a:lnTo>
                <a:pt x="0" y="111305"/>
              </a:lnTo>
              <a:lnTo>
                <a:pt x="1282657" y="111305"/>
              </a:lnTo>
              <a:lnTo>
                <a:pt x="1282657" y="22261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8542A6-2CEE-4DD6-A041-1EAD20ABA506}">
      <dsp:nvSpPr>
        <dsp:cNvPr id="0" name=""/>
        <dsp:cNvSpPr/>
      </dsp:nvSpPr>
      <dsp:spPr>
        <a:xfrm>
          <a:off x="1767204" y="422251"/>
          <a:ext cx="91440" cy="222610"/>
        </a:xfrm>
        <a:custGeom>
          <a:avLst/>
          <a:gdLst/>
          <a:ahLst/>
          <a:cxnLst/>
          <a:rect l="0" t="0" r="0" b="0"/>
          <a:pathLst>
            <a:path>
              <a:moveTo>
                <a:pt x="45720" y="0"/>
              </a:moveTo>
              <a:lnTo>
                <a:pt x="45720" y="22261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D22588-761D-43DF-AA12-FBB04B1ED0BB}">
      <dsp:nvSpPr>
        <dsp:cNvPr id="0" name=""/>
        <dsp:cNvSpPr/>
      </dsp:nvSpPr>
      <dsp:spPr>
        <a:xfrm>
          <a:off x="530267" y="422251"/>
          <a:ext cx="1282657" cy="222610"/>
        </a:xfrm>
        <a:custGeom>
          <a:avLst/>
          <a:gdLst/>
          <a:ahLst/>
          <a:cxnLst/>
          <a:rect l="0" t="0" r="0" b="0"/>
          <a:pathLst>
            <a:path>
              <a:moveTo>
                <a:pt x="1282657" y="0"/>
              </a:moveTo>
              <a:lnTo>
                <a:pt x="1282657" y="111305"/>
              </a:lnTo>
              <a:lnTo>
                <a:pt x="0" y="111305"/>
              </a:lnTo>
              <a:lnTo>
                <a:pt x="0" y="22261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706821-1744-4F69-8329-F6130BE5BBB7}">
      <dsp:nvSpPr>
        <dsp:cNvPr id="0" name=""/>
        <dsp:cNvSpPr/>
      </dsp:nvSpPr>
      <dsp:spPr>
        <a:xfrm>
          <a:off x="1680381" y="330064"/>
          <a:ext cx="265086" cy="92187"/>
        </a:xfrm>
        <a:prstGeom prst="rect">
          <a:avLst/>
        </a:prstGeom>
        <a:solidFill>
          <a:schemeClr val="lt1">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endParaRPr lang="en-GB" sz="600" kern="1200" dirty="0"/>
        </a:p>
      </dsp:txBody>
      <dsp:txXfrm>
        <a:off x="1680381" y="330064"/>
        <a:ext cx="265086" cy="92187"/>
      </dsp:txXfrm>
    </dsp:sp>
    <dsp:sp modelId="{FA4D2A1E-B231-4C6E-A5FB-1E61996E4832}">
      <dsp:nvSpPr>
        <dsp:cNvPr id="0" name=""/>
        <dsp:cNvSpPr/>
      </dsp:nvSpPr>
      <dsp:spPr>
        <a:xfrm>
          <a:off x="243" y="644861"/>
          <a:ext cx="1060047" cy="530023"/>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dirty="0"/>
            <a:t>Irregular pulse detected </a:t>
          </a:r>
        </a:p>
      </dsp:txBody>
      <dsp:txXfrm>
        <a:off x="26117" y="670735"/>
        <a:ext cx="1008299" cy="478275"/>
      </dsp:txXfrm>
    </dsp:sp>
    <dsp:sp modelId="{B41DE791-E2C3-4EF1-AE2F-8D177088593B}">
      <dsp:nvSpPr>
        <dsp:cNvPr id="0" name=""/>
        <dsp:cNvSpPr/>
      </dsp:nvSpPr>
      <dsp:spPr>
        <a:xfrm>
          <a:off x="1282901" y="644861"/>
          <a:ext cx="1060047" cy="530023"/>
        </a:xfrm>
        <a:prstGeom prst="rect">
          <a:avLst/>
        </a:prstGeom>
        <a:solidFill>
          <a:schemeClr val="lt1">
            <a:hueOff val="0"/>
            <a:satOff val="0"/>
            <a:lumOff val="0"/>
            <a:alphaOff val="0"/>
          </a:schemeClr>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1511300">
            <a:lnSpc>
              <a:spcPct val="90000"/>
            </a:lnSpc>
            <a:spcBef>
              <a:spcPct val="0"/>
            </a:spcBef>
            <a:spcAft>
              <a:spcPct val="35000"/>
            </a:spcAft>
            <a:buNone/>
          </a:pPr>
          <a:endParaRPr lang="en-GB" sz="3400" kern="1200" dirty="0"/>
        </a:p>
      </dsp:txBody>
      <dsp:txXfrm>
        <a:off x="1282901" y="644861"/>
        <a:ext cx="1060047" cy="530023"/>
      </dsp:txXfrm>
    </dsp:sp>
    <dsp:sp modelId="{F2F3D733-1AE5-442B-B4AE-27E0DD5A939B}">
      <dsp:nvSpPr>
        <dsp:cNvPr id="0" name=""/>
        <dsp:cNvSpPr/>
      </dsp:nvSpPr>
      <dsp:spPr>
        <a:xfrm>
          <a:off x="2565558" y="644861"/>
          <a:ext cx="1060047" cy="530023"/>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dirty="0"/>
            <a:t>No irregular pulse detected</a:t>
          </a:r>
        </a:p>
      </dsp:txBody>
      <dsp:txXfrm>
        <a:off x="2591432" y="670735"/>
        <a:ext cx="1008299" cy="47827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1DC82C-3271-46FF-A68E-DAC312BA48C2}">
      <dsp:nvSpPr>
        <dsp:cNvPr id="0" name=""/>
        <dsp:cNvSpPr/>
      </dsp:nvSpPr>
      <dsp:spPr>
        <a:xfrm>
          <a:off x="2532698" y="1263"/>
          <a:ext cx="1217928" cy="37447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dirty="0"/>
            <a:t>Participant with cryptogenic stroke in last 6 months</a:t>
          </a:r>
        </a:p>
      </dsp:txBody>
      <dsp:txXfrm>
        <a:off x="2543666" y="12231"/>
        <a:ext cx="1195992" cy="352541"/>
      </dsp:txXfrm>
    </dsp:sp>
    <dsp:sp modelId="{F2A614D9-211C-4C57-A413-B9C261646374}">
      <dsp:nvSpPr>
        <dsp:cNvPr id="0" name=""/>
        <dsp:cNvSpPr/>
      </dsp:nvSpPr>
      <dsp:spPr>
        <a:xfrm rot="5400000">
          <a:off x="3071448" y="385102"/>
          <a:ext cx="140428" cy="16851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dirty="0"/>
        </a:p>
      </dsp:txBody>
      <dsp:txXfrm rot="-5400000">
        <a:off x="3091108" y="399145"/>
        <a:ext cx="101108" cy="98300"/>
      </dsp:txXfrm>
    </dsp:sp>
    <dsp:sp modelId="{B41A6DB1-95CC-4017-9D0B-5BDE5DAD5B0C}">
      <dsp:nvSpPr>
        <dsp:cNvPr id="0" name=""/>
        <dsp:cNvSpPr/>
      </dsp:nvSpPr>
      <dsp:spPr>
        <a:xfrm>
          <a:off x="2532698" y="562979"/>
          <a:ext cx="1217928" cy="37447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dirty="0"/>
            <a:t>Participant eligibility checked</a:t>
          </a:r>
        </a:p>
      </dsp:txBody>
      <dsp:txXfrm>
        <a:off x="2543666" y="573947"/>
        <a:ext cx="1195992" cy="352541"/>
      </dsp:txXfrm>
    </dsp:sp>
    <dsp:sp modelId="{B3884E4F-5B6F-42B6-859A-FEF2A9466964}">
      <dsp:nvSpPr>
        <dsp:cNvPr id="0" name=""/>
        <dsp:cNvSpPr/>
      </dsp:nvSpPr>
      <dsp:spPr>
        <a:xfrm rot="5400000">
          <a:off x="3071448" y="946818"/>
          <a:ext cx="140428" cy="16851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dirty="0"/>
        </a:p>
      </dsp:txBody>
      <dsp:txXfrm rot="-5400000">
        <a:off x="3091108" y="960861"/>
        <a:ext cx="101108" cy="98300"/>
      </dsp:txXfrm>
    </dsp:sp>
    <dsp:sp modelId="{4C9E8AE2-1F0B-4A29-9BA9-B964165B9126}">
      <dsp:nvSpPr>
        <dsp:cNvPr id="0" name=""/>
        <dsp:cNvSpPr/>
      </dsp:nvSpPr>
      <dsp:spPr>
        <a:xfrm>
          <a:off x="2532698" y="1124695"/>
          <a:ext cx="1217928" cy="37447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dirty="0"/>
            <a:t>Participant enrolled into study</a:t>
          </a:r>
        </a:p>
      </dsp:txBody>
      <dsp:txXfrm>
        <a:off x="2543666" y="1135663"/>
        <a:ext cx="1195992" cy="352541"/>
      </dsp:txXfrm>
    </dsp:sp>
    <dsp:sp modelId="{CA3291C6-EC36-4206-AD65-8AC55FD700E0}">
      <dsp:nvSpPr>
        <dsp:cNvPr id="0" name=""/>
        <dsp:cNvSpPr/>
      </dsp:nvSpPr>
      <dsp:spPr>
        <a:xfrm rot="5400000">
          <a:off x="3071448" y="1508534"/>
          <a:ext cx="140428" cy="16851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dirty="0"/>
        </a:p>
      </dsp:txBody>
      <dsp:txXfrm rot="-5400000">
        <a:off x="3091108" y="1522577"/>
        <a:ext cx="101108" cy="98300"/>
      </dsp:txXfrm>
    </dsp:sp>
    <dsp:sp modelId="{9176987E-BC73-4A52-8B87-BB0744E3867E}">
      <dsp:nvSpPr>
        <dsp:cNvPr id="0" name=""/>
        <dsp:cNvSpPr/>
      </dsp:nvSpPr>
      <dsp:spPr>
        <a:xfrm>
          <a:off x="2532698" y="1686411"/>
          <a:ext cx="1217928" cy="37447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dirty="0"/>
            <a:t>Participant receives own QR code and downloads Fibricheck App on own smartphone</a:t>
          </a:r>
        </a:p>
      </dsp:txBody>
      <dsp:txXfrm>
        <a:off x="2543666" y="1697379"/>
        <a:ext cx="1195992" cy="352541"/>
      </dsp:txXfrm>
    </dsp:sp>
    <dsp:sp modelId="{FFB54446-31A6-4D7C-AE86-90B7E16E7880}">
      <dsp:nvSpPr>
        <dsp:cNvPr id="0" name=""/>
        <dsp:cNvSpPr/>
      </dsp:nvSpPr>
      <dsp:spPr>
        <a:xfrm rot="5400000">
          <a:off x="3071448" y="2070250"/>
          <a:ext cx="140428" cy="16851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dirty="0"/>
        </a:p>
      </dsp:txBody>
      <dsp:txXfrm rot="-5400000">
        <a:off x="3091108" y="2084293"/>
        <a:ext cx="101108" cy="98300"/>
      </dsp:txXfrm>
    </dsp:sp>
    <dsp:sp modelId="{1C335E10-E830-46D6-AE3A-7A1B5B1DB00E}">
      <dsp:nvSpPr>
        <dsp:cNvPr id="0" name=""/>
        <dsp:cNvSpPr/>
      </dsp:nvSpPr>
      <dsp:spPr>
        <a:xfrm>
          <a:off x="2532698" y="2248127"/>
          <a:ext cx="1217928" cy="37447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dirty="0"/>
            <a:t>Participant performs PPG recordings twice daily for 3 months</a:t>
          </a:r>
        </a:p>
      </dsp:txBody>
      <dsp:txXfrm>
        <a:off x="2543666" y="2259095"/>
        <a:ext cx="1195992" cy="352541"/>
      </dsp:txXfrm>
    </dsp:sp>
    <dsp:sp modelId="{CEDF3B1A-E3E4-4ED3-BF13-C450EB770CB3}">
      <dsp:nvSpPr>
        <dsp:cNvPr id="0" name=""/>
        <dsp:cNvSpPr/>
      </dsp:nvSpPr>
      <dsp:spPr>
        <a:xfrm rot="5400000">
          <a:off x="3071448" y="2631966"/>
          <a:ext cx="140428" cy="16851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dirty="0"/>
        </a:p>
      </dsp:txBody>
      <dsp:txXfrm rot="-5400000">
        <a:off x="3091108" y="2646009"/>
        <a:ext cx="101108" cy="98300"/>
      </dsp:txXfrm>
    </dsp:sp>
    <dsp:sp modelId="{B7761810-4022-40C5-85F8-D24C6CD77EA6}">
      <dsp:nvSpPr>
        <dsp:cNvPr id="0" name=""/>
        <dsp:cNvSpPr/>
      </dsp:nvSpPr>
      <dsp:spPr>
        <a:xfrm>
          <a:off x="2532698" y="2809842"/>
          <a:ext cx="1217928" cy="37447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dirty="0"/>
            <a:t>Results available on Fibricheck secure cloud and reviewed by clinical research team</a:t>
          </a:r>
        </a:p>
      </dsp:txBody>
      <dsp:txXfrm>
        <a:off x="2543666" y="2820810"/>
        <a:ext cx="1195992" cy="35254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415</TotalTime>
  <Pages>14</Pages>
  <Words>3142</Words>
  <Characters>17914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Pavidra Sivanandarajah</dc:creator>
  <cp:keywords/>
  <dc:description/>
  <cp:lastModifiedBy>Pavidra Sivanandarajah</cp:lastModifiedBy>
  <cp:revision>25</cp:revision>
  <dcterms:created xsi:type="dcterms:W3CDTF">2021-03-29T10:23:00Z</dcterms:created>
  <dcterms:modified xsi:type="dcterms:W3CDTF">2021-05-06T08:35:00Z</dcterms:modified>
</cp:coreProperties>
</file>