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A3996AD" w14:textId="77777777" w:rsidR="00087FB6" w:rsidRDefault="00087FB6" w:rsidP="00087FB6">
      <w:pPr>
        <w:pStyle w:val="Standard"/>
        <w:ind w:left="-1701" w:right="-51"/>
      </w:pPr>
      <w:r>
        <w:rPr>
          <w:rFonts w:ascii="R Frutiger Roman" w:hAnsi="R Frutiger Roman"/>
          <w:noProof/>
          <w:color w:val="00FFFF"/>
          <w:sz w:val="28"/>
          <w:lang w:eastAsia="en-GB"/>
        </w:rPr>
        <mc:AlternateContent>
          <mc:Choice Requires="wps">
            <w:drawing>
              <wp:anchor distT="0" distB="0" distL="114300" distR="114300" simplePos="0" relativeHeight="251659264" behindDoc="0" locked="0" layoutInCell="1" allowOverlap="1" wp14:anchorId="18416841" wp14:editId="2049484D">
                <wp:simplePos x="0" y="0"/>
                <wp:positionH relativeFrom="column">
                  <wp:posOffset>2857500</wp:posOffset>
                </wp:positionH>
                <wp:positionV relativeFrom="paragraph">
                  <wp:posOffset>-78740</wp:posOffset>
                </wp:positionV>
                <wp:extent cx="3321050" cy="1011555"/>
                <wp:effectExtent l="0" t="0" r="31750" b="29845"/>
                <wp:wrapSquare wrapText="bothSides"/>
                <wp:docPr id="3"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1011555"/>
                        </a:xfrm>
                        <a:prstGeom prst="rect">
                          <a:avLst/>
                        </a:prstGeom>
                        <a:solidFill>
                          <a:srgbClr val="FFFFFF"/>
                        </a:solidFill>
                        <a:ln w="6482">
                          <a:solidFill>
                            <a:srgbClr val="000000"/>
                          </a:solidFill>
                          <a:miter lim="800000"/>
                          <a:headEnd/>
                          <a:tailEnd/>
                        </a:ln>
                      </wps:spPr>
                      <wps:txbx>
                        <w:txbxContent>
                          <w:p w14:paraId="77395657" w14:textId="77777777" w:rsidR="00700A2B" w:rsidRDefault="00700A2B" w:rsidP="00087FB6">
                            <w:pPr>
                              <w:pStyle w:val="Standard"/>
                              <w:rPr>
                                <w:rFonts w:ascii="Arial" w:hAnsi="Arial"/>
                                <w:sz w:val="18"/>
                              </w:rPr>
                            </w:pPr>
                            <w:proofErr w:type="spellStart"/>
                            <w:r>
                              <w:rPr>
                                <w:rFonts w:ascii="Arial" w:hAnsi="Arial"/>
                                <w:sz w:val="18"/>
                              </w:rPr>
                              <w:t>Mr.</w:t>
                            </w:r>
                            <w:proofErr w:type="spellEnd"/>
                            <w:r>
                              <w:rPr>
                                <w:rFonts w:ascii="Arial" w:hAnsi="Arial"/>
                                <w:sz w:val="18"/>
                              </w:rPr>
                              <w:t xml:space="preserve"> Patrick Coughlin</w:t>
                            </w:r>
                          </w:p>
                          <w:p w14:paraId="6DB23AFE" w14:textId="77777777" w:rsidR="00700A2B" w:rsidRDefault="00700A2B" w:rsidP="00087FB6">
                            <w:pPr>
                              <w:pStyle w:val="Standard"/>
                              <w:rPr>
                                <w:rFonts w:ascii="Arial" w:hAnsi="Arial"/>
                                <w:sz w:val="18"/>
                              </w:rPr>
                            </w:pPr>
                            <w:r>
                              <w:rPr>
                                <w:rFonts w:ascii="Arial" w:hAnsi="Arial"/>
                                <w:sz w:val="18"/>
                              </w:rPr>
                              <w:t>Box 201</w:t>
                            </w:r>
                          </w:p>
                          <w:p w14:paraId="698E17FC" w14:textId="77777777" w:rsidR="00700A2B" w:rsidRDefault="00700A2B" w:rsidP="00087FB6">
                            <w:pPr>
                              <w:pStyle w:val="Standard"/>
                              <w:rPr>
                                <w:rFonts w:ascii="Arial" w:hAnsi="Arial"/>
                                <w:sz w:val="18"/>
                              </w:rPr>
                            </w:pPr>
                            <w:proofErr w:type="spellStart"/>
                            <w:r>
                              <w:rPr>
                                <w:rFonts w:ascii="Arial" w:hAnsi="Arial"/>
                                <w:sz w:val="18"/>
                              </w:rPr>
                              <w:t>Addenbrooke’s</w:t>
                            </w:r>
                            <w:proofErr w:type="spellEnd"/>
                            <w:r>
                              <w:rPr>
                                <w:rFonts w:ascii="Arial" w:hAnsi="Arial"/>
                                <w:sz w:val="18"/>
                              </w:rPr>
                              <w:t xml:space="preserve"> Hospital</w:t>
                            </w:r>
                          </w:p>
                          <w:p w14:paraId="0B3B062D" w14:textId="77777777" w:rsidR="00700A2B" w:rsidRDefault="00700A2B" w:rsidP="00087FB6">
                            <w:pPr>
                              <w:pStyle w:val="Standard"/>
                              <w:rPr>
                                <w:rFonts w:ascii="Arial" w:hAnsi="Arial"/>
                                <w:sz w:val="18"/>
                              </w:rPr>
                            </w:pPr>
                            <w:r>
                              <w:rPr>
                                <w:rFonts w:ascii="Arial" w:hAnsi="Arial"/>
                                <w:sz w:val="18"/>
                              </w:rPr>
                              <w:t>Hills Road, Cambridge CB2 0QQ</w:t>
                            </w:r>
                          </w:p>
                          <w:p w14:paraId="7268A7D7" w14:textId="77777777" w:rsidR="00700A2B" w:rsidRDefault="00700A2B" w:rsidP="00087FB6">
                            <w:pPr>
                              <w:pStyle w:val="Standard"/>
                              <w:rPr>
                                <w:rFonts w:ascii="Arial" w:hAnsi="Arial"/>
                                <w:sz w:val="18"/>
                              </w:rPr>
                            </w:pPr>
                            <w:r>
                              <w:rPr>
                                <w:rFonts w:ascii="Arial" w:hAnsi="Arial"/>
                                <w:sz w:val="18"/>
                              </w:rPr>
                              <w:t>Tel: 01223 274430</w:t>
                            </w:r>
                          </w:p>
                          <w:p w14:paraId="33FBC57D" w14:textId="77777777" w:rsidR="00700A2B" w:rsidRDefault="00700A2B" w:rsidP="00087FB6">
                            <w:pPr>
                              <w:pStyle w:val="Standard"/>
                              <w:rPr>
                                <w:rFonts w:ascii="Arial" w:hAnsi="Arial"/>
                                <w:sz w:val="18"/>
                              </w:rPr>
                            </w:pPr>
                            <w:r>
                              <w:rPr>
                                <w:rFonts w:ascii="Arial" w:hAnsi="Arial"/>
                                <w:sz w:val="18"/>
                              </w:rPr>
                              <w:t>Email: Patrick.coughlin@addenbrookes.nhs.uk</w:t>
                            </w:r>
                          </w:p>
                          <w:p w14:paraId="5CD412EB" w14:textId="77777777" w:rsidR="00700A2B" w:rsidRDefault="00700A2B" w:rsidP="00087FB6">
                            <w:pPr>
                              <w:pStyle w:val="Standard"/>
                              <w:rPr>
                                <w:rFonts w:ascii="Arial" w:hAnsi="Arial"/>
                                <w:sz w:val="20"/>
                              </w:rPr>
                            </w:pPr>
                          </w:p>
                        </w:txbxContent>
                      </wps:txbx>
                      <wps:bodyPr rot="0" vert="horz" wrap="square" lIns="94676" tIns="48956" rIns="94676" bIns="48956"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id="_x0000_t202" coordsize="21600,21600" o:spt="202" path="m0,0l0,21600,21600,21600,21600,0xe">
                <v:stroke joinstyle="miter"/>
                <v:path gradientshapeok="t" o:connecttype="rect"/>
              </v:shapetype>
              <v:shape id="Frame1" o:spid="_x0000_s1026" type="#_x0000_t202" style="position:absolute;left:0;text-align:left;margin-left:225pt;margin-top:-6.15pt;width:261.5pt;height: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" strokeweight="6482emu">
                <v:textbox inset="94676emu,48956emu,94676emu,48956emu">
                  <w:txbxContent>
                    <w:p w14:paraId="77395657" w14:textId="77777777" w:rsidR="00292D06" w:rsidRDefault="00292D06" w:rsidP="00087FB6">
                      <w:pPr>
                        <w:pStyle w:val="Standard"/>
                        <w:rPr>
                          <w:rFonts w:ascii="Arial" w:hAnsi="Arial"/>
                          <w:sz w:val="18"/>
                        </w:rPr>
                      </w:pPr>
                      <w:proofErr w:type="spellStart"/>
                      <w:r>
                        <w:rPr>
                          <w:rFonts w:ascii="Arial" w:hAnsi="Arial"/>
                          <w:sz w:val="18"/>
                        </w:rPr>
                        <w:t>Mr.</w:t>
                      </w:r>
                      <w:proofErr w:type="spellEnd"/>
                      <w:r>
                        <w:rPr>
                          <w:rFonts w:ascii="Arial" w:hAnsi="Arial"/>
                          <w:sz w:val="18"/>
                        </w:rPr>
                        <w:t xml:space="preserve"> Patrick Coughlin</w:t>
                      </w:r>
                    </w:p>
                    <w:p w14:paraId="6DB23AFE" w14:textId="77777777" w:rsidR="00292D06" w:rsidRDefault="00292D06" w:rsidP="00087FB6">
                      <w:pPr>
                        <w:pStyle w:val="Standard"/>
                        <w:rPr>
                          <w:rFonts w:ascii="Arial" w:hAnsi="Arial"/>
                          <w:sz w:val="18"/>
                        </w:rPr>
                      </w:pPr>
                      <w:r>
                        <w:rPr>
                          <w:rFonts w:ascii="Arial" w:hAnsi="Arial"/>
                          <w:sz w:val="18"/>
                        </w:rPr>
                        <w:t>Box 201</w:t>
                      </w:r>
                    </w:p>
                    <w:p w14:paraId="698E17FC" w14:textId="77777777" w:rsidR="00292D06" w:rsidRDefault="00292D06" w:rsidP="00087FB6">
                      <w:pPr>
                        <w:pStyle w:val="Standard"/>
                        <w:rPr>
                          <w:rFonts w:ascii="Arial" w:hAnsi="Arial"/>
                          <w:sz w:val="18"/>
                        </w:rPr>
                      </w:pPr>
                      <w:proofErr w:type="spellStart"/>
                      <w:r>
                        <w:rPr>
                          <w:rFonts w:ascii="Arial" w:hAnsi="Arial"/>
                          <w:sz w:val="18"/>
                        </w:rPr>
                        <w:t>Addenbrooke’s</w:t>
                      </w:r>
                      <w:proofErr w:type="spellEnd"/>
                      <w:r>
                        <w:rPr>
                          <w:rFonts w:ascii="Arial" w:hAnsi="Arial"/>
                          <w:sz w:val="18"/>
                        </w:rPr>
                        <w:t xml:space="preserve"> Hospital</w:t>
                      </w:r>
                    </w:p>
                    <w:p w14:paraId="0B3B062D" w14:textId="77777777" w:rsidR="00292D06" w:rsidRDefault="00292D06" w:rsidP="00087FB6">
                      <w:pPr>
                        <w:pStyle w:val="Standard"/>
                        <w:rPr>
                          <w:rFonts w:ascii="Arial" w:hAnsi="Arial"/>
                          <w:sz w:val="18"/>
                        </w:rPr>
                      </w:pPr>
                      <w:r>
                        <w:rPr>
                          <w:rFonts w:ascii="Arial" w:hAnsi="Arial"/>
                          <w:sz w:val="18"/>
                        </w:rPr>
                        <w:t>Hills Road, Cambridge CB2 0QQ</w:t>
                      </w:r>
                    </w:p>
                    <w:p w14:paraId="7268A7D7" w14:textId="77777777" w:rsidR="00292D06" w:rsidRDefault="00292D06" w:rsidP="00087FB6">
                      <w:pPr>
                        <w:pStyle w:val="Standard"/>
                        <w:rPr>
                          <w:rFonts w:ascii="Arial" w:hAnsi="Arial"/>
                          <w:sz w:val="18"/>
                        </w:rPr>
                      </w:pPr>
                      <w:r>
                        <w:rPr>
                          <w:rFonts w:ascii="Arial" w:hAnsi="Arial"/>
                          <w:sz w:val="18"/>
                        </w:rPr>
                        <w:t>Tel: 01223 274430</w:t>
                      </w:r>
                    </w:p>
                    <w:p w14:paraId="33FBC57D" w14:textId="77777777" w:rsidR="00292D06" w:rsidRDefault="00292D06" w:rsidP="00087FB6">
                      <w:pPr>
                        <w:pStyle w:val="Standard"/>
                        <w:rPr>
                          <w:rFonts w:ascii="Arial" w:hAnsi="Arial"/>
                          <w:sz w:val="18"/>
                        </w:rPr>
                      </w:pPr>
                      <w:r>
                        <w:rPr>
                          <w:rFonts w:ascii="Arial" w:hAnsi="Arial"/>
                          <w:sz w:val="18"/>
                        </w:rPr>
                        <w:t>Email: Patrick.coughlin@addenbrookes.nhs.uk</w:t>
                      </w:r>
                    </w:p>
                    <w:p w14:paraId="5CD412EB" w14:textId="77777777" w:rsidR="00292D06" w:rsidRDefault="00292D06" w:rsidP="00087FB6">
                      <w:pPr>
                        <w:pStyle w:val="Standard"/>
                        <w:rPr>
                          <w:rFonts w:ascii="Arial" w:hAnsi="Arial"/>
                          <w:sz w:val="20"/>
                        </w:rPr>
                      </w:pPr>
                    </w:p>
                  </w:txbxContent>
                </v:textbox>
                <w10:wrap type="square"/>
              </v:shape>
            </w:pict>
          </mc:Fallback>
        </mc:AlternateContent>
      </w:r>
    </w:p>
    <w:p w14:paraId="5E562F41" w14:textId="77777777" w:rsidR="00087FB6" w:rsidRDefault="00087FB6" w:rsidP="00087FB6">
      <w:pPr>
        <w:pStyle w:val="Standard"/>
        <w:tabs>
          <w:tab w:val="left" w:pos="-3643"/>
          <w:tab w:val="left" w:pos="2595"/>
          <w:tab w:val="left" w:pos="4721"/>
        </w:tabs>
        <w:ind w:left="-1800" w:right="-1800" w:firstLine="1800"/>
        <w:jc w:val="both"/>
        <w:rPr>
          <w:rFonts w:ascii="Arial" w:hAnsi="Arial"/>
          <w:color w:val="00FFFF"/>
          <w:sz w:val="18"/>
        </w:rPr>
      </w:pPr>
      <w:r>
        <w:rPr>
          <w:rFonts w:ascii="Arial" w:hAnsi="Arial"/>
          <w:color w:val="00FFFF"/>
          <w:sz w:val="18"/>
        </w:rPr>
        <w:tab/>
        <w:t xml:space="preserve">Please reply to:  </w:t>
      </w:r>
    </w:p>
    <w:p w14:paraId="2B5FCA99" w14:textId="77777777" w:rsidR="00087FB6" w:rsidRPr="0055200B" w:rsidRDefault="00087FB6" w:rsidP="00087FB6">
      <w:pPr>
        <w:pStyle w:val="Standard"/>
        <w:tabs>
          <w:tab w:val="left" w:pos="-3643"/>
          <w:tab w:val="left" w:pos="4721"/>
        </w:tabs>
        <w:ind w:left="-1800" w:right="-1800"/>
        <w:jc w:val="both"/>
        <w:rPr>
          <w:rFonts w:ascii="Arial" w:hAnsi="Arial"/>
          <w:sz w:val="18"/>
          <w:szCs w:val="18"/>
        </w:rPr>
      </w:pPr>
    </w:p>
    <w:p w14:paraId="14EC1E56" w14:textId="77777777" w:rsidR="00087FB6" w:rsidRPr="0055200B" w:rsidRDefault="00087FB6" w:rsidP="00087FB6">
      <w:pPr>
        <w:tabs>
          <w:tab w:val="left" w:pos="-1843"/>
          <w:tab w:val="left" w:pos="2268"/>
          <w:tab w:val="left" w:pos="6521"/>
        </w:tabs>
        <w:ind w:left="-1800" w:right="-1800"/>
        <w:jc w:val="both"/>
        <w:rPr>
          <w:rFonts w:ascii="R Frutiger Roman" w:hAnsi="R Frutiger Roman"/>
          <w:i/>
          <w:sz w:val="18"/>
          <w:szCs w:val="18"/>
        </w:rPr>
      </w:pPr>
      <w:r w:rsidRPr="0055200B">
        <w:rPr>
          <w:rFonts w:ascii="Arial" w:hAnsi="Arial"/>
          <w:sz w:val="18"/>
          <w:szCs w:val="18"/>
        </w:rPr>
        <w:tab/>
      </w:r>
      <w:r w:rsidRPr="0055200B">
        <w:rPr>
          <w:rFonts w:ascii="Arial" w:hAnsi="Arial"/>
          <w:sz w:val="18"/>
          <w:szCs w:val="18"/>
        </w:rPr>
        <w:tab/>
      </w:r>
    </w:p>
    <w:p w14:paraId="4154790C" w14:textId="01A14D95" w:rsidR="00087FB6" w:rsidRDefault="00087FB6" w:rsidP="00087FB6">
      <w:pPr>
        <w:tabs>
          <w:tab w:val="left" w:pos="-1843"/>
          <w:tab w:val="left" w:pos="4395"/>
          <w:tab w:val="left" w:pos="6521"/>
        </w:tabs>
        <w:ind w:right="-1800"/>
        <w:jc w:val="both"/>
        <w:rPr>
          <w:rFonts w:ascii="Arial" w:hAnsi="Arial"/>
          <w:sz w:val="18"/>
          <w:szCs w:val="18"/>
        </w:rPr>
      </w:pPr>
      <w:r w:rsidRPr="0055200B">
        <w:rPr>
          <w:rFonts w:ascii="Arial" w:hAnsi="Arial"/>
          <w:b/>
          <w:sz w:val="18"/>
          <w:szCs w:val="18"/>
        </w:rPr>
        <w:t>Form version</w:t>
      </w:r>
      <w:r>
        <w:rPr>
          <w:rFonts w:ascii="Arial" w:hAnsi="Arial"/>
          <w:sz w:val="18"/>
          <w:szCs w:val="18"/>
        </w:rPr>
        <w:t xml:space="preserve">: </w:t>
      </w:r>
      <w:r w:rsidR="00AA38DF">
        <w:rPr>
          <w:rFonts w:ascii="Arial" w:hAnsi="Arial"/>
          <w:sz w:val="18"/>
          <w:szCs w:val="18"/>
        </w:rPr>
        <w:t>3</w:t>
      </w:r>
    </w:p>
    <w:p w14:paraId="60B496DA" w14:textId="306A0DED" w:rsidR="00087FB6" w:rsidRDefault="00087FB6" w:rsidP="00087FB6">
      <w:pPr>
        <w:tabs>
          <w:tab w:val="left" w:pos="-1843"/>
          <w:tab w:val="left" w:pos="4395"/>
          <w:tab w:val="left" w:pos="6521"/>
        </w:tabs>
        <w:ind w:right="-1800"/>
        <w:jc w:val="both"/>
        <w:rPr>
          <w:rFonts w:ascii="Arial" w:hAnsi="Arial"/>
          <w:sz w:val="18"/>
          <w:szCs w:val="18"/>
        </w:rPr>
      </w:pPr>
      <w:r w:rsidRPr="0055200B">
        <w:rPr>
          <w:rFonts w:ascii="Arial" w:hAnsi="Arial"/>
          <w:b/>
          <w:sz w:val="18"/>
          <w:szCs w:val="18"/>
        </w:rPr>
        <w:t>Date created</w:t>
      </w:r>
      <w:r w:rsidRPr="0055200B">
        <w:rPr>
          <w:rFonts w:ascii="Arial" w:hAnsi="Arial"/>
          <w:sz w:val="18"/>
          <w:szCs w:val="18"/>
        </w:rPr>
        <w:t>:</w:t>
      </w:r>
      <w:r w:rsidR="00802C77">
        <w:rPr>
          <w:rFonts w:ascii="Arial" w:hAnsi="Arial"/>
          <w:sz w:val="18"/>
          <w:szCs w:val="18"/>
        </w:rPr>
        <w:t xml:space="preserve"> </w:t>
      </w:r>
      <w:r w:rsidR="00AA38DF">
        <w:rPr>
          <w:rFonts w:ascii="Arial" w:hAnsi="Arial"/>
          <w:sz w:val="18"/>
          <w:szCs w:val="18"/>
        </w:rPr>
        <w:t>2</w:t>
      </w:r>
      <w:r w:rsidR="003054BC">
        <w:rPr>
          <w:rFonts w:ascii="Arial" w:hAnsi="Arial"/>
          <w:sz w:val="18"/>
          <w:szCs w:val="18"/>
        </w:rPr>
        <w:t>6</w:t>
      </w:r>
      <w:r w:rsidR="003054BC" w:rsidRPr="003054BC">
        <w:rPr>
          <w:rFonts w:ascii="Arial" w:hAnsi="Arial"/>
          <w:sz w:val="18"/>
          <w:szCs w:val="18"/>
          <w:vertAlign w:val="superscript"/>
        </w:rPr>
        <w:t>th</w:t>
      </w:r>
      <w:r w:rsidR="003054BC">
        <w:rPr>
          <w:rFonts w:ascii="Arial" w:hAnsi="Arial"/>
          <w:sz w:val="18"/>
          <w:szCs w:val="18"/>
        </w:rPr>
        <w:t xml:space="preserve"> </w:t>
      </w:r>
      <w:r w:rsidR="00AA38DF">
        <w:rPr>
          <w:rFonts w:ascii="Arial" w:hAnsi="Arial"/>
          <w:sz w:val="18"/>
          <w:szCs w:val="18"/>
        </w:rPr>
        <w:t xml:space="preserve">August </w:t>
      </w:r>
      <w:r w:rsidR="00292D06">
        <w:rPr>
          <w:rFonts w:ascii="Arial" w:hAnsi="Arial"/>
          <w:sz w:val="18"/>
          <w:szCs w:val="18"/>
        </w:rPr>
        <w:t>2015</w:t>
      </w:r>
    </w:p>
    <w:p w14:paraId="0B0C0CB4" w14:textId="22EC7DDE" w:rsidR="00087FB6" w:rsidRPr="0055200B" w:rsidRDefault="00087FB6" w:rsidP="00087FB6">
      <w:pPr>
        <w:tabs>
          <w:tab w:val="left" w:pos="-1843"/>
          <w:tab w:val="left" w:pos="2268"/>
          <w:tab w:val="left" w:pos="6521"/>
        </w:tabs>
        <w:ind w:right="-1800"/>
        <w:jc w:val="both"/>
        <w:rPr>
          <w:rFonts w:ascii="R Frutiger Roman" w:hAnsi="R Frutiger Roman"/>
          <w:i/>
          <w:sz w:val="18"/>
          <w:szCs w:val="18"/>
        </w:rPr>
      </w:pPr>
      <w:r>
        <w:rPr>
          <w:rFonts w:ascii="Arial" w:hAnsi="Arial"/>
          <w:b/>
          <w:sz w:val="18"/>
          <w:szCs w:val="18"/>
        </w:rPr>
        <w:t>LREC No:</w:t>
      </w:r>
      <w:r w:rsidR="003054BC">
        <w:rPr>
          <w:rFonts w:ascii="Arial" w:hAnsi="Arial"/>
          <w:b/>
          <w:sz w:val="18"/>
          <w:szCs w:val="18"/>
        </w:rPr>
        <w:t xml:space="preserve"> </w:t>
      </w:r>
      <w:r w:rsidRPr="0055200B">
        <w:rPr>
          <w:rFonts w:ascii="Arial" w:hAnsi="Arial"/>
          <w:sz w:val="18"/>
          <w:szCs w:val="18"/>
        </w:rPr>
        <w:tab/>
      </w:r>
      <w:r w:rsidRPr="0055200B">
        <w:rPr>
          <w:rFonts w:ascii="Arial" w:hAnsi="Arial"/>
          <w:sz w:val="18"/>
          <w:szCs w:val="18"/>
        </w:rPr>
        <w:tab/>
      </w:r>
    </w:p>
    <w:p w14:paraId="68501142" w14:textId="77777777" w:rsidR="00087FB6" w:rsidRDefault="00087FB6" w:rsidP="00087FB6">
      <w:pPr>
        <w:tabs>
          <w:tab w:val="left" w:pos="-1701"/>
          <w:tab w:val="left" w:pos="2268"/>
          <w:tab w:val="left" w:pos="6521"/>
        </w:tabs>
        <w:ind w:right="-1800"/>
        <w:rPr>
          <w:rFonts w:ascii="Arial" w:hAnsi="Arial"/>
          <w:sz w:val="28"/>
        </w:rPr>
      </w:pPr>
      <w:r w:rsidRPr="0055200B">
        <w:rPr>
          <w:rFonts w:ascii="Arial" w:hAnsi="Arial"/>
          <w:b/>
          <w:sz w:val="18"/>
          <w:szCs w:val="18"/>
        </w:rPr>
        <w:t>Chief Investigator</w:t>
      </w:r>
      <w:r w:rsidRPr="00BB3B1F">
        <w:rPr>
          <w:rFonts w:ascii="Arial" w:hAnsi="Arial"/>
          <w:sz w:val="16"/>
          <w:szCs w:val="16"/>
        </w:rPr>
        <w:t xml:space="preserve">: </w:t>
      </w:r>
      <w:proofErr w:type="spellStart"/>
      <w:r>
        <w:rPr>
          <w:rFonts w:ascii="Arial" w:hAnsi="Arial"/>
          <w:sz w:val="18"/>
          <w:szCs w:val="18"/>
        </w:rPr>
        <w:t>Mr.</w:t>
      </w:r>
      <w:proofErr w:type="spellEnd"/>
      <w:r>
        <w:rPr>
          <w:rFonts w:ascii="Arial" w:hAnsi="Arial"/>
          <w:sz w:val="18"/>
          <w:szCs w:val="18"/>
        </w:rPr>
        <w:t xml:space="preserve"> Patrick Coughlin</w:t>
      </w:r>
      <w:r>
        <w:rPr>
          <w:rFonts w:ascii="Arial" w:hAnsi="Arial"/>
        </w:rPr>
        <w:tab/>
      </w:r>
    </w:p>
    <w:p w14:paraId="62B2EFD6" w14:textId="77777777" w:rsidR="00087FB6" w:rsidRDefault="00087FB6" w:rsidP="00087FB6">
      <w:pPr>
        <w:pStyle w:val="Heading4"/>
        <w:ind w:right="-1135"/>
        <w:jc w:val="left"/>
        <w:rPr>
          <w:rFonts w:ascii="Arial" w:hAnsi="Arial"/>
          <w:b w:val="0"/>
          <w:u w:val="none"/>
        </w:rPr>
      </w:pPr>
    </w:p>
    <w:p w14:paraId="05A7BCF0" w14:textId="77777777" w:rsidR="00087FB6" w:rsidRDefault="00087FB6" w:rsidP="00087FB6">
      <w:pPr>
        <w:pStyle w:val="Standard"/>
        <w:rPr>
          <w:rFonts w:ascii="Calibri" w:hAnsi="Calibri"/>
          <w:sz w:val="22"/>
          <w:szCs w:val="22"/>
        </w:rPr>
      </w:pPr>
    </w:p>
    <w:p w14:paraId="0F07EEA6" w14:textId="77777777" w:rsidR="00087FB6" w:rsidRDefault="00087FB6" w:rsidP="00087FB6">
      <w:pPr>
        <w:pStyle w:val="Heading4"/>
        <w:ind w:right="-51"/>
        <w:rPr>
          <w:rFonts w:ascii="Calibri" w:hAnsi="Calibri"/>
          <w:sz w:val="36"/>
          <w:szCs w:val="22"/>
        </w:rPr>
      </w:pPr>
    </w:p>
    <w:p w14:paraId="3E5B1745" w14:textId="77777777" w:rsidR="00087FB6" w:rsidRDefault="00087FB6" w:rsidP="00087FB6">
      <w:pPr>
        <w:pStyle w:val="Heading4"/>
        <w:ind w:right="-51"/>
        <w:rPr>
          <w:rFonts w:ascii="Calibri" w:hAnsi="Calibri"/>
          <w:sz w:val="36"/>
          <w:szCs w:val="22"/>
        </w:rPr>
      </w:pPr>
      <w:r>
        <w:rPr>
          <w:rFonts w:ascii="Calibri" w:hAnsi="Calibri"/>
          <w:sz w:val="36"/>
          <w:szCs w:val="22"/>
        </w:rPr>
        <w:t>Patient Information Sheet</w:t>
      </w:r>
    </w:p>
    <w:p w14:paraId="4798780D" w14:textId="77777777" w:rsidR="00087FB6" w:rsidRDefault="00087FB6" w:rsidP="00087FB6">
      <w:pPr>
        <w:pStyle w:val="Standard"/>
      </w:pPr>
    </w:p>
    <w:p w14:paraId="3F42573A" w14:textId="77777777" w:rsidR="00087FB6" w:rsidRDefault="00087FB6" w:rsidP="00087FB6">
      <w:pPr>
        <w:pStyle w:val="Standard"/>
      </w:pPr>
    </w:p>
    <w:p w14:paraId="6F191100" w14:textId="77777777" w:rsidR="00087FB6" w:rsidRPr="00A56DFC" w:rsidRDefault="00087FB6" w:rsidP="00087FB6">
      <w:pPr>
        <w:pStyle w:val="Standard"/>
      </w:pPr>
    </w:p>
    <w:p w14:paraId="2FAE3166" w14:textId="77777777" w:rsidR="00087FB6" w:rsidRDefault="00087FB6" w:rsidP="00087FB6">
      <w:pPr>
        <w:pStyle w:val="Heading4"/>
        <w:ind w:right="-51"/>
        <w:rPr>
          <w:rFonts w:ascii="Calibri" w:hAnsi="Calibri"/>
          <w:sz w:val="28"/>
          <w:szCs w:val="22"/>
          <w:u w:val="none"/>
        </w:rPr>
      </w:pPr>
    </w:p>
    <w:p w14:paraId="48A9EE65" w14:textId="2BA74446" w:rsidR="00087FB6" w:rsidRDefault="00F60A20" w:rsidP="00087FB6">
      <w:pPr>
        <w:pStyle w:val="Heading4"/>
        <w:ind w:right="-51"/>
        <w:rPr>
          <w:rFonts w:ascii="Calibri" w:hAnsi="Calibri"/>
          <w:sz w:val="28"/>
          <w:szCs w:val="22"/>
          <w:u w:val="none"/>
        </w:rPr>
      </w:pPr>
      <w:proofErr w:type="gramStart"/>
      <w:r w:rsidRPr="00F60A20">
        <w:rPr>
          <w:rFonts w:ascii="Calibri" w:hAnsi="Calibri"/>
          <w:sz w:val="28"/>
          <w:szCs w:val="22"/>
          <w:u w:val="none"/>
        </w:rPr>
        <w:t xml:space="preserve">PET CT analysis of </w:t>
      </w:r>
      <w:r w:rsidR="00292D06">
        <w:rPr>
          <w:rFonts w:ascii="Calibri" w:hAnsi="Calibri"/>
          <w:sz w:val="28"/>
          <w:szCs w:val="22"/>
          <w:u w:val="none"/>
        </w:rPr>
        <w:t>peripheral arterial disease before and after angioplasty</w:t>
      </w:r>
      <w:r w:rsidR="00F72C86">
        <w:rPr>
          <w:rFonts w:ascii="Calibri" w:hAnsi="Calibri"/>
          <w:sz w:val="28"/>
          <w:szCs w:val="22"/>
          <w:u w:val="none"/>
        </w:rPr>
        <w:t xml:space="preserve"> </w:t>
      </w:r>
      <w:r w:rsidR="00292D06">
        <w:rPr>
          <w:rFonts w:ascii="Calibri" w:hAnsi="Calibri"/>
          <w:sz w:val="28"/>
          <w:szCs w:val="22"/>
          <w:u w:val="none"/>
        </w:rPr>
        <w:t>and it</w:t>
      </w:r>
      <w:r w:rsidR="00984F85">
        <w:rPr>
          <w:rFonts w:ascii="Calibri" w:hAnsi="Calibri"/>
          <w:sz w:val="28"/>
          <w:szCs w:val="22"/>
          <w:u w:val="none"/>
        </w:rPr>
        <w:t>s</w:t>
      </w:r>
      <w:r w:rsidR="00292D06">
        <w:rPr>
          <w:rFonts w:ascii="Calibri" w:hAnsi="Calibri"/>
          <w:sz w:val="28"/>
          <w:szCs w:val="22"/>
          <w:u w:val="none"/>
        </w:rPr>
        <w:t xml:space="preserve"> role in restenosis.</w:t>
      </w:r>
      <w:proofErr w:type="gramEnd"/>
    </w:p>
    <w:p w14:paraId="3A2B7873" w14:textId="77777777" w:rsidR="00087FB6" w:rsidRDefault="00087FB6" w:rsidP="00087FB6">
      <w:pPr>
        <w:pStyle w:val="Heading4"/>
        <w:ind w:right="-51"/>
        <w:rPr>
          <w:rFonts w:ascii="Calibri" w:hAnsi="Calibri"/>
          <w:sz w:val="36"/>
          <w:szCs w:val="22"/>
        </w:rPr>
      </w:pPr>
    </w:p>
    <w:p w14:paraId="30B8B2DD" w14:textId="77777777" w:rsidR="00087FB6" w:rsidRDefault="00087FB6" w:rsidP="00087FB6">
      <w:pPr>
        <w:pStyle w:val="Heading4"/>
        <w:ind w:right="-1135"/>
        <w:rPr>
          <w:rFonts w:ascii="Calibri" w:hAnsi="Calibri"/>
          <w:sz w:val="22"/>
          <w:szCs w:val="22"/>
          <w:u w:val="none"/>
        </w:rPr>
      </w:pPr>
    </w:p>
    <w:p w14:paraId="38B28F05" w14:textId="77777777" w:rsidR="00087FB6" w:rsidRDefault="00087FB6" w:rsidP="00087FB6">
      <w:pPr>
        <w:pStyle w:val="Standard"/>
        <w:jc w:val="both"/>
        <w:rPr>
          <w:rFonts w:ascii="Calibri" w:hAnsi="Calibri" w:cs="Arial"/>
          <w:sz w:val="22"/>
          <w:szCs w:val="22"/>
        </w:rPr>
      </w:pPr>
    </w:p>
    <w:p w14:paraId="35257847" w14:textId="77777777" w:rsidR="00087FB6" w:rsidRPr="003054BC" w:rsidRDefault="00087FB6" w:rsidP="00087FB6">
      <w:pPr>
        <w:pStyle w:val="Standard"/>
        <w:jc w:val="both"/>
        <w:rPr>
          <w:rFonts w:ascii="Calibri" w:hAnsi="Calibri" w:cs="Arial"/>
          <w:szCs w:val="24"/>
        </w:rPr>
      </w:pPr>
      <w:r w:rsidRPr="003054BC">
        <w:rPr>
          <w:rFonts w:ascii="Calibri" w:hAnsi="Calibri" w:cs="Arial"/>
          <w:szCs w:val="24"/>
        </w:rPr>
        <w:t>You have been asked to take part in a clinical research study. Before you decide whether or not to take part, it is important for you to know why the research is being done and what it involves. Please take time to read carefully the following information about the study before you make your decision and ask us if there is anything that is unclear or if you would like more information. Please feel free to discuss it if you wish with friends, relatives or your personal doctor (i.e. general practitioner).  Take time to decide whether or not you wish to take part.</w:t>
      </w:r>
    </w:p>
    <w:p w14:paraId="7983FDE0" w14:textId="77777777" w:rsidR="00087FB6" w:rsidRPr="003054BC" w:rsidRDefault="00087FB6" w:rsidP="00087FB6">
      <w:pPr>
        <w:pStyle w:val="Standard"/>
        <w:jc w:val="both"/>
        <w:rPr>
          <w:rFonts w:ascii="Calibri" w:hAnsi="Calibri" w:cs="Arial"/>
          <w:szCs w:val="24"/>
        </w:rPr>
      </w:pPr>
    </w:p>
    <w:p w14:paraId="57AF8285" w14:textId="77777777" w:rsidR="00087FB6" w:rsidRPr="003054BC" w:rsidRDefault="00087FB6" w:rsidP="00087FB6">
      <w:pPr>
        <w:pStyle w:val="Standard"/>
        <w:jc w:val="both"/>
        <w:rPr>
          <w:rFonts w:ascii="Calibri" w:hAnsi="Calibri" w:cs="Arial"/>
          <w:szCs w:val="24"/>
        </w:rPr>
      </w:pPr>
      <w:r w:rsidRPr="003054BC">
        <w:rPr>
          <w:rFonts w:ascii="Calibri" w:hAnsi="Calibri" w:cs="Arial"/>
          <w:szCs w:val="24"/>
        </w:rPr>
        <w:t>If you are satisfied with this information and wish to take part in this study, you will be asked to sign the consent form; the supervising doctor will also sign it. You are still free to change your mind about taking part even after you have signed the consent form.</w:t>
      </w:r>
    </w:p>
    <w:p w14:paraId="032F03CF" w14:textId="77777777" w:rsidR="00087FB6" w:rsidRPr="003054BC" w:rsidRDefault="00087FB6" w:rsidP="00087FB6">
      <w:pPr>
        <w:pStyle w:val="Standard"/>
        <w:rPr>
          <w:szCs w:val="24"/>
        </w:rPr>
      </w:pPr>
    </w:p>
    <w:p w14:paraId="3DB1C75C" w14:textId="77777777" w:rsidR="00087FB6" w:rsidRPr="003054BC" w:rsidRDefault="00087FB6" w:rsidP="00087FB6">
      <w:pPr>
        <w:pStyle w:val="Standard"/>
        <w:jc w:val="both"/>
        <w:rPr>
          <w:rFonts w:ascii="Calibri" w:hAnsi="Calibri" w:cs="Arial"/>
          <w:szCs w:val="24"/>
        </w:rPr>
      </w:pPr>
      <w:r w:rsidRPr="003054BC">
        <w:rPr>
          <w:rFonts w:ascii="Calibri" w:hAnsi="Calibri" w:cs="Arial"/>
          <w:szCs w:val="24"/>
        </w:rPr>
        <w:t xml:space="preserve">The information sheet is in two parts:  </w:t>
      </w:r>
    </w:p>
    <w:p w14:paraId="6839DFE0" w14:textId="77777777" w:rsidR="00087FB6" w:rsidRPr="003054BC" w:rsidRDefault="00087FB6" w:rsidP="00087FB6">
      <w:pPr>
        <w:pStyle w:val="Standard"/>
        <w:numPr>
          <w:ilvl w:val="0"/>
          <w:numId w:val="1"/>
        </w:numPr>
        <w:jc w:val="both"/>
        <w:rPr>
          <w:rFonts w:ascii="Calibri" w:hAnsi="Calibri" w:cs="Arial"/>
          <w:szCs w:val="24"/>
        </w:rPr>
      </w:pPr>
      <w:r w:rsidRPr="003054BC">
        <w:rPr>
          <w:rFonts w:ascii="Calibri" w:hAnsi="Calibri" w:cs="Arial"/>
          <w:szCs w:val="24"/>
        </w:rPr>
        <w:t>Part 1 tells you why the study is being carried out and what will happen if you take part.</w:t>
      </w:r>
    </w:p>
    <w:p w14:paraId="0F4E81D9" w14:textId="77777777" w:rsidR="00087FB6" w:rsidRPr="003054BC" w:rsidRDefault="00087FB6" w:rsidP="00087FB6">
      <w:pPr>
        <w:pStyle w:val="Standard"/>
        <w:numPr>
          <w:ilvl w:val="0"/>
          <w:numId w:val="1"/>
        </w:numPr>
        <w:jc w:val="both"/>
        <w:rPr>
          <w:rFonts w:ascii="Calibri" w:hAnsi="Calibri" w:cs="Arial"/>
          <w:szCs w:val="24"/>
        </w:rPr>
      </w:pPr>
      <w:r w:rsidRPr="003054BC">
        <w:rPr>
          <w:rFonts w:ascii="Calibri" w:hAnsi="Calibri" w:cs="Arial"/>
          <w:szCs w:val="24"/>
        </w:rPr>
        <w:t>Part 2 gives you more details about how the study is carried out.</w:t>
      </w:r>
    </w:p>
    <w:p w14:paraId="51D823C5" w14:textId="77777777" w:rsidR="00087FB6" w:rsidRPr="003054BC" w:rsidRDefault="00087FB6" w:rsidP="00087FB6">
      <w:pPr>
        <w:pStyle w:val="Standard"/>
        <w:jc w:val="both"/>
        <w:rPr>
          <w:rFonts w:ascii="Calibri" w:hAnsi="Calibri" w:cs="Arial"/>
          <w:szCs w:val="24"/>
        </w:rPr>
      </w:pPr>
    </w:p>
    <w:p w14:paraId="6BE11069" w14:textId="77777777" w:rsidR="00087FB6" w:rsidRPr="003054BC" w:rsidRDefault="00087FB6" w:rsidP="00087FB6">
      <w:pPr>
        <w:pStyle w:val="Standard"/>
        <w:pageBreakBefore/>
        <w:jc w:val="both"/>
        <w:rPr>
          <w:rFonts w:ascii="Calibri" w:hAnsi="Calibri" w:cs="Arial"/>
          <w:b/>
          <w:szCs w:val="24"/>
          <w:u w:val="single"/>
        </w:rPr>
      </w:pPr>
      <w:r w:rsidRPr="003054BC">
        <w:rPr>
          <w:rFonts w:ascii="Calibri" w:hAnsi="Calibri" w:cs="Arial"/>
          <w:b/>
          <w:szCs w:val="24"/>
          <w:u w:val="single"/>
        </w:rPr>
        <w:lastRenderedPageBreak/>
        <w:t>PART 1</w:t>
      </w:r>
    </w:p>
    <w:p w14:paraId="343F6FCD" w14:textId="77777777" w:rsidR="00087FB6" w:rsidRPr="003054BC" w:rsidRDefault="00087FB6" w:rsidP="00087FB6">
      <w:pPr>
        <w:pStyle w:val="Standard"/>
        <w:jc w:val="both"/>
        <w:rPr>
          <w:rFonts w:ascii="Calibri" w:hAnsi="Calibri" w:cs="Arial"/>
          <w:szCs w:val="24"/>
        </w:rPr>
      </w:pPr>
    </w:p>
    <w:p w14:paraId="00B0D56E" w14:textId="77777777" w:rsidR="00087FB6" w:rsidRPr="003054BC" w:rsidRDefault="00087FB6" w:rsidP="00087FB6">
      <w:pPr>
        <w:pStyle w:val="Standard"/>
        <w:jc w:val="both"/>
        <w:rPr>
          <w:rFonts w:ascii="Calibri" w:hAnsi="Calibri" w:cs="Arial"/>
          <w:b/>
          <w:szCs w:val="24"/>
        </w:rPr>
      </w:pPr>
      <w:r w:rsidRPr="003054BC">
        <w:rPr>
          <w:rFonts w:ascii="Calibri" w:hAnsi="Calibri" w:cs="Arial"/>
          <w:b/>
          <w:szCs w:val="24"/>
        </w:rPr>
        <w:t>What is the purpose of this study?</w:t>
      </w:r>
    </w:p>
    <w:p w14:paraId="1AF89B27" w14:textId="2BC04BBA" w:rsidR="00087FB6" w:rsidRPr="003054BC" w:rsidRDefault="00087FB6" w:rsidP="00087FB6">
      <w:pPr>
        <w:pStyle w:val="Standard"/>
        <w:jc w:val="both"/>
        <w:rPr>
          <w:rFonts w:ascii="Calibri" w:hAnsi="Calibri" w:cs="Arial"/>
          <w:szCs w:val="24"/>
        </w:rPr>
      </w:pPr>
      <w:r w:rsidRPr="003054BC">
        <w:rPr>
          <w:rFonts w:ascii="Calibri" w:hAnsi="Calibri" w:cs="Arial"/>
          <w:szCs w:val="24"/>
        </w:rPr>
        <w:t>Furring up of the blood vessels (arteries) which carry blood to the legs is an important condition. This ‘furring up’ process is known as atherosclerosis and leads to fatty deposits or plaque to build up in the wall of the artery. The process causes the blood vessels to narrow which thus reduces the blood flow to the legs. This can cause either pains in the muscle of the legs on walking or if more severe then can cause ulcers or gangrene in the feet.</w:t>
      </w:r>
    </w:p>
    <w:p w14:paraId="4E64F7DE" w14:textId="77777777" w:rsidR="00087FB6" w:rsidRPr="003054BC" w:rsidRDefault="00087FB6" w:rsidP="00087FB6">
      <w:pPr>
        <w:pStyle w:val="Standard"/>
        <w:jc w:val="both"/>
        <w:rPr>
          <w:rFonts w:ascii="Calibri" w:hAnsi="Calibri" w:cs="Arial"/>
          <w:szCs w:val="24"/>
        </w:rPr>
      </w:pPr>
    </w:p>
    <w:p w14:paraId="1285D6AE" w14:textId="2D82E756" w:rsidR="00087FB6" w:rsidRPr="003054BC" w:rsidRDefault="00087FB6" w:rsidP="00087FB6">
      <w:pPr>
        <w:pStyle w:val="Standard"/>
        <w:jc w:val="both"/>
        <w:rPr>
          <w:rFonts w:ascii="Calibri" w:hAnsi="Calibri" w:cs="Arial"/>
          <w:szCs w:val="24"/>
        </w:rPr>
      </w:pPr>
      <w:r w:rsidRPr="003054BC">
        <w:rPr>
          <w:rFonts w:ascii="Calibri" w:hAnsi="Calibri" w:cs="Arial"/>
          <w:szCs w:val="24"/>
        </w:rPr>
        <w:t xml:space="preserve"> The development of atherosclerosis is a gradual process (occurring over many years) and yet we still do not understand how the disease progresses. </w:t>
      </w:r>
      <w:r w:rsidR="00292D06" w:rsidRPr="003054BC">
        <w:rPr>
          <w:rFonts w:ascii="Calibri" w:hAnsi="Calibri" w:cs="Arial"/>
          <w:szCs w:val="24"/>
        </w:rPr>
        <w:t xml:space="preserve">One of the ways of improving the blood flow to the legs it to use a balloon to stretch open the </w:t>
      </w:r>
      <w:r w:rsidR="007A6DD5" w:rsidRPr="003054BC">
        <w:rPr>
          <w:rFonts w:ascii="Calibri" w:hAnsi="Calibri" w:cs="Arial"/>
          <w:szCs w:val="24"/>
        </w:rPr>
        <w:t>narrowing’s,</w:t>
      </w:r>
      <w:r w:rsidR="00292D06" w:rsidRPr="003054BC">
        <w:rPr>
          <w:rFonts w:ascii="Calibri" w:hAnsi="Calibri" w:cs="Arial"/>
          <w:szCs w:val="24"/>
        </w:rPr>
        <w:t xml:space="preserve"> a process known as angioplasty. However, </w:t>
      </w:r>
      <w:r w:rsidR="00B34623">
        <w:rPr>
          <w:rFonts w:ascii="Calibri" w:hAnsi="Calibri" w:cs="Arial"/>
          <w:szCs w:val="24"/>
        </w:rPr>
        <w:t xml:space="preserve">even if this procedure is successful, there is a chance that the artery that has been opened with the balloon </w:t>
      </w:r>
      <w:r w:rsidR="00292D06" w:rsidRPr="003054BC">
        <w:rPr>
          <w:rFonts w:ascii="Calibri" w:hAnsi="Calibri" w:cs="Arial"/>
          <w:szCs w:val="24"/>
        </w:rPr>
        <w:t xml:space="preserve">can </w:t>
      </w:r>
      <w:r w:rsidR="007A6DD5" w:rsidRPr="003054BC">
        <w:rPr>
          <w:rFonts w:ascii="Calibri" w:hAnsi="Calibri" w:cs="Arial"/>
          <w:szCs w:val="24"/>
        </w:rPr>
        <w:t>narrow</w:t>
      </w:r>
      <w:r w:rsidR="00292D06" w:rsidRPr="003054BC">
        <w:rPr>
          <w:rFonts w:ascii="Calibri" w:hAnsi="Calibri" w:cs="Arial"/>
          <w:szCs w:val="24"/>
        </w:rPr>
        <w:t xml:space="preserve"> again with the symptoms recurring. This process is known as restenosis. </w:t>
      </w:r>
    </w:p>
    <w:p w14:paraId="338996E5" w14:textId="77777777" w:rsidR="00087FB6" w:rsidRPr="003054BC" w:rsidRDefault="00087FB6" w:rsidP="00087FB6">
      <w:pPr>
        <w:pStyle w:val="Standard"/>
        <w:jc w:val="both"/>
        <w:rPr>
          <w:rFonts w:ascii="Calibri" w:hAnsi="Calibri" w:cs="Arial"/>
          <w:szCs w:val="24"/>
        </w:rPr>
      </w:pPr>
    </w:p>
    <w:p w14:paraId="406EA62F" w14:textId="591C6250" w:rsidR="00087FB6" w:rsidRPr="003054BC" w:rsidRDefault="00087FB6" w:rsidP="00087FB6">
      <w:pPr>
        <w:pStyle w:val="Standard"/>
        <w:jc w:val="both"/>
        <w:rPr>
          <w:rFonts w:ascii="Calibri" w:hAnsi="Calibri" w:cs="Arial"/>
          <w:szCs w:val="24"/>
        </w:rPr>
      </w:pPr>
      <w:r w:rsidRPr="003054BC">
        <w:rPr>
          <w:rFonts w:ascii="Calibri" w:hAnsi="Calibri" w:cs="Arial"/>
          <w:szCs w:val="24"/>
        </w:rPr>
        <w:t>In this study we are looking at whether</w:t>
      </w:r>
      <w:r w:rsidR="00A1741D" w:rsidRPr="003054BC">
        <w:rPr>
          <w:rFonts w:ascii="Calibri" w:hAnsi="Calibri" w:cs="Arial"/>
          <w:szCs w:val="24"/>
        </w:rPr>
        <w:t xml:space="preserve"> </w:t>
      </w:r>
      <w:r w:rsidRPr="003054BC">
        <w:rPr>
          <w:rFonts w:ascii="Calibri" w:hAnsi="Calibri" w:cs="Arial"/>
          <w:szCs w:val="24"/>
        </w:rPr>
        <w:t xml:space="preserve">processes within the artery itself </w:t>
      </w:r>
      <w:r w:rsidR="00B34623">
        <w:rPr>
          <w:rFonts w:ascii="Calibri" w:hAnsi="Calibri" w:cs="Arial"/>
          <w:szCs w:val="24"/>
        </w:rPr>
        <w:t xml:space="preserve">can cause the narrowing of the artery and also </w:t>
      </w:r>
      <w:r w:rsidR="00292D06" w:rsidRPr="003054BC">
        <w:rPr>
          <w:rFonts w:ascii="Calibri" w:hAnsi="Calibri" w:cs="Arial"/>
          <w:szCs w:val="24"/>
        </w:rPr>
        <w:t xml:space="preserve">predispose to the artery </w:t>
      </w:r>
      <w:proofErr w:type="spellStart"/>
      <w:r w:rsidR="00292D06" w:rsidRPr="003054BC">
        <w:rPr>
          <w:rFonts w:ascii="Calibri" w:hAnsi="Calibri" w:cs="Arial"/>
          <w:szCs w:val="24"/>
        </w:rPr>
        <w:t>restenosing</w:t>
      </w:r>
      <w:proofErr w:type="spellEnd"/>
      <w:r w:rsidR="00292D06" w:rsidRPr="003054BC">
        <w:rPr>
          <w:rFonts w:ascii="Calibri" w:hAnsi="Calibri" w:cs="Arial"/>
          <w:szCs w:val="24"/>
        </w:rPr>
        <w:t xml:space="preserve"> after angioplasty</w:t>
      </w:r>
      <w:r w:rsidRPr="003054BC">
        <w:rPr>
          <w:rFonts w:ascii="Calibri" w:hAnsi="Calibri" w:cs="Arial"/>
          <w:szCs w:val="24"/>
        </w:rPr>
        <w:t xml:space="preserve">. Current methods </w:t>
      </w:r>
      <w:r w:rsidR="007A6DD5" w:rsidRPr="003054BC">
        <w:rPr>
          <w:rFonts w:ascii="Calibri" w:hAnsi="Calibri" w:cs="Arial"/>
          <w:szCs w:val="24"/>
        </w:rPr>
        <w:t xml:space="preserve">used </w:t>
      </w:r>
      <w:r w:rsidRPr="003054BC">
        <w:rPr>
          <w:rFonts w:ascii="Calibri" w:hAnsi="Calibri" w:cs="Arial"/>
          <w:szCs w:val="24"/>
        </w:rPr>
        <w:t xml:space="preserve">for looking at blood vessels, such as ultrasound (a scanner used with jelly on the skin to get a picture of the blood vessel and the blood flow through it), can measure how narrow the blood vessel is but they cannot show more intricate chemical processes that occur within the wall of the artery itself. </w:t>
      </w:r>
    </w:p>
    <w:p w14:paraId="6FEA2E7D" w14:textId="77777777" w:rsidR="00087FB6" w:rsidRPr="003054BC" w:rsidRDefault="00087FB6" w:rsidP="00087FB6">
      <w:pPr>
        <w:pStyle w:val="Standard"/>
        <w:jc w:val="both"/>
        <w:rPr>
          <w:rFonts w:ascii="Calibri" w:hAnsi="Calibri" w:cs="Arial"/>
          <w:szCs w:val="24"/>
        </w:rPr>
      </w:pPr>
    </w:p>
    <w:p w14:paraId="06067450" w14:textId="70B4231F" w:rsidR="00087FB6" w:rsidRPr="003054BC" w:rsidRDefault="00087FB6" w:rsidP="00087FB6">
      <w:pPr>
        <w:pStyle w:val="Standard"/>
        <w:jc w:val="both"/>
        <w:rPr>
          <w:rFonts w:ascii="Calibri" w:hAnsi="Calibri" w:cs="Arial"/>
          <w:szCs w:val="24"/>
        </w:rPr>
      </w:pPr>
      <w:r w:rsidRPr="003054BC">
        <w:rPr>
          <w:rFonts w:ascii="Calibri" w:hAnsi="Calibri" w:cs="Arial"/>
          <w:szCs w:val="24"/>
        </w:rPr>
        <w:t xml:space="preserve">In order to </w:t>
      </w:r>
      <w:r w:rsidR="00B34623">
        <w:rPr>
          <w:rFonts w:ascii="Calibri" w:hAnsi="Calibri" w:cs="Arial"/>
          <w:szCs w:val="24"/>
        </w:rPr>
        <w:t xml:space="preserve">identify </w:t>
      </w:r>
      <w:r w:rsidRPr="003054BC">
        <w:rPr>
          <w:rFonts w:ascii="Calibri" w:hAnsi="Calibri" w:cs="Arial"/>
          <w:szCs w:val="24"/>
        </w:rPr>
        <w:t>the</w:t>
      </w:r>
      <w:r w:rsidR="00B34623">
        <w:rPr>
          <w:rFonts w:ascii="Calibri" w:hAnsi="Calibri" w:cs="Arial"/>
          <w:szCs w:val="24"/>
        </w:rPr>
        <w:t>se</w:t>
      </w:r>
      <w:r w:rsidRPr="003054BC">
        <w:rPr>
          <w:rFonts w:ascii="Calibri" w:hAnsi="Calibri" w:cs="Arial"/>
          <w:szCs w:val="24"/>
        </w:rPr>
        <w:t xml:space="preserve"> processes happening in the arteries</w:t>
      </w:r>
      <w:r w:rsidR="00B34623">
        <w:rPr>
          <w:rFonts w:ascii="Calibri" w:hAnsi="Calibri" w:cs="Arial"/>
          <w:szCs w:val="24"/>
        </w:rPr>
        <w:t xml:space="preserve"> of the legs</w:t>
      </w:r>
      <w:r w:rsidRPr="003054BC">
        <w:rPr>
          <w:rFonts w:ascii="Calibri" w:hAnsi="Calibri" w:cs="Arial"/>
          <w:szCs w:val="24"/>
        </w:rPr>
        <w:t xml:space="preserve">, we </w:t>
      </w:r>
      <w:r w:rsidR="00B34623">
        <w:rPr>
          <w:rFonts w:ascii="Calibri" w:hAnsi="Calibri" w:cs="Arial"/>
          <w:szCs w:val="24"/>
        </w:rPr>
        <w:t>will use</w:t>
      </w:r>
      <w:r w:rsidRPr="003054BC">
        <w:rPr>
          <w:rFonts w:ascii="Calibri" w:hAnsi="Calibri" w:cs="Arial"/>
          <w:szCs w:val="24"/>
        </w:rPr>
        <w:t xml:space="preserve"> a technique that has been used </w:t>
      </w:r>
      <w:r w:rsidR="00B34623">
        <w:rPr>
          <w:rFonts w:ascii="Calibri" w:hAnsi="Calibri" w:cs="Arial"/>
          <w:szCs w:val="24"/>
        </w:rPr>
        <w:t xml:space="preserve">successfully </w:t>
      </w:r>
      <w:r w:rsidR="007A6DD5" w:rsidRPr="003054BC">
        <w:rPr>
          <w:rFonts w:ascii="Calibri" w:hAnsi="Calibri" w:cs="Arial"/>
          <w:szCs w:val="24"/>
        </w:rPr>
        <w:t>in</w:t>
      </w:r>
      <w:r w:rsidRPr="003054BC">
        <w:rPr>
          <w:rFonts w:ascii="Calibri" w:hAnsi="Calibri" w:cs="Arial"/>
          <w:szCs w:val="24"/>
        </w:rPr>
        <w:t xml:space="preserve"> patients </w:t>
      </w:r>
      <w:r w:rsidR="00B34623">
        <w:rPr>
          <w:rFonts w:ascii="Calibri" w:hAnsi="Calibri" w:cs="Arial"/>
          <w:szCs w:val="24"/>
        </w:rPr>
        <w:t>with disease in the arteries of the heart and brain</w:t>
      </w:r>
      <w:r w:rsidRPr="003054BC">
        <w:rPr>
          <w:rFonts w:ascii="Calibri" w:hAnsi="Calibri" w:cs="Arial"/>
          <w:szCs w:val="24"/>
        </w:rPr>
        <w:t xml:space="preserve">. This technique involves two types of scanning combined </w:t>
      </w:r>
      <w:r w:rsidR="00B34623">
        <w:rPr>
          <w:rFonts w:ascii="Calibri" w:hAnsi="Calibri" w:cs="Arial"/>
          <w:szCs w:val="24"/>
        </w:rPr>
        <w:t>using</w:t>
      </w:r>
      <w:r w:rsidR="00B34623" w:rsidRPr="003054BC">
        <w:rPr>
          <w:rFonts w:ascii="Calibri" w:hAnsi="Calibri" w:cs="Arial"/>
          <w:szCs w:val="24"/>
        </w:rPr>
        <w:t xml:space="preserve"> </w:t>
      </w:r>
      <w:r w:rsidRPr="003054BC">
        <w:rPr>
          <w:rFonts w:ascii="Calibri" w:hAnsi="Calibri" w:cs="Arial"/>
          <w:szCs w:val="24"/>
        </w:rPr>
        <w:t xml:space="preserve">the same machine (known as a PET-CT </w:t>
      </w:r>
      <w:r w:rsidR="00B34623">
        <w:rPr>
          <w:rFonts w:ascii="Calibri" w:hAnsi="Calibri" w:cs="Arial"/>
          <w:szCs w:val="24"/>
        </w:rPr>
        <w:t>scanner</w:t>
      </w:r>
      <w:r w:rsidRPr="003054BC">
        <w:rPr>
          <w:rFonts w:ascii="Calibri" w:hAnsi="Calibri" w:cs="Arial"/>
          <w:szCs w:val="24"/>
        </w:rPr>
        <w:t xml:space="preserve">). A computed tomography (CT) scan takes lots of pictures of your body and puts them together to show the structures inside your body.  A Positron Emission Tomography (PET) scan is a specialised type of scanning that uses radioactive substances or ‘tracers’ to </w:t>
      </w:r>
      <w:r w:rsidR="009241A2">
        <w:rPr>
          <w:rFonts w:ascii="Calibri" w:hAnsi="Calibri" w:cs="Arial"/>
          <w:szCs w:val="24"/>
        </w:rPr>
        <w:t>highlight the</w:t>
      </w:r>
      <w:r w:rsidR="009241A2" w:rsidRPr="003054BC">
        <w:rPr>
          <w:rFonts w:ascii="Calibri" w:hAnsi="Calibri" w:cs="Arial"/>
          <w:szCs w:val="24"/>
        </w:rPr>
        <w:t xml:space="preserve"> </w:t>
      </w:r>
      <w:r w:rsidRPr="003054BC">
        <w:rPr>
          <w:rFonts w:ascii="Calibri" w:hAnsi="Calibri" w:cs="Arial"/>
          <w:szCs w:val="24"/>
        </w:rPr>
        <w:t>chemical activity</w:t>
      </w:r>
      <w:r w:rsidR="009241A2">
        <w:rPr>
          <w:rFonts w:ascii="Calibri" w:hAnsi="Calibri" w:cs="Arial"/>
          <w:szCs w:val="24"/>
        </w:rPr>
        <w:t xml:space="preserve"> in the blood vessels which is combined with the</w:t>
      </w:r>
      <w:r w:rsidRPr="003054BC">
        <w:rPr>
          <w:rFonts w:ascii="Calibri" w:hAnsi="Calibri" w:cs="Arial"/>
          <w:szCs w:val="24"/>
        </w:rPr>
        <w:t xml:space="preserve"> images obtained </w:t>
      </w:r>
      <w:r w:rsidR="009241A2">
        <w:rPr>
          <w:rFonts w:ascii="Calibri" w:hAnsi="Calibri" w:cs="Arial"/>
          <w:szCs w:val="24"/>
        </w:rPr>
        <w:t xml:space="preserve">from </w:t>
      </w:r>
      <w:r w:rsidRPr="003054BC">
        <w:rPr>
          <w:rFonts w:ascii="Calibri" w:hAnsi="Calibri" w:cs="Arial"/>
          <w:szCs w:val="24"/>
        </w:rPr>
        <w:t xml:space="preserve">the CT scan. </w:t>
      </w:r>
    </w:p>
    <w:p w14:paraId="40A8E120" w14:textId="77777777" w:rsidR="00087FB6" w:rsidRPr="003054BC" w:rsidRDefault="00087FB6" w:rsidP="00087FB6">
      <w:pPr>
        <w:pStyle w:val="Standard"/>
        <w:jc w:val="both"/>
        <w:rPr>
          <w:rFonts w:ascii="Calibri" w:hAnsi="Calibri" w:cs="Arial"/>
          <w:szCs w:val="24"/>
        </w:rPr>
      </w:pPr>
    </w:p>
    <w:p w14:paraId="525003D2" w14:textId="3D456B19" w:rsidR="00087FB6" w:rsidRPr="003054BC" w:rsidRDefault="00087FB6" w:rsidP="00087FB6">
      <w:pPr>
        <w:pStyle w:val="Standard"/>
        <w:jc w:val="both"/>
        <w:rPr>
          <w:rFonts w:ascii="Calibri" w:hAnsi="Calibri" w:cs="Arial"/>
          <w:szCs w:val="24"/>
        </w:rPr>
      </w:pPr>
      <w:r w:rsidRPr="003054BC">
        <w:rPr>
          <w:rFonts w:ascii="Calibri" w:hAnsi="Calibri" w:cs="Arial"/>
          <w:szCs w:val="24"/>
        </w:rPr>
        <w:t>The aim of this study is to see what processes are occurring in the arteries that supply blood flow to the legs</w:t>
      </w:r>
      <w:r w:rsidR="009241A2">
        <w:rPr>
          <w:rFonts w:ascii="Calibri" w:hAnsi="Calibri" w:cs="Arial"/>
          <w:szCs w:val="24"/>
        </w:rPr>
        <w:t xml:space="preserve"> and whether such processes predict the </w:t>
      </w:r>
      <w:proofErr w:type="spellStart"/>
      <w:r w:rsidR="009241A2">
        <w:rPr>
          <w:rFonts w:ascii="Calibri" w:hAnsi="Calibri" w:cs="Arial"/>
          <w:szCs w:val="24"/>
        </w:rPr>
        <w:t>renarrowing</w:t>
      </w:r>
      <w:proofErr w:type="spellEnd"/>
      <w:r w:rsidR="009241A2">
        <w:rPr>
          <w:rFonts w:ascii="Calibri" w:hAnsi="Calibri" w:cs="Arial"/>
          <w:szCs w:val="24"/>
        </w:rPr>
        <w:t xml:space="preserve"> of the arteries after the balloon treatment. As such, the use of these scans </w:t>
      </w:r>
      <w:r w:rsidRPr="003054BC">
        <w:rPr>
          <w:rFonts w:ascii="Calibri" w:hAnsi="Calibri" w:cs="Arial"/>
          <w:szCs w:val="24"/>
        </w:rPr>
        <w:t xml:space="preserve">might better help us </w:t>
      </w:r>
      <w:r w:rsidR="009241A2">
        <w:rPr>
          <w:rFonts w:ascii="Calibri" w:hAnsi="Calibri" w:cs="Arial"/>
          <w:szCs w:val="24"/>
        </w:rPr>
        <w:t>predict whether a treatment will work and how long it will work for</w:t>
      </w:r>
      <w:r w:rsidRPr="003054BC">
        <w:rPr>
          <w:rFonts w:ascii="Calibri" w:hAnsi="Calibri" w:cs="Arial"/>
          <w:szCs w:val="24"/>
        </w:rPr>
        <w:t xml:space="preserve">.  </w:t>
      </w:r>
    </w:p>
    <w:p w14:paraId="62AF6D8C" w14:textId="77777777" w:rsidR="00087FB6" w:rsidRPr="003054BC" w:rsidRDefault="00087FB6" w:rsidP="00087FB6">
      <w:pPr>
        <w:pStyle w:val="Standard"/>
        <w:jc w:val="both"/>
        <w:rPr>
          <w:rFonts w:ascii="Calibri" w:hAnsi="Calibri" w:cs="Arial"/>
          <w:szCs w:val="24"/>
          <w:shd w:val="clear" w:color="auto" w:fill="FFFF00"/>
        </w:rPr>
      </w:pPr>
    </w:p>
    <w:p w14:paraId="7F0A8107" w14:textId="77777777" w:rsidR="00087FB6" w:rsidRPr="003054BC" w:rsidRDefault="00087FB6" w:rsidP="00087FB6">
      <w:pPr>
        <w:pStyle w:val="Standard"/>
        <w:jc w:val="both"/>
        <w:rPr>
          <w:rFonts w:ascii="Calibri" w:hAnsi="Calibri" w:cs="Arial"/>
          <w:b/>
          <w:szCs w:val="24"/>
        </w:rPr>
      </w:pPr>
      <w:r w:rsidRPr="003054BC">
        <w:rPr>
          <w:rFonts w:ascii="Calibri" w:hAnsi="Calibri" w:cs="Arial"/>
          <w:b/>
          <w:szCs w:val="24"/>
        </w:rPr>
        <w:t>Why have I been invited?</w:t>
      </w:r>
    </w:p>
    <w:p w14:paraId="5104DC55" w14:textId="24346217" w:rsidR="00087FB6" w:rsidRPr="003054BC" w:rsidRDefault="00087FB6" w:rsidP="00087FB6">
      <w:pPr>
        <w:pStyle w:val="Standard"/>
        <w:jc w:val="both"/>
        <w:rPr>
          <w:rFonts w:ascii="Calibri" w:hAnsi="Calibri" w:cs="Arial"/>
          <w:szCs w:val="24"/>
        </w:rPr>
      </w:pPr>
      <w:r w:rsidRPr="003054BC">
        <w:rPr>
          <w:rFonts w:ascii="Calibri" w:hAnsi="Calibri" w:cs="Arial"/>
          <w:szCs w:val="24"/>
        </w:rPr>
        <w:t>You have been chosen because you have been found to have ‘furring up’ (atherosclerosis) of the blood vessels in your legs</w:t>
      </w:r>
      <w:r w:rsidR="00292D06" w:rsidRPr="003054BC">
        <w:rPr>
          <w:rFonts w:ascii="Calibri" w:hAnsi="Calibri" w:cs="Arial"/>
          <w:szCs w:val="24"/>
        </w:rPr>
        <w:t xml:space="preserve"> and you are going to undertake a balloon treat</w:t>
      </w:r>
      <w:r w:rsidR="00F72C86" w:rsidRPr="003054BC">
        <w:rPr>
          <w:rFonts w:ascii="Calibri" w:hAnsi="Calibri" w:cs="Arial"/>
          <w:szCs w:val="24"/>
        </w:rPr>
        <w:t>ment</w:t>
      </w:r>
      <w:r w:rsidR="007A6DD5" w:rsidRPr="003054BC">
        <w:rPr>
          <w:rFonts w:ascii="Calibri" w:hAnsi="Calibri" w:cs="Arial"/>
          <w:szCs w:val="24"/>
        </w:rPr>
        <w:t xml:space="preserve"> (angioplasty)</w:t>
      </w:r>
      <w:r w:rsidR="00F72C86" w:rsidRPr="003054BC">
        <w:rPr>
          <w:rFonts w:ascii="Calibri" w:hAnsi="Calibri" w:cs="Arial"/>
          <w:szCs w:val="24"/>
        </w:rPr>
        <w:t xml:space="preserve"> </w:t>
      </w:r>
      <w:r w:rsidR="00292D06" w:rsidRPr="003054BC">
        <w:rPr>
          <w:rFonts w:ascii="Calibri" w:hAnsi="Calibri" w:cs="Arial"/>
          <w:szCs w:val="24"/>
        </w:rPr>
        <w:t>as suggested by the surgical team looking after your care</w:t>
      </w:r>
      <w:r w:rsidRPr="003054BC">
        <w:rPr>
          <w:rFonts w:ascii="Calibri" w:hAnsi="Calibri" w:cs="Arial"/>
          <w:szCs w:val="24"/>
        </w:rPr>
        <w:t xml:space="preserve">. </w:t>
      </w:r>
    </w:p>
    <w:p w14:paraId="42858D35" w14:textId="77777777" w:rsidR="00087FB6" w:rsidRPr="003054BC" w:rsidRDefault="00087FB6" w:rsidP="00087FB6">
      <w:pPr>
        <w:pStyle w:val="Standard"/>
        <w:jc w:val="both"/>
        <w:rPr>
          <w:szCs w:val="24"/>
        </w:rPr>
      </w:pPr>
      <w:r w:rsidRPr="003054BC">
        <w:rPr>
          <w:rFonts w:ascii="Calibri" w:hAnsi="Calibri"/>
          <w:szCs w:val="24"/>
        </w:rPr>
        <w:t xml:space="preserve">If you wish to take part </w:t>
      </w:r>
      <w:r w:rsidRPr="003054BC">
        <w:rPr>
          <w:rFonts w:ascii="Calibri" w:hAnsi="Calibri"/>
          <w:i/>
          <w:szCs w:val="24"/>
        </w:rPr>
        <w:t>and</w:t>
      </w:r>
      <w:r w:rsidRPr="003054BC">
        <w:rPr>
          <w:rFonts w:ascii="Calibri" w:hAnsi="Calibri"/>
          <w:szCs w:val="24"/>
        </w:rPr>
        <w:t xml:space="preserve"> you meet all the requirements, you will be considered for the study.</w:t>
      </w:r>
    </w:p>
    <w:p w14:paraId="18870C6A" w14:textId="77777777" w:rsidR="00087FB6" w:rsidRPr="003054BC" w:rsidRDefault="00087FB6" w:rsidP="00087FB6">
      <w:pPr>
        <w:pStyle w:val="Standard"/>
        <w:jc w:val="both"/>
        <w:rPr>
          <w:rFonts w:ascii="Calibri" w:hAnsi="Calibri" w:cs="Arial"/>
          <w:b/>
          <w:szCs w:val="24"/>
        </w:rPr>
      </w:pPr>
    </w:p>
    <w:p w14:paraId="0FF3F00A" w14:textId="77777777" w:rsidR="00087FB6" w:rsidRPr="003054BC" w:rsidRDefault="00087FB6" w:rsidP="00087FB6">
      <w:pPr>
        <w:pStyle w:val="Standard"/>
        <w:jc w:val="both"/>
        <w:rPr>
          <w:rFonts w:ascii="Calibri" w:hAnsi="Calibri" w:cs="Arial"/>
          <w:b/>
          <w:szCs w:val="24"/>
        </w:rPr>
      </w:pPr>
      <w:r w:rsidRPr="003054BC">
        <w:rPr>
          <w:rFonts w:ascii="Calibri" w:hAnsi="Calibri" w:cs="Arial"/>
          <w:b/>
          <w:szCs w:val="24"/>
        </w:rPr>
        <w:t>Do I have to take part?</w:t>
      </w:r>
    </w:p>
    <w:p w14:paraId="1C4C6595" w14:textId="77777777" w:rsidR="00087FB6" w:rsidRPr="003054BC" w:rsidRDefault="00087FB6" w:rsidP="00087FB6">
      <w:pPr>
        <w:pStyle w:val="Standard"/>
        <w:jc w:val="both"/>
        <w:rPr>
          <w:szCs w:val="24"/>
        </w:rPr>
      </w:pPr>
      <w:r w:rsidRPr="003054BC">
        <w:rPr>
          <w:rFonts w:ascii="Calibri" w:hAnsi="Calibri" w:cs="Arial"/>
          <w:szCs w:val="24"/>
        </w:rPr>
        <w:t>No. You should decide for yourself whether you wish to take part or not. We will describe the study and go through this information sheet with you. If you wish to take part we will ask you to sign a consent form to show you have agreed to take part. If you decide to take part, you can withdraw from the study at any time even if you have signed the form. You will not have to state why you have made that decision and it will in no way affect your future care.</w:t>
      </w:r>
    </w:p>
    <w:p w14:paraId="39E1D694" w14:textId="77777777" w:rsidR="00087FB6" w:rsidRPr="003054BC" w:rsidRDefault="00087FB6" w:rsidP="00087FB6">
      <w:pPr>
        <w:pStyle w:val="Standard"/>
        <w:jc w:val="both"/>
        <w:rPr>
          <w:rFonts w:ascii="Calibri" w:hAnsi="Calibri" w:cs="Arial"/>
          <w:szCs w:val="24"/>
        </w:rPr>
      </w:pPr>
    </w:p>
    <w:p w14:paraId="27F1B040" w14:textId="77777777" w:rsidR="00087FB6" w:rsidRPr="003054BC" w:rsidRDefault="00087FB6" w:rsidP="00087FB6">
      <w:pPr>
        <w:pStyle w:val="Standard"/>
        <w:jc w:val="both"/>
        <w:rPr>
          <w:rFonts w:ascii="Calibri" w:hAnsi="Calibri" w:cs="Arial"/>
          <w:b/>
          <w:szCs w:val="24"/>
        </w:rPr>
      </w:pPr>
      <w:r w:rsidRPr="003054BC">
        <w:rPr>
          <w:rFonts w:ascii="Calibri" w:hAnsi="Calibri" w:cs="Arial"/>
          <w:b/>
          <w:szCs w:val="24"/>
        </w:rPr>
        <w:t>What are the possible benefits of taking part?</w:t>
      </w:r>
    </w:p>
    <w:p w14:paraId="7E0361D6" w14:textId="08A3C022" w:rsidR="00087FB6" w:rsidRPr="003054BC" w:rsidRDefault="00087FB6" w:rsidP="00087FB6">
      <w:pPr>
        <w:pStyle w:val="Standard"/>
        <w:jc w:val="both"/>
        <w:rPr>
          <w:szCs w:val="24"/>
        </w:rPr>
      </w:pPr>
      <w:r w:rsidRPr="003054BC">
        <w:rPr>
          <w:rFonts w:ascii="Calibri" w:hAnsi="Calibri" w:cs="Arial"/>
          <w:szCs w:val="24"/>
        </w:rPr>
        <w:t xml:space="preserve">Any results that may be useful in making decisions about your care will be passed on to the doctors looking after you. There may be </w:t>
      </w:r>
      <w:r w:rsidRPr="003054BC">
        <w:rPr>
          <w:rFonts w:ascii="Calibri" w:hAnsi="Calibri" w:cs="Arial"/>
          <w:b/>
          <w:szCs w:val="24"/>
          <w:u w:val="single"/>
        </w:rPr>
        <w:t>no</w:t>
      </w:r>
      <w:r w:rsidRPr="003054BC">
        <w:rPr>
          <w:rFonts w:ascii="Calibri" w:hAnsi="Calibri" w:cs="Arial"/>
          <w:szCs w:val="24"/>
        </w:rPr>
        <w:t xml:space="preserve"> direct benefit for you in taking part, but the results of this study will help our understanding of </w:t>
      </w:r>
      <w:r w:rsidR="00F60A20" w:rsidRPr="003054BC">
        <w:rPr>
          <w:rFonts w:ascii="Calibri" w:hAnsi="Calibri" w:cs="Arial"/>
          <w:szCs w:val="24"/>
        </w:rPr>
        <w:t>atherosclerosis in patients with problems with the arteries in the legs</w:t>
      </w:r>
      <w:r w:rsidRPr="003054BC">
        <w:rPr>
          <w:rFonts w:ascii="Calibri" w:hAnsi="Calibri" w:cs="Arial"/>
          <w:szCs w:val="24"/>
        </w:rPr>
        <w:t>.</w:t>
      </w:r>
    </w:p>
    <w:p w14:paraId="62CD3FBB" w14:textId="77777777" w:rsidR="00087FB6" w:rsidRPr="003054BC" w:rsidRDefault="00087FB6" w:rsidP="00087FB6">
      <w:pPr>
        <w:pStyle w:val="Standard"/>
        <w:jc w:val="both"/>
        <w:rPr>
          <w:rFonts w:ascii="Calibri" w:hAnsi="Calibri" w:cs="Arial"/>
          <w:szCs w:val="24"/>
        </w:rPr>
      </w:pPr>
    </w:p>
    <w:p w14:paraId="7712E5D6" w14:textId="77777777" w:rsidR="00087FB6" w:rsidRPr="003054BC" w:rsidRDefault="00087FB6" w:rsidP="00087FB6">
      <w:pPr>
        <w:pStyle w:val="Standard"/>
        <w:jc w:val="both"/>
        <w:rPr>
          <w:rFonts w:ascii="Calibri" w:hAnsi="Calibri" w:cs="Arial"/>
          <w:b/>
          <w:szCs w:val="24"/>
        </w:rPr>
      </w:pPr>
      <w:r w:rsidRPr="003054BC">
        <w:rPr>
          <w:rFonts w:ascii="Calibri" w:hAnsi="Calibri" w:cs="Arial"/>
          <w:b/>
          <w:szCs w:val="24"/>
        </w:rPr>
        <w:t>Will taking part interfere with my treatment?</w:t>
      </w:r>
    </w:p>
    <w:p w14:paraId="2B083B14" w14:textId="77777777" w:rsidR="00087FB6" w:rsidRPr="003054BC" w:rsidRDefault="00087FB6" w:rsidP="00087FB6">
      <w:pPr>
        <w:pStyle w:val="Standard"/>
        <w:jc w:val="both"/>
        <w:rPr>
          <w:rFonts w:ascii="Calibri" w:hAnsi="Calibri" w:cs="Arial"/>
          <w:szCs w:val="24"/>
        </w:rPr>
      </w:pPr>
      <w:r w:rsidRPr="003054BC">
        <w:rPr>
          <w:rFonts w:ascii="Calibri" w:hAnsi="Calibri" w:cs="Arial"/>
          <w:szCs w:val="24"/>
        </w:rPr>
        <w:t>No. Scan appointments will be arranged at your convenience and any treatment you need will take priority.</w:t>
      </w:r>
    </w:p>
    <w:p w14:paraId="75CF3D50" w14:textId="77777777" w:rsidR="00087FB6" w:rsidRPr="003054BC" w:rsidRDefault="00087FB6" w:rsidP="00087FB6">
      <w:pPr>
        <w:pStyle w:val="Standard"/>
        <w:jc w:val="both"/>
        <w:rPr>
          <w:rFonts w:ascii="Calibri" w:hAnsi="Calibri" w:cs="Arial"/>
          <w:szCs w:val="24"/>
        </w:rPr>
      </w:pPr>
    </w:p>
    <w:p w14:paraId="6C5A6DE5" w14:textId="0D0E9F89" w:rsidR="009241A2" w:rsidRDefault="00087FB6" w:rsidP="00087FB6">
      <w:pPr>
        <w:pStyle w:val="Standard"/>
        <w:jc w:val="both"/>
        <w:rPr>
          <w:rFonts w:ascii="Calibri" w:hAnsi="Calibri" w:cs="Arial"/>
          <w:b/>
          <w:szCs w:val="24"/>
        </w:rPr>
      </w:pPr>
      <w:r w:rsidRPr="003054BC">
        <w:rPr>
          <w:rFonts w:ascii="Calibri" w:hAnsi="Calibri" w:cs="Arial"/>
          <w:b/>
          <w:szCs w:val="24"/>
        </w:rPr>
        <w:t>What will happen to me if I take part?</w:t>
      </w:r>
    </w:p>
    <w:p w14:paraId="6436D88F" w14:textId="77777777" w:rsidR="009241A2" w:rsidRDefault="009241A2" w:rsidP="00087FB6">
      <w:pPr>
        <w:pStyle w:val="Standard"/>
        <w:jc w:val="both"/>
        <w:rPr>
          <w:rFonts w:ascii="Calibri" w:hAnsi="Calibri" w:cs="Arial"/>
          <w:b/>
          <w:szCs w:val="24"/>
        </w:rPr>
      </w:pPr>
    </w:p>
    <w:p w14:paraId="0EC10245" w14:textId="798F80F0" w:rsidR="007875C8" w:rsidRPr="004E2DF8" w:rsidRDefault="007875C8" w:rsidP="007875C8">
      <w:pPr>
        <w:pStyle w:val="Standard"/>
        <w:jc w:val="both"/>
        <w:rPr>
          <w:rFonts w:ascii="Calibri" w:hAnsi="Calibri" w:cs="Arial"/>
          <w:szCs w:val="24"/>
        </w:rPr>
      </w:pPr>
      <w:r w:rsidRPr="004E2DF8">
        <w:rPr>
          <w:rFonts w:ascii="Calibri" w:hAnsi="Calibri" w:cs="Arial"/>
          <w:szCs w:val="24"/>
        </w:rPr>
        <w:t xml:space="preserve">If you decide to take part, we will ask you to initially come to </w:t>
      </w:r>
      <w:proofErr w:type="spellStart"/>
      <w:r w:rsidRPr="004E2DF8">
        <w:rPr>
          <w:rFonts w:ascii="Calibri" w:hAnsi="Calibri" w:cs="Arial"/>
          <w:szCs w:val="24"/>
        </w:rPr>
        <w:t>Addenbrooke’s</w:t>
      </w:r>
      <w:proofErr w:type="spellEnd"/>
      <w:r w:rsidRPr="004E2DF8">
        <w:rPr>
          <w:rFonts w:ascii="Calibri" w:hAnsi="Calibri" w:cs="Arial"/>
          <w:szCs w:val="24"/>
        </w:rPr>
        <w:t xml:space="preserve"> Hospital on two separate days for a scanning session prior to your angioplasty. We would aim to time these scanning sessions within five days of each other.  You will be reimbursed for any travel expenses incurred in attending these sessions.</w:t>
      </w:r>
    </w:p>
    <w:p w14:paraId="42365395" w14:textId="39315DCF" w:rsidR="00DA3160" w:rsidRPr="004E2DF8" w:rsidRDefault="007875C8" w:rsidP="007875C8">
      <w:pPr>
        <w:pStyle w:val="Standard"/>
        <w:jc w:val="both"/>
        <w:rPr>
          <w:szCs w:val="24"/>
        </w:rPr>
      </w:pPr>
      <w:r w:rsidRPr="004E2DF8">
        <w:rPr>
          <w:rFonts w:ascii="Calibri" w:hAnsi="Calibri" w:cs="Arial"/>
          <w:szCs w:val="24"/>
        </w:rPr>
        <w:t xml:space="preserve">  </w:t>
      </w:r>
    </w:p>
    <w:p w14:paraId="3691BAAF" w14:textId="7CC1D9CD" w:rsidR="007875C8" w:rsidRPr="00DA3160" w:rsidRDefault="007875C8" w:rsidP="007875C8">
      <w:pPr>
        <w:pStyle w:val="Standard"/>
        <w:jc w:val="both"/>
        <w:rPr>
          <w:szCs w:val="24"/>
        </w:rPr>
      </w:pPr>
      <w:r w:rsidRPr="004E2DF8">
        <w:rPr>
          <w:rFonts w:ascii="Calibri" w:hAnsi="Calibri" w:cs="Arial"/>
          <w:szCs w:val="24"/>
        </w:rPr>
        <w:t>At each session your legs will be scanned on a combined PET/CT machine.  At the first session we will also draw a number of blood samples before scanning takes place to measure cholesterol and inflammation levels in the blood stream. We will ask you to fast for 6 hours prior to the scans and we will endeavour to perform the scans first thing in the morning. You are not eligible for recruitment if you take insulin for diabetes but you are okay to take part if you just take tablets for diabetes.</w:t>
      </w:r>
    </w:p>
    <w:p w14:paraId="0FB39AED" w14:textId="77777777" w:rsidR="007875C8" w:rsidRPr="004E2DF8" w:rsidRDefault="007875C8" w:rsidP="007875C8">
      <w:pPr>
        <w:pStyle w:val="Standard"/>
        <w:jc w:val="both"/>
        <w:rPr>
          <w:rFonts w:ascii="Calibri" w:hAnsi="Calibri" w:cs="Arial"/>
          <w:szCs w:val="24"/>
        </w:rPr>
      </w:pPr>
    </w:p>
    <w:p w14:paraId="784B3748" w14:textId="77777777" w:rsidR="007875C8" w:rsidRPr="004E2DF8" w:rsidRDefault="007875C8" w:rsidP="007875C8">
      <w:pPr>
        <w:pStyle w:val="Standard"/>
        <w:jc w:val="both"/>
        <w:rPr>
          <w:rFonts w:ascii="Calibri" w:hAnsi="Calibri" w:cs="Arial"/>
          <w:szCs w:val="24"/>
        </w:rPr>
      </w:pPr>
      <w:r w:rsidRPr="004E2DF8">
        <w:rPr>
          <w:rFonts w:ascii="Calibri" w:hAnsi="Calibri" w:cs="Arial"/>
          <w:szCs w:val="24"/>
        </w:rPr>
        <w:t xml:space="preserve">The scans will involve giving you a </w:t>
      </w:r>
      <w:r w:rsidRPr="004E2DF8">
        <w:rPr>
          <w:rFonts w:ascii="Calibri" w:hAnsi="Calibri" w:cs="Arial"/>
          <w:i/>
          <w:szCs w:val="24"/>
        </w:rPr>
        <w:t xml:space="preserve">radioactive tracer. </w:t>
      </w:r>
      <w:r w:rsidRPr="004E2DF8">
        <w:rPr>
          <w:rFonts w:ascii="Calibri" w:hAnsi="Calibri" w:cs="Arial"/>
          <w:szCs w:val="24"/>
        </w:rPr>
        <w:t xml:space="preserve"> A cannula (thin plastic tube) will be inserted into a vein in your arm.  The tracer will be injected through the cannula and we would then aim to do the scans 2 hours after the injection of the tracer. The technique is so sensitive that only a very tiny amount of the radioactive tracer is required. During the scan, you will be asked to lie flat on a bed on your back within the CT machine (which is shaped like a large doughnut). Once you are settled comfortably, we will ask you to stay in the same position for the time it takes to do the scan (between 15 and 60 minutes).</w:t>
      </w:r>
    </w:p>
    <w:p w14:paraId="7894C668" w14:textId="77777777" w:rsidR="007875C8" w:rsidRPr="004E2DF8" w:rsidRDefault="007875C8" w:rsidP="007875C8">
      <w:pPr>
        <w:pStyle w:val="Standard"/>
        <w:jc w:val="both"/>
        <w:rPr>
          <w:rFonts w:ascii="Calibri" w:hAnsi="Calibri" w:cs="Arial"/>
          <w:szCs w:val="24"/>
        </w:rPr>
      </w:pPr>
    </w:p>
    <w:p w14:paraId="7E8C6A5B" w14:textId="77777777" w:rsidR="007875C8" w:rsidRPr="004E2DF8" w:rsidRDefault="007875C8" w:rsidP="007875C8">
      <w:pPr>
        <w:pStyle w:val="Standard"/>
        <w:jc w:val="both"/>
        <w:rPr>
          <w:rFonts w:ascii="Calibri" w:hAnsi="Calibri" w:cs="Arial"/>
          <w:szCs w:val="24"/>
        </w:rPr>
      </w:pPr>
      <w:r w:rsidRPr="004E2DF8">
        <w:rPr>
          <w:rFonts w:ascii="Calibri" w:hAnsi="Calibri" w:cs="Arial"/>
          <w:szCs w:val="24"/>
        </w:rPr>
        <w:t>You are strongly advised not to go to work on the day of your scan. We also recommend that you don’t have close contact with pregnant women or young children for 8 hours after the scans, as the tracer takes a little while to leave your body (it comes out through the urine). You are encouraged to drink plenty of fluids of any type as this will help flush the tracer through your kidneys.</w:t>
      </w:r>
    </w:p>
    <w:p w14:paraId="6BD91885" w14:textId="77777777" w:rsidR="007875C8" w:rsidRPr="004E2DF8" w:rsidRDefault="007875C8" w:rsidP="007875C8">
      <w:pPr>
        <w:pStyle w:val="Standard"/>
        <w:jc w:val="both"/>
        <w:rPr>
          <w:rFonts w:ascii="Calibri" w:hAnsi="Calibri" w:cs="Arial"/>
          <w:szCs w:val="24"/>
        </w:rPr>
      </w:pPr>
    </w:p>
    <w:p w14:paraId="766B0A4D" w14:textId="3E550B5E" w:rsidR="007875C8" w:rsidRPr="004E2DF8" w:rsidRDefault="007875C8" w:rsidP="00087FB6">
      <w:pPr>
        <w:pStyle w:val="Standard"/>
        <w:jc w:val="both"/>
        <w:rPr>
          <w:rFonts w:ascii="Calibri" w:hAnsi="Calibri" w:cs="Arial"/>
          <w:szCs w:val="24"/>
        </w:rPr>
      </w:pPr>
      <w:r w:rsidRPr="004E2DF8">
        <w:rPr>
          <w:rFonts w:ascii="Calibri" w:hAnsi="Calibri" w:cs="Arial"/>
          <w:szCs w:val="24"/>
        </w:rPr>
        <w:t xml:space="preserve">On the first of these days, you will also undergo an ultrasound scan of </w:t>
      </w:r>
      <w:r w:rsidR="00197590" w:rsidRPr="004E2DF8">
        <w:rPr>
          <w:rFonts w:ascii="Calibri" w:hAnsi="Calibri" w:cs="Arial"/>
          <w:szCs w:val="24"/>
        </w:rPr>
        <w:t xml:space="preserve">both </w:t>
      </w:r>
      <w:r w:rsidRPr="004E2DF8">
        <w:rPr>
          <w:rFonts w:ascii="Calibri" w:hAnsi="Calibri" w:cs="Arial"/>
          <w:szCs w:val="24"/>
        </w:rPr>
        <w:t xml:space="preserve">your legs to look at </w:t>
      </w:r>
      <w:r w:rsidR="00197590" w:rsidRPr="004E2DF8">
        <w:rPr>
          <w:rFonts w:ascii="Calibri" w:hAnsi="Calibri" w:cs="Arial"/>
          <w:szCs w:val="24"/>
        </w:rPr>
        <w:t xml:space="preserve">the blood flow through </w:t>
      </w:r>
      <w:r w:rsidRPr="004E2DF8">
        <w:rPr>
          <w:rFonts w:ascii="Calibri" w:hAnsi="Calibri" w:cs="Arial"/>
          <w:szCs w:val="24"/>
        </w:rPr>
        <w:t>your arteries.</w:t>
      </w:r>
    </w:p>
    <w:p w14:paraId="33CD983E" w14:textId="77777777" w:rsidR="007875C8" w:rsidRPr="003054BC" w:rsidRDefault="007875C8" w:rsidP="00087FB6">
      <w:pPr>
        <w:pStyle w:val="Standard"/>
        <w:jc w:val="both"/>
        <w:rPr>
          <w:rFonts w:ascii="Calibri" w:hAnsi="Calibri" w:cs="Arial"/>
          <w:b/>
          <w:szCs w:val="24"/>
        </w:rPr>
      </w:pPr>
    </w:p>
    <w:p w14:paraId="1B17D17C" w14:textId="6EF52411" w:rsidR="00F60A20" w:rsidRDefault="00087FB6" w:rsidP="00087FB6">
      <w:pPr>
        <w:pStyle w:val="Standard"/>
        <w:jc w:val="both"/>
        <w:rPr>
          <w:rFonts w:ascii="Calibri" w:hAnsi="Calibri" w:cs="Arial"/>
          <w:szCs w:val="24"/>
        </w:rPr>
      </w:pPr>
      <w:r w:rsidRPr="003054BC">
        <w:rPr>
          <w:rFonts w:ascii="Calibri" w:hAnsi="Calibri" w:cs="Arial"/>
          <w:szCs w:val="24"/>
        </w:rPr>
        <w:t>Most people with this condition have already had a standard CT scan to specifically look at the arteries within the legs (a road map of the arteries of the legs to plan treatment). If you have not had one of these scans we will also need to perform a further CT scan with contrast dye injected through the cannula in your arm. We will be able to inform you about this when we first see you.</w:t>
      </w:r>
      <w:r w:rsidR="00F60A20" w:rsidRPr="003054BC">
        <w:rPr>
          <w:rFonts w:ascii="Calibri" w:hAnsi="Calibri" w:cs="Arial"/>
          <w:szCs w:val="24"/>
        </w:rPr>
        <w:t xml:space="preserve"> </w:t>
      </w:r>
    </w:p>
    <w:p w14:paraId="444E7BF7" w14:textId="77777777" w:rsidR="007875C8" w:rsidRDefault="007875C8" w:rsidP="00087FB6">
      <w:pPr>
        <w:pStyle w:val="Standard"/>
        <w:jc w:val="both"/>
        <w:rPr>
          <w:rFonts w:ascii="Calibri" w:hAnsi="Calibri" w:cs="Arial"/>
          <w:szCs w:val="24"/>
        </w:rPr>
      </w:pPr>
    </w:p>
    <w:p w14:paraId="11F67F89" w14:textId="2220958F" w:rsidR="007875C8" w:rsidRDefault="007875C8" w:rsidP="00087FB6">
      <w:pPr>
        <w:pStyle w:val="Standard"/>
        <w:jc w:val="both"/>
        <w:rPr>
          <w:rFonts w:ascii="Calibri" w:hAnsi="Calibri" w:cs="Arial"/>
          <w:szCs w:val="24"/>
        </w:rPr>
      </w:pPr>
      <w:r>
        <w:rPr>
          <w:rFonts w:ascii="Calibri" w:hAnsi="Calibri" w:cs="Arial"/>
          <w:szCs w:val="24"/>
        </w:rPr>
        <w:t xml:space="preserve">Following your angioplasty, we will then ask you to return to </w:t>
      </w:r>
      <w:proofErr w:type="spellStart"/>
      <w:r>
        <w:rPr>
          <w:rFonts w:ascii="Calibri" w:hAnsi="Calibri" w:cs="Arial"/>
          <w:szCs w:val="24"/>
        </w:rPr>
        <w:t>Addenbrookes</w:t>
      </w:r>
      <w:proofErr w:type="spellEnd"/>
      <w:r>
        <w:rPr>
          <w:rFonts w:ascii="Calibri" w:hAnsi="Calibri" w:cs="Arial"/>
          <w:szCs w:val="24"/>
        </w:rPr>
        <w:t xml:space="preserve"> after 6 weeks to repeat the two scans on the PET/CT machine and also to repeat the ultrasound </w:t>
      </w:r>
      <w:r w:rsidR="00197590">
        <w:rPr>
          <w:rFonts w:ascii="Calibri" w:hAnsi="Calibri" w:cs="Arial"/>
          <w:szCs w:val="24"/>
        </w:rPr>
        <w:t xml:space="preserve">of the </w:t>
      </w:r>
      <w:r w:rsidR="00197590">
        <w:rPr>
          <w:rFonts w:ascii="Calibri" w:hAnsi="Calibri" w:cs="Arial"/>
          <w:szCs w:val="24"/>
        </w:rPr>
        <w:lastRenderedPageBreak/>
        <w:t xml:space="preserve">arteries to look </w:t>
      </w:r>
      <w:r w:rsidR="00DA3160">
        <w:rPr>
          <w:rFonts w:ascii="Calibri" w:hAnsi="Calibri" w:cs="Arial"/>
          <w:szCs w:val="24"/>
        </w:rPr>
        <w:t>at</w:t>
      </w:r>
      <w:r w:rsidR="00197590">
        <w:rPr>
          <w:rFonts w:ascii="Calibri" w:hAnsi="Calibri" w:cs="Arial"/>
          <w:szCs w:val="24"/>
        </w:rPr>
        <w:t xml:space="preserve"> the blood flow through the arteries in both your legs. Again this will require you attending the hospital on two separate occasions for between 4 and 6 hours on both occasions and we will </w:t>
      </w:r>
      <w:r w:rsidR="00DA3160">
        <w:rPr>
          <w:rFonts w:ascii="Calibri" w:hAnsi="Calibri" w:cs="Arial"/>
          <w:szCs w:val="24"/>
        </w:rPr>
        <w:t>again try</w:t>
      </w:r>
      <w:r w:rsidR="00197590">
        <w:rPr>
          <w:rFonts w:ascii="Calibri" w:hAnsi="Calibri" w:cs="Arial"/>
          <w:szCs w:val="24"/>
        </w:rPr>
        <w:t xml:space="preserve"> to perform the two PET CT scans within 5 days of each other.</w:t>
      </w:r>
    </w:p>
    <w:p w14:paraId="417BF85E" w14:textId="77777777" w:rsidR="00197590" w:rsidRDefault="00197590" w:rsidP="00087FB6">
      <w:pPr>
        <w:pStyle w:val="Standard"/>
        <w:jc w:val="both"/>
        <w:rPr>
          <w:rFonts w:ascii="Calibri" w:hAnsi="Calibri" w:cs="Arial"/>
          <w:szCs w:val="24"/>
        </w:rPr>
      </w:pPr>
    </w:p>
    <w:p w14:paraId="4BF3FF38" w14:textId="6ABDB2A2" w:rsidR="00197590" w:rsidRDefault="00197590" w:rsidP="00087FB6">
      <w:pPr>
        <w:pStyle w:val="Standard"/>
        <w:jc w:val="both"/>
        <w:rPr>
          <w:rFonts w:ascii="Calibri" w:hAnsi="Calibri" w:cs="Arial"/>
          <w:szCs w:val="24"/>
        </w:rPr>
      </w:pPr>
      <w:r>
        <w:rPr>
          <w:rFonts w:ascii="Calibri" w:hAnsi="Calibri" w:cs="Arial"/>
          <w:szCs w:val="24"/>
        </w:rPr>
        <w:t xml:space="preserve">Finally, you will be required to attend </w:t>
      </w:r>
      <w:proofErr w:type="spellStart"/>
      <w:r>
        <w:rPr>
          <w:rFonts w:ascii="Calibri" w:hAnsi="Calibri" w:cs="Arial"/>
          <w:szCs w:val="24"/>
        </w:rPr>
        <w:t>Addenbrookes</w:t>
      </w:r>
      <w:proofErr w:type="spellEnd"/>
      <w:r>
        <w:rPr>
          <w:rFonts w:ascii="Calibri" w:hAnsi="Calibri" w:cs="Arial"/>
          <w:szCs w:val="24"/>
        </w:rPr>
        <w:t xml:space="preserve"> on one further occasion at one year after your angioplasty treatment. At this visit we will only be performing the ultrasound of the arteries to look through the blood flow through the arteries in both your legs. This visit will last less than one hour.</w:t>
      </w:r>
    </w:p>
    <w:p w14:paraId="01245AD8" w14:textId="77777777" w:rsidR="00197590" w:rsidRDefault="00197590" w:rsidP="00087FB6">
      <w:pPr>
        <w:pStyle w:val="Standard"/>
        <w:jc w:val="both"/>
        <w:rPr>
          <w:rFonts w:ascii="Calibri" w:hAnsi="Calibri" w:cs="Arial"/>
          <w:szCs w:val="24"/>
        </w:rPr>
      </w:pPr>
    </w:p>
    <w:p w14:paraId="0A7AEA77" w14:textId="0B8E7615" w:rsidR="00197590" w:rsidRDefault="00197590" w:rsidP="00087FB6">
      <w:pPr>
        <w:pStyle w:val="Standard"/>
        <w:jc w:val="both"/>
        <w:rPr>
          <w:rFonts w:ascii="Calibri" w:hAnsi="Calibri" w:cs="Arial"/>
          <w:szCs w:val="24"/>
        </w:rPr>
      </w:pPr>
      <w:r>
        <w:rPr>
          <w:rFonts w:ascii="Calibri" w:hAnsi="Calibri" w:cs="Arial"/>
          <w:szCs w:val="24"/>
        </w:rPr>
        <w:t xml:space="preserve">These visits are in addition to the </w:t>
      </w:r>
      <w:proofErr w:type="spellStart"/>
      <w:r>
        <w:rPr>
          <w:rFonts w:ascii="Calibri" w:hAnsi="Calibri" w:cs="Arial"/>
          <w:szCs w:val="24"/>
        </w:rPr>
        <w:t>out patient</w:t>
      </w:r>
      <w:proofErr w:type="spellEnd"/>
      <w:r>
        <w:rPr>
          <w:rFonts w:ascii="Calibri" w:hAnsi="Calibri" w:cs="Arial"/>
          <w:szCs w:val="24"/>
        </w:rPr>
        <w:t xml:space="preserve"> appointments that you will have with your named consultant as part of the usual NHS care you would receive after your angioplasty.</w:t>
      </w:r>
      <w:r w:rsidR="00395E69">
        <w:rPr>
          <w:rFonts w:ascii="Calibri" w:hAnsi="Calibri" w:cs="Arial"/>
          <w:szCs w:val="24"/>
        </w:rPr>
        <w:t xml:space="preserve"> </w:t>
      </w:r>
    </w:p>
    <w:p w14:paraId="1A56B5F0" w14:textId="77777777" w:rsidR="00395E69" w:rsidRDefault="00395E69" w:rsidP="00087FB6">
      <w:pPr>
        <w:pStyle w:val="Standard"/>
        <w:jc w:val="both"/>
        <w:rPr>
          <w:rFonts w:ascii="Calibri" w:hAnsi="Calibri" w:cs="Arial"/>
          <w:szCs w:val="24"/>
        </w:rPr>
      </w:pPr>
    </w:p>
    <w:p w14:paraId="7354B873" w14:textId="05A051DF" w:rsidR="00395E69" w:rsidRPr="003054BC" w:rsidRDefault="00395E69" w:rsidP="00087FB6">
      <w:pPr>
        <w:pStyle w:val="Standard"/>
        <w:jc w:val="both"/>
        <w:rPr>
          <w:rFonts w:ascii="Calibri" w:hAnsi="Calibri" w:cs="Arial"/>
          <w:szCs w:val="24"/>
        </w:rPr>
      </w:pPr>
      <w:r>
        <w:rPr>
          <w:rFonts w:ascii="Calibri" w:hAnsi="Calibri" w:cs="Arial"/>
          <w:szCs w:val="24"/>
        </w:rPr>
        <w:t xml:space="preserve">In summary, taking part in this research study will require 5 extra visits to </w:t>
      </w:r>
      <w:proofErr w:type="spellStart"/>
      <w:r>
        <w:rPr>
          <w:rFonts w:ascii="Calibri" w:hAnsi="Calibri" w:cs="Arial"/>
          <w:szCs w:val="24"/>
        </w:rPr>
        <w:t>Addenbrookes</w:t>
      </w:r>
      <w:proofErr w:type="spellEnd"/>
      <w:r>
        <w:rPr>
          <w:rFonts w:ascii="Calibri" w:hAnsi="Calibri" w:cs="Arial"/>
          <w:szCs w:val="24"/>
        </w:rPr>
        <w:t xml:space="preserve">, 4 of them requiring a 4-6 hour stay and the final visit will be of less than one hour. </w:t>
      </w:r>
    </w:p>
    <w:p w14:paraId="7F9AA7E1" w14:textId="77777777" w:rsidR="00087FB6" w:rsidRPr="003054BC" w:rsidRDefault="00087FB6" w:rsidP="00087FB6">
      <w:pPr>
        <w:pStyle w:val="Standard"/>
        <w:jc w:val="both"/>
        <w:rPr>
          <w:rFonts w:ascii="Calibri" w:hAnsi="Calibri" w:cs="Arial"/>
          <w:szCs w:val="24"/>
        </w:rPr>
      </w:pPr>
    </w:p>
    <w:p w14:paraId="6B275959" w14:textId="4356DE0C" w:rsidR="00087FB6" w:rsidRPr="003054BC" w:rsidRDefault="00087FB6" w:rsidP="00087FB6">
      <w:pPr>
        <w:pStyle w:val="Standard"/>
        <w:jc w:val="both"/>
        <w:rPr>
          <w:szCs w:val="24"/>
        </w:rPr>
      </w:pPr>
      <w:r w:rsidRPr="003054BC">
        <w:rPr>
          <w:rFonts w:ascii="Calibri" w:hAnsi="Calibri" w:cs="Arial"/>
          <w:szCs w:val="24"/>
        </w:rPr>
        <w:t xml:space="preserve">The entire research project will be carried out over </w:t>
      </w:r>
      <w:r w:rsidR="00597DD4">
        <w:rPr>
          <w:rFonts w:ascii="Calibri" w:hAnsi="Calibri" w:cs="Arial"/>
          <w:szCs w:val="24"/>
        </w:rPr>
        <w:t>3</w:t>
      </w:r>
      <w:r w:rsidR="00597DD4" w:rsidRPr="003054BC">
        <w:rPr>
          <w:rFonts w:ascii="Calibri" w:hAnsi="Calibri" w:cs="Arial"/>
          <w:szCs w:val="24"/>
        </w:rPr>
        <w:t xml:space="preserve"> </w:t>
      </w:r>
      <w:r w:rsidRPr="003054BC">
        <w:rPr>
          <w:rFonts w:ascii="Calibri" w:hAnsi="Calibri" w:cs="Arial"/>
          <w:szCs w:val="24"/>
        </w:rPr>
        <w:t xml:space="preserve">years and it is expected that you will be involved for a </w:t>
      </w:r>
      <w:r w:rsidRPr="003054BC">
        <w:rPr>
          <w:rFonts w:ascii="Calibri" w:hAnsi="Calibri" w:cs="Arial"/>
          <w:szCs w:val="24"/>
          <w:u w:val="single"/>
        </w:rPr>
        <w:t>maximum</w:t>
      </w:r>
      <w:r w:rsidRPr="003054BC">
        <w:rPr>
          <w:rFonts w:ascii="Calibri" w:hAnsi="Calibri" w:cs="Arial"/>
          <w:szCs w:val="24"/>
        </w:rPr>
        <w:t xml:space="preserve"> of </w:t>
      </w:r>
      <w:r w:rsidR="00292D06" w:rsidRPr="003054BC">
        <w:rPr>
          <w:rFonts w:ascii="Calibri" w:hAnsi="Calibri" w:cs="Arial"/>
          <w:szCs w:val="24"/>
        </w:rPr>
        <w:t>14</w:t>
      </w:r>
      <w:r w:rsidRPr="003054BC">
        <w:rPr>
          <w:rFonts w:ascii="Calibri" w:hAnsi="Calibri" w:cs="Arial"/>
          <w:szCs w:val="24"/>
        </w:rPr>
        <w:t xml:space="preserve"> month</w:t>
      </w:r>
      <w:r w:rsidR="00F60A20" w:rsidRPr="003054BC">
        <w:rPr>
          <w:rFonts w:ascii="Calibri" w:hAnsi="Calibri" w:cs="Arial"/>
          <w:szCs w:val="24"/>
        </w:rPr>
        <w:t>s</w:t>
      </w:r>
      <w:r w:rsidRPr="003054BC">
        <w:rPr>
          <w:rFonts w:ascii="Calibri" w:hAnsi="Calibri" w:cs="Arial"/>
          <w:szCs w:val="24"/>
        </w:rPr>
        <w:t xml:space="preserve"> (from signing the consent form to </w:t>
      </w:r>
      <w:r w:rsidR="00F60A20" w:rsidRPr="003054BC">
        <w:rPr>
          <w:rFonts w:ascii="Calibri" w:hAnsi="Calibri" w:cs="Arial"/>
          <w:szCs w:val="24"/>
        </w:rPr>
        <w:t xml:space="preserve">the last </w:t>
      </w:r>
      <w:r w:rsidR="00F677E4" w:rsidRPr="003054BC">
        <w:rPr>
          <w:rFonts w:ascii="Calibri" w:hAnsi="Calibri" w:cs="Arial"/>
          <w:szCs w:val="24"/>
        </w:rPr>
        <w:t xml:space="preserve">research based </w:t>
      </w:r>
      <w:r w:rsidR="00292D06" w:rsidRPr="003054BC">
        <w:rPr>
          <w:rFonts w:ascii="Calibri" w:hAnsi="Calibri" w:cs="Arial"/>
          <w:szCs w:val="24"/>
        </w:rPr>
        <w:t>assessment</w:t>
      </w:r>
      <w:r w:rsidR="00F677E4" w:rsidRPr="003054BC">
        <w:rPr>
          <w:rFonts w:ascii="Calibri" w:hAnsi="Calibri" w:cs="Arial"/>
          <w:szCs w:val="24"/>
        </w:rPr>
        <w:t xml:space="preserve"> which occurs a year after your treatment</w:t>
      </w:r>
      <w:r w:rsidRPr="003054BC">
        <w:rPr>
          <w:rFonts w:ascii="Calibri" w:hAnsi="Calibri" w:cs="Arial"/>
          <w:szCs w:val="24"/>
        </w:rPr>
        <w:t>).</w:t>
      </w:r>
      <w:r w:rsidR="00F60A20" w:rsidRPr="003054BC">
        <w:rPr>
          <w:rFonts w:ascii="Calibri" w:hAnsi="Calibri" w:cs="Arial"/>
          <w:szCs w:val="24"/>
        </w:rPr>
        <w:t xml:space="preserve"> </w:t>
      </w:r>
    </w:p>
    <w:p w14:paraId="5F9B99DA" w14:textId="77777777" w:rsidR="00087FB6" w:rsidRPr="003054BC" w:rsidRDefault="00087FB6" w:rsidP="00087FB6">
      <w:pPr>
        <w:pStyle w:val="Standard"/>
        <w:jc w:val="both"/>
        <w:rPr>
          <w:rFonts w:ascii="Calibri" w:hAnsi="Calibri" w:cs="Arial"/>
          <w:szCs w:val="24"/>
        </w:rPr>
      </w:pPr>
    </w:p>
    <w:p w14:paraId="6F6A1709" w14:textId="49FFC4E8" w:rsidR="00087FB6" w:rsidRPr="003054BC" w:rsidRDefault="00087FB6" w:rsidP="00087FB6">
      <w:pPr>
        <w:pStyle w:val="Standard"/>
        <w:spacing w:line="300" w:lineRule="atLeast"/>
        <w:rPr>
          <w:rFonts w:ascii="Calibri" w:hAnsi="Calibri"/>
          <w:szCs w:val="24"/>
        </w:rPr>
      </w:pPr>
      <w:r w:rsidRPr="003054BC">
        <w:rPr>
          <w:rFonts w:ascii="Calibri" w:hAnsi="Calibri"/>
          <w:szCs w:val="24"/>
        </w:rPr>
        <w:t>If you decide to take part</w:t>
      </w:r>
      <w:r w:rsidR="003B0D01">
        <w:rPr>
          <w:rFonts w:ascii="Calibri" w:hAnsi="Calibri"/>
          <w:szCs w:val="24"/>
        </w:rPr>
        <w:t>,</w:t>
      </w:r>
      <w:r w:rsidRPr="003054BC">
        <w:rPr>
          <w:rFonts w:ascii="Calibri" w:hAnsi="Calibri"/>
          <w:szCs w:val="24"/>
        </w:rPr>
        <w:t xml:space="preserve"> we will need you to follow these specific instructions:</w:t>
      </w:r>
    </w:p>
    <w:p w14:paraId="5402A21D" w14:textId="77777777" w:rsidR="00087FB6" w:rsidRPr="003054BC" w:rsidRDefault="00087FB6" w:rsidP="00087FB6">
      <w:pPr>
        <w:pStyle w:val="Standard"/>
        <w:spacing w:line="300" w:lineRule="atLeast"/>
        <w:rPr>
          <w:rFonts w:ascii="Calibri" w:hAnsi="Calibri"/>
          <w:szCs w:val="24"/>
        </w:rPr>
      </w:pPr>
    </w:p>
    <w:p w14:paraId="04121778" w14:textId="77777777" w:rsidR="00087FB6" w:rsidRPr="003054BC" w:rsidRDefault="00087FB6" w:rsidP="00087FB6">
      <w:pPr>
        <w:pStyle w:val="Standard"/>
        <w:spacing w:line="300" w:lineRule="atLeast"/>
        <w:ind w:left="1843" w:hanging="1843"/>
        <w:rPr>
          <w:rFonts w:ascii="Calibri" w:hAnsi="Calibri"/>
          <w:szCs w:val="24"/>
        </w:rPr>
      </w:pPr>
      <w:r w:rsidRPr="003054BC">
        <w:rPr>
          <w:rFonts w:ascii="Calibri" w:hAnsi="Calibri"/>
          <w:szCs w:val="24"/>
        </w:rPr>
        <w:t>Smoking</w:t>
      </w:r>
      <w:r w:rsidRPr="003054BC">
        <w:rPr>
          <w:rFonts w:ascii="Calibri" w:hAnsi="Calibri"/>
          <w:szCs w:val="24"/>
        </w:rPr>
        <w:tab/>
        <w:t>You can participate in this study if you are a smoker.  However, you will not be allowed to smoke whilst in the hospital.</w:t>
      </w:r>
    </w:p>
    <w:p w14:paraId="451AFD68" w14:textId="77777777" w:rsidR="00087FB6" w:rsidRPr="003054BC" w:rsidRDefault="00087FB6" w:rsidP="00087FB6">
      <w:pPr>
        <w:pStyle w:val="Standard"/>
        <w:spacing w:line="300" w:lineRule="atLeast"/>
        <w:ind w:left="1843" w:hanging="1843"/>
        <w:rPr>
          <w:rFonts w:ascii="Calibri" w:hAnsi="Calibri"/>
          <w:szCs w:val="24"/>
        </w:rPr>
      </w:pPr>
    </w:p>
    <w:p w14:paraId="1F70D77D" w14:textId="769157F6" w:rsidR="00087FB6" w:rsidRPr="003054BC" w:rsidRDefault="00087FB6" w:rsidP="00087FB6">
      <w:pPr>
        <w:pStyle w:val="Standard"/>
        <w:spacing w:line="300" w:lineRule="atLeast"/>
        <w:ind w:left="1843" w:hanging="1843"/>
        <w:rPr>
          <w:rFonts w:ascii="Calibri" w:hAnsi="Calibri"/>
          <w:szCs w:val="24"/>
        </w:rPr>
      </w:pPr>
      <w:r w:rsidRPr="003054BC">
        <w:rPr>
          <w:rFonts w:ascii="Calibri" w:hAnsi="Calibri"/>
          <w:szCs w:val="24"/>
        </w:rPr>
        <w:t xml:space="preserve">Food and Drink </w:t>
      </w:r>
      <w:r w:rsidRPr="003054BC">
        <w:rPr>
          <w:rFonts w:ascii="Calibri" w:hAnsi="Calibri"/>
          <w:szCs w:val="24"/>
        </w:rPr>
        <w:tab/>
      </w:r>
      <w:proofErr w:type="gramStart"/>
      <w:r w:rsidRPr="003054BC">
        <w:rPr>
          <w:rFonts w:ascii="Calibri" w:hAnsi="Calibri"/>
          <w:szCs w:val="24"/>
        </w:rPr>
        <w:t>You</w:t>
      </w:r>
      <w:proofErr w:type="gramEnd"/>
      <w:r w:rsidRPr="003054BC">
        <w:rPr>
          <w:rFonts w:ascii="Calibri" w:hAnsi="Calibri"/>
          <w:szCs w:val="24"/>
        </w:rPr>
        <w:t xml:space="preserve"> will need to </w:t>
      </w:r>
      <w:r w:rsidRPr="003054BC">
        <w:rPr>
          <w:rFonts w:ascii="Calibri" w:hAnsi="Calibri"/>
          <w:i/>
          <w:szCs w:val="24"/>
        </w:rPr>
        <w:t>fast</w:t>
      </w:r>
      <w:r w:rsidR="00A1741D" w:rsidRPr="003054BC">
        <w:rPr>
          <w:rFonts w:ascii="Calibri" w:hAnsi="Calibri"/>
          <w:i/>
          <w:szCs w:val="24"/>
        </w:rPr>
        <w:t xml:space="preserve"> </w:t>
      </w:r>
      <w:r w:rsidRPr="003054BC">
        <w:rPr>
          <w:rFonts w:ascii="Calibri" w:hAnsi="Calibri"/>
          <w:i/>
          <w:iCs/>
          <w:szCs w:val="24"/>
        </w:rPr>
        <w:t>for</w:t>
      </w:r>
      <w:r w:rsidR="00A1741D" w:rsidRPr="003054BC">
        <w:rPr>
          <w:rFonts w:ascii="Calibri" w:hAnsi="Calibri"/>
          <w:i/>
          <w:iCs/>
          <w:szCs w:val="24"/>
        </w:rPr>
        <w:t xml:space="preserve"> </w:t>
      </w:r>
      <w:r w:rsidRPr="003054BC">
        <w:rPr>
          <w:rFonts w:ascii="Calibri" w:hAnsi="Calibri"/>
          <w:i/>
          <w:szCs w:val="24"/>
        </w:rPr>
        <w:t>6 hours before the PET scan with the tracer</w:t>
      </w:r>
      <w:r w:rsidRPr="003054BC">
        <w:rPr>
          <w:rFonts w:ascii="Calibri" w:hAnsi="Calibri"/>
          <w:szCs w:val="24"/>
        </w:rPr>
        <w:t>. You do not need to fast before the other scans.</w:t>
      </w:r>
    </w:p>
    <w:p w14:paraId="47078BAF" w14:textId="77777777" w:rsidR="00087FB6" w:rsidRPr="003054BC" w:rsidRDefault="00087FB6" w:rsidP="00087FB6">
      <w:pPr>
        <w:pStyle w:val="Standard"/>
        <w:spacing w:line="300" w:lineRule="atLeast"/>
        <w:ind w:left="1843" w:hanging="1843"/>
        <w:rPr>
          <w:rFonts w:ascii="Calibri" w:hAnsi="Calibri"/>
          <w:szCs w:val="24"/>
        </w:rPr>
      </w:pPr>
    </w:p>
    <w:p w14:paraId="07869809" w14:textId="77777777" w:rsidR="00087FB6" w:rsidRPr="003054BC" w:rsidRDefault="00087FB6" w:rsidP="00087FB6">
      <w:pPr>
        <w:pStyle w:val="Standard"/>
        <w:spacing w:line="300" w:lineRule="atLeast"/>
        <w:ind w:left="1843" w:hanging="1843"/>
        <w:rPr>
          <w:szCs w:val="24"/>
        </w:rPr>
      </w:pPr>
      <w:r w:rsidRPr="003054BC">
        <w:rPr>
          <w:rFonts w:ascii="Calibri" w:hAnsi="Calibri"/>
          <w:szCs w:val="24"/>
        </w:rPr>
        <w:tab/>
        <w:t xml:space="preserve">You must not consume </w:t>
      </w:r>
      <w:r w:rsidRPr="003054BC">
        <w:rPr>
          <w:rFonts w:ascii="Calibri" w:hAnsi="Calibri"/>
          <w:i/>
          <w:szCs w:val="24"/>
        </w:rPr>
        <w:t>alcoholic drinks or anything containing caffeine</w:t>
      </w:r>
      <w:r w:rsidRPr="003054BC">
        <w:rPr>
          <w:rFonts w:ascii="Calibri" w:hAnsi="Calibri"/>
          <w:szCs w:val="24"/>
        </w:rPr>
        <w:t xml:space="preserve"> (such as tea, coffee, cola, high caffeine energy drinks [e.g. Red Bull] or chocolate), for </w:t>
      </w:r>
      <w:r w:rsidRPr="003054BC">
        <w:rPr>
          <w:rFonts w:ascii="Calibri" w:hAnsi="Calibri"/>
          <w:i/>
          <w:szCs w:val="24"/>
        </w:rPr>
        <w:t>24 hours</w:t>
      </w:r>
      <w:r w:rsidRPr="003054BC">
        <w:rPr>
          <w:rFonts w:ascii="Calibri" w:hAnsi="Calibri"/>
          <w:szCs w:val="24"/>
        </w:rPr>
        <w:t xml:space="preserve"> before each study session.</w:t>
      </w:r>
    </w:p>
    <w:p w14:paraId="5183547B" w14:textId="77777777" w:rsidR="00087FB6" w:rsidRPr="003054BC" w:rsidRDefault="00087FB6" w:rsidP="00087FB6">
      <w:pPr>
        <w:pStyle w:val="Standard"/>
        <w:tabs>
          <w:tab w:val="left" w:pos="1584"/>
        </w:tabs>
        <w:jc w:val="both"/>
        <w:rPr>
          <w:rFonts w:ascii="Calibri" w:hAnsi="Calibri" w:cs="Arial"/>
          <w:b/>
          <w:szCs w:val="24"/>
        </w:rPr>
      </w:pPr>
      <w:r w:rsidRPr="003054BC">
        <w:rPr>
          <w:rFonts w:ascii="Calibri" w:hAnsi="Calibri" w:cs="Arial"/>
          <w:b/>
          <w:szCs w:val="24"/>
        </w:rPr>
        <w:tab/>
      </w:r>
    </w:p>
    <w:p w14:paraId="3AEA66E1" w14:textId="77777777" w:rsidR="00087FB6" w:rsidRPr="003054BC" w:rsidRDefault="00087FB6" w:rsidP="00087FB6">
      <w:pPr>
        <w:pStyle w:val="Standard"/>
        <w:tabs>
          <w:tab w:val="left" w:pos="1584"/>
        </w:tabs>
        <w:jc w:val="both"/>
        <w:rPr>
          <w:rFonts w:ascii="Calibri" w:hAnsi="Calibri" w:cs="Arial"/>
          <w:b/>
          <w:szCs w:val="24"/>
        </w:rPr>
      </w:pPr>
    </w:p>
    <w:p w14:paraId="4D7995E9" w14:textId="77777777" w:rsidR="00087FB6" w:rsidRPr="003054BC" w:rsidRDefault="00087FB6" w:rsidP="00087FB6">
      <w:pPr>
        <w:pStyle w:val="Standard"/>
        <w:jc w:val="both"/>
        <w:rPr>
          <w:rFonts w:ascii="Calibri" w:hAnsi="Calibri" w:cs="Arial"/>
          <w:b/>
          <w:szCs w:val="24"/>
        </w:rPr>
      </w:pPr>
      <w:r w:rsidRPr="003054BC">
        <w:rPr>
          <w:rFonts w:ascii="Calibri" w:hAnsi="Calibri" w:cs="Arial"/>
          <w:b/>
          <w:szCs w:val="24"/>
        </w:rPr>
        <w:t>What are the possible disadvantages and risks of taking part?</w:t>
      </w:r>
    </w:p>
    <w:p w14:paraId="42F4153A" w14:textId="77777777" w:rsidR="00DA3160" w:rsidRPr="003054BC" w:rsidRDefault="00DA3160" w:rsidP="00197590">
      <w:pPr>
        <w:pStyle w:val="Standard"/>
        <w:rPr>
          <w:rFonts w:ascii="Calibri" w:hAnsi="Calibri" w:cs="Arial"/>
          <w:szCs w:val="24"/>
        </w:rPr>
      </w:pPr>
    </w:p>
    <w:p w14:paraId="28A16299" w14:textId="40E85DE5" w:rsidR="00197590" w:rsidRDefault="00087FB6" w:rsidP="00087FB6">
      <w:pPr>
        <w:pStyle w:val="Standard"/>
        <w:rPr>
          <w:rFonts w:ascii="Calibri" w:hAnsi="Calibri" w:cs="Arial"/>
          <w:szCs w:val="24"/>
        </w:rPr>
      </w:pPr>
      <w:r w:rsidRPr="003054BC">
        <w:rPr>
          <w:rFonts w:ascii="Calibri" w:hAnsi="Calibri" w:cs="Arial"/>
          <w:szCs w:val="24"/>
        </w:rPr>
        <w:t>The PET/CT scans use radioactive tracers,</w:t>
      </w:r>
      <w:r w:rsidR="00A1741D" w:rsidRPr="003054BC">
        <w:rPr>
          <w:rFonts w:ascii="Calibri" w:hAnsi="Calibri" w:cs="Arial"/>
          <w:szCs w:val="24"/>
        </w:rPr>
        <w:t xml:space="preserve"> </w:t>
      </w:r>
      <w:r w:rsidR="00AA38DF">
        <w:rPr>
          <w:rFonts w:ascii="Calibri" w:hAnsi="Calibri" w:cs="Arial"/>
          <w:szCs w:val="24"/>
        </w:rPr>
        <w:t>which</w:t>
      </w:r>
      <w:r w:rsidRPr="003054BC">
        <w:rPr>
          <w:rFonts w:ascii="Calibri" w:hAnsi="Calibri" w:cs="Arial"/>
          <w:szCs w:val="24"/>
        </w:rPr>
        <w:t xml:space="preserve"> break down very quickly and disappear from the body within a few hours </w:t>
      </w:r>
      <w:r w:rsidR="00197590">
        <w:rPr>
          <w:rFonts w:ascii="Calibri" w:hAnsi="Calibri" w:cs="Arial"/>
          <w:szCs w:val="24"/>
        </w:rPr>
        <w:t xml:space="preserve">being passed out of the body </w:t>
      </w:r>
      <w:r w:rsidRPr="003054BC">
        <w:rPr>
          <w:rFonts w:ascii="Calibri" w:hAnsi="Calibri" w:cs="Arial"/>
          <w:szCs w:val="24"/>
        </w:rPr>
        <w:t xml:space="preserve">through the urine. There is also a small radiation dose from the CT part of the scan. </w:t>
      </w:r>
    </w:p>
    <w:p w14:paraId="6FA80A0F" w14:textId="77777777" w:rsidR="00197590" w:rsidRDefault="00197590" w:rsidP="00087FB6">
      <w:pPr>
        <w:pStyle w:val="Standard"/>
        <w:rPr>
          <w:rFonts w:ascii="Calibri" w:hAnsi="Calibri" w:cs="Arial"/>
          <w:szCs w:val="24"/>
        </w:rPr>
      </w:pPr>
    </w:p>
    <w:p w14:paraId="1C96E4F3" w14:textId="3C314A64" w:rsidR="00197590" w:rsidRDefault="00087FB6" w:rsidP="00087FB6">
      <w:pPr>
        <w:pStyle w:val="Standard"/>
        <w:rPr>
          <w:rFonts w:ascii="Calibri" w:hAnsi="Calibri" w:cs="Arial"/>
          <w:szCs w:val="24"/>
        </w:rPr>
      </w:pPr>
      <w:r w:rsidRPr="003054BC">
        <w:rPr>
          <w:rFonts w:ascii="Calibri" w:hAnsi="Calibri" w:cs="Arial"/>
          <w:szCs w:val="24"/>
        </w:rPr>
        <w:t>The total radiation dose</w:t>
      </w:r>
      <w:r w:rsidR="00AA38DF">
        <w:rPr>
          <w:rFonts w:ascii="Calibri" w:hAnsi="Calibri" w:cs="Arial"/>
          <w:szCs w:val="24"/>
        </w:rPr>
        <w:t xml:space="preserve"> (26.7 </w:t>
      </w:r>
      <w:proofErr w:type="spellStart"/>
      <w:r w:rsidR="00AA38DF">
        <w:rPr>
          <w:rFonts w:ascii="Calibri" w:hAnsi="Calibri" w:cs="Arial"/>
          <w:szCs w:val="24"/>
        </w:rPr>
        <w:t>milliseiverts</w:t>
      </w:r>
      <w:proofErr w:type="spellEnd"/>
      <w:r w:rsidR="00AA38DF">
        <w:rPr>
          <w:rFonts w:ascii="Calibri" w:hAnsi="Calibri" w:cs="Arial"/>
          <w:szCs w:val="24"/>
        </w:rPr>
        <w:t>)</w:t>
      </w:r>
      <w:r w:rsidRPr="003054BC">
        <w:rPr>
          <w:rFonts w:ascii="Calibri" w:hAnsi="Calibri" w:cs="Arial"/>
          <w:szCs w:val="24"/>
        </w:rPr>
        <w:t xml:space="preserve"> for both the PET/CT scans</w:t>
      </w:r>
      <w:r w:rsidR="00AA38DF">
        <w:rPr>
          <w:rFonts w:ascii="Calibri" w:hAnsi="Calibri" w:cs="Arial"/>
          <w:szCs w:val="24"/>
        </w:rPr>
        <w:t xml:space="preserve"> </w:t>
      </w:r>
      <w:r w:rsidRPr="003054BC">
        <w:rPr>
          <w:rFonts w:ascii="Calibri" w:hAnsi="Calibri" w:cs="Arial"/>
          <w:szCs w:val="24"/>
        </w:rPr>
        <w:t xml:space="preserve">is comparable to the natural background radiation you could expect from living in East Anglia for </w:t>
      </w:r>
      <w:r w:rsidR="009E1867" w:rsidRPr="003054BC">
        <w:rPr>
          <w:rFonts w:ascii="Calibri" w:hAnsi="Calibri" w:cs="Arial"/>
          <w:szCs w:val="24"/>
        </w:rPr>
        <w:t>10</w:t>
      </w:r>
      <w:r w:rsidRPr="003054BC">
        <w:rPr>
          <w:rFonts w:ascii="Calibri" w:hAnsi="Calibri" w:cs="Arial"/>
          <w:szCs w:val="24"/>
        </w:rPr>
        <w:t xml:space="preserve"> years. </w:t>
      </w:r>
      <w:r w:rsidR="00197590">
        <w:rPr>
          <w:rFonts w:ascii="Calibri" w:hAnsi="Calibri" w:cs="Arial"/>
          <w:szCs w:val="24"/>
        </w:rPr>
        <w:t xml:space="preserve">The radiation dose will be given at two distinct time points, </w:t>
      </w:r>
      <w:r w:rsidR="00395E69">
        <w:rPr>
          <w:rFonts w:ascii="Calibri" w:hAnsi="Calibri" w:cs="Arial"/>
          <w:szCs w:val="24"/>
        </w:rPr>
        <w:t xml:space="preserve">approximately two months apart and the total extra radiation dose is </w:t>
      </w:r>
      <w:r w:rsidR="00583FCB">
        <w:rPr>
          <w:rFonts w:ascii="Calibri" w:hAnsi="Calibri" w:cs="Arial"/>
          <w:szCs w:val="24"/>
        </w:rPr>
        <w:t xml:space="preserve">almost </w:t>
      </w:r>
      <w:r w:rsidR="00395E69">
        <w:rPr>
          <w:rFonts w:ascii="Calibri" w:hAnsi="Calibri" w:cs="Arial"/>
          <w:szCs w:val="24"/>
        </w:rPr>
        <w:t>equivalent to</w:t>
      </w:r>
      <w:r w:rsidR="00583FCB">
        <w:rPr>
          <w:rFonts w:ascii="Calibri" w:hAnsi="Calibri" w:cs="Arial"/>
          <w:szCs w:val="24"/>
        </w:rPr>
        <w:t xml:space="preserve"> </w:t>
      </w:r>
      <w:r w:rsidR="00DA3160">
        <w:rPr>
          <w:rFonts w:ascii="Calibri" w:hAnsi="Calibri" w:cs="Arial"/>
          <w:szCs w:val="24"/>
        </w:rPr>
        <w:t>that which would be delivered by a single</w:t>
      </w:r>
      <w:r w:rsidR="00583FCB">
        <w:rPr>
          <w:rFonts w:ascii="Calibri" w:hAnsi="Calibri" w:cs="Arial"/>
          <w:szCs w:val="24"/>
        </w:rPr>
        <w:t xml:space="preserve"> CT scan of the chest, abdomen and pelvis.</w:t>
      </w:r>
    </w:p>
    <w:p w14:paraId="3F9A170E" w14:textId="77777777" w:rsidR="00197590" w:rsidRDefault="00197590" w:rsidP="00087FB6">
      <w:pPr>
        <w:pStyle w:val="Standard"/>
        <w:rPr>
          <w:rFonts w:ascii="Calibri" w:hAnsi="Calibri" w:cs="Arial"/>
          <w:szCs w:val="24"/>
        </w:rPr>
      </w:pPr>
    </w:p>
    <w:p w14:paraId="4C78F31F" w14:textId="6264A04D" w:rsidR="00087FB6" w:rsidRPr="003054BC" w:rsidRDefault="00087FB6" w:rsidP="00087FB6">
      <w:pPr>
        <w:pStyle w:val="Standard"/>
        <w:rPr>
          <w:rFonts w:ascii="Calibri" w:hAnsi="Calibri" w:cs="Arial"/>
          <w:szCs w:val="24"/>
        </w:rPr>
      </w:pPr>
      <w:r w:rsidRPr="003054BC">
        <w:rPr>
          <w:rFonts w:ascii="Calibri" w:hAnsi="Calibri" w:cs="Arial"/>
          <w:szCs w:val="24"/>
        </w:rPr>
        <w:t>T</w:t>
      </w:r>
      <w:r w:rsidR="009E1867" w:rsidRPr="003054BC">
        <w:rPr>
          <w:rFonts w:ascii="Calibri" w:hAnsi="Calibri" w:cs="Arial"/>
          <w:szCs w:val="24"/>
        </w:rPr>
        <w:t xml:space="preserve">his radiation dose </w:t>
      </w:r>
      <w:r w:rsidRPr="003054BC">
        <w:rPr>
          <w:rFonts w:ascii="Calibri" w:hAnsi="Calibri" w:cs="Arial"/>
          <w:szCs w:val="24"/>
        </w:rPr>
        <w:t>carries a</w:t>
      </w:r>
      <w:r w:rsidR="00583FCB">
        <w:rPr>
          <w:rFonts w:ascii="Calibri" w:hAnsi="Calibri" w:cs="Arial"/>
          <w:szCs w:val="24"/>
        </w:rPr>
        <w:t>n additional</w:t>
      </w:r>
      <w:r w:rsidRPr="003054BC">
        <w:rPr>
          <w:rFonts w:ascii="Calibri" w:hAnsi="Calibri" w:cs="Arial"/>
          <w:szCs w:val="24"/>
        </w:rPr>
        <w:t xml:space="preserve"> risk of cancer of 1 in </w:t>
      </w:r>
      <w:r w:rsidR="009E1867" w:rsidRPr="003054BC">
        <w:rPr>
          <w:rFonts w:ascii="Calibri" w:hAnsi="Calibri" w:cs="Arial"/>
          <w:szCs w:val="24"/>
        </w:rPr>
        <w:t>900</w:t>
      </w:r>
      <w:r w:rsidRPr="003054BC">
        <w:rPr>
          <w:rFonts w:ascii="Calibri" w:hAnsi="Calibri" w:cs="Arial"/>
          <w:szCs w:val="24"/>
        </w:rPr>
        <w:t>, but this should be compared to the</w:t>
      </w:r>
      <w:r w:rsidR="00A1741D" w:rsidRPr="003054BC">
        <w:rPr>
          <w:rFonts w:ascii="Calibri" w:hAnsi="Calibri" w:cs="Arial"/>
          <w:szCs w:val="24"/>
        </w:rPr>
        <w:t xml:space="preserve"> </w:t>
      </w:r>
      <w:r w:rsidRPr="003054BC">
        <w:rPr>
          <w:rFonts w:ascii="Calibri" w:hAnsi="Calibri" w:cs="Arial"/>
          <w:szCs w:val="24"/>
        </w:rPr>
        <w:t>overall</w:t>
      </w:r>
      <w:r w:rsidR="001D406E" w:rsidRPr="003054BC">
        <w:rPr>
          <w:rFonts w:ascii="Calibri" w:hAnsi="Calibri" w:cs="Arial"/>
          <w:szCs w:val="24"/>
        </w:rPr>
        <w:t xml:space="preserve"> risk of death from cancer</w:t>
      </w:r>
      <w:r w:rsidRPr="003054BC">
        <w:rPr>
          <w:rFonts w:ascii="Calibri" w:hAnsi="Calibri" w:cs="Arial"/>
          <w:szCs w:val="24"/>
        </w:rPr>
        <w:t xml:space="preserve"> of about 1 in </w:t>
      </w:r>
      <w:r w:rsidR="009E1867" w:rsidRPr="003054BC">
        <w:rPr>
          <w:rFonts w:ascii="Calibri" w:hAnsi="Calibri" w:cs="Arial"/>
          <w:szCs w:val="24"/>
        </w:rPr>
        <w:t>4</w:t>
      </w:r>
      <w:r w:rsidR="00A1741D" w:rsidRPr="003054BC">
        <w:rPr>
          <w:rFonts w:ascii="Calibri" w:hAnsi="Calibri" w:cs="Arial"/>
          <w:szCs w:val="24"/>
        </w:rPr>
        <w:t xml:space="preserve"> </w:t>
      </w:r>
      <w:r w:rsidRPr="003054BC">
        <w:rPr>
          <w:rFonts w:ascii="Calibri" w:hAnsi="Calibri" w:cs="Arial"/>
          <w:szCs w:val="24"/>
        </w:rPr>
        <w:t>over an average person’s lifetime.</w:t>
      </w:r>
    </w:p>
    <w:p w14:paraId="5713C02E" w14:textId="77777777" w:rsidR="00087FB6" w:rsidRPr="003054BC" w:rsidRDefault="00087FB6" w:rsidP="00087FB6">
      <w:pPr>
        <w:pStyle w:val="Standard"/>
        <w:jc w:val="both"/>
        <w:rPr>
          <w:rFonts w:ascii="Calibri" w:hAnsi="Calibri" w:cs="Arial"/>
          <w:szCs w:val="24"/>
        </w:rPr>
      </w:pPr>
    </w:p>
    <w:p w14:paraId="2BC08F56" w14:textId="77777777" w:rsidR="00087FB6" w:rsidRPr="003054BC" w:rsidRDefault="00087FB6" w:rsidP="00087FB6">
      <w:pPr>
        <w:pStyle w:val="Standard"/>
        <w:jc w:val="both"/>
        <w:rPr>
          <w:szCs w:val="24"/>
        </w:rPr>
      </w:pPr>
      <w:r w:rsidRPr="003054BC">
        <w:rPr>
          <w:rFonts w:ascii="Calibri" w:hAnsi="Calibri" w:cs="Arial"/>
          <w:szCs w:val="24"/>
        </w:rPr>
        <w:lastRenderedPageBreak/>
        <w:t>Although it is extremely unlikely that an allergic reaction or other side effect will occur, there are facilities in place within the PET/CT Units and at the hospital to deal with them. Placing a cannula (small plastic tube) into a vein can cause some discomfort and very occasionally can lead to infection but this is unlikely in the short time it will be in place. Some people can also get bruising at the site where the cannula is inserted. This procedure is performed regularly in the hospital and is generally very safe. The cannula will be inserted just before the scan and will be removed immediately afterwards. A new cannula will be put in for the next scan, as it will be on a different day.</w:t>
      </w:r>
    </w:p>
    <w:p w14:paraId="15479BEE" w14:textId="77777777" w:rsidR="00087FB6" w:rsidRPr="003054BC" w:rsidRDefault="00087FB6" w:rsidP="00087FB6">
      <w:pPr>
        <w:pStyle w:val="Standard"/>
        <w:jc w:val="both"/>
        <w:rPr>
          <w:rFonts w:ascii="Calibri" w:hAnsi="Calibri" w:cs="Arial"/>
          <w:b/>
          <w:szCs w:val="24"/>
        </w:rPr>
      </w:pPr>
    </w:p>
    <w:p w14:paraId="7735AA16" w14:textId="2A6EDFC0" w:rsidR="00087FB6" w:rsidRPr="003054BC" w:rsidRDefault="00087FB6" w:rsidP="00087FB6">
      <w:pPr>
        <w:pStyle w:val="Textbody"/>
        <w:ind w:right="-51"/>
        <w:jc w:val="both"/>
        <w:rPr>
          <w:sz w:val="24"/>
          <w:szCs w:val="24"/>
        </w:rPr>
      </w:pPr>
      <w:r w:rsidRPr="003054BC">
        <w:rPr>
          <w:rFonts w:ascii="Calibri" w:hAnsi="Calibri" w:cs="Arial"/>
          <w:sz w:val="24"/>
          <w:szCs w:val="24"/>
        </w:rPr>
        <w:t xml:space="preserve">There is a small chance that your scan may show something abnormal that you did not know about. </w:t>
      </w:r>
      <w:r w:rsidR="00235226">
        <w:rPr>
          <w:rFonts w:ascii="Calibri" w:hAnsi="Calibri" w:cs="Arial"/>
          <w:sz w:val="24"/>
          <w:szCs w:val="24"/>
        </w:rPr>
        <w:t xml:space="preserve">Any incidental findings will be communicated to you directly and with your consent </w:t>
      </w:r>
      <w:r w:rsidR="00012D41">
        <w:rPr>
          <w:rFonts w:ascii="Calibri" w:hAnsi="Calibri" w:cs="Arial"/>
          <w:sz w:val="24"/>
          <w:szCs w:val="24"/>
        </w:rPr>
        <w:t xml:space="preserve">we will also </w:t>
      </w:r>
      <w:r w:rsidR="00235226">
        <w:rPr>
          <w:rFonts w:ascii="Calibri" w:hAnsi="Calibri" w:cs="Arial"/>
          <w:sz w:val="24"/>
          <w:szCs w:val="24"/>
        </w:rPr>
        <w:t>inform your GP.</w:t>
      </w:r>
    </w:p>
    <w:p w14:paraId="60CB09C6" w14:textId="77777777" w:rsidR="00087FB6" w:rsidRPr="003054BC" w:rsidRDefault="00087FB6" w:rsidP="00087FB6">
      <w:pPr>
        <w:pStyle w:val="Textbody"/>
        <w:ind w:right="-51"/>
        <w:jc w:val="both"/>
        <w:rPr>
          <w:rFonts w:ascii="Calibri" w:hAnsi="Calibri"/>
          <w:sz w:val="24"/>
          <w:szCs w:val="24"/>
        </w:rPr>
      </w:pPr>
    </w:p>
    <w:p w14:paraId="6842CD77" w14:textId="22AC0465" w:rsidR="00087FB6" w:rsidRPr="003054BC" w:rsidRDefault="00087FB6" w:rsidP="00087FB6">
      <w:pPr>
        <w:pStyle w:val="Standard"/>
        <w:jc w:val="both"/>
        <w:rPr>
          <w:rFonts w:ascii="Calibri" w:hAnsi="Calibri" w:cs="Arial"/>
          <w:b/>
          <w:szCs w:val="24"/>
        </w:rPr>
      </w:pPr>
      <w:r w:rsidRPr="003054BC">
        <w:rPr>
          <w:rFonts w:ascii="Calibri" w:hAnsi="Calibri" w:cs="Arial"/>
          <w:b/>
          <w:szCs w:val="24"/>
        </w:rPr>
        <w:t xml:space="preserve">If you have private medical </w:t>
      </w:r>
      <w:r w:rsidR="003B0D01" w:rsidRPr="003054BC">
        <w:rPr>
          <w:rFonts w:ascii="Calibri" w:hAnsi="Calibri" w:cs="Arial"/>
          <w:b/>
          <w:szCs w:val="24"/>
        </w:rPr>
        <w:t>insurance,</w:t>
      </w:r>
      <w:r w:rsidRPr="003054BC">
        <w:rPr>
          <w:rFonts w:ascii="Calibri" w:hAnsi="Calibri" w:cs="Arial"/>
          <w:b/>
          <w:szCs w:val="24"/>
        </w:rPr>
        <w:t xml:space="preserve"> you should check with the company before agreeing to take part in the study to ensure that your participation will not affect your insurance.</w:t>
      </w:r>
    </w:p>
    <w:p w14:paraId="65D13495" w14:textId="77777777" w:rsidR="00087FB6" w:rsidRPr="003054BC" w:rsidRDefault="00087FB6" w:rsidP="00087FB6">
      <w:pPr>
        <w:pStyle w:val="Standard"/>
        <w:rPr>
          <w:szCs w:val="24"/>
        </w:rPr>
      </w:pPr>
    </w:p>
    <w:p w14:paraId="25DB169E" w14:textId="77777777" w:rsidR="00087FB6" w:rsidRPr="003054BC" w:rsidRDefault="00087FB6" w:rsidP="00087FB6">
      <w:pPr>
        <w:pStyle w:val="Standard"/>
        <w:jc w:val="both"/>
        <w:rPr>
          <w:rFonts w:ascii="Calibri" w:hAnsi="Calibri" w:cs="Arial"/>
          <w:b/>
          <w:szCs w:val="24"/>
        </w:rPr>
      </w:pPr>
      <w:r w:rsidRPr="003054BC">
        <w:rPr>
          <w:rFonts w:ascii="Calibri" w:hAnsi="Calibri" w:cs="Arial"/>
          <w:b/>
          <w:szCs w:val="24"/>
        </w:rPr>
        <w:t>Will my taking part in the study be kept confidential?</w:t>
      </w:r>
    </w:p>
    <w:p w14:paraId="77C26035" w14:textId="77777777" w:rsidR="00F60A20" w:rsidRPr="003054BC" w:rsidRDefault="00F60A20" w:rsidP="00087FB6">
      <w:pPr>
        <w:pStyle w:val="Standard"/>
        <w:jc w:val="both"/>
        <w:rPr>
          <w:rFonts w:ascii="Calibri" w:hAnsi="Calibri" w:cs="Arial"/>
          <w:szCs w:val="24"/>
        </w:rPr>
      </w:pPr>
    </w:p>
    <w:p w14:paraId="60FF60BF" w14:textId="77777777" w:rsidR="00087FB6" w:rsidRPr="003054BC" w:rsidRDefault="00087FB6" w:rsidP="00087FB6">
      <w:pPr>
        <w:pStyle w:val="Standard"/>
        <w:jc w:val="both"/>
        <w:rPr>
          <w:rFonts w:ascii="Calibri" w:hAnsi="Calibri" w:cs="Arial"/>
          <w:szCs w:val="24"/>
        </w:rPr>
      </w:pPr>
      <w:r w:rsidRPr="003054BC">
        <w:rPr>
          <w:rFonts w:ascii="Calibri" w:hAnsi="Calibri" w:cs="Arial"/>
          <w:szCs w:val="24"/>
        </w:rPr>
        <w:t>Yes, all information gathered about you will be handled in confidence. We will not inform anyone of your participation in the study without your consent. The detailed information on this is given in Part 2.</w:t>
      </w:r>
    </w:p>
    <w:p w14:paraId="402F65D0" w14:textId="77777777" w:rsidR="00087FB6" w:rsidRPr="003054BC" w:rsidRDefault="00087FB6" w:rsidP="00087FB6">
      <w:pPr>
        <w:pStyle w:val="Standard"/>
        <w:jc w:val="both"/>
        <w:rPr>
          <w:rFonts w:ascii="Calibri" w:hAnsi="Calibri" w:cs="Arial"/>
          <w:b/>
          <w:szCs w:val="24"/>
        </w:rPr>
      </w:pPr>
    </w:p>
    <w:p w14:paraId="7561C203" w14:textId="77777777" w:rsidR="00087FB6" w:rsidRPr="003054BC" w:rsidRDefault="00087FB6" w:rsidP="00087FB6">
      <w:pPr>
        <w:pStyle w:val="Standard"/>
        <w:jc w:val="both"/>
        <w:rPr>
          <w:rFonts w:ascii="Calibri" w:hAnsi="Calibri" w:cs="Arial"/>
          <w:b/>
          <w:szCs w:val="24"/>
        </w:rPr>
      </w:pPr>
      <w:r w:rsidRPr="003054BC">
        <w:rPr>
          <w:rFonts w:ascii="Calibri" w:hAnsi="Calibri" w:cs="Arial"/>
          <w:b/>
          <w:szCs w:val="24"/>
        </w:rPr>
        <w:t>Will my GP be informed?</w:t>
      </w:r>
    </w:p>
    <w:p w14:paraId="76F1BD26" w14:textId="77777777" w:rsidR="00F60A20" w:rsidRPr="003054BC" w:rsidRDefault="00F60A20" w:rsidP="00087FB6">
      <w:pPr>
        <w:pStyle w:val="Standard"/>
        <w:jc w:val="both"/>
        <w:rPr>
          <w:rFonts w:ascii="Calibri" w:hAnsi="Calibri"/>
          <w:szCs w:val="24"/>
        </w:rPr>
      </w:pPr>
    </w:p>
    <w:p w14:paraId="425CEB0B" w14:textId="77777777" w:rsidR="00087FB6" w:rsidRPr="003054BC" w:rsidRDefault="00087FB6" w:rsidP="00087FB6">
      <w:pPr>
        <w:pStyle w:val="Standard"/>
        <w:jc w:val="both"/>
        <w:rPr>
          <w:rFonts w:ascii="Calibri" w:hAnsi="Calibri"/>
          <w:szCs w:val="24"/>
        </w:rPr>
      </w:pPr>
      <w:r w:rsidRPr="003054BC">
        <w:rPr>
          <w:rFonts w:ascii="Calibri" w:hAnsi="Calibri"/>
          <w:szCs w:val="24"/>
        </w:rPr>
        <w:t>We will not inform anyone of your involvement in the study without your consent. We would recommend allowing us to inform your General Practitioner, however.</w:t>
      </w:r>
    </w:p>
    <w:p w14:paraId="01B1EBE0" w14:textId="77777777" w:rsidR="00087FB6" w:rsidRPr="003054BC" w:rsidRDefault="00087FB6" w:rsidP="00087FB6">
      <w:pPr>
        <w:pStyle w:val="Standard"/>
        <w:jc w:val="both"/>
        <w:rPr>
          <w:rFonts w:ascii="Calibri" w:hAnsi="Calibri" w:cs="Arial"/>
          <w:b/>
          <w:szCs w:val="24"/>
        </w:rPr>
      </w:pPr>
    </w:p>
    <w:p w14:paraId="21B2B2EA" w14:textId="77777777" w:rsidR="00087FB6" w:rsidRPr="003054BC" w:rsidRDefault="00087FB6" w:rsidP="00087FB6">
      <w:pPr>
        <w:pStyle w:val="Standard"/>
        <w:jc w:val="both"/>
        <w:rPr>
          <w:rFonts w:ascii="Calibri" w:hAnsi="Calibri" w:cs="Arial"/>
          <w:b/>
          <w:szCs w:val="24"/>
        </w:rPr>
      </w:pPr>
      <w:r w:rsidRPr="003054BC">
        <w:rPr>
          <w:rFonts w:ascii="Calibri" w:hAnsi="Calibri" w:cs="Arial"/>
          <w:b/>
          <w:szCs w:val="24"/>
        </w:rPr>
        <w:t>If the information in Part 1 has interested you and you are considering participation, please continue to read the additional information in Part 2 before making a decision.</w:t>
      </w:r>
    </w:p>
    <w:p w14:paraId="5F8679E0" w14:textId="77777777" w:rsidR="00087FB6" w:rsidRPr="003054BC" w:rsidRDefault="00087FB6" w:rsidP="00087FB6">
      <w:pPr>
        <w:pStyle w:val="Standard"/>
        <w:pBdr>
          <w:bottom w:val="single" w:sz="4" w:space="0" w:color="000000"/>
        </w:pBdr>
        <w:jc w:val="both"/>
        <w:rPr>
          <w:rFonts w:ascii="Calibri" w:hAnsi="Calibri" w:cs="Arial"/>
          <w:b/>
          <w:szCs w:val="24"/>
          <w:u w:val="single"/>
        </w:rPr>
      </w:pPr>
    </w:p>
    <w:p w14:paraId="44FE6010" w14:textId="77777777" w:rsidR="00087FB6" w:rsidRPr="003054BC" w:rsidRDefault="00087FB6" w:rsidP="00087FB6">
      <w:pPr>
        <w:pStyle w:val="Standard"/>
        <w:jc w:val="both"/>
        <w:rPr>
          <w:rFonts w:ascii="Calibri" w:hAnsi="Calibri" w:cs="Arial"/>
          <w:b/>
          <w:szCs w:val="24"/>
          <w:u w:val="single"/>
        </w:rPr>
      </w:pPr>
    </w:p>
    <w:p w14:paraId="6DB82FE9" w14:textId="77777777" w:rsidR="00087FB6" w:rsidRPr="003054BC" w:rsidRDefault="00087FB6" w:rsidP="00087FB6">
      <w:pPr>
        <w:pStyle w:val="Standard"/>
        <w:jc w:val="both"/>
        <w:rPr>
          <w:rFonts w:ascii="Calibri" w:hAnsi="Calibri" w:cs="Arial"/>
          <w:b/>
          <w:szCs w:val="24"/>
          <w:u w:val="single"/>
        </w:rPr>
      </w:pPr>
    </w:p>
    <w:p w14:paraId="4E12DF47" w14:textId="77777777" w:rsidR="00087FB6" w:rsidRPr="003054BC" w:rsidRDefault="00087FB6" w:rsidP="00087FB6">
      <w:pPr>
        <w:pStyle w:val="Standard"/>
        <w:jc w:val="both"/>
        <w:rPr>
          <w:rFonts w:ascii="Calibri" w:hAnsi="Calibri" w:cs="Arial"/>
          <w:b/>
          <w:szCs w:val="24"/>
          <w:u w:val="single"/>
        </w:rPr>
      </w:pPr>
      <w:r w:rsidRPr="003054BC">
        <w:rPr>
          <w:rFonts w:ascii="Calibri" w:hAnsi="Calibri" w:cs="Arial"/>
          <w:b/>
          <w:szCs w:val="24"/>
          <w:u w:val="single"/>
        </w:rPr>
        <w:t>PART 2</w:t>
      </w:r>
    </w:p>
    <w:p w14:paraId="450C7458" w14:textId="77777777" w:rsidR="00087FB6" w:rsidRPr="003054BC" w:rsidRDefault="00087FB6" w:rsidP="00087FB6">
      <w:pPr>
        <w:pStyle w:val="Standard"/>
        <w:jc w:val="both"/>
        <w:rPr>
          <w:rFonts w:ascii="Calibri" w:hAnsi="Calibri" w:cs="Arial"/>
          <w:szCs w:val="24"/>
        </w:rPr>
      </w:pPr>
    </w:p>
    <w:p w14:paraId="09D82DBD" w14:textId="77777777" w:rsidR="00087FB6" w:rsidRPr="003054BC" w:rsidRDefault="00087FB6" w:rsidP="00087FB6">
      <w:pPr>
        <w:pStyle w:val="Standard"/>
        <w:jc w:val="both"/>
        <w:rPr>
          <w:rFonts w:ascii="Calibri" w:hAnsi="Calibri" w:cs="Arial"/>
          <w:b/>
          <w:szCs w:val="24"/>
        </w:rPr>
      </w:pPr>
      <w:r w:rsidRPr="003054BC">
        <w:rPr>
          <w:rFonts w:ascii="Calibri" w:hAnsi="Calibri" w:cs="Arial"/>
          <w:b/>
          <w:szCs w:val="24"/>
        </w:rPr>
        <w:t>What will happen if I don’t want to carry on with the study?</w:t>
      </w:r>
    </w:p>
    <w:p w14:paraId="455F5000" w14:textId="77777777" w:rsidR="00087FB6" w:rsidRPr="003054BC" w:rsidRDefault="00087FB6" w:rsidP="00087FB6">
      <w:pPr>
        <w:pStyle w:val="Standard"/>
        <w:jc w:val="both"/>
        <w:rPr>
          <w:szCs w:val="24"/>
        </w:rPr>
      </w:pPr>
      <w:r w:rsidRPr="003054BC">
        <w:rPr>
          <w:rFonts w:ascii="Calibri" w:hAnsi="Calibri" w:cs="Arial"/>
          <w:szCs w:val="24"/>
        </w:rPr>
        <w:t xml:space="preserve">You can withdraw from the study at any time. If you withdraw from the study, any stored tissue samples that can still be identified as yours will be destroyed if you wish, but we </w:t>
      </w:r>
      <w:r w:rsidRPr="003054BC">
        <w:rPr>
          <w:rFonts w:ascii="Calibri" w:hAnsi="Calibri" w:cs="Arial"/>
          <w:szCs w:val="24"/>
          <w:u w:val="single"/>
        </w:rPr>
        <w:t xml:space="preserve">will continue </w:t>
      </w:r>
      <w:r w:rsidRPr="003054BC">
        <w:rPr>
          <w:rFonts w:ascii="Calibri" w:hAnsi="Calibri" w:cs="Arial"/>
          <w:szCs w:val="24"/>
        </w:rPr>
        <w:t xml:space="preserve">to use the data collected before your withdrawal. We would also like your permission to </w:t>
      </w:r>
      <w:r w:rsidRPr="003054BC">
        <w:rPr>
          <w:rFonts w:ascii="Calibri" w:hAnsi="Calibri" w:cs="Arial"/>
          <w:szCs w:val="24"/>
          <w:u w:val="single"/>
        </w:rPr>
        <w:t>continue to use</w:t>
      </w:r>
      <w:r w:rsidRPr="003054BC">
        <w:rPr>
          <w:rFonts w:ascii="Calibri" w:hAnsi="Calibri" w:cs="Arial"/>
          <w:szCs w:val="24"/>
        </w:rPr>
        <w:t xml:space="preserve"> the information we have gained in the study if anything was to happen that affected your ability to agree to take part, such as a stroke.</w:t>
      </w:r>
    </w:p>
    <w:p w14:paraId="748CED82" w14:textId="77777777" w:rsidR="00087FB6" w:rsidRPr="003054BC" w:rsidRDefault="00087FB6" w:rsidP="00087FB6">
      <w:pPr>
        <w:pStyle w:val="Standard"/>
        <w:jc w:val="both"/>
        <w:rPr>
          <w:rFonts w:ascii="Calibri" w:hAnsi="Calibri" w:cs="Arial"/>
          <w:b/>
          <w:szCs w:val="24"/>
        </w:rPr>
      </w:pPr>
    </w:p>
    <w:p w14:paraId="5D808870" w14:textId="77777777" w:rsidR="00087FB6" w:rsidRPr="003054BC" w:rsidRDefault="00087FB6" w:rsidP="00087FB6">
      <w:pPr>
        <w:pStyle w:val="Standard"/>
        <w:jc w:val="both"/>
        <w:rPr>
          <w:rFonts w:ascii="Calibri" w:hAnsi="Calibri" w:cs="Arial"/>
          <w:b/>
          <w:szCs w:val="24"/>
        </w:rPr>
      </w:pPr>
      <w:r w:rsidRPr="003054BC">
        <w:rPr>
          <w:rFonts w:ascii="Calibri" w:hAnsi="Calibri" w:cs="Arial"/>
          <w:b/>
          <w:szCs w:val="24"/>
        </w:rPr>
        <w:t>What if I am unhappy with things or something goes wrong?</w:t>
      </w:r>
    </w:p>
    <w:p w14:paraId="26FF2667" w14:textId="77777777" w:rsidR="00087FB6" w:rsidRPr="003054BC" w:rsidRDefault="00087FB6" w:rsidP="00087FB6">
      <w:pPr>
        <w:pStyle w:val="Standard"/>
        <w:jc w:val="both"/>
        <w:rPr>
          <w:rFonts w:ascii="Calibri" w:hAnsi="Calibri" w:cs="Arial"/>
          <w:szCs w:val="24"/>
        </w:rPr>
      </w:pPr>
      <w:r w:rsidRPr="003054BC">
        <w:rPr>
          <w:rFonts w:ascii="Calibri" w:hAnsi="Calibri" w:cs="Arial"/>
          <w:szCs w:val="24"/>
        </w:rPr>
        <w:t>General advice about taking part in research is available on the NHS website (http://www.nhs.uk/Conditions/Clinical-trials/Pages/Introduction.aspx)</w:t>
      </w:r>
    </w:p>
    <w:p w14:paraId="2570FE9C" w14:textId="77777777" w:rsidR="00087FB6" w:rsidRPr="003054BC" w:rsidRDefault="00087FB6" w:rsidP="00087FB6">
      <w:pPr>
        <w:pStyle w:val="Standard"/>
        <w:jc w:val="both"/>
        <w:rPr>
          <w:rFonts w:ascii="Calibri" w:hAnsi="Calibri" w:cs="Arial"/>
          <w:szCs w:val="24"/>
        </w:rPr>
      </w:pPr>
    </w:p>
    <w:p w14:paraId="7AE45B31" w14:textId="77777777" w:rsidR="00087FB6" w:rsidRPr="003054BC" w:rsidRDefault="00087FB6" w:rsidP="00087FB6">
      <w:pPr>
        <w:pStyle w:val="Standard"/>
        <w:jc w:val="both"/>
        <w:rPr>
          <w:rFonts w:ascii="Calibri" w:hAnsi="Calibri" w:cs="Arial"/>
          <w:szCs w:val="24"/>
        </w:rPr>
      </w:pPr>
      <w:r w:rsidRPr="003054BC">
        <w:rPr>
          <w:rFonts w:ascii="Calibri" w:hAnsi="Calibri" w:cs="Arial"/>
          <w:szCs w:val="24"/>
        </w:rPr>
        <w:t xml:space="preserve">If you are unhappy with your participation in the study, you can also seek advice from the Patient Advice and Liaison Service (PALS) based at </w:t>
      </w:r>
      <w:proofErr w:type="spellStart"/>
      <w:r w:rsidRPr="003054BC">
        <w:rPr>
          <w:rFonts w:ascii="Calibri" w:hAnsi="Calibri" w:cs="Arial"/>
          <w:szCs w:val="24"/>
        </w:rPr>
        <w:t>Addenbrooke's</w:t>
      </w:r>
      <w:proofErr w:type="spellEnd"/>
      <w:r w:rsidRPr="003054BC">
        <w:rPr>
          <w:rFonts w:ascii="Calibri" w:hAnsi="Calibri" w:cs="Arial"/>
          <w:szCs w:val="24"/>
        </w:rPr>
        <w:t xml:space="preserve"> Hospital. They have an office next to the hospital's main entrance and are also available by telephone (01223 216 756) and email on pals@addenbrookes.nhs.uk.</w:t>
      </w:r>
    </w:p>
    <w:p w14:paraId="258B73AB" w14:textId="77777777" w:rsidR="00087FB6" w:rsidRPr="003054BC" w:rsidRDefault="00087FB6" w:rsidP="00087FB6">
      <w:pPr>
        <w:pStyle w:val="Standard"/>
        <w:jc w:val="both"/>
        <w:rPr>
          <w:rFonts w:ascii="Calibri" w:hAnsi="Calibri" w:cs="Arial"/>
          <w:b/>
          <w:szCs w:val="24"/>
        </w:rPr>
      </w:pPr>
    </w:p>
    <w:p w14:paraId="71E12D2D" w14:textId="6E161DD2" w:rsidR="00087FB6" w:rsidRPr="003054BC" w:rsidRDefault="00087FB6" w:rsidP="00087FB6">
      <w:pPr>
        <w:pStyle w:val="Standard"/>
        <w:jc w:val="both"/>
        <w:rPr>
          <w:szCs w:val="24"/>
        </w:rPr>
      </w:pPr>
      <w:r w:rsidRPr="003054BC">
        <w:rPr>
          <w:rFonts w:ascii="Calibri" w:hAnsi="Calibri" w:cs="Arial"/>
          <w:szCs w:val="24"/>
        </w:rPr>
        <w:lastRenderedPageBreak/>
        <w:t xml:space="preserve">If you have any concerns, questions or complaints regarding the study, please contact </w:t>
      </w:r>
      <w:r w:rsidRPr="003054BC">
        <w:rPr>
          <w:rFonts w:ascii="Calibri" w:hAnsi="Calibri" w:cs="Arial"/>
          <w:b/>
          <w:szCs w:val="24"/>
          <w:u w:val="single"/>
        </w:rPr>
        <w:t xml:space="preserve">Mr Patrick Coughlin </w:t>
      </w:r>
      <w:r w:rsidRPr="003054BC">
        <w:rPr>
          <w:rFonts w:ascii="Calibri" w:hAnsi="Calibri" w:cs="Arial"/>
          <w:szCs w:val="24"/>
        </w:rPr>
        <w:t>or any other member of the team by post, telephone, or e-mail using the contact details below.</w:t>
      </w:r>
    </w:p>
    <w:p w14:paraId="668F112E" w14:textId="77777777" w:rsidR="00087FB6" w:rsidRPr="003054BC" w:rsidRDefault="00087FB6" w:rsidP="00087FB6">
      <w:pPr>
        <w:pStyle w:val="Standard"/>
        <w:jc w:val="both"/>
        <w:rPr>
          <w:rFonts w:ascii="Calibri" w:hAnsi="Calibri" w:cs="Arial"/>
          <w:szCs w:val="24"/>
        </w:rPr>
      </w:pPr>
    </w:p>
    <w:p w14:paraId="1992F90A" w14:textId="77777777" w:rsidR="00087FB6" w:rsidRPr="003054BC" w:rsidRDefault="00087FB6" w:rsidP="00087FB6">
      <w:pPr>
        <w:pStyle w:val="Standard"/>
        <w:jc w:val="both"/>
        <w:rPr>
          <w:rFonts w:ascii="Calibri" w:hAnsi="Calibri" w:cs="Arial"/>
          <w:b/>
          <w:szCs w:val="24"/>
        </w:rPr>
      </w:pPr>
      <w:r w:rsidRPr="003054BC">
        <w:rPr>
          <w:rFonts w:ascii="Calibri" w:hAnsi="Calibri" w:cs="Arial"/>
          <w:b/>
          <w:szCs w:val="24"/>
        </w:rPr>
        <w:t>Are there compensation arrangements if something goes wrong?</w:t>
      </w:r>
    </w:p>
    <w:p w14:paraId="32F24A39" w14:textId="77777777" w:rsidR="00F60A20" w:rsidRPr="003054BC" w:rsidRDefault="00F60A20" w:rsidP="00087FB6">
      <w:pPr>
        <w:pStyle w:val="Standard"/>
        <w:jc w:val="both"/>
        <w:rPr>
          <w:rFonts w:ascii="Calibri" w:hAnsi="Calibri"/>
          <w:szCs w:val="24"/>
        </w:rPr>
      </w:pPr>
    </w:p>
    <w:p w14:paraId="3668BA9E" w14:textId="77777777" w:rsidR="00087FB6" w:rsidRPr="003054BC" w:rsidRDefault="00087FB6" w:rsidP="00087FB6">
      <w:pPr>
        <w:pStyle w:val="Standard"/>
        <w:jc w:val="both"/>
        <w:rPr>
          <w:rFonts w:ascii="Calibri" w:hAnsi="Calibri"/>
          <w:szCs w:val="24"/>
        </w:rPr>
      </w:pPr>
      <w:r w:rsidRPr="003054BC">
        <w:rPr>
          <w:rFonts w:ascii="Calibri" w:hAnsi="Calibri"/>
          <w:szCs w:val="24"/>
        </w:rPr>
        <w:t xml:space="preserve">If something goes wrong and you are harmed during the research study, there are no special compensation arrangements. If you are harmed and this is due to someone’s negligence, then you may have grounds for a legal action for compensation against </w:t>
      </w:r>
      <w:proofErr w:type="spellStart"/>
      <w:r w:rsidRPr="003054BC">
        <w:rPr>
          <w:rFonts w:ascii="Calibri" w:hAnsi="Calibri"/>
          <w:szCs w:val="24"/>
        </w:rPr>
        <w:t>Addenbrooke’s</w:t>
      </w:r>
      <w:proofErr w:type="spellEnd"/>
      <w:r w:rsidRPr="003054BC">
        <w:rPr>
          <w:rFonts w:ascii="Calibri" w:hAnsi="Calibri"/>
          <w:szCs w:val="24"/>
        </w:rPr>
        <w:t xml:space="preserve"> Hospital (Cambridge University Hospitals NHS Foundation Trust) but you may have to pay your legal costs. The normal NHS complaints mechanisms will still be available to you. We are not covered for non-negligent harm.</w:t>
      </w:r>
    </w:p>
    <w:p w14:paraId="6ACC0BE6" w14:textId="77777777" w:rsidR="00087FB6" w:rsidRPr="003054BC" w:rsidRDefault="00087FB6" w:rsidP="00087FB6">
      <w:pPr>
        <w:pStyle w:val="Standard"/>
        <w:jc w:val="both"/>
        <w:rPr>
          <w:rFonts w:ascii="Calibri" w:hAnsi="Calibri" w:cs="Arial"/>
          <w:szCs w:val="24"/>
        </w:rPr>
      </w:pPr>
    </w:p>
    <w:p w14:paraId="30F161DA" w14:textId="77777777" w:rsidR="00087FB6" w:rsidRPr="003054BC" w:rsidRDefault="00087FB6" w:rsidP="00087FB6">
      <w:pPr>
        <w:pStyle w:val="Standard"/>
        <w:jc w:val="both"/>
        <w:rPr>
          <w:rFonts w:ascii="Calibri" w:hAnsi="Calibri" w:cs="Arial"/>
          <w:b/>
          <w:szCs w:val="24"/>
        </w:rPr>
      </w:pPr>
      <w:r w:rsidRPr="003054BC">
        <w:rPr>
          <w:rFonts w:ascii="Calibri" w:hAnsi="Calibri" w:cs="Arial"/>
          <w:b/>
          <w:szCs w:val="24"/>
        </w:rPr>
        <w:t>Who is organising and funding the research?</w:t>
      </w:r>
    </w:p>
    <w:p w14:paraId="14164A72" w14:textId="77777777" w:rsidR="00F60A20" w:rsidRPr="003054BC" w:rsidRDefault="00F60A20" w:rsidP="00087FB6">
      <w:pPr>
        <w:pStyle w:val="Standard"/>
        <w:jc w:val="both"/>
        <w:rPr>
          <w:rFonts w:ascii="Calibri" w:hAnsi="Calibri" w:cs="Arial"/>
          <w:szCs w:val="24"/>
        </w:rPr>
      </w:pPr>
    </w:p>
    <w:p w14:paraId="3743C63B" w14:textId="0A4A217A" w:rsidR="00087FB6" w:rsidRPr="003054BC" w:rsidRDefault="00087FB6" w:rsidP="00087FB6">
      <w:pPr>
        <w:pStyle w:val="Standard"/>
        <w:jc w:val="both"/>
        <w:rPr>
          <w:rFonts w:ascii="Calibri" w:hAnsi="Calibri" w:cs="Arial"/>
          <w:szCs w:val="24"/>
        </w:rPr>
      </w:pPr>
      <w:r w:rsidRPr="003054BC">
        <w:rPr>
          <w:rFonts w:ascii="Calibri" w:hAnsi="Calibri" w:cs="Arial"/>
          <w:szCs w:val="24"/>
        </w:rPr>
        <w:t xml:space="preserve">This research project is organised by the Vascular Imaging / Vascular Surgery group at </w:t>
      </w:r>
      <w:proofErr w:type="spellStart"/>
      <w:r w:rsidRPr="003054BC">
        <w:rPr>
          <w:rFonts w:ascii="Calibri" w:hAnsi="Calibri" w:cs="Arial"/>
          <w:szCs w:val="24"/>
        </w:rPr>
        <w:t>Addenbrooke’s</w:t>
      </w:r>
      <w:proofErr w:type="spellEnd"/>
      <w:r w:rsidRPr="003054BC">
        <w:rPr>
          <w:rFonts w:ascii="Calibri" w:hAnsi="Calibri" w:cs="Arial"/>
          <w:szCs w:val="24"/>
        </w:rPr>
        <w:t xml:space="preserve"> Hospital, under the supervision of </w:t>
      </w:r>
      <w:proofErr w:type="spellStart"/>
      <w:r w:rsidRPr="003054BC">
        <w:rPr>
          <w:rFonts w:ascii="Calibri" w:hAnsi="Calibri" w:cs="Arial"/>
          <w:szCs w:val="24"/>
        </w:rPr>
        <w:t>Mr.</w:t>
      </w:r>
      <w:proofErr w:type="spellEnd"/>
      <w:r w:rsidRPr="003054BC">
        <w:rPr>
          <w:rFonts w:ascii="Calibri" w:hAnsi="Calibri" w:cs="Arial"/>
          <w:szCs w:val="24"/>
        </w:rPr>
        <w:t xml:space="preserve"> Patrick Coughlin. </w:t>
      </w:r>
      <w:r w:rsidR="008D014E">
        <w:rPr>
          <w:rFonts w:ascii="Calibri" w:hAnsi="Calibri" w:cs="Arial"/>
          <w:szCs w:val="24"/>
        </w:rPr>
        <w:t xml:space="preserve">Funding for this study has come from the Circulation Foundation. </w:t>
      </w:r>
      <w:r w:rsidR="00012D41">
        <w:rPr>
          <w:rFonts w:ascii="Calibri" w:hAnsi="Calibri" w:cs="Arial"/>
          <w:szCs w:val="24"/>
        </w:rPr>
        <w:t xml:space="preserve"> </w:t>
      </w:r>
    </w:p>
    <w:p w14:paraId="3E189DB3" w14:textId="77777777" w:rsidR="00087FB6" w:rsidRPr="003054BC" w:rsidRDefault="00087FB6" w:rsidP="00087FB6">
      <w:pPr>
        <w:pStyle w:val="Standard"/>
        <w:jc w:val="both"/>
        <w:rPr>
          <w:rFonts w:ascii="Calibri" w:hAnsi="Calibri" w:cs="Arial"/>
          <w:b/>
          <w:szCs w:val="24"/>
        </w:rPr>
      </w:pPr>
    </w:p>
    <w:p w14:paraId="5166B4D1" w14:textId="77777777" w:rsidR="00087FB6" w:rsidRPr="003054BC" w:rsidRDefault="00087FB6" w:rsidP="00087FB6">
      <w:pPr>
        <w:pStyle w:val="Standard"/>
        <w:jc w:val="both"/>
        <w:rPr>
          <w:rFonts w:ascii="Calibri" w:hAnsi="Calibri" w:cs="Arial"/>
          <w:b/>
          <w:szCs w:val="24"/>
        </w:rPr>
      </w:pPr>
      <w:r w:rsidRPr="003054BC">
        <w:rPr>
          <w:rFonts w:ascii="Calibri" w:hAnsi="Calibri" w:cs="Arial"/>
          <w:b/>
          <w:szCs w:val="24"/>
        </w:rPr>
        <w:t>Who has looked at and approved the study?</w:t>
      </w:r>
    </w:p>
    <w:p w14:paraId="3632B3CF" w14:textId="77777777" w:rsidR="00F60A20" w:rsidRPr="003054BC" w:rsidRDefault="00F60A20" w:rsidP="00CB5B41">
      <w:pPr>
        <w:pStyle w:val="Default"/>
        <w:rPr>
          <w:rFonts w:ascii="Calibri" w:hAnsi="Calibri"/>
        </w:rPr>
      </w:pPr>
    </w:p>
    <w:p w14:paraId="6C339921" w14:textId="03FAD09F" w:rsidR="00087FB6" w:rsidRPr="003B0D01" w:rsidRDefault="00087FB6" w:rsidP="003B0D01">
      <w:pPr>
        <w:pStyle w:val="Default"/>
        <w:rPr>
          <w:rFonts w:asciiTheme="majorHAnsi" w:hAnsiTheme="majorHAnsi"/>
        </w:rPr>
      </w:pPr>
      <w:r w:rsidRPr="003054BC">
        <w:rPr>
          <w:rFonts w:ascii="Calibri" w:hAnsi="Calibri"/>
        </w:rPr>
        <w:t xml:space="preserve">All research in the NHS is looked at by an independent Research Ethics Committee to protect your </w:t>
      </w:r>
      <w:r w:rsidRPr="004E2DF8">
        <w:rPr>
          <w:rFonts w:asciiTheme="majorHAnsi" w:hAnsiTheme="majorHAnsi"/>
        </w:rPr>
        <w:t xml:space="preserve">safety, well-being and dignity. This study has been reviewed and given a </w:t>
      </w:r>
      <w:proofErr w:type="spellStart"/>
      <w:r w:rsidRPr="004E2DF8">
        <w:rPr>
          <w:rFonts w:asciiTheme="majorHAnsi" w:hAnsiTheme="majorHAnsi"/>
        </w:rPr>
        <w:t>favourable</w:t>
      </w:r>
      <w:proofErr w:type="spellEnd"/>
      <w:r w:rsidRPr="004E2DF8">
        <w:rPr>
          <w:rFonts w:asciiTheme="majorHAnsi" w:hAnsiTheme="majorHAnsi"/>
        </w:rPr>
        <w:t xml:space="preserve"> opinion by the </w:t>
      </w:r>
      <w:r w:rsidR="00CB5B41" w:rsidRPr="004E2DF8">
        <w:rPr>
          <w:rFonts w:asciiTheme="majorHAnsi" w:hAnsiTheme="majorHAnsi"/>
          <w:bCs/>
        </w:rPr>
        <w:t xml:space="preserve">NRES Committee East of England - Cambridge East </w:t>
      </w:r>
      <w:r w:rsidRPr="004E2DF8">
        <w:rPr>
          <w:rFonts w:asciiTheme="majorHAnsi" w:hAnsiTheme="majorHAnsi"/>
        </w:rPr>
        <w:t>Research Ethics Committee. The Administration of Radioactive</w:t>
      </w:r>
      <w:r w:rsidRPr="003054BC">
        <w:rPr>
          <w:rFonts w:ascii="Calibri" w:hAnsi="Calibri"/>
        </w:rPr>
        <w:t xml:space="preserve"> Substances Advisory Committee has also granted permission for this study to be performed. </w:t>
      </w:r>
    </w:p>
    <w:p w14:paraId="128673B6" w14:textId="77777777" w:rsidR="00087FB6" w:rsidRPr="003054BC" w:rsidRDefault="00087FB6" w:rsidP="00087FB6">
      <w:pPr>
        <w:pStyle w:val="Standard"/>
        <w:jc w:val="both"/>
        <w:rPr>
          <w:rFonts w:ascii="Calibri" w:hAnsi="Calibri" w:cs="Arial"/>
          <w:szCs w:val="24"/>
        </w:rPr>
      </w:pPr>
    </w:p>
    <w:p w14:paraId="4B11D62C" w14:textId="77777777" w:rsidR="00087FB6" w:rsidRPr="003054BC" w:rsidRDefault="00087FB6" w:rsidP="00087FB6">
      <w:pPr>
        <w:pStyle w:val="Standard"/>
        <w:jc w:val="both"/>
        <w:rPr>
          <w:rFonts w:ascii="Calibri" w:hAnsi="Calibri" w:cs="Arial"/>
          <w:b/>
          <w:szCs w:val="24"/>
        </w:rPr>
      </w:pPr>
      <w:r w:rsidRPr="003054BC">
        <w:rPr>
          <w:rFonts w:ascii="Calibri" w:hAnsi="Calibri" w:cs="Arial"/>
          <w:b/>
          <w:szCs w:val="24"/>
        </w:rPr>
        <w:t>Confidentiality – who will have access to the data?</w:t>
      </w:r>
    </w:p>
    <w:p w14:paraId="5228CF1C" w14:textId="77777777" w:rsidR="00F60A20" w:rsidRPr="003054BC" w:rsidRDefault="00F60A20" w:rsidP="00087FB6">
      <w:pPr>
        <w:pStyle w:val="Standard"/>
        <w:jc w:val="both"/>
        <w:rPr>
          <w:rFonts w:ascii="Calibri" w:hAnsi="Calibri" w:cs="Arial"/>
          <w:szCs w:val="24"/>
        </w:rPr>
      </w:pPr>
    </w:p>
    <w:p w14:paraId="065233A6" w14:textId="77777777" w:rsidR="00087FB6" w:rsidRPr="003054BC" w:rsidRDefault="00087FB6" w:rsidP="00087FB6">
      <w:pPr>
        <w:pStyle w:val="Standard"/>
        <w:jc w:val="both"/>
        <w:rPr>
          <w:rFonts w:ascii="Calibri" w:hAnsi="Calibri" w:cs="Arial"/>
          <w:szCs w:val="24"/>
        </w:rPr>
      </w:pPr>
      <w:r w:rsidRPr="003054BC">
        <w:rPr>
          <w:rFonts w:ascii="Calibri" w:hAnsi="Calibri" w:cs="Arial"/>
          <w:szCs w:val="24"/>
        </w:rPr>
        <w:t>The imaging data will be stored on a secure network and only members of the research group will have access to the data. Once the data is collected it will be assigned a unique number so that you will not be identifiable from it. It is possible that the data may be used by researchers working with the team for other similar ethically approved research studies, where the same standards of confidentiality will apply.  It may also be disclosed to researchers working outside the European Union, when that person is working in close collaboration with the research team. In that case the person has signed a Code of Conduct guaranteeing that the data will be kept confidential and securely.</w:t>
      </w:r>
    </w:p>
    <w:p w14:paraId="1A941CBB" w14:textId="77777777" w:rsidR="00087FB6" w:rsidRPr="003054BC" w:rsidRDefault="00087FB6" w:rsidP="00087FB6">
      <w:pPr>
        <w:pStyle w:val="Standard"/>
        <w:jc w:val="both"/>
        <w:rPr>
          <w:rFonts w:ascii="Calibri" w:hAnsi="Calibri" w:cs="Arial"/>
          <w:szCs w:val="24"/>
        </w:rPr>
      </w:pPr>
    </w:p>
    <w:p w14:paraId="3F1EF8F7" w14:textId="77777777" w:rsidR="00087FB6" w:rsidRPr="003054BC" w:rsidRDefault="00087FB6" w:rsidP="00087FB6">
      <w:pPr>
        <w:pStyle w:val="Standard"/>
        <w:jc w:val="both"/>
        <w:rPr>
          <w:rFonts w:ascii="Calibri" w:hAnsi="Calibri" w:cs="Arial"/>
          <w:szCs w:val="24"/>
        </w:rPr>
      </w:pPr>
      <w:r w:rsidRPr="003054BC">
        <w:rPr>
          <w:rFonts w:ascii="Calibri" w:hAnsi="Calibri" w:cs="Arial"/>
          <w:szCs w:val="24"/>
        </w:rPr>
        <w:t xml:space="preserve">Only members of the Research Group will have access to the data from analysing tissue taken at surgery. </w:t>
      </w:r>
    </w:p>
    <w:p w14:paraId="2241FD11" w14:textId="77777777" w:rsidR="00087FB6" w:rsidRPr="003054BC" w:rsidRDefault="00087FB6" w:rsidP="00087FB6">
      <w:pPr>
        <w:pStyle w:val="BodyText2"/>
        <w:rPr>
          <w:rFonts w:ascii="Calibri" w:hAnsi="Calibri"/>
          <w:b/>
          <w:sz w:val="24"/>
          <w:szCs w:val="24"/>
        </w:rPr>
      </w:pPr>
    </w:p>
    <w:p w14:paraId="589626C7" w14:textId="77777777" w:rsidR="00087FB6" w:rsidRPr="003054BC" w:rsidRDefault="00087FB6" w:rsidP="00087FB6">
      <w:pPr>
        <w:pStyle w:val="BodyText2"/>
        <w:rPr>
          <w:rFonts w:ascii="Calibri" w:hAnsi="Calibri"/>
          <w:b/>
          <w:sz w:val="24"/>
          <w:szCs w:val="24"/>
        </w:rPr>
      </w:pPr>
      <w:r w:rsidRPr="003054BC">
        <w:rPr>
          <w:rFonts w:ascii="Calibri" w:hAnsi="Calibri"/>
          <w:b/>
          <w:sz w:val="24"/>
          <w:szCs w:val="24"/>
        </w:rPr>
        <w:t>What will happen to the results of the research study?</w:t>
      </w:r>
    </w:p>
    <w:p w14:paraId="135A8393" w14:textId="77777777" w:rsidR="00087FB6" w:rsidRPr="003054BC" w:rsidRDefault="00087FB6" w:rsidP="00087FB6">
      <w:pPr>
        <w:pStyle w:val="Standard"/>
        <w:jc w:val="both"/>
        <w:rPr>
          <w:rFonts w:ascii="Calibri" w:hAnsi="Calibri" w:cs="Arial"/>
          <w:szCs w:val="24"/>
        </w:rPr>
      </w:pPr>
      <w:r w:rsidRPr="003054BC">
        <w:rPr>
          <w:rFonts w:ascii="Calibri" w:hAnsi="Calibri" w:cs="Arial"/>
          <w:szCs w:val="24"/>
        </w:rPr>
        <w:t>Imaging data will be kept securely possibly indefinitely in the NHS data archive in accordance with good research practice.</w:t>
      </w:r>
    </w:p>
    <w:p w14:paraId="12766BBB" w14:textId="77777777" w:rsidR="00087FB6" w:rsidRPr="003054BC" w:rsidRDefault="00087FB6" w:rsidP="00087FB6">
      <w:pPr>
        <w:pStyle w:val="Standard"/>
        <w:jc w:val="both"/>
        <w:rPr>
          <w:rFonts w:ascii="Calibri" w:hAnsi="Calibri" w:cs="Arial"/>
          <w:szCs w:val="24"/>
        </w:rPr>
      </w:pPr>
    </w:p>
    <w:p w14:paraId="640FA9CA" w14:textId="05B7ABC1" w:rsidR="00087FB6" w:rsidRPr="003054BC" w:rsidRDefault="00087FB6" w:rsidP="00087FB6">
      <w:pPr>
        <w:pStyle w:val="Standard"/>
        <w:jc w:val="both"/>
        <w:rPr>
          <w:szCs w:val="24"/>
        </w:rPr>
      </w:pPr>
      <w:r w:rsidRPr="003054BC">
        <w:rPr>
          <w:rFonts w:ascii="Calibri" w:hAnsi="Calibri" w:cs="Arial"/>
          <w:szCs w:val="24"/>
        </w:rPr>
        <w:t>Scientific data generated by tissue and data analysis will be kept</w:t>
      </w:r>
      <w:r w:rsidR="009E0D11" w:rsidRPr="003054BC">
        <w:rPr>
          <w:rFonts w:ascii="Calibri" w:hAnsi="Calibri" w:cs="Arial"/>
          <w:szCs w:val="24"/>
        </w:rPr>
        <w:t xml:space="preserve"> </w:t>
      </w:r>
      <w:r w:rsidRPr="003054BC">
        <w:rPr>
          <w:rFonts w:ascii="Calibri" w:hAnsi="Calibri" w:cs="Arial"/>
          <w:szCs w:val="24"/>
        </w:rPr>
        <w:t>for the duration of the study until publication and for a maximum of 15 years.</w:t>
      </w:r>
    </w:p>
    <w:p w14:paraId="47F1A7D0" w14:textId="77777777" w:rsidR="00087FB6" w:rsidRPr="003054BC" w:rsidRDefault="00087FB6" w:rsidP="00087FB6">
      <w:pPr>
        <w:pStyle w:val="Standard"/>
        <w:jc w:val="both"/>
        <w:rPr>
          <w:rFonts w:ascii="Calibri" w:hAnsi="Calibri" w:cs="Arial"/>
          <w:color w:val="FF0000"/>
          <w:szCs w:val="24"/>
        </w:rPr>
      </w:pPr>
    </w:p>
    <w:p w14:paraId="1CBFB2F4" w14:textId="4D75A4F3" w:rsidR="00087FB6" w:rsidRPr="003054BC" w:rsidRDefault="00087FB6" w:rsidP="00087FB6">
      <w:pPr>
        <w:pStyle w:val="Standard"/>
        <w:jc w:val="both"/>
        <w:rPr>
          <w:rFonts w:ascii="Calibri" w:hAnsi="Calibri" w:cs="Arial"/>
          <w:szCs w:val="24"/>
        </w:rPr>
      </w:pPr>
      <w:r w:rsidRPr="003054BC">
        <w:rPr>
          <w:rFonts w:ascii="Calibri" w:hAnsi="Calibri" w:cs="Arial"/>
          <w:szCs w:val="24"/>
        </w:rPr>
        <w:t>Study results will also be used to write reports and scientific papers</w:t>
      </w:r>
      <w:r w:rsidR="00DC0E18" w:rsidRPr="003054BC">
        <w:rPr>
          <w:rFonts w:ascii="Calibri" w:hAnsi="Calibri" w:cs="Arial"/>
          <w:szCs w:val="24"/>
        </w:rPr>
        <w:t>,</w:t>
      </w:r>
      <w:r w:rsidRPr="003054BC">
        <w:rPr>
          <w:rFonts w:ascii="Calibri" w:hAnsi="Calibri" w:cs="Arial"/>
          <w:szCs w:val="24"/>
        </w:rPr>
        <w:t xml:space="preserve"> which may be published in medical journals but </w:t>
      </w:r>
      <w:proofErr w:type="gramStart"/>
      <w:r w:rsidRPr="003054BC">
        <w:rPr>
          <w:rFonts w:ascii="Calibri" w:hAnsi="Calibri" w:cs="Arial"/>
          <w:szCs w:val="24"/>
        </w:rPr>
        <w:t>you</w:t>
      </w:r>
      <w:proofErr w:type="gramEnd"/>
      <w:r w:rsidRPr="003054BC">
        <w:rPr>
          <w:rFonts w:ascii="Calibri" w:hAnsi="Calibri" w:cs="Arial"/>
          <w:szCs w:val="24"/>
        </w:rPr>
        <w:t xml:space="preserve"> will not be identified in any report or publication. If you wish, the </w:t>
      </w:r>
      <w:r w:rsidRPr="003054BC">
        <w:rPr>
          <w:rFonts w:ascii="Calibri" w:hAnsi="Calibri" w:cs="Arial"/>
          <w:szCs w:val="24"/>
        </w:rPr>
        <w:lastRenderedPageBreak/>
        <w:t xml:space="preserve">results of the study can be communicated to you in written form (either a concise summary and/or the scientific paper itself) </w:t>
      </w:r>
    </w:p>
    <w:p w14:paraId="0140ECB2" w14:textId="77777777" w:rsidR="00087FB6" w:rsidRPr="003054BC" w:rsidRDefault="00087FB6" w:rsidP="00087FB6">
      <w:pPr>
        <w:pStyle w:val="BodyText2"/>
        <w:rPr>
          <w:rFonts w:ascii="Calibri" w:hAnsi="Calibri" w:cs="Arial"/>
          <w:b/>
          <w:sz w:val="24"/>
          <w:szCs w:val="24"/>
        </w:rPr>
      </w:pPr>
    </w:p>
    <w:p w14:paraId="32C52907" w14:textId="77777777" w:rsidR="00087FB6" w:rsidRPr="003054BC" w:rsidRDefault="00087FB6" w:rsidP="00087FB6">
      <w:pPr>
        <w:pStyle w:val="BodyText2"/>
        <w:rPr>
          <w:rFonts w:ascii="Calibri" w:hAnsi="Calibri" w:cs="Arial"/>
          <w:b/>
          <w:sz w:val="24"/>
          <w:szCs w:val="24"/>
        </w:rPr>
      </w:pPr>
      <w:r w:rsidRPr="003054BC">
        <w:rPr>
          <w:rFonts w:ascii="Calibri" w:hAnsi="Calibri" w:cs="Arial"/>
          <w:b/>
          <w:sz w:val="24"/>
          <w:szCs w:val="24"/>
        </w:rPr>
        <w:t>What will happen to any samples I give?</w:t>
      </w:r>
    </w:p>
    <w:p w14:paraId="028969D7" w14:textId="77777777" w:rsidR="00087FB6" w:rsidRPr="003054BC" w:rsidRDefault="00087FB6" w:rsidP="00087FB6">
      <w:pPr>
        <w:pStyle w:val="Standard"/>
        <w:jc w:val="both"/>
        <w:rPr>
          <w:rFonts w:ascii="Calibri" w:hAnsi="Calibri" w:cs="Arial"/>
          <w:szCs w:val="24"/>
        </w:rPr>
      </w:pPr>
    </w:p>
    <w:p w14:paraId="6CAE075D" w14:textId="3545D306" w:rsidR="00087FB6" w:rsidRPr="003054BC" w:rsidRDefault="00087FB6" w:rsidP="00087FB6">
      <w:pPr>
        <w:pStyle w:val="Standard"/>
        <w:jc w:val="both"/>
        <w:rPr>
          <w:rFonts w:ascii="Calibri" w:hAnsi="Calibri" w:cs="Arial"/>
          <w:szCs w:val="24"/>
        </w:rPr>
      </w:pPr>
      <w:r w:rsidRPr="003054BC">
        <w:rPr>
          <w:rFonts w:ascii="Calibri" w:hAnsi="Calibri" w:cs="Arial"/>
          <w:szCs w:val="24"/>
        </w:rPr>
        <w:t>The blood sample taken for cholesterol and inflammation</w:t>
      </w:r>
      <w:r w:rsidR="009E1867" w:rsidRPr="003054BC">
        <w:rPr>
          <w:rFonts w:ascii="Calibri" w:hAnsi="Calibri" w:cs="Arial"/>
          <w:szCs w:val="24"/>
        </w:rPr>
        <w:t xml:space="preserve"> / calcif</w:t>
      </w:r>
      <w:r w:rsidR="00DC0E18" w:rsidRPr="003054BC">
        <w:rPr>
          <w:rFonts w:ascii="Calibri" w:hAnsi="Calibri" w:cs="Arial"/>
          <w:szCs w:val="24"/>
        </w:rPr>
        <w:t>i</w:t>
      </w:r>
      <w:r w:rsidR="009E1867" w:rsidRPr="003054BC">
        <w:rPr>
          <w:rFonts w:ascii="Calibri" w:hAnsi="Calibri" w:cs="Arial"/>
          <w:szCs w:val="24"/>
        </w:rPr>
        <w:t>cation</w:t>
      </w:r>
      <w:r w:rsidRPr="003054BC">
        <w:rPr>
          <w:rFonts w:ascii="Calibri" w:hAnsi="Calibri" w:cs="Arial"/>
          <w:szCs w:val="24"/>
        </w:rPr>
        <w:t xml:space="preserve"> levels will be sent to the Biochemistry Laboratory for analysis</w:t>
      </w:r>
      <w:r w:rsidR="009E1867" w:rsidRPr="003054BC">
        <w:rPr>
          <w:rFonts w:ascii="Calibri" w:hAnsi="Calibri" w:cs="Arial"/>
          <w:szCs w:val="24"/>
        </w:rPr>
        <w:t xml:space="preserve"> as well as being stored for future analysis</w:t>
      </w:r>
      <w:r w:rsidRPr="003054BC">
        <w:rPr>
          <w:rFonts w:ascii="Calibri" w:hAnsi="Calibri" w:cs="Arial"/>
          <w:szCs w:val="24"/>
        </w:rPr>
        <w:t>. Any blood samples taken during the scanning sessions will be analysed immediately and then discarded in the appropriate manner. They are not labelled or stored.</w:t>
      </w:r>
    </w:p>
    <w:p w14:paraId="6B5D65B5" w14:textId="77777777" w:rsidR="00087FB6" w:rsidRPr="003054BC" w:rsidRDefault="00087FB6" w:rsidP="00087FB6">
      <w:pPr>
        <w:pStyle w:val="Standard"/>
        <w:jc w:val="both"/>
        <w:rPr>
          <w:rFonts w:ascii="Calibri" w:hAnsi="Calibri" w:cs="Arial"/>
          <w:szCs w:val="24"/>
        </w:rPr>
      </w:pPr>
    </w:p>
    <w:p w14:paraId="7913C94F" w14:textId="77777777" w:rsidR="00087FB6" w:rsidRPr="003054BC" w:rsidRDefault="00087FB6" w:rsidP="00087FB6">
      <w:pPr>
        <w:pStyle w:val="BodyText2"/>
        <w:rPr>
          <w:rFonts w:ascii="Calibri" w:hAnsi="Calibri"/>
          <w:b/>
          <w:sz w:val="24"/>
          <w:szCs w:val="24"/>
        </w:rPr>
      </w:pPr>
      <w:r w:rsidRPr="003054BC">
        <w:rPr>
          <w:rFonts w:ascii="Calibri" w:hAnsi="Calibri"/>
          <w:b/>
          <w:sz w:val="24"/>
          <w:szCs w:val="24"/>
        </w:rPr>
        <w:t>Will video/audio tapes be used?</w:t>
      </w:r>
    </w:p>
    <w:p w14:paraId="071EE5F2" w14:textId="77777777" w:rsidR="00087FB6" w:rsidRPr="003054BC" w:rsidRDefault="00087FB6" w:rsidP="00087FB6">
      <w:pPr>
        <w:pStyle w:val="BodyText2"/>
        <w:rPr>
          <w:rFonts w:ascii="Calibri" w:hAnsi="Calibri"/>
          <w:sz w:val="24"/>
          <w:szCs w:val="24"/>
        </w:rPr>
      </w:pPr>
      <w:r w:rsidRPr="003054BC">
        <w:rPr>
          <w:rFonts w:ascii="Calibri" w:hAnsi="Calibri"/>
          <w:sz w:val="24"/>
          <w:szCs w:val="24"/>
        </w:rPr>
        <w:t>No.</w:t>
      </w:r>
    </w:p>
    <w:p w14:paraId="47682D56" w14:textId="77777777" w:rsidR="00087FB6" w:rsidRPr="003054BC" w:rsidRDefault="00087FB6" w:rsidP="00087FB6">
      <w:pPr>
        <w:pStyle w:val="BodyText3"/>
        <w:ind w:right="-901"/>
        <w:rPr>
          <w:rFonts w:ascii="Calibri" w:hAnsi="Calibri"/>
          <w:b/>
          <w:sz w:val="24"/>
          <w:szCs w:val="24"/>
          <w:u w:val="single"/>
        </w:rPr>
      </w:pPr>
    </w:p>
    <w:p w14:paraId="02A00D78" w14:textId="77777777" w:rsidR="00087FB6" w:rsidRPr="003054BC" w:rsidRDefault="00087FB6" w:rsidP="00087FB6">
      <w:pPr>
        <w:pStyle w:val="BodyText3"/>
        <w:ind w:right="-901"/>
        <w:rPr>
          <w:rFonts w:ascii="Calibri" w:hAnsi="Calibri"/>
          <w:b/>
          <w:sz w:val="24"/>
          <w:szCs w:val="24"/>
          <w:u w:val="single"/>
        </w:rPr>
      </w:pPr>
    </w:p>
    <w:p w14:paraId="5131642C" w14:textId="77777777" w:rsidR="00087FB6" w:rsidRPr="003054BC" w:rsidRDefault="00087FB6" w:rsidP="00087FB6">
      <w:pPr>
        <w:pStyle w:val="BodyText3"/>
        <w:ind w:right="-901"/>
        <w:rPr>
          <w:rFonts w:ascii="Calibri" w:hAnsi="Calibri"/>
          <w:b/>
          <w:sz w:val="24"/>
          <w:szCs w:val="24"/>
          <w:u w:val="single"/>
        </w:rPr>
      </w:pPr>
      <w:r w:rsidRPr="003054BC">
        <w:rPr>
          <w:rFonts w:ascii="Calibri" w:hAnsi="Calibri"/>
          <w:b/>
          <w:sz w:val="24"/>
          <w:szCs w:val="24"/>
          <w:u w:val="single"/>
        </w:rPr>
        <w:t>Contacts for further information</w:t>
      </w:r>
    </w:p>
    <w:p w14:paraId="6EDCD2F0" w14:textId="77777777" w:rsidR="00087FB6" w:rsidRPr="003054BC" w:rsidRDefault="00087FB6" w:rsidP="00087FB6">
      <w:pPr>
        <w:pStyle w:val="BodyText3"/>
        <w:tabs>
          <w:tab w:val="clear" w:pos="-1701"/>
          <w:tab w:val="clear" w:pos="6521"/>
          <w:tab w:val="left" w:pos="-2552"/>
          <w:tab w:val="left" w:pos="3685"/>
          <w:tab w:val="right" w:pos="7371"/>
        </w:tabs>
        <w:ind w:left="-851" w:right="-51"/>
        <w:rPr>
          <w:rFonts w:ascii="Calibri" w:hAnsi="Calibri"/>
          <w:b/>
          <w:sz w:val="24"/>
          <w:szCs w:val="24"/>
          <w:u w:val="single"/>
        </w:rPr>
      </w:pPr>
    </w:p>
    <w:p w14:paraId="289521B2" w14:textId="77777777" w:rsidR="00087FB6" w:rsidRPr="003054BC" w:rsidRDefault="00087FB6" w:rsidP="00087FB6">
      <w:pPr>
        <w:pStyle w:val="BodyText3"/>
        <w:tabs>
          <w:tab w:val="clear" w:pos="6521"/>
          <w:tab w:val="left" w:pos="1843"/>
          <w:tab w:val="right" w:pos="8222"/>
        </w:tabs>
        <w:ind w:right="-51"/>
        <w:rPr>
          <w:rFonts w:ascii="Calibri" w:hAnsi="Calibri"/>
          <w:b/>
          <w:sz w:val="24"/>
          <w:szCs w:val="24"/>
          <w:u w:val="single"/>
        </w:rPr>
      </w:pPr>
      <w:proofErr w:type="spellStart"/>
      <w:r w:rsidRPr="003054BC">
        <w:rPr>
          <w:rFonts w:ascii="Calibri" w:hAnsi="Calibri"/>
          <w:b/>
          <w:sz w:val="24"/>
          <w:szCs w:val="24"/>
          <w:u w:val="single"/>
        </w:rPr>
        <w:t>Mr.</w:t>
      </w:r>
      <w:proofErr w:type="spellEnd"/>
      <w:r w:rsidRPr="003054BC">
        <w:rPr>
          <w:rFonts w:ascii="Calibri" w:hAnsi="Calibri"/>
          <w:b/>
          <w:sz w:val="24"/>
          <w:szCs w:val="24"/>
          <w:u w:val="single"/>
        </w:rPr>
        <w:t xml:space="preserve"> Patrick Coughlin</w:t>
      </w:r>
      <w:r w:rsidRPr="003054BC">
        <w:rPr>
          <w:rFonts w:ascii="Calibri" w:hAnsi="Calibri"/>
          <w:b/>
          <w:sz w:val="24"/>
          <w:szCs w:val="24"/>
          <w:u w:val="single"/>
        </w:rPr>
        <w:tab/>
        <w:t>Tel: 01223 274430</w:t>
      </w:r>
    </w:p>
    <w:p w14:paraId="7C3A81B4" w14:textId="77777777" w:rsidR="00087FB6" w:rsidRPr="003054BC" w:rsidRDefault="00087FB6" w:rsidP="00087FB6">
      <w:pPr>
        <w:pStyle w:val="BodyText3"/>
        <w:tabs>
          <w:tab w:val="clear" w:pos="6521"/>
          <w:tab w:val="left" w:pos="1843"/>
          <w:tab w:val="right" w:pos="8222"/>
        </w:tabs>
        <w:ind w:right="-51"/>
        <w:rPr>
          <w:rFonts w:ascii="Calibri" w:hAnsi="Calibri"/>
          <w:b/>
          <w:sz w:val="24"/>
          <w:szCs w:val="24"/>
          <w:u w:val="single"/>
        </w:rPr>
      </w:pPr>
    </w:p>
    <w:p w14:paraId="6B8EC0A3" w14:textId="77777777" w:rsidR="00087FB6" w:rsidRPr="003054BC" w:rsidRDefault="00087FB6" w:rsidP="00087FB6">
      <w:pPr>
        <w:pStyle w:val="BodyText3"/>
        <w:tabs>
          <w:tab w:val="clear" w:pos="6521"/>
          <w:tab w:val="left" w:pos="1843"/>
          <w:tab w:val="right" w:pos="8222"/>
        </w:tabs>
        <w:ind w:right="-51"/>
        <w:rPr>
          <w:rFonts w:ascii="Calibri" w:hAnsi="Calibri"/>
          <w:sz w:val="24"/>
          <w:szCs w:val="24"/>
        </w:rPr>
      </w:pPr>
      <w:proofErr w:type="spellStart"/>
      <w:r w:rsidRPr="003054BC">
        <w:rPr>
          <w:rFonts w:ascii="Calibri" w:hAnsi="Calibri"/>
          <w:sz w:val="24"/>
          <w:szCs w:val="24"/>
        </w:rPr>
        <w:t>Mr.</w:t>
      </w:r>
      <w:proofErr w:type="spellEnd"/>
      <w:r w:rsidRPr="003054BC">
        <w:rPr>
          <w:rFonts w:ascii="Calibri" w:hAnsi="Calibri"/>
          <w:sz w:val="24"/>
          <w:szCs w:val="24"/>
        </w:rPr>
        <w:t xml:space="preserve"> Coughlin is a Consultant Vascular Surgeon. He can provide further information regarding the study, and may be present to obtain your signed consent if you decide to participate. A member of his team will be present for your visits to the PET/CT Department, will examine you and will take any blood samples necessary.</w:t>
      </w:r>
    </w:p>
    <w:p w14:paraId="5E811CEE" w14:textId="77777777" w:rsidR="00087FB6" w:rsidRPr="003054BC" w:rsidRDefault="00087FB6" w:rsidP="00087FB6">
      <w:pPr>
        <w:pStyle w:val="BodyText3"/>
        <w:tabs>
          <w:tab w:val="clear" w:pos="6521"/>
          <w:tab w:val="left" w:pos="1843"/>
          <w:tab w:val="right" w:pos="8222"/>
        </w:tabs>
        <w:ind w:right="-51"/>
        <w:rPr>
          <w:rFonts w:ascii="Calibri" w:hAnsi="Calibri"/>
          <w:b/>
          <w:sz w:val="24"/>
          <w:szCs w:val="24"/>
          <w:u w:val="single"/>
        </w:rPr>
      </w:pPr>
    </w:p>
    <w:p w14:paraId="1A3FD012" w14:textId="77777777" w:rsidR="00087FB6" w:rsidRPr="003054BC" w:rsidRDefault="00087FB6" w:rsidP="00087FB6">
      <w:pPr>
        <w:pStyle w:val="BodyText3"/>
        <w:tabs>
          <w:tab w:val="clear" w:pos="6521"/>
          <w:tab w:val="left" w:pos="1843"/>
          <w:tab w:val="left" w:pos="5387"/>
          <w:tab w:val="right" w:pos="8222"/>
        </w:tabs>
        <w:ind w:right="-51"/>
        <w:rPr>
          <w:sz w:val="24"/>
          <w:szCs w:val="24"/>
        </w:rPr>
      </w:pPr>
      <w:r w:rsidRPr="003054BC">
        <w:rPr>
          <w:rFonts w:ascii="Calibri" w:hAnsi="Calibri"/>
          <w:sz w:val="24"/>
          <w:szCs w:val="24"/>
        </w:rPr>
        <w:t>Email:</w:t>
      </w:r>
      <w:r w:rsidRPr="003054BC">
        <w:rPr>
          <w:rStyle w:val="Internetlink"/>
          <w:rFonts w:ascii="Calibri" w:hAnsi="Calibri"/>
          <w:sz w:val="24"/>
          <w:szCs w:val="24"/>
        </w:rPr>
        <w:t>Patrick.coughlin@addenbrookes.nhs.uk</w:t>
      </w:r>
    </w:p>
    <w:p w14:paraId="1D1E14D0" w14:textId="77777777" w:rsidR="00087FB6" w:rsidRPr="003054BC" w:rsidRDefault="00087FB6" w:rsidP="00087FB6">
      <w:pPr>
        <w:pStyle w:val="BodyText3"/>
        <w:tabs>
          <w:tab w:val="clear" w:pos="6521"/>
          <w:tab w:val="left" w:pos="1134"/>
          <w:tab w:val="left" w:pos="5387"/>
          <w:tab w:val="right" w:pos="8222"/>
        </w:tabs>
        <w:ind w:right="-51"/>
        <w:rPr>
          <w:sz w:val="24"/>
          <w:szCs w:val="24"/>
        </w:rPr>
      </w:pPr>
      <w:r w:rsidRPr="003054BC">
        <w:rPr>
          <w:rFonts w:ascii="Calibri" w:hAnsi="Calibri"/>
          <w:sz w:val="24"/>
          <w:szCs w:val="24"/>
        </w:rPr>
        <w:t xml:space="preserve">Address: </w:t>
      </w:r>
      <w:r w:rsidRPr="003054BC">
        <w:rPr>
          <w:rFonts w:ascii="Calibri" w:hAnsi="Calibri"/>
          <w:sz w:val="24"/>
          <w:szCs w:val="24"/>
        </w:rPr>
        <w:tab/>
        <w:t>Box 201</w:t>
      </w:r>
      <w:r w:rsidRPr="003054BC">
        <w:rPr>
          <w:rFonts w:ascii="Calibri" w:hAnsi="Calibri"/>
          <w:sz w:val="24"/>
          <w:szCs w:val="24"/>
        </w:rPr>
        <w:tab/>
      </w:r>
    </w:p>
    <w:p w14:paraId="261133F9" w14:textId="77777777" w:rsidR="00087FB6" w:rsidRPr="003054BC" w:rsidRDefault="00087FB6" w:rsidP="00087FB6">
      <w:pPr>
        <w:pStyle w:val="BodyText3"/>
        <w:tabs>
          <w:tab w:val="clear" w:pos="6521"/>
          <w:tab w:val="left" w:pos="1134"/>
          <w:tab w:val="left" w:pos="5387"/>
          <w:tab w:val="right" w:pos="8222"/>
        </w:tabs>
        <w:ind w:right="-51"/>
        <w:rPr>
          <w:rFonts w:ascii="Calibri" w:hAnsi="Calibri"/>
          <w:sz w:val="24"/>
          <w:szCs w:val="24"/>
        </w:rPr>
      </w:pPr>
      <w:r w:rsidRPr="003054BC">
        <w:rPr>
          <w:rFonts w:ascii="Calibri" w:hAnsi="Calibri"/>
          <w:sz w:val="24"/>
          <w:szCs w:val="24"/>
        </w:rPr>
        <w:tab/>
      </w:r>
      <w:proofErr w:type="spellStart"/>
      <w:r w:rsidRPr="003054BC">
        <w:rPr>
          <w:rFonts w:ascii="Calibri" w:hAnsi="Calibri"/>
          <w:sz w:val="24"/>
          <w:szCs w:val="24"/>
        </w:rPr>
        <w:t>Addenbrooke’s</w:t>
      </w:r>
      <w:proofErr w:type="spellEnd"/>
      <w:r w:rsidRPr="003054BC">
        <w:rPr>
          <w:rFonts w:ascii="Calibri" w:hAnsi="Calibri"/>
          <w:sz w:val="24"/>
          <w:szCs w:val="24"/>
        </w:rPr>
        <w:t xml:space="preserve"> Hospital</w:t>
      </w:r>
    </w:p>
    <w:p w14:paraId="7D03AB13" w14:textId="77777777" w:rsidR="00087FB6" w:rsidRPr="003054BC" w:rsidRDefault="00087FB6" w:rsidP="00087FB6">
      <w:pPr>
        <w:pStyle w:val="BodyText3"/>
        <w:tabs>
          <w:tab w:val="clear" w:pos="6521"/>
          <w:tab w:val="left" w:pos="1134"/>
          <w:tab w:val="left" w:pos="5387"/>
          <w:tab w:val="right" w:pos="8222"/>
        </w:tabs>
        <w:ind w:right="-51"/>
        <w:rPr>
          <w:rFonts w:ascii="Calibri" w:hAnsi="Calibri"/>
          <w:sz w:val="24"/>
          <w:szCs w:val="24"/>
        </w:rPr>
      </w:pPr>
      <w:r w:rsidRPr="003054BC">
        <w:rPr>
          <w:rFonts w:ascii="Calibri" w:hAnsi="Calibri"/>
          <w:sz w:val="24"/>
          <w:szCs w:val="24"/>
        </w:rPr>
        <w:tab/>
        <w:t>Hills Road</w:t>
      </w:r>
    </w:p>
    <w:p w14:paraId="10C6ED05" w14:textId="77777777" w:rsidR="00087FB6" w:rsidRPr="003054BC" w:rsidRDefault="00087FB6" w:rsidP="00087FB6">
      <w:pPr>
        <w:pStyle w:val="BodyText3"/>
        <w:tabs>
          <w:tab w:val="clear" w:pos="6521"/>
          <w:tab w:val="left" w:pos="1134"/>
          <w:tab w:val="left" w:pos="5387"/>
          <w:tab w:val="right" w:pos="8222"/>
        </w:tabs>
        <w:ind w:right="-51"/>
        <w:rPr>
          <w:rFonts w:ascii="Calibri" w:hAnsi="Calibri"/>
          <w:sz w:val="24"/>
          <w:szCs w:val="24"/>
        </w:rPr>
      </w:pPr>
      <w:r w:rsidRPr="003054BC">
        <w:rPr>
          <w:rFonts w:ascii="Calibri" w:hAnsi="Calibri"/>
          <w:sz w:val="24"/>
          <w:szCs w:val="24"/>
        </w:rPr>
        <w:tab/>
        <w:t>Cambridge</w:t>
      </w:r>
    </w:p>
    <w:p w14:paraId="3A7F88B2" w14:textId="77777777" w:rsidR="00087FB6" w:rsidRDefault="00087FB6" w:rsidP="00087FB6">
      <w:pPr>
        <w:pStyle w:val="BodyText3"/>
        <w:tabs>
          <w:tab w:val="clear" w:pos="6521"/>
          <w:tab w:val="left" w:pos="1134"/>
          <w:tab w:val="left" w:pos="5387"/>
          <w:tab w:val="right" w:pos="8222"/>
        </w:tabs>
        <w:ind w:right="-51"/>
        <w:rPr>
          <w:rFonts w:ascii="Calibri" w:hAnsi="Calibri"/>
          <w:sz w:val="24"/>
          <w:szCs w:val="24"/>
        </w:rPr>
      </w:pPr>
      <w:r w:rsidRPr="003054BC">
        <w:rPr>
          <w:rFonts w:ascii="Calibri" w:hAnsi="Calibri"/>
          <w:sz w:val="24"/>
          <w:szCs w:val="24"/>
        </w:rPr>
        <w:tab/>
        <w:t>CB2 0QQ</w:t>
      </w:r>
    </w:p>
    <w:p w14:paraId="4464A45F" w14:textId="77777777" w:rsidR="00D774B1" w:rsidRPr="003054BC" w:rsidRDefault="00D774B1" w:rsidP="00087FB6">
      <w:pPr>
        <w:pStyle w:val="BodyText3"/>
        <w:tabs>
          <w:tab w:val="clear" w:pos="6521"/>
          <w:tab w:val="left" w:pos="1134"/>
          <w:tab w:val="left" w:pos="5387"/>
          <w:tab w:val="right" w:pos="8222"/>
        </w:tabs>
        <w:ind w:right="-51"/>
        <w:rPr>
          <w:rFonts w:ascii="Calibri" w:hAnsi="Calibri"/>
          <w:sz w:val="24"/>
          <w:szCs w:val="24"/>
        </w:rPr>
      </w:pPr>
    </w:p>
    <w:p w14:paraId="4780C541" w14:textId="5DE9E716" w:rsidR="00D774B1" w:rsidRPr="003054BC" w:rsidRDefault="00D774B1" w:rsidP="00D774B1">
      <w:pPr>
        <w:pStyle w:val="BodyText3"/>
        <w:tabs>
          <w:tab w:val="clear" w:pos="6521"/>
          <w:tab w:val="left" w:pos="1843"/>
          <w:tab w:val="right" w:pos="8222"/>
        </w:tabs>
        <w:ind w:right="-51"/>
        <w:rPr>
          <w:rFonts w:ascii="Calibri" w:hAnsi="Calibri"/>
          <w:b/>
          <w:sz w:val="24"/>
          <w:szCs w:val="24"/>
          <w:u w:val="single"/>
        </w:rPr>
      </w:pPr>
      <w:proofErr w:type="spellStart"/>
      <w:r w:rsidRPr="003054BC">
        <w:rPr>
          <w:rFonts w:ascii="Calibri" w:hAnsi="Calibri"/>
          <w:b/>
          <w:sz w:val="24"/>
          <w:szCs w:val="24"/>
          <w:u w:val="single"/>
        </w:rPr>
        <w:t>Mr.</w:t>
      </w:r>
      <w:proofErr w:type="spellEnd"/>
      <w:r w:rsidRPr="003054BC">
        <w:rPr>
          <w:rFonts w:ascii="Calibri" w:hAnsi="Calibri"/>
          <w:b/>
          <w:sz w:val="24"/>
          <w:szCs w:val="24"/>
          <w:u w:val="single"/>
        </w:rPr>
        <w:t xml:space="preserve"> </w:t>
      </w:r>
      <w:r>
        <w:rPr>
          <w:rFonts w:ascii="Calibri" w:hAnsi="Calibri"/>
          <w:b/>
          <w:sz w:val="24"/>
          <w:szCs w:val="24"/>
          <w:u w:val="single"/>
        </w:rPr>
        <w:t xml:space="preserve">Mohammed </w:t>
      </w:r>
      <w:proofErr w:type="spellStart"/>
      <w:r>
        <w:rPr>
          <w:rFonts w:ascii="Calibri" w:hAnsi="Calibri"/>
          <w:b/>
          <w:sz w:val="24"/>
          <w:szCs w:val="24"/>
          <w:u w:val="single"/>
        </w:rPr>
        <w:t>Chowdhury</w:t>
      </w:r>
      <w:proofErr w:type="spellEnd"/>
      <w:r w:rsidRPr="003054BC">
        <w:rPr>
          <w:rFonts w:ascii="Calibri" w:hAnsi="Calibri"/>
          <w:b/>
          <w:sz w:val="24"/>
          <w:szCs w:val="24"/>
          <w:u w:val="single"/>
        </w:rPr>
        <w:tab/>
        <w:t xml:space="preserve">Tel: </w:t>
      </w:r>
      <w:r>
        <w:rPr>
          <w:rFonts w:ascii="Calibri" w:hAnsi="Calibri"/>
          <w:b/>
          <w:sz w:val="24"/>
          <w:szCs w:val="24"/>
          <w:u w:val="single"/>
        </w:rPr>
        <w:t>07783</w:t>
      </w:r>
      <w:r w:rsidR="003B0D01">
        <w:rPr>
          <w:rFonts w:ascii="Calibri" w:hAnsi="Calibri"/>
          <w:b/>
          <w:sz w:val="24"/>
          <w:szCs w:val="24"/>
          <w:u w:val="single"/>
        </w:rPr>
        <w:t xml:space="preserve"> </w:t>
      </w:r>
      <w:r>
        <w:rPr>
          <w:rFonts w:ascii="Calibri" w:hAnsi="Calibri"/>
          <w:b/>
          <w:sz w:val="24"/>
          <w:szCs w:val="24"/>
          <w:u w:val="single"/>
        </w:rPr>
        <w:t>028033</w:t>
      </w:r>
    </w:p>
    <w:p w14:paraId="321C1CD7" w14:textId="77777777" w:rsidR="00D774B1" w:rsidRPr="003054BC" w:rsidRDefault="00D774B1" w:rsidP="00D774B1">
      <w:pPr>
        <w:pStyle w:val="BodyText3"/>
        <w:tabs>
          <w:tab w:val="clear" w:pos="6521"/>
          <w:tab w:val="left" w:pos="1843"/>
          <w:tab w:val="right" w:pos="8222"/>
        </w:tabs>
        <w:ind w:right="-51"/>
        <w:rPr>
          <w:rFonts w:ascii="Calibri" w:hAnsi="Calibri"/>
          <w:b/>
          <w:sz w:val="24"/>
          <w:szCs w:val="24"/>
          <w:u w:val="single"/>
        </w:rPr>
      </w:pPr>
    </w:p>
    <w:p w14:paraId="7B8B2FDB" w14:textId="77777777" w:rsidR="00D774B1" w:rsidRPr="003054BC" w:rsidRDefault="00D774B1" w:rsidP="00D774B1">
      <w:pPr>
        <w:pStyle w:val="BodyText3"/>
        <w:tabs>
          <w:tab w:val="clear" w:pos="6521"/>
          <w:tab w:val="left" w:pos="1843"/>
          <w:tab w:val="right" w:pos="8222"/>
        </w:tabs>
        <w:ind w:right="-51"/>
        <w:rPr>
          <w:rFonts w:ascii="Calibri" w:hAnsi="Calibri"/>
          <w:sz w:val="24"/>
          <w:szCs w:val="24"/>
        </w:rPr>
      </w:pPr>
      <w:proofErr w:type="spellStart"/>
      <w:r w:rsidRPr="003054BC">
        <w:rPr>
          <w:rFonts w:ascii="Calibri" w:hAnsi="Calibri"/>
          <w:sz w:val="24"/>
          <w:szCs w:val="24"/>
        </w:rPr>
        <w:t>Mr.</w:t>
      </w:r>
      <w:proofErr w:type="spellEnd"/>
      <w:r w:rsidRPr="003054BC">
        <w:rPr>
          <w:rFonts w:ascii="Calibri" w:hAnsi="Calibri"/>
          <w:sz w:val="24"/>
          <w:szCs w:val="24"/>
        </w:rPr>
        <w:t xml:space="preserve"> </w:t>
      </w:r>
      <w:proofErr w:type="spellStart"/>
      <w:r w:rsidRPr="003054BC">
        <w:rPr>
          <w:rFonts w:ascii="Calibri" w:hAnsi="Calibri"/>
          <w:sz w:val="24"/>
          <w:szCs w:val="24"/>
        </w:rPr>
        <w:t>C</w:t>
      </w:r>
      <w:r>
        <w:rPr>
          <w:rFonts w:ascii="Calibri" w:hAnsi="Calibri"/>
          <w:sz w:val="24"/>
          <w:szCs w:val="24"/>
        </w:rPr>
        <w:t>howdhury</w:t>
      </w:r>
      <w:proofErr w:type="spellEnd"/>
      <w:r w:rsidRPr="003054BC">
        <w:rPr>
          <w:rFonts w:ascii="Calibri" w:hAnsi="Calibri"/>
          <w:sz w:val="24"/>
          <w:szCs w:val="24"/>
        </w:rPr>
        <w:t xml:space="preserve"> is a </w:t>
      </w:r>
      <w:r>
        <w:rPr>
          <w:rFonts w:ascii="Calibri" w:hAnsi="Calibri"/>
          <w:sz w:val="24"/>
          <w:szCs w:val="24"/>
        </w:rPr>
        <w:t>Vascular Research Fellow and surgeon in training</w:t>
      </w:r>
      <w:r w:rsidRPr="003054BC">
        <w:rPr>
          <w:rFonts w:ascii="Calibri" w:hAnsi="Calibri"/>
          <w:sz w:val="24"/>
          <w:szCs w:val="24"/>
        </w:rPr>
        <w:t xml:space="preserve">. He can provide further information regarding the study, and </w:t>
      </w:r>
      <w:r>
        <w:rPr>
          <w:rFonts w:ascii="Calibri" w:hAnsi="Calibri"/>
          <w:sz w:val="24"/>
          <w:szCs w:val="24"/>
        </w:rPr>
        <w:t>will</w:t>
      </w:r>
      <w:r w:rsidRPr="003054BC">
        <w:rPr>
          <w:rFonts w:ascii="Calibri" w:hAnsi="Calibri"/>
          <w:sz w:val="24"/>
          <w:szCs w:val="24"/>
        </w:rPr>
        <w:t xml:space="preserve"> obtain your signed consent if you decide to participate. </w:t>
      </w:r>
      <w:r>
        <w:rPr>
          <w:rFonts w:ascii="Calibri" w:hAnsi="Calibri"/>
          <w:sz w:val="24"/>
          <w:szCs w:val="24"/>
        </w:rPr>
        <w:t>He</w:t>
      </w:r>
      <w:r w:rsidRPr="003054BC">
        <w:rPr>
          <w:rFonts w:ascii="Calibri" w:hAnsi="Calibri"/>
          <w:sz w:val="24"/>
          <w:szCs w:val="24"/>
        </w:rPr>
        <w:t xml:space="preserve"> will be present for your visits to the PET/CT Department, will examine you and will take any blood samples necessary.</w:t>
      </w:r>
    </w:p>
    <w:p w14:paraId="25B7D6E7" w14:textId="77777777" w:rsidR="00D774B1" w:rsidRPr="003054BC" w:rsidRDefault="00D774B1" w:rsidP="00D774B1">
      <w:pPr>
        <w:pStyle w:val="BodyText3"/>
        <w:tabs>
          <w:tab w:val="clear" w:pos="6521"/>
          <w:tab w:val="left" w:pos="1843"/>
          <w:tab w:val="right" w:pos="8222"/>
        </w:tabs>
        <w:ind w:right="-51"/>
        <w:rPr>
          <w:rFonts w:ascii="Calibri" w:hAnsi="Calibri"/>
          <w:b/>
          <w:sz w:val="24"/>
          <w:szCs w:val="24"/>
          <w:u w:val="single"/>
        </w:rPr>
      </w:pPr>
    </w:p>
    <w:p w14:paraId="18BC1697" w14:textId="77777777" w:rsidR="00D774B1" w:rsidRPr="003054BC" w:rsidRDefault="00D774B1" w:rsidP="00D774B1">
      <w:pPr>
        <w:pStyle w:val="BodyText3"/>
        <w:tabs>
          <w:tab w:val="clear" w:pos="6521"/>
          <w:tab w:val="left" w:pos="1843"/>
          <w:tab w:val="left" w:pos="5387"/>
          <w:tab w:val="right" w:pos="8222"/>
        </w:tabs>
        <w:ind w:right="-51"/>
        <w:rPr>
          <w:sz w:val="24"/>
          <w:szCs w:val="24"/>
        </w:rPr>
      </w:pPr>
      <w:r w:rsidRPr="003054BC">
        <w:rPr>
          <w:rFonts w:ascii="Calibri" w:hAnsi="Calibri"/>
          <w:sz w:val="24"/>
          <w:szCs w:val="24"/>
        </w:rPr>
        <w:t>Email:</w:t>
      </w:r>
      <w:r>
        <w:rPr>
          <w:rStyle w:val="Internetlink"/>
          <w:rFonts w:ascii="Calibri" w:hAnsi="Calibri"/>
          <w:sz w:val="24"/>
          <w:szCs w:val="24"/>
        </w:rPr>
        <w:t>mohammed.chowdhury</w:t>
      </w:r>
      <w:r w:rsidRPr="003054BC">
        <w:rPr>
          <w:rStyle w:val="Internetlink"/>
          <w:rFonts w:ascii="Calibri" w:hAnsi="Calibri"/>
          <w:sz w:val="24"/>
          <w:szCs w:val="24"/>
        </w:rPr>
        <w:t>@addenbrookes.nhs.uk</w:t>
      </w:r>
    </w:p>
    <w:p w14:paraId="02BB5AF4" w14:textId="77777777" w:rsidR="00D774B1" w:rsidRPr="003054BC" w:rsidRDefault="00D774B1" w:rsidP="00D774B1">
      <w:pPr>
        <w:pStyle w:val="BodyText3"/>
        <w:tabs>
          <w:tab w:val="clear" w:pos="6521"/>
          <w:tab w:val="left" w:pos="1134"/>
          <w:tab w:val="left" w:pos="5387"/>
          <w:tab w:val="right" w:pos="8222"/>
        </w:tabs>
        <w:ind w:right="-51"/>
        <w:rPr>
          <w:sz w:val="24"/>
          <w:szCs w:val="24"/>
        </w:rPr>
      </w:pPr>
      <w:r w:rsidRPr="003054BC">
        <w:rPr>
          <w:rFonts w:ascii="Calibri" w:hAnsi="Calibri"/>
          <w:sz w:val="24"/>
          <w:szCs w:val="24"/>
        </w:rPr>
        <w:t xml:space="preserve">Address: </w:t>
      </w:r>
      <w:r w:rsidRPr="003054BC">
        <w:rPr>
          <w:rFonts w:ascii="Calibri" w:hAnsi="Calibri"/>
          <w:sz w:val="24"/>
          <w:szCs w:val="24"/>
        </w:rPr>
        <w:tab/>
        <w:t>Box 201</w:t>
      </w:r>
      <w:r w:rsidRPr="003054BC">
        <w:rPr>
          <w:rFonts w:ascii="Calibri" w:hAnsi="Calibri"/>
          <w:sz w:val="24"/>
          <w:szCs w:val="24"/>
        </w:rPr>
        <w:tab/>
      </w:r>
    </w:p>
    <w:p w14:paraId="689CE9AD" w14:textId="77777777" w:rsidR="00D774B1" w:rsidRPr="003054BC" w:rsidRDefault="00D774B1" w:rsidP="00D774B1">
      <w:pPr>
        <w:pStyle w:val="BodyText3"/>
        <w:tabs>
          <w:tab w:val="clear" w:pos="6521"/>
          <w:tab w:val="left" w:pos="1134"/>
          <w:tab w:val="left" w:pos="5387"/>
          <w:tab w:val="right" w:pos="8222"/>
        </w:tabs>
        <w:ind w:right="-51"/>
        <w:rPr>
          <w:rFonts w:ascii="Calibri" w:hAnsi="Calibri"/>
          <w:sz w:val="24"/>
          <w:szCs w:val="24"/>
        </w:rPr>
      </w:pPr>
      <w:r w:rsidRPr="003054BC">
        <w:rPr>
          <w:rFonts w:ascii="Calibri" w:hAnsi="Calibri"/>
          <w:sz w:val="24"/>
          <w:szCs w:val="24"/>
        </w:rPr>
        <w:tab/>
      </w:r>
      <w:proofErr w:type="spellStart"/>
      <w:r w:rsidRPr="003054BC">
        <w:rPr>
          <w:rFonts w:ascii="Calibri" w:hAnsi="Calibri"/>
          <w:sz w:val="24"/>
          <w:szCs w:val="24"/>
        </w:rPr>
        <w:t>Addenbrooke’s</w:t>
      </w:r>
      <w:proofErr w:type="spellEnd"/>
      <w:r w:rsidRPr="003054BC">
        <w:rPr>
          <w:rFonts w:ascii="Calibri" w:hAnsi="Calibri"/>
          <w:sz w:val="24"/>
          <w:szCs w:val="24"/>
        </w:rPr>
        <w:t xml:space="preserve"> Hospital</w:t>
      </w:r>
    </w:p>
    <w:p w14:paraId="66BD840A" w14:textId="77777777" w:rsidR="00D774B1" w:rsidRPr="003054BC" w:rsidRDefault="00D774B1" w:rsidP="00D774B1">
      <w:pPr>
        <w:pStyle w:val="BodyText3"/>
        <w:tabs>
          <w:tab w:val="clear" w:pos="6521"/>
          <w:tab w:val="left" w:pos="1134"/>
          <w:tab w:val="left" w:pos="5387"/>
          <w:tab w:val="right" w:pos="8222"/>
        </w:tabs>
        <w:ind w:right="-51"/>
        <w:rPr>
          <w:rFonts w:ascii="Calibri" w:hAnsi="Calibri"/>
          <w:sz w:val="24"/>
          <w:szCs w:val="24"/>
        </w:rPr>
      </w:pPr>
      <w:r w:rsidRPr="003054BC">
        <w:rPr>
          <w:rFonts w:ascii="Calibri" w:hAnsi="Calibri"/>
          <w:sz w:val="24"/>
          <w:szCs w:val="24"/>
        </w:rPr>
        <w:tab/>
        <w:t>Hills Road</w:t>
      </w:r>
    </w:p>
    <w:p w14:paraId="0F7F5D96" w14:textId="77777777" w:rsidR="00D774B1" w:rsidRPr="003054BC" w:rsidRDefault="00D774B1" w:rsidP="00D774B1">
      <w:pPr>
        <w:pStyle w:val="BodyText3"/>
        <w:tabs>
          <w:tab w:val="clear" w:pos="6521"/>
          <w:tab w:val="left" w:pos="1134"/>
          <w:tab w:val="left" w:pos="5387"/>
          <w:tab w:val="right" w:pos="8222"/>
        </w:tabs>
        <w:ind w:right="-51"/>
        <w:rPr>
          <w:rFonts w:ascii="Calibri" w:hAnsi="Calibri"/>
          <w:sz w:val="24"/>
          <w:szCs w:val="24"/>
        </w:rPr>
      </w:pPr>
      <w:r w:rsidRPr="003054BC">
        <w:rPr>
          <w:rFonts w:ascii="Calibri" w:hAnsi="Calibri"/>
          <w:sz w:val="24"/>
          <w:szCs w:val="24"/>
        </w:rPr>
        <w:tab/>
        <w:t>Cambridge</w:t>
      </w:r>
    </w:p>
    <w:p w14:paraId="2435F0D3" w14:textId="77777777" w:rsidR="00D774B1" w:rsidRPr="003054BC" w:rsidRDefault="00D774B1" w:rsidP="00D774B1">
      <w:pPr>
        <w:pStyle w:val="BodyText3"/>
        <w:tabs>
          <w:tab w:val="clear" w:pos="6521"/>
          <w:tab w:val="left" w:pos="1134"/>
          <w:tab w:val="left" w:pos="5387"/>
          <w:tab w:val="right" w:pos="8222"/>
        </w:tabs>
        <w:ind w:right="-51"/>
        <w:rPr>
          <w:rFonts w:ascii="Calibri" w:hAnsi="Calibri"/>
          <w:sz w:val="24"/>
          <w:szCs w:val="24"/>
        </w:rPr>
      </w:pPr>
      <w:r w:rsidRPr="003054BC">
        <w:rPr>
          <w:rFonts w:ascii="Calibri" w:hAnsi="Calibri"/>
          <w:sz w:val="24"/>
          <w:szCs w:val="24"/>
        </w:rPr>
        <w:tab/>
        <w:t>CB2 0QQ</w:t>
      </w:r>
    </w:p>
    <w:p w14:paraId="49ABF120" w14:textId="77777777" w:rsidR="00087FB6" w:rsidRPr="003054BC" w:rsidRDefault="00087FB6" w:rsidP="00087FB6">
      <w:pPr>
        <w:pStyle w:val="BodyText3"/>
        <w:tabs>
          <w:tab w:val="clear" w:pos="6521"/>
          <w:tab w:val="left" w:pos="4536"/>
          <w:tab w:val="right" w:pos="8222"/>
        </w:tabs>
        <w:ind w:right="-51"/>
        <w:rPr>
          <w:rFonts w:ascii="Calibri" w:hAnsi="Calibri"/>
          <w:sz w:val="24"/>
          <w:szCs w:val="24"/>
        </w:rPr>
      </w:pPr>
    </w:p>
    <w:p w14:paraId="27C78756" w14:textId="77777777" w:rsidR="00087FB6" w:rsidRPr="003054BC" w:rsidRDefault="00087FB6" w:rsidP="00087FB6">
      <w:pPr>
        <w:pStyle w:val="BodyText2"/>
        <w:rPr>
          <w:rFonts w:ascii="Calibri" w:hAnsi="Calibri"/>
          <w:i/>
          <w:sz w:val="24"/>
          <w:szCs w:val="24"/>
        </w:rPr>
      </w:pPr>
    </w:p>
    <w:p w14:paraId="2C9FA338" w14:textId="77777777" w:rsidR="00087FB6" w:rsidRPr="003054BC" w:rsidRDefault="00087FB6" w:rsidP="00087FB6">
      <w:pPr>
        <w:pStyle w:val="BodyText2"/>
        <w:tabs>
          <w:tab w:val="clear" w:pos="6521"/>
        </w:tabs>
        <w:ind w:right="-51"/>
        <w:jc w:val="center"/>
        <w:rPr>
          <w:rFonts w:ascii="Calibri" w:hAnsi="Calibri"/>
          <w:i/>
          <w:sz w:val="24"/>
          <w:szCs w:val="24"/>
        </w:rPr>
      </w:pPr>
      <w:r w:rsidRPr="003054BC">
        <w:rPr>
          <w:rFonts w:ascii="Calibri" w:hAnsi="Calibri"/>
          <w:i/>
          <w:sz w:val="24"/>
          <w:szCs w:val="24"/>
        </w:rPr>
        <w:t>Thank you for considering taking part in this study. If you require any further information, please do not hesitate to contact us, we will be pleased to help you in any way we can.</w:t>
      </w:r>
    </w:p>
    <w:p w14:paraId="39C1E2FB" w14:textId="6402A28E" w:rsidR="00D72005" w:rsidRPr="003054BC" w:rsidRDefault="00D72005" w:rsidP="004E2DF8">
      <w:pPr>
        <w:widowControl/>
        <w:suppressAutoHyphens w:val="0"/>
        <w:autoSpaceDN/>
        <w:textAlignment w:val="auto"/>
      </w:pPr>
    </w:p>
    <w:sectPr w:rsidR="00D72005" w:rsidRPr="003054BC" w:rsidSect="00F60A20">
      <w:headerReference w:type="default" r:id="rId8"/>
      <w:footerReference w:type="default" r:id="rId9"/>
      <w:headerReference w:type="first" r:id="rId10"/>
      <w:pgSz w:w="11906" w:h="16838"/>
      <w:pgMar w:top="992" w:right="1418" w:bottom="567" w:left="1418" w:header="28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49B34" w14:textId="77777777" w:rsidR="00C15CD9" w:rsidRDefault="00C15CD9">
      <w:r>
        <w:separator/>
      </w:r>
    </w:p>
  </w:endnote>
  <w:endnote w:type="continuationSeparator" w:id="0">
    <w:p w14:paraId="0BCB77E3" w14:textId="77777777" w:rsidR="00C15CD9" w:rsidRDefault="00C1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angal">
    <w:panose1 w:val="02040503050203030202"/>
    <w:charset w:val="00"/>
    <w:family w:val="roman"/>
    <w:pitch w:val="variable"/>
    <w:sig w:usb0="00008003" w:usb1="00000000" w:usb2="00000000" w:usb3="00000000" w:csb0="00000001" w:csb1="00000000"/>
  </w:font>
  <w:font w:name="R Frutiger Roman">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I Frutiger Italic">
    <w:altName w:val="Times New Roman"/>
    <w:charset w:val="00"/>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7F442" w14:textId="686D3124" w:rsidR="00700A2B" w:rsidRDefault="00700A2B">
    <w:pPr>
      <w:pStyle w:val="Footer"/>
    </w:pPr>
    <w:r>
      <w:t xml:space="preserve">Version </w:t>
    </w:r>
    <w:r w:rsidR="000A3920">
      <w:t>3</w:t>
    </w:r>
    <w:r>
      <w:t xml:space="preserve">. </w:t>
    </w:r>
    <w:proofErr w:type="gramStart"/>
    <w:r w:rsidR="000A3920">
      <w:t>26</w:t>
    </w:r>
    <w:r w:rsidR="000A3920" w:rsidRPr="004E2DF8">
      <w:rPr>
        <w:vertAlign w:val="superscript"/>
      </w:rPr>
      <w:t>th</w:t>
    </w:r>
    <w:r w:rsidR="000A3920">
      <w:t xml:space="preserve"> </w:t>
    </w:r>
    <w:r>
      <w:t xml:space="preserve"> </w:t>
    </w:r>
    <w:r w:rsidR="000A3920">
      <w:t>August</w:t>
    </w:r>
    <w:proofErr w:type="gramEnd"/>
    <w: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C1A1A" w14:textId="77777777" w:rsidR="00C15CD9" w:rsidRDefault="00C15CD9">
      <w:r>
        <w:separator/>
      </w:r>
    </w:p>
  </w:footnote>
  <w:footnote w:type="continuationSeparator" w:id="0">
    <w:p w14:paraId="10C4A2DA" w14:textId="77777777" w:rsidR="00C15CD9" w:rsidRDefault="00C15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EB027" w14:textId="77777777" w:rsidR="00700A2B" w:rsidRDefault="00700A2B">
    <w:pPr>
      <w:pStyle w:val="Standard"/>
      <w:tabs>
        <w:tab w:val="left" w:pos="-2934"/>
        <w:tab w:val="left" w:pos="4721"/>
      </w:tabs>
      <w:ind w:left="-1800" w:right="-18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9FC35" w14:textId="77777777" w:rsidR="00700A2B" w:rsidRDefault="00230065" w:rsidP="00F60A20">
    <w:pPr>
      <w:pStyle w:val="Header"/>
      <w:tabs>
        <w:tab w:val="clear" w:pos="4320"/>
        <w:tab w:val="clear" w:pos="8640"/>
        <w:tab w:val="center" w:pos="3186"/>
        <w:tab w:val="right" w:pos="8789"/>
      </w:tabs>
      <w:spacing w:line="480" w:lineRule="auto"/>
      <w:ind w:left="-1134"/>
      <w:rPr>
        <w:rFonts w:ascii="Arial" w:hAnsi="Arial"/>
        <w:color w:val="00FFFF"/>
        <w:sz w:val="26"/>
      </w:rPr>
    </w:pPr>
    <w:r>
      <w:rPr>
        <w:noProof/>
      </w:rPr>
      <w:pict w14:anchorId="2A391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s1" o:spid="_x0000_s2049" type="#_x0000_t75" style="position:absolute;left:0;text-align:left;margin-left:279pt;margin-top:26.4pt;width:149.65pt;height:30.35pt;z-index:251659264;visibility:visible">
          <v:imagedata r:id="rId1" o:title=""/>
          <w10:wrap type="topAndBottom"/>
        </v:shape>
      </w:pict>
    </w:r>
    <w:r w:rsidR="00700A2B">
      <w:rPr>
        <w:rFonts w:ascii="R Frutiger Roman" w:hAnsi="R Frutiger Roman"/>
      </w:rPr>
      <w:tab/>
    </w:r>
    <w:r>
      <w:rPr>
        <w:rFonts w:ascii="Helvetica" w:hAnsi="Helvetica" w:cs="Helvetica"/>
        <w:noProof/>
        <w:kern w:val="0"/>
        <w:lang w:eastAsia="en-GB"/>
      </w:rPr>
      <w:pict w14:anchorId="6A550253">
        <v:shape id="Picture 1" o:spid="_x0000_i1025" type="#_x0000_t75" style="width:207pt;height:81pt;visibility:visible">
          <v:imagedata r:id="rId2" o:title=""/>
        </v:shape>
      </w:pict>
    </w:r>
    <w:r w:rsidR="00700A2B">
      <w:rPr>
        <w:rFonts w:ascii="R Frutiger Roman" w:hAnsi="R Frutiger Roman"/>
      </w:rPr>
      <w:tab/>
    </w:r>
    <w:r w:rsidR="00700A2B" w:rsidRPr="00EB3307">
      <w:rPr>
        <w:rFonts w:ascii="Arial" w:hAnsi="Arial"/>
        <w:color w:val="00FFFF"/>
        <w:sz w:val="22"/>
        <w:szCs w:val="22"/>
      </w:rPr>
      <w:t>School of Clinical Medicine</w:t>
    </w:r>
  </w:p>
  <w:p w14:paraId="4EED2C02" w14:textId="77777777" w:rsidR="00700A2B" w:rsidRDefault="00700A2B">
    <w:pPr>
      <w:pStyle w:val="Header"/>
      <w:tabs>
        <w:tab w:val="clear" w:pos="4320"/>
        <w:tab w:val="clear" w:pos="8640"/>
        <w:tab w:val="center" w:pos="3186"/>
        <w:tab w:val="right" w:pos="8789"/>
      </w:tabs>
      <w:spacing w:line="360" w:lineRule="auto"/>
      <w:ind w:left="-1134"/>
    </w:pPr>
    <w:r>
      <w:rPr>
        <w:rFonts w:ascii="R Frutiger Roman" w:hAnsi="R Frutiger Roman"/>
      </w:rPr>
      <w:br/>
    </w:r>
  </w:p>
  <w:p w14:paraId="7BBE2FC0" w14:textId="77777777" w:rsidR="00700A2B" w:rsidRDefault="00700A2B">
    <w:pPr>
      <w:pStyle w:val="Standard"/>
      <w:tabs>
        <w:tab w:val="left" w:pos="4721"/>
      </w:tabs>
      <w:ind w:left="-1800" w:right="-1800"/>
      <w:rPr>
        <w:rFonts w:ascii="Arial" w:hAnsi="Arial"/>
        <w:i/>
        <w:color w:val="00FFFF"/>
        <w:sz w:val="18"/>
      </w:rPr>
    </w:pPr>
  </w:p>
  <w:p w14:paraId="4A3ACF96" w14:textId="77777777" w:rsidR="00700A2B" w:rsidRDefault="00700A2B">
    <w:pPr>
      <w:pStyle w:val="Standard"/>
      <w:tabs>
        <w:tab w:val="left" w:pos="-2934"/>
        <w:tab w:val="left" w:pos="4721"/>
      </w:tabs>
      <w:ind w:left="-1800" w:right="-1800"/>
      <w:rPr>
        <w:rFonts w:ascii="I Frutiger Italic" w:hAnsi="I Frutiger Italic"/>
        <w:color w:val="00FFFF"/>
        <w:sz w:val="18"/>
      </w:rPr>
    </w:pPr>
    <w:r>
      <w:rPr>
        <w:rFonts w:ascii="I Frutiger Italic" w:hAnsi="I Frutiger Italic"/>
        <w:color w:val="00FFFF"/>
        <w:sz w:val="18"/>
      </w:rPr>
      <w:tab/>
    </w:r>
  </w:p>
  <w:p w14:paraId="4D3A8AA1" w14:textId="77777777" w:rsidR="00700A2B" w:rsidRDefault="00700A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C0DD4"/>
    <w:multiLevelType w:val="hybridMultilevel"/>
    <w:tmpl w:val="83E8B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0A2290"/>
    <w:multiLevelType w:val="hybridMultilevel"/>
    <w:tmpl w:val="4CBC5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CF382D"/>
    <w:multiLevelType w:val="hybridMultilevel"/>
    <w:tmpl w:val="98380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2D05FA"/>
    <w:multiLevelType w:val="multilevel"/>
    <w:tmpl w:val="051C60CC"/>
    <w:styleLink w:val="WW8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FB6"/>
    <w:rsid w:val="00012D41"/>
    <w:rsid w:val="00087FB6"/>
    <w:rsid w:val="000A3920"/>
    <w:rsid w:val="00176EE2"/>
    <w:rsid w:val="00197590"/>
    <w:rsid w:val="001D406E"/>
    <w:rsid w:val="00230065"/>
    <w:rsid w:val="00235226"/>
    <w:rsid w:val="00292D06"/>
    <w:rsid w:val="002B01A2"/>
    <w:rsid w:val="003054BC"/>
    <w:rsid w:val="00395E69"/>
    <w:rsid w:val="003B0D01"/>
    <w:rsid w:val="004E2DF8"/>
    <w:rsid w:val="00575DC5"/>
    <w:rsid w:val="00583FCB"/>
    <w:rsid w:val="00597DD4"/>
    <w:rsid w:val="00700A2B"/>
    <w:rsid w:val="00720B0B"/>
    <w:rsid w:val="007875C8"/>
    <w:rsid w:val="007A6DD5"/>
    <w:rsid w:val="007A7699"/>
    <w:rsid w:val="00802C77"/>
    <w:rsid w:val="008D014E"/>
    <w:rsid w:val="009241A2"/>
    <w:rsid w:val="00927E04"/>
    <w:rsid w:val="00984F85"/>
    <w:rsid w:val="009D18EE"/>
    <w:rsid w:val="009E0D11"/>
    <w:rsid w:val="009E1867"/>
    <w:rsid w:val="00A1741D"/>
    <w:rsid w:val="00AA38DF"/>
    <w:rsid w:val="00B30951"/>
    <w:rsid w:val="00B34623"/>
    <w:rsid w:val="00C15CD9"/>
    <w:rsid w:val="00CB5B41"/>
    <w:rsid w:val="00CC4F2D"/>
    <w:rsid w:val="00D30C87"/>
    <w:rsid w:val="00D72005"/>
    <w:rsid w:val="00D774B1"/>
    <w:rsid w:val="00DA3160"/>
    <w:rsid w:val="00DC0E18"/>
    <w:rsid w:val="00F60A20"/>
    <w:rsid w:val="00F677E4"/>
    <w:rsid w:val="00F72C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ED23B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7FB6"/>
    <w:pPr>
      <w:widowControl w:val="0"/>
      <w:suppressAutoHyphens/>
      <w:autoSpaceDN w:val="0"/>
      <w:textAlignment w:val="baseline"/>
    </w:pPr>
    <w:rPr>
      <w:rFonts w:ascii="Times New Roman" w:eastAsia="Lucida Sans Unicode" w:hAnsi="Times New Roman" w:cs="Tahoma"/>
      <w:kern w:val="3"/>
      <w:lang w:eastAsia="zh-CN" w:bidi="hi-IN"/>
    </w:rPr>
  </w:style>
  <w:style w:type="paragraph" w:styleId="Heading4">
    <w:name w:val="heading 4"/>
    <w:basedOn w:val="Standard"/>
    <w:next w:val="Standard"/>
    <w:link w:val="Heading4Char"/>
    <w:rsid w:val="00087FB6"/>
    <w:pPr>
      <w:keepNext/>
      <w:jc w:val="center"/>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7FB6"/>
    <w:rPr>
      <w:rFonts w:ascii="Times" w:eastAsia="Times" w:hAnsi="Times" w:cs="Times"/>
      <w:b/>
      <w:kern w:val="3"/>
      <w:szCs w:val="20"/>
      <w:u w:val="single"/>
      <w:lang w:eastAsia="zh-CN"/>
    </w:rPr>
  </w:style>
  <w:style w:type="paragraph" w:customStyle="1" w:styleId="Standard">
    <w:name w:val="Standard"/>
    <w:rsid w:val="00087FB6"/>
    <w:pPr>
      <w:suppressAutoHyphens/>
      <w:autoSpaceDN w:val="0"/>
      <w:textAlignment w:val="baseline"/>
    </w:pPr>
    <w:rPr>
      <w:rFonts w:ascii="Times" w:eastAsia="Times" w:hAnsi="Times" w:cs="Times"/>
      <w:kern w:val="3"/>
      <w:szCs w:val="20"/>
      <w:lang w:eastAsia="zh-CN"/>
    </w:rPr>
  </w:style>
  <w:style w:type="paragraph" w:customStyle="1" w:styleId="Textbody">
    <w:name w:val="Text body"/>
    <w:basedOn w:val="Standard"/>
    <w:rsid w:val="00087FB6"/>
    <w:pPr>
      <w:tabs>
        <w:tab w:val="left" w:pos="-1701"/>
        <w:tab w:val="left" w:pos="6521"/>
      </w:tabs>
      <w:ind w:right="-1277"/>
    </w:pPr>
    <w:rPr>
      <w:rFonts w:ascii="Arial" w:hAnsi="Arial"/>
      <w:sz w:val="18"/>
    </w:rPr>
  </w:style>
  <w:style w:type="paragraph" w:styleId="Header">
    <w:name w:val="header"/>
    <w:basedOn w:val="Standard"/>
    <w:link w:val="HeaderChar"/>
    <w:rsid w:val="00087FB6"/>
    <w:pPr>
      <w:tabs>
        <w:tab w:val="center" w:pos="4320"/>
        <w:tab w:val="right" w:pos="8640"/>
      </w:tabs>
    </w:pPr>
  </w:style>
  <w:style w:type="character" w:customStyle="1" w:styleId="HeaderChar">
    <w:name w:val="Header Char"/>
    <w:basedOn w:val="DefaultParagraphFont"/>
    <w:link w:val="Header"/>
    <w:rsid w:val="00087FB6"/>
    <w:rPr>
      <w:rFonts w:ascii="Times" w:eastAsia="Times" w:hAnsi="Times" w:cs="Times"/>
      <w:kern w:val="3"/>
      <w:szCs w:val="20"/>
      <w:lang w:eastAsia="zh-CN"/>
    </w:rPr>
  </w:style>
  <w:style w:type="paragraph" w:styleId="Footer">
    <w:name w:val="footer"/>
    <w:basedOn w:val="Standard"/>
    <w:link w:val="FooterChar"/>
    <w:rsid w:val="00087FB6"/>
    <w:pPr>
      <w:tabs>
        <w:tab w:val="center" w:pos="4320"/>
        <w:tab w:val="right" w:pos="8640"/>
      </w:tabs>
    </w:pPr>
  </w:style>
  <w:style w:type="character" w:customStyle="1" w:styleId="FooterChar">
    <w:name w:val="Footer Char"/>
    <w:basedOn w:val="DefaultParagraphFont"/>
    <w:link w:val="Footer"/>
    <w:rsid w:val="00087FB6"/>
    <w:rPr>
      <w:rFonts w:ascii="Times" w:eastAsia="Times" w:hAnsi="Times" w:cs="Times"/>
      <w:kern w:val="3"/>
      <w:szCs w:val="20"/>
      <w:lang w:eastAsia="zh-CN"/>
    </w:rPr>
  </w:style>
  <w:style w:type="paragraph" w:styleId="BodyText2">
    <w:name w:val="Body Text 2"/>
    <w:basedOn w:val="Standard"/>
    <w:link w:val="BodyText2Char"/>
    <w:rsid w:val="00087FB6"/>
    <w:pPr>
      <w:tabs>
        <w:tab w:val="left" w:pos="-1701"/>
        <w:tab w:val="left" w:pos="6521"/>
      </w:tabs>
      <w:ind w:right="-1277"/>
    </w:pPr>
    <w:rPr>
      <w:rFonts w:ascii="Arial" w:hAnsi="Arial"/>
      <w:sz w:val="22"/>
    </w:rPr>
  </w:style>
  <w:style w:type="character" w:customStyle="1" w:styleId="BodyText2Char">
    <w:name w:val="Body Text 2 Char"/>
    <w:basedOn w:val="DefaultParagraphFont"/>
    <w:link w:val="BodyText2"/>
    <w:rsid w:val="00087FB6"/>
    <w:rPr>
      <w:rFonts w:ascii="Arial" w:eastAsia="Times" w:hAnsi="Arial" w:cs="Times"/>
      <w:kern w:val="3"/>
      <w:sz w:val="22"/>
      <w:szCs w:val="20"/>
      <w:lang w:eastAsia="zh-CN"/>
    </w:rPr>
  </w:style>
  <w:style w:type="paragraph" w:styleId="BodyText3">
    <w:name w:val="Body Text 3"/>
    <w:basedOn w:val="Standard"/>
    <w:link w:val="BodyText3Char"/>
    <w:rsid w:val="00087FB6"/>
    <w:pPr>
      <w:tabs>
        <w:tab w:val="left" w:pos="-1701"/>
        <w:tab w:val="left" w:pos="6521"/>
      </w:tabs>
      <w:ind w:right="-1135"/>
    </w:pPr>
    <w:rPr>
      <w:rFonts w:ascii="Arial" w:hAnsi="Arial"/>
      <w:sz w:val="22"/>
    </w:rPr>
  </w:style>
  <w:style w:type="character" w:customStyle="1" w:styleId="BodyText3Char">
    <w:name w:val="Body Text 3 Char"/>
    <w:basedOn w:val="DefaultParagraphFont"/>
    <w:link w:val="BodyText3"/>
    <w:rsid w:val="00087FB6"/>
    <w:rPr>
      <w:rFonts w:ascii="Arial" w:eastAsia="Times" w:hAnsi="Arial" w:cs="Times"/>
      <w:kern w:val="3"/>
      <w:sz w:val="22"/>
      <w:szCs w:val="20"/>
      <w:lang w:eastAsia="zh-CN"/>
    </w:rPr>
  </w:style>
  <w:style w:type="character" w:customStyle="1" w:styleId="Internetlink">
    <w:name w:val="Internet link"/>
    <w:basedOn w:val="DefaultParagraphFont"/>
    <w:rsid w:val="00087FB6"/>
    <w:rPr>
      <w:color w:val="0000FF"/>
      <w:u w:val="single"/>
    </w:rPr>
  </w:style>
  <w:style w:type="numbering" w:customStyle="1" w:styleId="WW8Num2">
    <w:name w:val="WW8Num2"/>
    <w:basedOn w:val="NoList"/>
    <w:rsid w:val="00087FB6"/>
    <w:pPr>
      <w:numPr>
        <w:numId w:val="1"/>
      </w:numPr>
    </w:pPr>
  </w:style>
  <w:style w:type="paragraph" w:styleId="FootnoteText">
    <w:name w:val="footnote text"/>
    <w:basedOn w:val="Normal"/>
    <w:link w:val="FootnoteTextChar"/>
    <w:uiPriority w:val="99"/>
    <w:unhideWhenUsed/>
    <w:rsid w:val="00802C77"/>
  </w:style>
  <w:style w:type="character" w:customStyle="1" w:styleId="FootnoteTextChar">
    <w:name w:val="Footnote Text Char"/>
    <w:basedOn w:val="DefaultParagraphFont"/>
    <w:link w:val="FootnoteText"/>
    <w:uiPriority w:val="99"/>
    <w:rsid w:val="00802C77"/>
    <w:rPr>
      <w:rFonts w:ascii="Times New Roman" w:eastAsia="Lucida Sans Unicode" w:hAnsi="Times New Roman" w:cs="Tahoma"/>
      <w:kern w:val="3"/>
      <w:lang w:eastAsia="zh-CN" w:bidi="hi-IN"/>
    </w:rPr>
  </w:style>
  <w:style w:type="character" w:styleId="FootnoteReference">
    <w:name w:val="footnote reference"/>
    <w:basedOn w:val="DefaultParagraphFont"/>
    <w:uiPriority w:val="99"/>
    <w:unhideWhenUsed/>
    <w:rsid w:val="00802C77"/>
    <w:rPr>
      <w:vertAlign w:val="superscript"/>
    </w:rPr>
  </w:style>
  <w:style w:type="paragraph" w:styleId="BalloonText">
    <w:name w:val="Balloon Text"/>
    <w:basedOn w:val="Normal"/>
    <w:link w:val="BalloonTextChar"/>
    <w:uiPriority w:val="99"/>
    <w:semiHidden/>
    <w:unhideWhenUsed/>
    <w:rsid w:val="00A174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741D"/>
    <w:rPr>
      <w:rFonts w:ascii="Lucida Grande" w:eastAsia="Lucida Sans Unicode" w:hAnsi="Lucida Grande" w:cs="Lucida Grande"/>
      <w:kern w:val="3"/>
      <w:sz w:val="18"/>
      <w:szCs w:val="18"/>
      <w:lang w:eastAsia="zh-CN" w:bidi="hi-IN"/>
    </w:rPr>
  </w:style>
  <w:style w:type="paragraph" w:customStyle="1" w:styleId="Default">
    <w:name w:val="Default"/>
    <w:rsid w:val="00CB5B41"/>
    <w:pPr>
      <w:widowControl w:val="0"/>
      <w:autoSpaceDE w:val="0"/>
      <w:autoSpaceDN w:val="0"/>
      <w:adjustRightInd w:val="0"/>
    </w:pPr>
    <w:rPr>
      <w:rFonts w:ascii="Arial" w:hAnsi="Arial" w:cs="Arial"/>
      <w:color w:val="000000"/>
      <w:lang w:val="en-US"/>
    </w:rPr>
  </w:style>
  <w:style w:type="character" w:styleId="CommentReference">
    <w:name w:val="annotation reference"/>
    <w:basedOn w:val="DefaultParagraphFont"/>
    <w:uiPriority w:val="99"/>
    <w:semiHidden/>
    <w:unhideWhenUsed/>
    <w:rsid w:val="00235226"/>
    <w:rPr>
      <w:sz w:val="16"/>
      <w:szCs w:val="16"/>
    </w:rPr>
  </w:style>
  <w:style w:type="paragraph" w:styleId="CommentText">
    <w:name w:val="annotation text"/>
    <w:basedOn w:val="Normal"/>
    <w:link w:val="CommentTextChar"/>
    <w:uiPriority w:val="99"/>
    <w:semiHidden/>
    <w:unhideWhenUsed/>
    <w:rsid w:val="00235226"/>
    <w:rPr>
      <w:rFonts w:cs="Mangal"/>
      <w:sz w:val="20"/>
      <w:szCs w:val="18"/>
    </w:rPr>
  </w:style>
  <w:style w:type="character" w:customStyle="1" w:styleId="CommentTextChar">
    <w:name w:val="Comment Text Char"/>
    <w:basedOn w:val="DefaultParagraphFont"/>
    <w:link w:val="CommentText"/>
    <w:uiPriority w:val="99"/>
    <w:semiHidden/>
    <w:rsid w:val="00235226"/>
    <w:rPr>
      <w:rFonts w:ascii="Times New Roman" w:eastAsia="Lucida Sans Unicode" w:hAnsi="Times New Roman" w:cs="Mangal"/>
      <w:kern w:val="3"/>
      <w:sz w:val="20"/>
      <w:szCs w:val="18"/>
      <w:lang w:eastAsia="zh-CN" w:bidi="hi-IN"/>
    </w:rPr>
  </w:style>
  <w:style w:type="paragraph" w:styleId="CommentSubject">
    <w:name w:val="annotation subject"/>
    <w:basedOn w:val="CommentText"/>
    <w:next w:val="CommentText"/>
    <w:link w:val="CommentSubjectChar"/>
    <w:uiPriority w:val="99"/>
    <w:semiHidden/>
    <w:unhideWhenUsed/>
    <w:rsid w:val="00235226"/>
    <w:rPr>
      <w:b/>
      <w:bCs/>
    </w:rPr>
  </w:style>
  <w:style w:type="character" w:customStyle="1" w:styleId="CommentSubjectChar">
    <w:name w:val="Comment Subject Char"/>
    <w:basedOn w:val="CommentTextChar"/>
    <w:link w:val="CommentSubject"/>
    <w:uiPriority w:val="99"/>
    <w:semiHidden/>
    <w:rsid w:val="00235226"/>
    <w:rPr>
      <w:rFonts w:ascii="Times New Roman" w:eastAsia="Lucida Sans Unicode" w:hAnsi="Times New Roman" w:cs="Mangal"/>
      <w:b/>
      <w:bCs/>
      <w:kern w:val="3"/>
      <w:sz w:val="20"/>
      <w:szCs w:val="1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7FB6"/>
    <w:pPr>
      <w:widowControl w:val="0"/>
      <w:suppressAutoHyphens/>
      <w:autoSpaceDN w:val="0"/>
      <w:textAlignment w:val="baseline"/>
    </w:pPr>
    <w:rPr>
      <w:rFonts w:ascii="Times New Roman" w:eastAsia="Lucida Sans Unicode" w:hAnsi="Times New Roman" w:cs="Tahoma"/>
      <w:kern w:val="3"/>
      <w:lang w:eastAsia="zh-CN" w:bidi="hi-IN"/>
    </w:rPr>
  </w:style>
  <w:style w:type="paragraph" w:styleId="Heading4">
    <w:name w:val="heading 4"/>
    <w:basedOn w:val="Standard"/>
    <w:next w:val="Standard"/>
    <w:link w:val="Heading4Char"/>
    <w:rsid w:val="00087FB6"/>
    <w:pPr>
      <w:keepNext/>
      <w:jc w:val="center"/>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7FB6"/>
    <w:rPr>
      <w:rFonts w:ascii="Times" w:eastAsia="Times" w:hAnsi="Times" w:cs="Times"/>
      <w:b/>
      <w:kern w:val="3"/>
      <w:szCs w:val="20"/>
      <w:u w:val="single"/>
      <w:lang w:eastAsia="zh-CN"/>
    </w:rPr>
  </w:style>
  <w:style w:type="paragraph" w:customStyle="1" w:styleId="Standard">
    <w:name w:val="Standard"/>
    <w:rsid w:val="00087FB6"/>
    <w:pPr>
      <w:suppressAutoHyphens/>
      <w:autoSpaceDN w:val="0"/>
      <w:textAlignment w:val="baseline"/>
    </w:pPr>
    <w:rPr>
      <w:rFonts w:ascii="Times" w:eastAsia="Times" w:hAnsi="Times" w:cs="Times"/>
      <w:kern w:val="3"/>
      <w:szCs w:val="20"/>
      <w:lang w:eastAsia="zh-CN"/>
    </w:rPr>
  </w:style>
  <w:style w:type="paragraph" w:customStyle="1" w:styleId="Textbody">
    <w:name w:val="Text body"/>
    <w:basedOn w:val="Standard"/>
    <w:rsid w:val="00087FB6"/>
    <w:pPr>
      <w:tabs>
        <w:tab w:val="left" w:pos="-1701"/>
        <w:tab w:val="left" w:pos="6521"/>
      </w:tabs>
      <w:ind w:right="-1277"/>
    </w:pPr>
    <w:rPr>
      <w:rFonts w:ascii="Arial" w:hAnsi="Arial"/>
      <w:sz w:val="18"/>
    </w:rPr>
  </w:style>
  <w:style w:type="paragraph" w:styleId="Header">
    <w:name w:val="header"/>
    <w:basedOn w:val="Standard"/>
    <w:link w:val="HeaderChar"/>
    <w:rsid w:val="00087FB6"/>
    <w:pPr>
      <w:tabs>
        <w:tab w:val="center" w:pos="4320"/>
        <w:tab w:val="right" w:pos="8640"/>
      </w:tabs>
    </w:pPr>
  </w:style>
  <w:style w:type="character" w:customStyle="1" w:styleId="HeaderChar">
    <w:name w:val="Header Char"/>
    <w:basedOn w:val="DefaultParagraphFont"/>
    <w:link w:val="Header"/>
    <w:rsid w:val="00087FB6"/>
    <w:rPr>
      <w:rFonts w:ascii="Times" w:eastAsia="Times" w:hAnsi="Times" w:cs="Times"/>
      <w:kern w:val="3"/>
      <w:szCs w:val="20"/>
      <w:lang w:eastAsia="zh-CN"/>
    </w:rPr>
  </w:style>
  <w:style w:type="paragraph" w:styleId="Footer">
    <w:name w:val="footer"/>
    <w:basedOn w:val="Standard"/>
    <w:link w:val="FooterChar"/>
    <w:rsid w:val="00087FB6"/>
    <w:pPr>
      <w:tabs>
        <w:tab w:val="center" w:pos="4320"/>
        <w:tab w:val="right" w:pos="8640"/>
      </w:tabs>
    </w:pPr>
  </w:style>
  <w:style w:type="character" w:customStyle="1" w:styleId="FooterChar">
    <w:name w:val="Footer Char"/>
    <w:basedOn w:val="DefaultParagraphFont"/>
    <w:link w:val="Footer"/>
    <w:rsid w:val="00087FB6"/>
    <w:rPr>
      <w:rFonts w:ascii="Times" w:eastAsia="Times" w:hAnsi="Times" w:cs="Times"/>
      <w:kern w:val="3"/>
      <w:szCs w:val="20"/>
      <w:lang w:eastAsia="zh-CN"/>
    </w:rPr>
  </w:style>
  <w:style w:type="paragraph" w:styleId="BodyText2">
    <w:name w:val="Body Text 2"/>
    <w:basedOn w:val="Standard"/>
    <w:link w:val="BodyText2Char"/>
    <w:rsid w:val="00087FB6"/>
    <w:pPr>
      <w:tabs>
        <w:tab w:val="left" w:pos="-1701"/>
        <w:tab w:val="left" w:pos="6521"/>
      </w:tabs>
      <w:ind w:right="-1277"/>
    </w:pPr>
    <w:rPr>
      <w:rFonts w:ascii="Arial" w:hAnsi="Arial"/>
      <w:sz w:val="22"/>
    </w:rPr>
  </w:style>
  <w:style w:type="character" w:customStyle="1" w:styleId="BodyText2Char">
    <w:name w:val="Body Text 2 Char"/>
    <w:basedOn w:val="DefaultParagraphFont"/>
    <w:link w:val="BodyText2"/>
    <w:rsid w:val="00087FB6"/>
    <w:rPr>
      <w:rFonts w:ascii="Arial" w:eastAsia="Times" w:hAnsi="Arial" w:cs="Times"/>
      <w:kern w:val="3"/>
      <w:sz w:val="22"/>
      <w:szCs w:val="20"/>
      <w:lang w:eastAsia="zh-CN"/>
    </w:rPr>
  </w:style>
  <w:style w:type="paragraph" w:styleId="BodyText3">
    <w:name w:val="Body Text 3"/>
    <w:basedOn w:val="Standard"/>
    <w:link w:val="BodyText3Char"/>
    <w:rsid w:val="00087FB6"/>
    <w:pPr>
      <w:tabs>
        <w:tab w:val="left" w:pos="-1701"/>
        <w:tab w:val="left" w:pos="6521"/>
      </w:tabs>
      <w:ind w:right="-1135"/>
    </w:pPr>
    <w:rPr>
      <w:rFonts w:ascii="Arial" w:hAnsi="Arial"/>
      <w:sz w:val="22"/>
    </w:rPr>
  </w:style>
  <w:style w:type="character" w:customStyle="1" w:styleId="BodyText3Char">
    <w:name w:val="Body Text 3 Char"/>
    <w:basedOn w:val="DefaultParagraphFont"/>
    <w:link w:val="BodyText3"/>
    <w:rsid w:val="00087FB6"/>
    <w:rPr>
      <w:rFonts w:ascii="Arial" w:eastAsia="Times" w:hAnsi="Arial" w:cs="Times"/>
      <w:kern w:val="3"/>
      <w:sz w:val="22"/>
      <w:szCs w:val="20"/>
      <w:lang w:eastAsia="zh-CN"/>
    </w:rPr>
  </w:style>
  <w:style w:type="character" w:customStyle="1" w:styleId="Internetlink">
    <w:name w:val="Internet link"/>
    <w:basedOn w:val="DefaultParagraphFont"/>
    <w:rsid w:val="00087FB6"/>
    <w:rPr>
      <w:color w:val="0000FF"/>
      <w:u w:val="single"/>
    </w:rPr>
  </w:style>
  <w:style w:type="numbering" w:customStyle="1" w:styleId="WW8Num2">
    <w:name w:val="WW8Num2"/>
    <w:basedOn w:val="NoList"/>
    <w:rsid w:val="00087FB6"/>
    <w:pPr>
      <w:numPr>
        <w:numId w:val="1"/>
      </w:numPr>
    </w:pPr>
  </w:style>
  <w:style w:type="paragraph" w:styleId="FootnoteText">
    <w:name w:val="footnote text"/>
    <w:basedOn w:val="Normal"/>
    <w:link w:val="FootnoteTextChar"/>
    <w:uiPriority w:val="99"/>
    <w:unhideWhenUsed/>
    <w:rsid w:val="00802C77"/>
  </w:style>
  <w:style w:type="character" w:customStyle="1" w:styleId="FootnoteTextChar">
    <w:name w:val="Footnote Text Char"/>
    <w:basedOn w:val="DefaultParagraphFont"/>
    <w:link w:val="FootnoteText"/>
    <w:uiPriority w:val="99"/>
    <w:rsid w:val="00802C77"/>
    <w:rPr>
      <w:rFonts w:ascii="Times New Roman" w:eastAsia="Lucida Sans Unicode" w:hAnsi="Times New Roman" w:cs="Tahoma"/>
      <w:kern w:val="3"/>
      <w:lang w:eastAsia="zh-CN" w:bidi="hi-IN"/>
    </w:rPr>
  </w:style>
  <w:style w:type="character" w:styleId="FootnoteReference">
    <w:name w:val="footnote reference"/>
    <w:basedOn w:val="DefaultParagraphFont"/>
    <w:uiPriority w:val="99"/>
    <w:unhideWhenUsed/>
    <w:rsid w:val="00802C77"/>
    <w:rPr>
      <w:vertAlign w:val="superscript"/>
    </w:rPr>
  </w:style>
  <w:style w:type="paragraph" w:styleId="BalloonText">
    <w:name w:val="Balloon Text"/>
    <w:basedOn w:val="Normal"/>
    <w:link w:val="BalloonTextChar"/>
    <w:uiPriority w:val="99"/>
    <w:semiHidden/>
    <w:unhideWhenUsed/>
    <w:rsid w:val="00A174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741D"/>
    <w:rPr>
      <w:rFonts w:ascii="Lucida Grande" w:eastAsia="Lucida Sans Unicode" w:hAnsi="Lucida Grande" w:cs="Lucida Grande"/>
      <w:kern w:val="3"/>
      <w:sz w:val="18"/>
      <w:szCs w:val="18"/>
      <w:lang w:eastAsia="zh-CN" w:bidi="hi-IN"/>
    </w:rPr>
  </w:style>
  <w:style w:type="paragraph" w:customStyle="1" w:styleId="Default">
    <w:name w:val="Default"/>
    <w:rsid w:val="00CB5B41"/>
    <w:pPr>
      <w:widowControl w:val="0"/>
      <w:autoSpaceDE w:val="0"/>
      <w:autoSpaceDN w:val="0"/>
      <w:adjustRightInd w:val="0"/>
    </w:pPr>
    <w:rPr>
      <w:rFonts w:ascii="Arial" w:hAnsi="Arial" w:cs="Arial"/>
      <w:color w:val="000000"/>
      <w:lang w:val="en-US"/>
    </w:rPr>
  </w:style>
  <w:style w:type="character" w:styleId="CommentReference">
    <w:name w:val="annotation reference"/>
    <w:basedOn w:val="DefaultParagraphFont"/>
    <w:uiPriority w:val="99"/>
    <w:semiHidden/>
    <w:unhideWhenUsed/>
    <w:rsid w:val="00235226"/>
    <w:rPr>
      <w:sz w:val="16"/>
      <w:szCs w:val="16"/>
    </w:rPr>
  </w:style>
  <w:style w:type="paragraph" w:styleId="CommentText">
    <w:name w:val="annotation text"/>
    <w:basedOn w:val="Normal"/>
    <w:link w:val="CommentTextChar"/>
    <w:uiPriority w:val="99"/>
    <w:semiHidden/>
    <w:unhideWhenUsed/>
    <w:rsid w:val="00235226"/>
    <w:rPr>
      <w:rFonts w:cs="Mangal"/>
      <w:sz w:val="20"/>
      <w:szCs w:val="18"/>
    </w:rPr>
  </w:style>
  <w:style w:type="character" w:customStyle="1" w:styleId="CommentTextChar">
    <w:name w:val="Comment Text Char"/>
    <w:basedOn w:val="DefaultParagraphFont"/>
    <w:link w:val="CommentText"/>
    <w:uiPriority w:val="99"/>
    <w:semiHidden/>
    <w:rsid w:val="00235226"/>
    <w:rPr>
      <w:rFonts w:ascii="Times New Roman" w:eastAsia="Lucida Sans Unicode" w:hAnsi="Times New Roman" w:cs="Mangal"/>
      <w:kern w:val="3"/>
      <w:sz w:val="20"/>
      <w:szCs w:val="18"/>
      <w:lang w:eastAsia="zh-CN" w:bidi="hi-IN"/>
    </w:rPr>
  </w:style>
  <w:style w:type="paragraph" w:styleId="CommentSubject">
    <w:name w:val="annotation subject"/>
    <w:basedOn w:val="CommentText"/>
    <w:next w:val="CommentText"/>
    <w:link w:val="CommentSubjectChar"/>
    <w:uiPriority w:val="99"/>
    <w:semiHidden/>
    <w:unhideWhenUsed/>
    <w:rsid w:val="00235226"/>
    <w:rPr>
      <w:b/>
      <w:bCs/>
    </w:rPr>
  </w:style>
  <w:style w:type="character" w:customStyle="1" w:styleId="CommentSubjectChar">
    <w:name w:val="Comment Subject Char"/>
    <w:basedOn w:val="CommentTextChar"/>
    <w:link w:val="CommentSubject"/>
    <w:uiPriority w:val="99"/>
    <w:semiHidden/>
    <w:rsid w:val="00235226"/>
    <w:rPr>
      <w:rFonts w:ascii="Times New Roman" w:eastAsia="Lucida Sans Unicode" w:hAnsi="Times New Roman" w:cs="Mangal"/>
      <w:b/>
      <w:bCs/>
      <w:kern w:val="3"/>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2645</Words>
  <Characters>15082</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Cambridge</Company>
  <LinksUpToDate>false</LinksUpToDate>
  <CharactersWithSpaces>17692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Couglin</dc:creator>
  <cp:lastModifiedBy>Lippman, Hannah, BioMed Central Ltd.</cp:lastModifiedBy>
  <cp:revision>2</cp:revision>
  <dcterms:created xsi:type="dcterms:W3CDTF">2017-06-14T11:36:00Z</dcterms:created>
  <dcterms:modified xsi:type="dcterms:W3CDTF">2017-06-14T11:36:00Z</dcterms:modified>
</cp:coreProperties>
</file>