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FC404" w14:textId="2F1A69EB" w:rsidR="00DF372C" w:rsidRDefault="00DF372C" w:rsidP="00DF372C">
      <w:pPr>
        <w:pStyle w:val="Header"/>
        <w:jc w:val="right"/>
        <w:rPr>
          <w:rFonts w:asciiTheme="minorHAnsi" w:hAnsiTheme="minorHAnsi"/>
        </w:rPr>
      </w:pPr>
      <w:r>
        <w:rPr>
          <w:rFonts w:ascii="Calibri" w:eastAsiaTheme="minorHAnsi" w:hAnsi="Calibri" w:cs="Calibri"/>
          <w:noProof/>
          <w:color w:val="000000"/>
        </w:rPr>
        <mc:AlternateContent>
          <mc:Choice Requires="wps">
            <w:drawing>
              <wp:anchor distT="0" distB="0" distL="114300" distR="114300" simplePos="0" relativeHeight="251661312" behindDoc="0" locked="0" layoutInCell="1" allowOverlap="1" wp14:anchorId="003FAB57" wp14:editId="1A66A320">
                <wp:simplePos x="0" y="0"/>
                <wp:positionH relativeFrom="column">
                  <wp:posOffset>-430530</wp:posOffset>
                </wp:positionH>
                <wp:positionV relativeFrom="paragraph">
                  <wp:posOffset>224790</wp:posOffset>
                </wp:positionV>
                <wp:extent cx="4572000" cy="1147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7445"/>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B884" w14:textId="091F070E" w:rsidR="0087488F" w:rsidRDefault="0087488F" w:rsidP="0087488F">
                            <w:pPr>
                              <w:rPr>
                                <w:rFonts w:ascii="Segoe UI" w:hAnsi="Segoe UI" w:cs="Segoe UI"/>
                                <w:b/>
                                <w:bCs/>
                                <w:color w:val="C00000"/>
                                <w:sz w:val="28"/>
                                <w:szCs w:val="28"/>
                                <w:shd w:val="clear" w:color="auto" w:fill="FFFFFF"/>
                              </w:rPr>
                            </w:pPr>
                            <w:r w:rsidRPr="0087488F">
                              <w:rPr>
                                <w:rFonts w:ascii="Segoe UI" w:hAnsi="Segoe UI" w:cs="Segoe UI"/>
                                <w:b/>
                                <w:bCs/>
                                <w:color w:val="C00000"/>
                                <w:sz w:val="28"/>
                                <w:szCs w:val="28"/>
                                <w:shd w:val="clear" w:color="auto" w:fill="FFFFFF"/>
                              </w:rPr>
                              <w:t xml:space="preserve">A prospective observational study to explore the relationships between nuTRition, protein intake </w:t>
                            </w:r>
                            <w:proofErr w:type="gramStart"/>
                            <w:r w:rsidRPr="0087488F">
                              <w:rPr>
                                <w:rFonts w:ascii="Segoe UI" w:hAnsi="Segoe UI" w:cs="Segoe UI"/>
                                <w:b/>
                                <w:bCs/>
                                <w:color w:val="C00000"/>
                                <w:sz w:val="28"/>
                                <w:szCs w:val="28"/>
                                <w:shd w:val="clear" w:color="auto" w:fill="FFFFFF"/>
                              </w:rPr>
                              <w:t>ANd</w:t>
                            </w:r>
                            <w:proofErr w:type="gramEnd"/>
                            <w:r w:rsidRPr="0087488F">
                              <w:rPr>
                                <w:rFonts w:ascii="Segoe UI" w:hAnsi="Segoe UI" w:cs="Segoe UI"/>
                                <w:b/>
                                <w:bCs/>
                                <w:color w:val="C00000"/>
                                <w:sz w:val="28"/>
                                <w:szCs w:val="28"/>
                                <w:shd w:val="clear" w:color="auto" w:fill="FFFFFF"/>
                              </w:rPr>
                              <w:t xml:space="preserve"> muScle mass loss during and after P</w:t>
                            </w:r>
                            <w:r>
                              <w:rPr>
                                <w:rFonts w:ascii="Segoe UI" w:hAnsi="Segoe UI" w:cs="Segoe UI"/>
                                <w:b/>
                                <w:bCs/>
                                <w:color w:val="C00000"/>
                                <w:sz w:val="28"/>
                                <w:szCs w:val="28"/>
                                <w:shd w:val="clear" w:color="auto" w:fill="FFFFFF"/>
                              </w:rPr>
                              <w:t>a</w:t>
                            </w:r>
                            <w:r w:rsidRPr="0087488F">
                              <w:rPr>
                                <w:rFonts w:ascii="Segoe UI" w:hAnsi="Segoe UI" w:cs="Segoe UI"/>
                                <w:b/>
                                <w:bCs/>
                                <w:color w:val="C00000"/>
                                <w:sz w:val="28"/>
                                <w:szCs w:val="28"/>
                                <w:shd w:val="clear" w:color="auto" w:fill="FFFFFF"/>
                              </w:rPr>
                              <w:t>ediatric Intensive caRE: the TRANSPIRE Study</w:t>
                            </w:r>
                          </w:p>
                          <w:p w14:paraId="6D2BEFDD" w14:textId="499DF59C" w:rsidR="00DE156D" w:rsidRDefault="00DE156D" w:rsidP="0087488F">
                            <w:pPr>
                              <w:rPr>
                                <w:rFonts w:ascii="Segoe UI" w:hAnsi="Segoe UI" w:cs="Segoe UI"/>
                                <w:b/>
                                <w:bCs/>
                                <w:color w:val="C00000"/>
                                <w:sz w:val="28"/>
                                <w:szCs w:val="28"/>
                                <w:shd w:val="clear" w:color="auto" w:fill="FFFFFF"/>
                              </w:rPr>
                            </w:pPr>
                          </w:p>
                          <w:p w14:paraId="4BE4331E" w14:textId="77777777" w:rsidR="00DE156D" w:rsidRDefault="00DE156D" w:rsidP="0087488F">
                            <w:pPr>
                              <w:rPr>
                                <w:rFonts w:ascii="Segoe UI" w:hAnsi="Segoe UI" w:cs="Segoe UI"/>
                                <w:b/>
                                <w:bCs/>
                                <w:color w:val="C00000"/>
                                <w:sz w:val="28"/>
                                <w:szCs w:val="28"/>
                                <w:shd w:val="clear" w:color="auto" w:fill="FFFFFF"/>
                              </w:rPr>
                            </w:pPr>
                          </w:p>
                          <w:p w14:paraId="5A5F268B" w14:textId="4DF90AB3" w:rsidR="00DE156D" w:rsidRDefault="00DE156D" w:rsidP="0087488F">
                            <w:pPr>
                              <w:rPr>
                                <w:rFonts w:ascii="Segoe UI" w:hAnsi="Segoe UI" w:cs="Segoe UI"/>
                                <w:b/>
                                <w:bCs/>
                                <w:color w:val="C00000"/>
                                <w:sz w:val="28"/>
                                <w:szCs w:val="28"/>
                                <w:shd w:val="clear" w:color="auto" w:fill="FFFFFF"/>
                              </w:rPr>
                            </w:pPr>
                          </w:p>
                          <w:p w14:paraId="661C4E7D" w14:textId="77777777" w:rsidR="00DE156D" w:rsidRPr="0087488F" w:rsidRDefault="00DE156D" w:rsidP="0087488F">
                            <w:pPr>
                              <w:rPr>
                                <w:color w:val="C00000"/>
                                <w:sz w:val="28"/>
                                <w:szCs w:val="28"/>
                              </w:rPr>
                            </w:pPr>
                          </w:p>
                          <w:p w14:paraId="772E9FD9" w14:textId="745D54BC" w:rsidR="00DF372C" w:rsidRPr="00402BF6" w:rsidRDefault="00DF372C" w:rsidP="00DF372C">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FAB57" id="_x0000_t202" coordsize="21600,21600" o:spt="202" path="m,l,21600r21600,l21600,xe">
                <v:stroke joinstyle="miter"/>
                <v:path gradientshapeok="t" o:connecttype="rect"/>
              </v:shapetype>
              <v:shape id="Text Box 2" o:spid="_x0000_s1026" type="#_x0000_t202" style="position:absolute;left:0;text-align:left;margin-left:-33.9pt;margin-top:17.7pt;width:5in;height:9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" filled="f" fillcolor="#fff2cc [663]" stroked="f">
                <v:textbox>
                  <w:txbxContent>
                    <w:p w14:paraId="3B88B884" w14:textId="091F070E" w:rsidR="0087488F" w:rsidRDefault="0087488F" w:rsidP="0087488F">
                      <w:pPr>
                        <w:rPr>
                          <w:rFonts w:ascii="Segoe UI" w:hAnsi="Segoe UI" w:cs="Segoe UI"/>
                          <w:b/>
                          <w:bCs/>
                          <w:color w:val="C00000"/>
                          <w:sz w:val="28"/>
                          <w:szCs w:val="28"/>
                          <w:shd w:val="clear" w:color="auto" w:fill="FFFFFF"/>
                        </w:rPr>
                      </w:pPr>
                      <w:r w:rsidRPr="0087488F">
                        <w:rPr>
                          <w:rFonts w:ascii="Segoe UI" w:hAnsi="Segoe UI" w:cs="Segoe UI"/>
                          <w:b/>
                          <w:bCs/>
                          <w:color w:val="C00000"/>
                          <w:sz w:val="28"/>
                          <w:szCs w:val="28"/>
                          <w:shd w:val="clear" w:color="auto" w:fill="FFFFFF"/>
                        </w:rPr>
                        <w:t xml:space="preserve">A prospective observational study to explore the relationships between nuTRition, protein intake </w:t>
                      </w:r>
                      <w:proofErr w:type="gramStart"/>
                      <w:r w:rsidRPr="0087488F">
                        <w:rPr>
                          <w:rFonts w:ascii="Segoe UI" w:hAnsi="Segoe UI" w:cs="Segoe UI"/>
                          <w:b/>
                          <w:bCs/>
                          <w:color w:val="C00000"/>
                          <w:sz w:val="28"/>
                          <w:szCs w:val="28"/>
                          <w:shd w:val="clear" w:color="auto" w:fill="FFFFFF"/>
                        </w:rPr>
                        <w:t>ANd</w:t>
                      </w:r>
                      <w:proofErr w:type="gramEnd"/>
                      <w:r w:rsidRPr="0087488F">
                        <w:rPr>
                          <w:rFonts w:ascii="Segoe UI" w:hAnsi="Segoe UI" w:cs="Segoe UI"/>
                          <w:b/>
                          <w:bCs/>
                          <w:color w:val="C00000"/>
                          <w:sz w:val="28"/>
                          <w:szCs w:val="28"/>
                          <w:shd w:val="clear" w:color="auto" w:fill="FFFFFF"/>
                        </w:rPr>
                        <w:t xml:space="preserve"> muScle mass loss during and after P</w:t>
                      </w:r>
                      <w:r>
                        <w:rPr>
                          <w:rFonts w:ascii="Segoe UI" w:hAnsi="Segoe UI" w:cs="Segoe UI"/>
                          <w:b/>
                          <w:bCs/>
                          <w:color w:val="C00000"/>
                          <w:sz w:val="28"/>
                          <w:szCs w:val="28"/>
                          <w:shd w:val="clear" w:color="auto" w:fill="FFFFFF"/>
                        </w:rPr>
                        <w:t>a</w:t>
                      </w:r>
                      <w:r w:rsidRPr="0087488F">
                        <w:rPr>
                          <w:rFonts w:ascii="Segoe UI" w:hAnsi="Segoe UI" w:cs="Segoe UI"/>
                          <w:b/>
                          <w:bCs/>
                          <w:color w:val="C00000"/>
                          <w:sz w:val="28"/>
                          <w:szCs w:val="28"/>
                          <w:shd w:val="clear" w:color="auto" w:fill="FFFFFF"/>
                        </w:rPr>
                        <w:t>ediatric Intensive caRE: the TRANSPIRE Study</w:t>
                      </w:r>
                    </w:p>
                    <w:p w14:paraId="6D2BEFDD" w14:textId="499DF59C" w:rsidR="00DE156D" w:rsidRDefault="00DE156D" w:rsidP="0087488F">
                      <w:pPr>
                        <w:rPr>
                          <w:rFonts w:ascii="Segoe UI" w:hAnsi="Segoe UI" w:cs="Segoe UI"/>
                          <w:b/>
                          <w:bCs/>
                          <w:color w:val="C00000"/>
                          <w:sz w:val="28"/>
                          <w:szCs w:val="28"/>
                          <w:shd w:val="clear" w:color="auto" w:fill="FFFFFF"/>
                        </w:rPr>
                      </w:pPr>
                    </w:p>
                    <w:p w14:paraId="4BE4331E" w14:textId="77777777" w:rsidR="00DE156D" w:rsidRDefault="00DE156D" w:rsidP="0087488F">
                      <w:pPr>
                        <w:rPr>
                          <w:rFonts w:ascii="Segoe UI" w:hAnsi="Segoe UI" w:cs="Segoe UI"/>
                          <w:b/>
                          <w:bCs/>
                          <w:color w:val="C00000"/>
                          <w:sz w:val="28"/>
                          <w:szCs w:val="28"/>
                          <w:shd w:val="clear" w:color="auto" w:fill="FFFFFF"/>
                        </w:rPr>
                      </w:pPr>
                    </w:p>
                    <w:p w14:paraId="5A5F268B" w14:textId="4DF90AB3" w:rsidR="00DE156D" w:rsidRDefault="00DE156D" w:rsidP="0087488F">
                      <w:pPr>
                        <w:rPr>
                          <w:rFonts w:ascii="Segoe UI" w:hAnsi="Segoe UI" w:cs="Segoe UI"/>
                          <w:b/>
                          <w:bCs/>
                          <w:color w:val="C00000"/>
                          <w:sz w:val="28"/>
                          <w:szCs w:val="28"/>
                          <w:shd w:val="clear" w:color="auto" w:fill="FFFFFF"/>
                        </w:rPr>
                      </w:pPr>
                    </w:p>
                    <w:p w14:paraId="661C4E7D" w14:textId="77777777" w:rsidR="00DE156D" w:rsidRPr="0087488F" w:rsidRDefault="00DE156D" w:rsidP="0087488F">
                      <w:pPr>
                        <w:rPr>
                          <w:color w:val="C00000"/>
                          <w:sz w:val="28"/>
                          <w:szCs w:val="28"/>
                        </w:rPr>
                      </w:pPr>
                    </w:p>
                    <w:p w14:paraId="772E9FD9" w14:textId="745D54BC" w:rsidR="00DF372C" w:rsidRPr="00402BF6" w:rsidRDefault="00DF372C" w:rsidP="00DF372C">
                      <w:pPr>
                        <w:rPr>
                          <w:sz w:val="36"/>
                          <w:szCs w:val="36"/>
                        </w:rPr>
                      </w:pPr>
                    </w:p>
                  </w:txbxContent>
                </v:textbox>
              </v:shape>
            </w:pict>
          </mc:Fallback>
        </mc:AlternateContent>
      </w:r>
    </w:p>
    <w:p w14:paraId="4E086831" w14:textId="235E2641" w:rsidR="00DF372C" w:rsidRDefault="00DE156D" w:rsidP="00DE156D">
      <w:pPr>
        <w:pStyle w:val="Header"/>
        <w:jc w:val="right"/>
        <w:rPr>
          <w:rFonts w:ascii="Calibri" w:eastAsiaTheme="minorHAnsi" w:hAnsi="Calibri" w:cs="Calibri"/>
          <w:color w:val="000000"/>
          <w:szCs w:val="20"/>
          <w:lang w:eastAsia="en-US"/>
        </w:rPr>
      </w:pPr>
      <w:r w:rsidRPr="00DE156D">
        <w:rPr>
          <w:rFonts w:ascii="Calibri" w:eastAsiaTheme="minorHAnsi" w:hAnsi="Calibri" w:cs="Calibri"/>
          <w:noProof/>
          <w:color w:val="000000"/>
          <w:szCs w:val="20"/>
          <w:lang w:eastAsia="en-US"/>
        </w:rPr>
        <mc:AlternateContent>
          <mc:Choice Requires="wps">
            <w:drawing>
              <wp:anchor distT="45720" distB="45720" distL="114300" distR="114300" simplePos="0" relativeHeight="251663360" behindDoc="0" locked="0" layoutInCell="1" allowOverlap="1" wp14:anchorId="0DF24FC6" wp14:editId="665A2491">
                <wp:simplePos x="0" y="0"/>
                <wp:positionH relativeFrom="column">
                  <wp:posOffset>4665345</wp:posOffset>
                </wp:positionH>
                <wp:positionV relativeFrom="paragraph">
                  <wp:posOffset>3810</wp:posOffset>
                </wp:positionV>
                <wp:extent cx="2146300" cy="10795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079500"/>
                        </a:xfrm>
                        <a:prstGeom prst="rect">
                          <a:avLst/>
                        </a:prstGeom>
                        <a:solidFill>
                          <a:srgbClr val="FFFFFF"/>
                        </a:solidFill>
                        <a:ln w="9525">
                          <a:noFill/>
                          <a:miter lim="800000"/>
                          <a:headEnd/>
                          <a:tailEnd/>
                        </a:ln>
                      </wps:spPr>
                      <wps:txbx>
                        <w:txbxContent>
                          <w:p w14:paraId="5CDDB30C" w14:textId="0A028FE5" w:rsidR="00DE156D" w:rsidRDefault="00DE156D" w:rsidP="00DE156D">
                            <w:pPr>
                              <w:pStyle w:val="Header"/>
                              <w:tabs>
                                <w:tab w:val="clear" w:pos="4513"/>
                                <w:tab w:val="clear" w:pos="9026"/>
                                <w:tab w:val="right" w:pos="9498"/>
                              </w:tabs>
                              <w:ind w:right="-472"/>
                              <w:jc w:val="center"/>
                              <w:rPr>
                                <w:rFonts w:asciiTheme="minorHAnsi" w:eastAsiaTheme="minorEastAsia" w:hAnsiTheme="minorHAnsi" w:cstheme="minorBidi"/>
                                <w:sz w:val="22"/>
                              </w:rPr>
                            </w:pPr>
                            <w:r>
                              <w:rPr>
                                <w:rFonts w:asciiTheme="minorHAnsi" w:eastAsiaTheme="minorEastAsia" w:hAnsiTheme="minorHAnsi" w:cstheme="minorBidi"/>
                                <w:sz w:val="22"/>
                              </w:rPr>
                              <w:t>Dr Lyvonne Tume</w:t>
                            </w:r>
                          </w:p>
                          <w:p w14:paraId="402AB777" w14:textId="586E0350" w:rsidR="00DE156D" w:rsidRDefault="00DE156D" w:rsidP="00DE156D">
                            <w:pPr>
                              <w:tabs>
                                <w:tab w:val="right" w:pos="9498"/>
                              </w:tabs>
                              <w:autoSpaceDE w:val="0"/>
                              <w:autoSpaceDN w:val="0"/>
                              <w:adjustRightInd w:val="0"/>
                              <w:ind w:right="-472"/>
                              <w:jc w:val="center"/>
                              <w:rPr>
                                <w:rFonts w:ascii="Calibri" w:eastAsia="Calibri" w:hAnsi="Calibri" w:cs="Calibri"/>
                                <w:color w:val="000000"/>
                                <w:lang w:eastAsia="en-US"/>
                              </w:rPr>
                            </w:pPr>
                            <w:r>
                              <w:rPr>
                                <w:rFonts w:ascii="Calibri" w:eastAsia="Calibri" w:hAnsi="Calibri" w:cs="Calibri"/>
                                <w:color w:val="000000"/>
                                <w:lang w:eastAsia="en-US"/>
                              </w:rPr>
                              <w:t>Mary Seacole Building Room 1.</w:t>
                            </w:r>
                            <w:r w:rsidR="002573D7">
                              <w:rPr>
                                <w:rFonts w:ascii="Calibri" w:eastAsia="Calibri" w:hAnsi="Calibri" w:cs="Calibri"/>
                                <w:color w:val="000000"/>
                                <w:lang w:eastAsia="en-US"/>
                              </w:rPr>
                              <w:t>4</w:t>
                            </w:r>
                            <w:r>
                              <w:rPr>
                                <w:rFonts w:ascii="Calibri" w:eastAsia="Calibri" w:hAnsi="Calibri" w:cs="Calibri"/>
                                <w:color w:val="000000"/>
                                <w:lang w:eastAsia="en-US"/>
                              </w:rPr>
                              <w:t>3, University of Salford, Salford Manchester M6 6PU</w:t>
                            </w:r>
                          </w:p>
                          <w:p w14:paraId="41CD1D7B" w14:textId="5B63BA66" w:rsidR="00DE156D" w:rsidRDefault="00DE156D" w:rsidP="00DE156D">
                            <w:pPr>
                              <w:tabs>
                                <w:tab w:val="right" w:pos="9498"/>
                              </w:tabs>
                              <w:autoSpaceDE w:val="0"/>
                              <w:autoSpaceDN w:val="0"/>
                              <w:adjustRightInd w:val="0"/>
                              <w:ind w:right="-472"/>
                              <w:jc w:val="center"/>
                              <w:rPr>
                                <w:rFonts w:ascii="Calibri" w:eastAsiaTheme="minorHAnsi" w:hAnsi="Calibri" w:cs="Calibri"/>
                                <w:color w:val="000000"/>
                                <w:lang w:eastAsia="en-US"/>
                              </w:rPr>
                            </w:pPr>
                            <w:r w:rsidRPr="46BFCD7F">
                              <w:rPr>
                                <w:rFonts w:ascii="Calibri" w:eastAsia="Calibri" w:hAnsi="Calibri" w:cs="Calibri"/>
                                <w:color w:val="000000"/>
                                <w:lang w:eastAsia="en-US"/>
                              </w:rPr>
                              <w:t>Tel no: 01</w:t>
                            </w:r>
                            <w:r>
                              <w:rPr>
                                <w:rFonts w:ascii="Calibri" w:eastAsia="Calibri" w:hAnsi="Calibri" w:cs="Calibri"/>
                                <w:color w:val="000000"/>
                                <w:lang w:eastAsia="en-US"/>
                              </w:rPr>
                              <w:t xml:space="preserve">61 </w:t>
                            </w:r>
                            <w:r w:rsidR="002573D7">
                              <w:rPr>
                                <w:rFonts w:ascii="Calibri" w:eastAsia="Calibri" w:hAnsi="Calibri" w:cs="Calibri"/>
                                <w:color w:val="000000"/>
                                <w:lang w:eastAsia="en-US"/>
                              </w:rPr>
                              <w:t>2</w:t>
                            </w:r>
                            <w:r w:rsidR="00886720">
                              <w:rPr>
                                <w:rFonts w:ascii="Calibri" w:eastAsia="Calibri" w:hAnsi="Calibri" w:cs="Calibri"/>
                                <w:color w:val="000000"/>
                                <w:lang w:eastAsia="en-US"/>
                              </w:rPr>
                              <w:t>95 7039</w:t>
                            </w:r>
                          </w:p>
                          <w:p w14:paraId="74F0DBEF" w14:textId="77777777" w:rsidR="00DE156D" w:rsidRPr="000C4F1D" w:rsidRDefault="00DE156D" w:rsidP="00DE156D">
                            <w:pPr>
                              <w:tabs>
                                <w:tab w:val="right" w:pos="9498"/>
                              </w:tabs>
                              <w:autoSpaceDE w:val="0"/>
                              <w:autoSpaceDN w:val="0"/>
                              <w:adjustRightInd w:val="0"/>
                              <w:ind w:right="-472"/>
                              <w:jc w:val="center"/>
                              <w:rPr>
                                <w:rFonts w:ascii="Calibri" w:eastAsiaTheme="minorHAnsi" w:hAnsi="Calibri" w:cs="Calibri"/>
                                <w:color w:val="000000"/>
                                <w:lang w:eastAsia="en-US"/>
                              </w:rPr>
                            </w:pPr>
                            <w:r w:rsidRPr="46BFCD7F">
                              <w:rPr>
                                <w:rFonts w:ascii="Calibri" w:eastAsia="Calibri" w:hAnsi="Calibri" w:cs="Calibri"/>
                                <w:color w:val="000000"/>
                                <w:lang w:eastAsia="en-US"/>
                              </w:rPr>
                              <w:t xml:space="preserve">Email: </w:t>
                            </w:r>
                            <w:r>
                              <w:rPr>
                                <w:rFonts w:ascii="Calibri" w:eastAsia="Calibri" w:hAnsi="Calibri" w:cs="Calibri"/>
                                <w:color w:val="000000"/>
                                <w:lang w:eastAsia="en-US"/>
                              </w:rPr>
                              <w:t>l.n.tume@salford.ac.uk</w:t>
                            </w:r>
                          </w:p>
                          <w:p w14:paraId="44346173" w14:textId="4B1544F0" w:rsidR="00DE156D" w:rsidRDefault="00DE15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24FC6" id="_x0000_s1027" type="#_x0000_t202" style="position:absolute;left:0;text-align:left;margin-left:367.35pt;margin-top:.3pt;width:169pt;height: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" stroked="f">
                <v:textbox>
                  <w:txbxContent>
                    <w:p w14:paraId="5CDDB30C" w14:textId="0A028FE5" w:rsidR="00DE156D" w:rsidRDefault="00DE156D" w:rsidP="00DE156D">
                      <w:pPr>
                        <w:pStyle w:val="Header"/>
                        <w:tabs>
                          <w:tab w:val="clear" w:pos="4513"/>
                          <w:tab w:val="clear" w:pos="9026"/>
                          <w:tab w:val="right" w:pos="9498"/>
                        </w:tabs>
                        <w:ind w:right="-472"/>
                        <w:jc w:val="center"/>
                        <w:rPr>
                          <w:rFonts w:asciiTheme="minorHAnsi" w:eastAsiaTheme="minorEastAsia" w:hAnsiTheme="minorHAnsi" w:cstheme="minorBidi"/>
                          <w:sz w:val="22"/>
                        </w:rPr>
                      </w:pPr>
                      <w:r>
                        <w:rPr>
                          <w:rFonts w:asciiTheme="minorHAnsi" w:eastAsiaTheme="minorEastAsia" w:hAnsiTheme="minorHAnsi" w:cstheme="minorBidi"/>
                          <w:sz w:val="22"/>
                        </w:rPr>
                        <w:t>Dr Lyvonne Tume</w:t>
                      </w:r>
                    </w:p>
                    <w:p w14:paraId="402AB777" w14:textId="586E0350" w:rsidR="00DE156D" w:rsidRDefault="00DE156D" w:rsidP="00DE156D">
                      <w:pPr>
                        <w:tabs>
                          <w:tab w:val="right" w:pos="9498"/>
                        </w:tabs>
                        <w:autoSpaceDE w:val="0"/>
                        <w:autoSpaceDN w:val="0"/>
                        <w:adjustRightInd w:val="0"/>
                        <w:ind w:right="-472"/>
                        <w:jc w:val="center"/>
                        <w:rPr>
                          <w:rFonts w:ascii="Calibri" w:eastAsia="Calibri" w:hAnsi="Calibri" w:cs="Calibri"/>
                          <w:color w:val="000000"/>
                          <w:lang w:eastAsia="en-US"/>
                        </w:rPr>
                      </w:pPr>
                      <w:r>
                        <w:rPr>
                          <w:rFonts w:ascii="Calibri" w:eastAsia="Calibri" w:hAnsi="Calibri" w:cs="Calibri"/>
                          <w:color w:val="000000"/>
                          <w:lang w:eastAsia="en-US"/>
                        </w:rPr>
                        <w:t>Mary Seacole Building Room 1.</w:t>
                      </w:r>
                      <w:r w:rsidR="002573D7">
                        <w:rPr>
                          <w:rFonts w:ascii="Calibri" w:eastAsia="Calibri" w:hAnsi="Calibri" w:cs="Calibri"/>
                          <w:color w:val="000000"/>
                          <w:lang w:eastAsia="en-US"/>
                        </w:rPr>
                        <w:t>4</w:t>
                      </w:r>
                      <w:r>
                        <w:rPr>
                          <w:rFonts w:ascii="Calibri" w:eastAsia="Calibri" w:hAnsi="Calibri" w:cs="Calibri"/>
                          <w:color w:val="000000"/>
                          <w:lang w:eastAsia="en-US"/>
                        </w:rPr>
                        <w:t>3, University of Salford, Salford Manchester M6 6PU</w:t>
                      </w:r>
                    </w:p>
                    <w:p w14:paraId="41CD1D7B" w14:textId="5B63BA66" w:rsidR="00DE156D" w:rsidRDefault="00DE156D" w:rsidP="00DE156D">
                      <w:pPr>
                        <w:tabs>
                          <w:tab w:val="right" w:pos="9498"/>
                        </w:tabs>
                        <w:autoSpaceDE w:val="0"/>
                        <w:autoSpaceDN w:val="0"/>
                        <w:adjustRightInd w:val="0"/>
                        <w:ind w:right="-472"/>
                        <w:jc w:val="center"/>
                        <w:rPr>
                          <w:rFonts w:ascii="Calibri" w:eastAsiaTheme="minorHAnsi" w:hAnsi="Calibri" w:cs="Calibri"/>
                          <w:color w:val="000000"/>
                          <w:lang w:eastAsia="en-US"/>
                        </w:rPr>
                      </w:pPr>
                      <w:r w:rsidRPr="46BFCD7F">
                        <w:rPr>
                          <w:rFonts w:ascii="Calibri" w:eastAsia="Calibri" w:hAnsi="Calibri" w:cs="Calibri"/>
                          <w:color w:val="000000"/>
                          <w:lang w:eastAsia="en-US"/>
                        </w:rPr>
                        <w:t>Tel no: 01</w:t>
                      </w:r>
                      <w:r>
                        <w:rPr>
                          <w:rFonts w:ascii="Calibri" w:eastAsia="Calibri" w:hAnsi="Calibri" w:cs="Calibri"/>
                          <w:color w:val="000000"/>
                          <w:lang w:eastAsia="en-US"/>
                        </w:rPr>
                        <w:t xml:space="preserve">61 </w:t>
                      </w:r>
                      <w:r w:rsidR="002573D7">
                        <w:rPr>
                          <w:rFonts w:ascii="Calibri" w:eastAsia="Calibri" w:hAnsi="Calibri" w:cs="Calibri"/>
                          <w:color w:val="000000"/>
                          <w:lang w:eastAsia="en-US"/>
                        </w:rPr>
                        <w:t>2</w:t>
                      </w:r>
                      <w:r w:rsidR="00886720">
                        <w:rPr>
                          <w:rFonts w:ascii="Calibri" w:eastAsia="Calibri" w:hAnsi="Calibri" w:cs="Calibri"/>
                          <w:color w:val="000000"/>
                          <w:lang w:eastAsia="en-US"/>
                        </w:rPr>
                        <w:t>95 7039</w:t>
                      </w:r>
                    </w:p>
                    <w:p w14:paraId="74F0DBEF" w14:textId="77777777" w:rsidR="00DE156D" w:rsidRPr="000C4F1D" w:rsidRDefault="00DE156D" w:rsidP="00DE156D">
                      <w:pPr>
                        <w:tabs>
                          <w:tab w:val="right" w:pos="9498"/>
                        </w:tabs>
                        <w:autoSpaceDE w:val="0"/>
                        <w:autoSpaceDN w:val="0"/>
                        <w:adjustRightInd w:val="0"/>
                        <w:ind w:right="-472"/>
                        <w:jc w:val="center"/>
                        <w:rPr>
                          <w:rFonts w:ascii="Calibri" w:eastAsiaTheme="minorHAnsi" w:hAnsi="Calibri" w:cs="Calibri"/>
                          <w:color w:val="000000"/>
                          <w:lang w:eastAsia="en-US"/>
                        </w:rPr>
                      </w:pPr>
                      <w:r w:rsidRPr="46BFCD7F">
                        <w:rPr>
                          <w:rFonts w:ascii="Calibri" w:eastAsia="Calibri" w:hAnsi="Calibri" w:cs="Calibri"/>
                          <w:color w:val="000000"/>
                          <w:lang w:eastAsia="en-US"/>
                        </w:rPr>
                        <w:t xml:space="preserve">Email: </w:t>
                      </w:r>
                      <w:r>
                        <w:rPr>
                          <w:rFonts w:ascii="Calibri" w:eastAsia="Calibri" w:hAnsi="Calibri" w:cs="Calibri"/>
                          <w:color w:val="000000"/>
                          <w:lang w:eastAsia="en-US"/>
                        </w:rPr>
                        <w:t>l.n.tume@salford.ac.uk</w:t>
                      </w:r>
                    </w:p>
                    <w:p w14:paraId="44346173" w14:textId="4B1544F0" w:rsidR="00DE156D" w:rsidRDefault="00DE156D"/>
                  </w:txbxContent>
                </v:textbox>
                <w10:wrap type="square"/>
              </v:shape>
            </w:pict>
          </mc:Fallback>
        </mc:AlternateContent>
      </w:r>
      <w:r w:rsidR="00DF372C">
        <w:rPr>
          <w:rFonts w:asciiTheme="minorHAnsi" w:hAnsiTheme="minorHAnsi"/>
        </w:rPr>
        <w:t xml:space="preserve"> </w:t>
      </w:r>
    </w:p>
    <w:p w14:paraId="054A95EA" w14:textId="77777777" w:rsidR="00DF372C" w:rsidRDefault="00DF372C" w:rsidP="00DF372C">
      <w:pPr>
        <w:tabs>
          <w:tab w:val="left" w:pos="6609"/>
        </w:tabs>
        <w:rPr>
          <w:b/>
          <w:sz w:val="22"/>
          <w:szCs w:val="28"/>
        </w:rPr>
      </w:pPr>
    </w:p>
    <w:p w14:paraId="1965DDEB" w14:textId="77777777" w:rsidR="00DF372C" w:rsidRPr="00356B85" w:rsidRDefault="00DF372C" w:rsidP="00DF372C">
      <w:pPr>
        <w:tabs>
          <w:tab w:val="left" w:pos="6609"/>
        </w:tabs>
        <w:rPr>
          <w:b/>
          <w:sz w:val="22"/>
          <w:szCs w:val="28"/>
        </w:rPr>
      </w:pPr>
    </w:p>
    <w:p w14:paraId="22FE8047" w14:textId="2AF6BC82" w:rsidR="00DF372C" w:rsidRDefault="00DF372C" w:rsidP="00DF372C"/>
    <w:p w14:paraId="56AA9839" w14:textId="699EAA1B" w:rsidR="00DE156D" w:rsidRDefault="00DE156D" w:rsidP="00DF372C"/>
    <w:p w14:paraId="06F0C121" w14:textId="5D2DB101" w:rsidR="00DE156D" w:rsidRDefault="00DE156D" w:rsidP="00DF372C"/>
    <w:p w14:paraId="3CEC5F09" w14:textId="19763BFA" w:rsidR="00DE156D" w:rsidRDefault="00DE156D" w:rsidP="00DF372C"/>
    <w:p w14:paraId="439F00AE" w14:textId="1CB9593C" w:rsidR="00DE156D" w:rsidRDefault="00603763" w:rsidP="00DF372C">
      <w:r>
        <w:rPr>
          <w:rFonts w:asciiTheme="minorHAnsi" w:hAnsiTheme="minorHAnsi"/>
          <w:b/>
          <w:noProof/>
          <w:color w:val="00B050"/>
          <w:szCs w:val="20"/>
        </w:rPr>
        <mc:AlternateContent>
          <mc:Choice Requires="wps">
            <w:drawing>
              <wp:anchor distT="0" distB="0" distL="114300" distR="114300" simplePos="0" relativeHeight="251659264" behindDoc="0" locked="0" layoutInCell="1" allowOverlap="1" wp14:anchorId="0EAB182F" wp14:editId="07A24467">
                <wp:simplePos x="0" y="0"/>
                <wp:positionH relativeFrom="column">
                  <wp:posOffset>1585595</wp:posOffset>
                </wp:positionH>
                <wp:positionV relativeFrom="paragraph">
                  <wp:posOffset>130810</wp:posOffset>
                </wp:positionV>
                <wp:extent cx="5003799" cy="438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799" cy="4381500"/>
                        </a:xfrm>
                        <a:prstGeom prst="rect">
                          <a:avLst/>
                        </a:prstGeom>
                        <a:noFill/>
                        <a:ln w="9525">
                          <a:noFill/>
                          <a:miter lim="800000"/>
                          <a:headEnd/>
                          <a:tailEnd/>
                        </a:ln>
                      </wps:spPr>
                      <wps:txbx>
                        <w:txbxContent>
                          <w:p w14:paraId="5BFFF6D7" w14:textId="77777777" w:rsidR="00DF372C" w:rsidRPr="000A2C28" w:rsidRDefault="00DF372C" w:rsidP="006F4FAE">
                            <w:pPr>
                              <w:shd w:val="clear" w:color="auto" w:fill="F4B083" w:themeFill="accent2" w:themeFillTint="99"/>
                              <w:spacing w:after="120"/>
                              <w:rPr>
                                <w:rFonts w:asciiTheme="minorHAnsi" w:hAnsiTheme="minorHAnsi"/>
                                <w:b/>
                                <w:sz w:val="24"/>
                                <w:szCs w:val="24"/>
                              </w:rPr>
                            </w:pPr>
                            <w:r w:rsidRPr="000A2C28">
                              <w:rPr>
                                <w:rFonts w:asciiTheme="minorHAnsi" w:hAnsiTheme="minorHAnsi"/>
                                <w:b/>
                                <w:sz w:val="24"/>
                                <w:szCs w:val="24"/>
                              </w:rPr>
                              <w:t>We invite you to take part in research study</w:t>
                            </w:r>
                          </w:p>
                          <w:p w14:paraId="479B662C" w14:textId="77777777" w:rsidR="0087488F" w:rsidRPr="00401FEA" w:rsidRDefault="0087488F" w:rsidP="0087488F">
                            <w:pPr>
                              <w:pStyle w:val="ListParagraph"/>
                              <w:numPr>
                                <w:ilvl w:val="0"/>
                                <w:numId w:val="1"/>
                              </w:numPr>
                              <w:rPr>
                                <w:rFonts w:cstheme="minorHAnsi"/>
                                <w:shd w:val="clear" w:color="auto" w:fill="FFFFFF"/>
                              </w:rPr>
                            </w:pPr>
                            <w:r w:rsidRPr="00401FEA">
                              <w:rPr>
                                <w:rFonts w:cstheme="minorHAnsi"/>
                                <w:shd w:val="clear" w:color="auto" w:fill="FFFFFF"/>
                              </w:rPr>
                              <w:t xml:space="preserve">As children’s intensive care in the UK has improved in the last decade, almost all children now survive critical illness, but for some, their recovery is prolonged both physically and psychologically. </w:t>
                            </w:r>
                          </w:p>
                          <w:p w14:paraId="4A90ECE0" w14:textId="3831B008" w:rsidR="0087488F" w:rsidRPr="00401FEA" w:rsidRDefault="0087488F" w:rsidP="0087488F">
                            <w:pPr>
                              <w:pStyle w:val="ListParagraph"/>
                              <w:numPr>
                                <w:ilvl w:val="0"/>
                                <w:numId w:val="1"/>
                              </w:numPr>
                              <w:rPr>
                                <w:rFonts w:cstheme="minorHAnsi"/>
                                <w:shd w:val="clear" w:color="auto" w:fill="FFFFFF"/>
                              </w:rPr>
                            </w:pPr>
                            <w:r w:rsidRPr="00401FEA">
                              <w:rPr>
                                <w:rFonts w:cstheme="minorHAnsi"/>
                                <w:shd w:val="clear" w:color="auto" w:fill="FFFFFF"/>
                              </w:rPr>
                              <w:t xml:space="preserve">Children on the breathing machine in intensive care </w:t>
                            </w:r>
                            <w:r w:rsidR="000A2C28" w:rsidRPr="00401FEA">
                              <w:rPr>
                                <w:rFonts w:cstheme="minorHAnsi"/>
                                <w:shd w:val="clear" w:color="auto" w:fill="FFFFFF"/>
                              </w:rPr>
                              <w:t xml:space="preserve">can </w:t>
                            </w:r>
                            <w:r w:rsidRPr="00401FEA">
                              <w:rPr>
                                <w:rFonts w:cstheme="minorHAnsi"/>
                                <w:shd w:val="clear" w:color="auto" w:fill="FFFFFF"/>
                              </w:rPr>
                              <w:t xml:space="preserve">lose weight and muscle, and this slows down their recovery and can lead to longer stays both in the intensive care and in hospital. </w:t>
                            </w:r>
                          </w:p>
                          <w:p w14:paraId="4C447BA2" w14:textId="4AE7CBFE" w:rsidR="0087488F" w:rsidRPr="00401FEA" w:rsidRDefault="0087488F" w:rsidP="0087488F">
                            <w:pPr>
                              <w:pStyle w:val="ListParagraph"/>
                              <w:numPr>
                                <w:ilvl w:val="0"/>
                                <w:numId w:val="1"/>
                              </w:numPr>
                              <w:rPr>
                                <w:rFonts w:cstheme="minorHAnsi"/>
                                <w:shd w:val="clear" w:color="auto" w:fill="FFFFFF"/>
                              </w:rPr>
                            </w:pPr>
                            <w:r w:rsidRPr="00401FEA">
                              <w:rPr>
                                <w:rFonts w:cs="Calibri"/>
                                <w:shd w:val="clear" w:color="auto" w:fill="FFFFFF"/>
                              </w:rPr>
                              <w:t>Adult research has shown that some of this muscle loss may be able to be lessened by giv</w:t>
                            </w:r>
                            <w:r w:rsidR="000A2C28" w:rsidRPr="00401FEA">
                              <w:rPr>
                                <w:rFonts w:cs="Calibri"/>
                                <w:shd w:val="clear" w:color="auto" w:fill="FFFFFF"/>
                              </w:rPr>
                              <w:t>ing</w:t>
                            </w:r>
                            <w:r w:rsidRPr="00401FEA">
                              <w:rPr>
                                <w:rFonts w:cs="Calibri"/>
                                <w:shd w:val="clear" w:color="auto" w:fill="FFFFFF"/>
                              </w:rPr>
                              <w:t xml:space="preserve"> patients a higher protein feed combined with early rehabilitation in intensive care, but in children we still do not know if this weight and muscle loss is modifiable by and related to the nutrition and protein they get.</w:t>
                            </w:r>
                          </w:p>
                          <w:p w14:paraId="12C4B548" w14:textId="3C408117" w:rsidR="0087488F" w:rsidRPr="00401FEA" w:rsidRDefault="0087488F" w:rsidP="0087488F">
                            <w:pPr>
                              <w:pStyle w:val="ListParagraph"/>
                              <w:numPr>
                                <w:ilvl w:val="0"/>
                                <w:numId w:val="1"/>
                              </w:numPr>
                              <w:rPr>
                                <w:rFonts w:cstheme="minorHAnsi"/>
                                <w:shd w:val="clear" w:color="auto" w:fill="FFFFFF"/>
                              </w:rPr>
                            </w:pPr>
                            <w:r w:rsidRPr="00401FEA">
                              <w:rPr>
                                <w:rFonts w:cstheme="minorHAnsi"/>
                                <w:shd w:val="clear" w:color="auto" w:fill="FFFFFF"/>
                              </w:rPr>
                              <w:t xml:space="preserve">We want to find this out and to do this, </w:t>
                            </w:r>
                            <w:bookmarkStart w:id="0" w:name="_Hlk69201948"/>
                            <w:r w:rsidRPr="00401FEA">
                              <w:rPr>
                                <w:rFonts w:cstheme="minorHAnsi"/>
                                <w:shd w:val="clear" w:color="auto" w:fill="FFFFFF"/>
                              </w:rPr>
                              <w:t>we want to look at  children’s thigh muscle</w:t>
                            </w:r>
                            <w:r w:rsidR="000A514E" w:rsidRPr="00401FEA">
                              <w:rPr>
                                <w:rFonts w:cstheme="minorHAnsi"/>
                                <w:shd w:val="clear" w:color="auto" w:fill="FFFFFF"/>
                              </w:rPr>
                              <w:t>s</w:t>
                            </w:r>
                            <w:r w:rsidRPr="00401FEA">
                              <w:rPr>
                                <w:rFonts w:cstheme="minorHAnsi"/>
                                <w:shd w:val="clear" w:color="auto" w:fill="FFFFFF"/>
                              </w:rPr>
                              <w:t xml:space="preserve"> (by ultrasound, so using gel and running a probe over the muscle, which does not hurt at all) when they first come to intensive care, every few days, when they leave intensive care, when they leave the hospital and 3 months later.</w:t>
                            </w:r>
                            <w:bookmarkEnd w:id="0"/>
                          </w:p>
                          <w:p w14:paraId="2D3FAE86" w14:textId="50EDE23B" w:rsidR="00603763" w:rsidRPr="00401FEA" w:rsidRDefault="00603763" w:rsidP="00603763">
                            <w:pPr>
                              <w:pStyle w:val="ListParagraph"/>
                              <w:numPr>
                                <w:ilvl w:val="0"/>
                                <w:numId w:val="1"/>
                              </w:numPr>
                              <w:spacing w:after="300"/>
                              <w:rPr>
                                <w:rFonts w:ascii="Segoe UI" w:eastAsia="Times New Roman" w:hAnsi="Segoe UI" w:cs="Segoe UI"/>
                                <w:color w:val="000000"/>
                              </w:rPr>
                            </w:pPr>
                            <w:r w:rsidRPr="00401FEA">
                              <w:rPr>
                                <w:rFonts w:ascii="Segoe UI" w:eastAsia="Times New Roman" w:hAnsi="Segoe UI" w:cs="Segoe UI"/>
                                <w:color w:val="000000"/>
                              </w:rPr>
                              <w:t>In this study we will use information from your child’s medical records. We will only use information that we need for the research study. We will let very few people know your child’s name and only if they really need it for this study.</w:t>
                            </w:r>
                          </w:p>
                          <w:p w14:paraId="7F172544" w14:textId="77777777" w:rsidR="00603763" w:rsidRPr="00603763" w:rsidRDefault="00603763" w:rsidP="00603763">
                            <w:pPr>
                              <w:pStyle w:val="ListParagraph"/>
                              <w:numPr>
                                <w:ilvl w:val="0"/>
                                <w:numId w:val="1"/>
                              </w:numPr>
                              <w:spacing w:after="300"/>
                              <w:rPr>
                                <w:rFonts w:ascii="Segoe UI" w:eastAsia="Times New Roman" w:hAnsi="Segoe UI" w:cs="Segoe UI"/>
                                <w:color w:val="000000"/>
                                <w:sz w:val="27"/>
                                <w:szCs w:val="27"/>
                              </w:rPr>
                            </w:pPr>
                            <w:r w:rsidRPr="00603763">
                              <w:rPr>
                                <w:rFonts w:ascii="Segoe UI" w:eastAsia="Times New Roman" w:hAnsi="Segoe UI" w:cs="Segoe UI"/>
                                <w:color w:val="000000"/>
                                <w:sz w:val="27"/>
                                <w:szCs w:val="27"/>
                              </w:rPr>
                              <w:t>Everyone involved in this study will keep your data safe and secure. We will also follow all privacy rules. </w:t>
                            </w:r>
                          </w:p>
                          <w:p w14:paraId="35FD92B2" w14:textId="77777777" w:rsidR="00603763" w:rsidRPr="00603763" w:rsidRDefault="00603763" w:rsidP="00603763">
                            <w:pPr>
                              <w:pStyle w:val="ListParagraph"/>
                              <w:numPr>
                                <w:ilvl w:val="0"/>
                                <w:numId w:val="1"/>
                              </w:numPr>
                              <w:spacing w:after="300"/>
                              <w:rPr>
                                <w:rFonts w:ascii="Segoe UI" w:eastAsia="Times New Roman" w:hAnsi="Segoe UI" w:cs="Segoe UI"/>
                                <w:color w:val="000000"/>
                                <w:sz w:val="27"/>
                                <w:szCs w:val="27"/>
                              </w:rPr>
                            </w:pPr>
                            <w:r w:rsidRPr="00603763">
                              <w:rPr>
                                <w:rFonts w:ascii="Segoe UI" w:eastAsia="Times New Roman" w:hAnsi="Segoe UI" w:cs="Segoe UI"/>
                                <w:color w:val="000000"/>
                                <w:sz w:val="27"/>
                                <w:szCs w:val="27"/>
                              </w:rPr>
                              <w:t xml:space="preserve">At the end of the </w:t>
                            </w:r>
                            <w:proofErr w:type="gramStart"/>
                            <w:r w:rsidRPr="00603763">
                              <w:rPr>
                                <w:rFonts w:ascii="Segoe UI" w:eastAsia="Times New Roman" w:hAnsi="Segoe UI" w:cs="Segoe UI"/>
                                <w:color w:val="000000"/>
                                <w:sz w:val="27"/>
                                <w:szCs w:val="27"/>
                              </w:rPr>
                              <w:t>study</w:t>
                            </w:r>
                            <w:proofErr w:type="gramEnd"/>
                            <w:r w:rsidRPr="00603763">
                              <w:rPr>
                                <w:rFonts w:ascii="Segoe UI" w:eastAsia="Times New Roman" w:hAnsi="Segoe UI" w:cs="Segoe UI"/>
                                <w:color w:val="000000"/>
                                <w:sz w:val="27"/>
                                <w:szCs w:val="27"/>
                              </w:rPr>
                              <w:t xml:space="preserve"> we will save some of the data [in case we need to check it] </w:t>
                            </w:r>
                            <w:r w:rsidRPr="00603763">
                              <w:rPr>
                                <w:rFonts w:ascii="Segoe UI" w:eastAsia="Times New Roman" w:hAnsi="Segoe UI" w:cs="Segoe UI"/>
                                <w:b/>
                                <w:bCs/>
                                <w:color w:val="000000"/>
                                <w:sz w:val="27"/>
                                <w:szCs w:val="27"/>
                              </w:rPr>
                              <w:t>AND/OR</w:t>
                            </w:r>
                            <w:r w:rsidRPr="00603763">
                              <w:rPr>
                                <w:rFonts w:ascii="Segoe UI" w:eastAsia="Times New Roman" w:hAnsi="Segoe UI" w:cs="Segoe UI"/>
                                <w:color w:val="000000"/>
                                <w:sz w:val="27"/>
                                <w:szCs w:val="27"/>
                              </w:rPr>
                              <w:t> [for future research]. </w:t>
                            </w:r>
                            <w:r w:rsidRPr="00603763">
                              <w:rPr>
                                <w:rFonts w:ascii="Segoe UI" w:eastAsia="Times New Roman" w:hAnsi="Segoe UI" w:cs="Segoe UI"/>
                                <w:color w:val="000000"/>
                                <w:sz w:val="27"/>
                                <w:szCs w:val="27"/>
                              </w:rPr>
                              <w:br/>
                              <w:t>We will make sure no-one can work out who you are from the reports we write.</w:t>
                            </w:r>
                          </w:p>
                          <w:p w14:paraId="75D678F6" w14:textId="77777777" w:rsidR="00603763" w:rsidRPr="0087488F" w:rsidRDefault="00603763" w:rsidP="0087488F">
                            <w:pPr>
                              <w:pStyle w:val="ListParagraph"/>
                              <w:numPr>
                                <w:ilvl w:val="0"/>
                                <w:numId w:val="1"/>
                              </w:numPr>
                              <w:rPr>
                                <w:rFonts w:cstheme="minorHAnsi"/>
                                <w:sz w:val="24"/>
                                <w:szCs w:val="24"/>
                                <w:shd w:val="clear" w:color="auto" w:fill="FFFFFF"/>
                              </w:rPr>
                            </w:pPr>
                          </w:p>
                          <w:p w14:paraId="05AD81DB" w14:textId="6CC38BBD" w:rsidR="00DC5F4B" w:rsidRPr="00DC5F4B" w:rsidRDefault="00DC5F4B" w:rsidP="0087488F">
                            <w:pPr>
                              <w:contextualSpacing/>
                              <w:jc w:val="both"/>
                              <w:rPr>
                                <w:rFonts w:asciiTheme="minorHAnsi" w:hAnsiTheme="minorHAnsi" w:cstheme="minorHAnsi"/>
                                <w:sz w:val="22"/>
                              </w:rPr>
                            </w:pPr>
                          </w:p>
                          <w:p w14:paraId="22BA5BCA" w14:textId="77777777" w:rsidR="00DF372C" w:rsidRPr="00DC5F4B" w:rsidRDefault="00DF372C" w:rsidP="00DC5F4B">
                            <w:pPr>
                              <w:pStyle w:val="PlainText"/>
                              <w:ind w:left="425"/>
                              <w:contextualSpacing/>
                              <w:jc w:val="both"/>
                              <w:rPr>
                                <w:rFonts w:asciiTheme="minorHAnsi" w:hAnsiTheme="minorHAnsi" w:cstheme="minorHAnsi"/>
                                <w:szCs w:val="22"/>
                              </w:rPr>
                            </w:pPr>
                          </w:p>
                          <w:p w14:paraId="62602275" w14:textId="77777777" w:rsidR="00DF372C" w:rsidRDefault="00DF372C" w:rsidP="00DF372C">
                            <w:pPr>
                              <w:pStyle w:val="ListParagraph"/>
                              <w:spacing w:after="0" w:line="240" w:lineRule="auto"/>
                              <w:ind w:left="425"/>
                              <w:jc w:val="both"/>
                              <w:rPr>
                                <w:rFonts w:asciiTheme="minorHAnsi" w:hAnsiTheme="minorHAnsi"/>
                              </w:rPr>
                            </w:pPr>
                          </w:p>
                          <w:p w14:paraId="1D16C6AF" w14:textId="77777777" w:rsidR="00DF372C" w:rsidRPr="00380545" w:rsidRDefault="00DF372C" w:rsidP="00DF372C">
                            <w:pPr>
                              <w:pStyle w:val="ListParagraph"/>
                              <w:spacing w:after="0" w:line="240" w:lineRule="auto"/>
                              <w:ind w:left="425" w:hanging="426"/>
                              <w:rPr>
                                <w:rFonts w:asciiTheme="minorHAnsi" w:hAnsiTheme="minorHAnsi"/>
                              </w:rPr>
                            </w:pPr>
                          </w:p>
                          <w:p w14:paraId="0DD0FBCC" w14:textId="77777777" w:rsidR="00DF372C" w:rsidRPr="00842AA5" w:rsidRDefault="00DF372C" w:rsidP="00DF372C">
                            <w:pPr>
                              <w:pStyle w:val="ListParagraph"/>
                              <w:spacing w:after="0" w:line="240" w:lineRule="auto"/>
                              <w:ind w:left="425"/>
                              <w:jc w:val="both"/>
                              <w:rPr>
                                <w:rFonts w:asciiTheme="minorHAnsi" w:hAnsiTheme="minorHAns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B182F" id="_x0000_t202" coordsize="21600,21600" o:spt="202" path="m,l,21600r21600,l21600,xe">
                <v:stroke joinstyle="miter"/>
                <v:path gradientshapeok="t" o:connecttype="rect"/>
              </v:shapetype>
              <v:shape id="_x0000_s1028" type="#_x0000_t202" style="position:absolute;margin-left:124.85pt;margin-top:10.3pt;width:394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" filled="f" stroked="f">
                <v:textbox>
                  <w:txbxContent>
                    <w:p w14:paraId="5BFFF6D7" w14:textId="77777777" w:rsidR="00DF372C" w:rsidRPr="000A2C28" w:rsidRDefault="00DF372C" w:rsidP="006F4FAE">
                      <w:pPr>
                        <w:shd w:val="clear" w:color="auto" w:fill="F4B083" w:themeFill="accent2" w:themeFillTint="99"/>
                        <w:spacing w:after="120"/>
                        <w:rPr>
                          <w:rFonts w:asciiTheme="minorHAnsi" w:hAnsiTheme="minorHAnsi"/>
                          <w:b/>
                          <w:sz w:val="24"/>
                          <w:szCs w:val="24"/>
                        </w:rPr>
                      </w:pPr>
                      <w:r w:rsidRPr="000A2C28">
                        <w:rPr>
                          <w:rFonts w:asciiTheme="minorHAnsi" w:hAnsiTheme="minorHAnsi"/>
                          <w:b/>
                          <w:sz w:val="24"/>
                          <w:szCs w:val="24"/>
                        </w:rPr>
                        <w:t>We invite you to take part in research study</w:t>
                      </w:r>
                    </w:p>
                    <w:p w14:paraId="479B662C" w14:textId="77777777" w:rsidR="0087488F" w:rsidRPr="00401FEA" w:rsidRDefault="0087488F" w:rsidP="0087488F">
                      <w:pPr>
                        <w:pStyle w:val="ListParagraph"/>
                        <w:numPr>
                          <w:ilvl w:val="0"/>
                          <w:numId w:val="1"/>
                        </w:numPr>
                        <w:rPr>
                          <w:rFonts w:cstheme="minorHAnsi"/>
                          <w:shd w:val="clear" w:color="auto" w:fill="FFFFFF"/>
                        </w:rPr>
                      </w:pPr>
                      <w:r w:rsidRPr="00401FEA">
                        <w:rPr>
                          <w:rFonts w:cstheme="minorHAnsi"/>
                          <w:shd w:val="clear" w:color="auto" w:fill="FFFFFF"/>
                        </w:rPr>
                        <w:t xml:space="preserve">As children’s intensive care in the UK has improved in the last decade, almost all children now survive critical illness, but for some, their recovery is prolonged both physically and psychologically. </w:t>
                      </w:r>
                    </w:p>
                    <w:p w14:paraId="4A90ECE0" w14:textId="3831B008" w:rsidR="0087488F" w:rsidRPr="00401FEA" w:rsidRDefault="0087488F" w:rsidP="0087488F">
                      <w:pPr>
                        <w:pStyle w:val="ListParagraph"/>
                        <w:numPr>
                          <w:ilvl w:val="0"/>
                          <w:numId w:val="1"/>
                        </w:numPr>
                        <w:rPr>
                          <w:rFonts w:cstheme="minorHAnsi"/>
                          <w:shd w:val="clear" w:color="auto" w:fill="FFFFFF"/>
                        </w:rPr>
                      </w:pPr>
                      <w:r w:rsidRPr="00401FEA">
                        <w:rPr>
                          <w:rFonts w:cstheme="minorHAnsi"/>
                          <w:shd w:val="clear" w:color="auto" w:fill="FFFFFF"/>
                        </w:rPr>
                        <w:t xml:space="preserve">Children on the breathing machine in intensive care </w:t>
                      </w:r>
                      <w:r w:rsidR="000A2C28" w:rsidRPr="00401FEA">
                        <w:rPr>
                          <w:rFonts w:cstheme="minorHAnsi"/>
                          <w:shd w:val="clear" w:color="auto" w:fill="FFFFFF"/>
                        </w:rPr>
                        <w:t xml:space="preserve">can </w:t>
                      </w:r>
                      <w:r w:rsidRPr="00401FEA">
                        <w:rPr>
                          <w:rFonts w:cstheme="minorHAnsi"/>
                          <w:shd w:val="clear" w:color="auto" w:fill="FFFFFF"/>
                        </w:rPr>
                        <w:t xml:space="preserve">lose weight and muscle, and this slows down their recovery and can lead to longer stays both in the intensive care and in hospital. </w:t>
                      </w:r>
                    </w:p>
                    <w:p w14:paraId="4C447BA2" w14:textId="4AE7CBFE" w:rsidR="0087488F" w:rsidRPr="00401FEA" w:rsidRDefault="0087488F" w:rsidP="0087488F">
                      <w:pPr>
                        <w:pStyle w:val="ListParagraph"/>
                        <w:numPr>
                          <w:ilvl w:val="0"/>
                          <w:numId w:val="1"/>
                        </w:numPr>
                        <w:rPr>
                          <w:rFonts w:cstheme="minorHAnsi"/>
                          <w:shd w:val="clear" w:color="auto" w:fill="FFFFFF"/>
                        </w:rPr>
                      </w:pPr>
                      <w:r w:rsidRPr="00401FEA">
                        <w:rPr>
                          <w:rFonts w:cs="Calibri"/>
                          <w:shd w:val="clear" w:color="auto" w:fill="FFFFFF"/>
                        </w:rPr>
                        <w:t>Adult research has shown that some of this muscle loss may be able to be lessened by giv</w:t>
                      </w:r>
                      <w:r w:rsidR="000A2C28" w:rsidRPr="00401FEA">
                        <w:rPr>
                          <w:rFonts w:cs="Calibri"/>
                          <w:shd w:val="clear" w:color="auto" w:fill="FFFFFF"/>
                        </w:rPr>
                        <w:t>ing</w:t>
                      </w:r>
                      <w:r w:rsidRPr="00401FEA">
                        <w:rPr>
                          <w:rFonts w:cs="Calibri"/>
                          <w:shd w:val="clear" w:color="auto" w:fill="FFFFFF"/>
                        </w:rPr>
                        <w:t xml:space="preserve"> patients a higher protein feed combined with early rehabilitation in intensive care, but in children we still do not know if this weight and muscle loss is modifiable by and related to the nutrition and protein they get.</w:t>
                      </w:r>
                    </w:p>
                    <w:p w14:paraId="12C4B548" w14:textId="3C408117" w:rsidR="0087488F" w:rsidRPr="00401FEA" w:rsidRDefault="0087488F" w:rsidP="0087488F">
                      <w:pPr>
                        <w:pStyle w:val="ListParagraph"/>
                        <w:numPr>
                          <w:ilvl w:val="0"/>
                          <w:numId w:val="1"/>
                        </w:numPr>
                        <w:rPr>
                          <w:rFonts w:cstheme="minorHAnsi"/>
                          <w:shd w:val="clear" w:color="auto" w:fill="FFFFFF"/>
                        </w:rPr>
                      </w:pPr>
                      <w:r w:rsidRPr="00401FEA">
                        <w:rPr>
                          <w:rFonts w:cstheme="minorHAnsi"/>
                          <w:shd w:val="clear" w:color="auto" w:fill="FFFFFF"/>
                        </w:rPr>
                        <w:t xml:space="preserve">We want to find this out and to do this, </w:t>
                      </w:r>
                      <w:bookmarkStart w:id="1" w:name="_Hlk69201948"/>
                      <w:r w:rsidRPr="00401FEA">
                        <w:rPr>
                          <w:rFonts w:cstheme="minorHAnsi"/>
                          <w:shd w:val="clear" w:color="auto" w:fill="FFFFFF"/>
                        </w:rPr>
                        <w:t>we want to look at  children’s thigh muscle</w:t>
                      </w:r>
                      <w:r w:rsidR="000A514E" w:rsidRPr="00401FEA">
                        <w:rPr>
                          <w:rFonts w:cstheme="minorHAnsi"/>
                          <w:shd w:val="clear" w:color="auto" w:fill="FFFFFF"/>
                        </w:rPr>
                        <w:t>s</w:t>
                      </w:r>
                      <w:r w:rsidRPr="00401FEA">
                        <w:rPr>
                          <w:rFonts w:cstheme="minorHAnsi"/>
                          <w:shd w:val="clear" w:color="auto" w:fill="FFFFFF"/>
                        </w:rPr>
                        <w:t xml:space="preserve"> (by ultrasound, so using gel and running a probe over the muscle, which does not hurt at all) when they first come to intensive care, every few days, when they leave intensive care, when they leave the hospital and 3 months later.</w:t>
                      </w:r>
                      <w:bookmarkEnd w:id="1"/>
                    </w:p>
                    <w:p w14:paraId="2D3FAE86" w14:textId="50EDE23B" w:rsidR="00603763" w:rsidRPr="00401FEA" w:rsidRDefault="00603763" w:rsidP="00603763">
                      <w:pPr>
                        <w:pStyle w:val="ListParagraph"/>
                        <w:numPr>
                          <w:ilvl w:val="0"/>
                          <w:numId w:val="1"/>
                        </w:numPr>
                        <w:spacing w:after="300"/>
                        <w:rPr>
                          <w:rFonts w:ascii="Segoe UI" w:eastAsia="Times New Roman" w:hAnsi="Segoe UI" w:cs="Segoe UI"/>
                          <w:color w:val="000000"/>
                        </w:rPr>
                      </w:pPr>
                      <w:r w:rsidRPr="00401FEA">
                        <w:rPr>
                          <w:rFonts w:ascii="Segoe UI" w:eastAsia="Times New Roman" w:hAnsi="Segoe UI" w:cs="Segoe UI"/>
                          <w:color w:val="000000"/>
                        </w:rPr>
                        <w:t>In this study we will use information from your child’s medical records. We will only use information that we need for the research study. We will let very few people know your child’s name and only if they really need it for this study.</w:t>
                      </w:r>
                    </w:p>
                    <w:p w14:paraId="7F172544" w14:textId="77777777" w:rsidR="00603763" w:rsidRPr="00603763" w:rsidRDefault="00603763" w:rsidP="00603763">
                      <w:pPr>
                        <w:pStyle w:val="ListParagraph"/>
                        <w:numPr>
                          <w:ilvl w:val="0"/>
                          <w:numId w:val="1"/>
                        </w:numPr>
                        <w:spacing w:after="300"/>
                        <w:rPr>
                          <w:rFonts w:ascii="Segoe UI" w:eastAsia="Times New Roman" w:hAnsi="Segoe UI" w:cs="Segoe UI"/>
                          <w:color w:val="000000"/>
                          <w:sz w:val="27"/>
                          <w:szCs w:val="27"/>
                        </w:rPr>
                      </w:pPr>
                      <w:r w:rsidRPr="00603763">
                        <w:rPr>
                          <w:rFonts w:ascii="Segoe UI" w:eastAsia="Times New Roman" w:hAnsi="Segoe UI" w:cs="Segoe UI"/>
                          <w:color w:val="000000"/>
                          <w:sz w:val="27"/>
                          <w:szCs w:val="27"/>
                        </w:rPr>
                        <w:t>Everyone involved in this study will keep your data safe and secure. We will also follow all privacy rules. </w:t>
                      </w:r>
                    </w:p>
                    <w:p w14:paraId="35FD92B2" w14:textId="77777777" w:rsidR="00603763" w:rsidRPr="00603763" w:rsidRDefault="00603763" w:rsidP="00603763">
                      <w:pPr>
                        <w:pStyle w:val="ListParagraph"/>
                        <w:numPr>
                          <w:ilvl w:val="0"/>
                          <w:numId w:val="1"/>
                        </w:numPr>
                        <w:spacing w:after="300"/>
                        <w:rPr>
                          <w:rFonts w:ascii="Segoe UI" w:eastAsia="Times New Roman" w:hAnsi="Segoe UI" w:cs="Segoe UI"/>
                          <w:color w:val="000000"/>
                          <w:sz w:val="27"/>
                          <w:szCs w:val="27"/>
                        </w:rPr>
                      </w:pPr>
                      <w:r w:rsidRPr="00603763">
                        <w:rPr>
                          <w:rFonts w:ascii="Segoe UI" w:eastAsia="Times New Roman" w:hAnsi="Segoe UI" w:cs="Segoe UI"/>
                          <w:color w:val="000000"/>
                          <w:sz w:val="27"/>
                          <w:szCs w:val="27"/>
                        </w:rPr>
                        <w:t xml:space="preserve">At the end of the </w:t>
                      </w:r>
                      <w:proofErr w:type="gramStart"/>
                      <w:r w:rsidRPr="00603763">
                        <w:rPr>
                          <w:rFonts w:ascii="Segoe UI" w:eastAsia="Times New Roman" w:hAnsi="Segoe UI" w:cs="Segoe UI"/>
                          <w:color w:val="000000"/>
                          <w:sz w:val="27"/>
                          <w:szCs w:val="27"/>
                        </w:rPr>
                        <w:t>study</w:t>
                      </w:r>
                      <w:proofErr w:type="gramEnd"/>
                      <w:r w:rsidRPr="00603763">
                        <w:rPr>
                          <w:rFonts w:ascii="Segoe UI" w:eastAsia="Times New Roman" w:hAnsi="Segoe UI" w:cs="Segoe UI"/>
                          <w:color w:val="000000"/>
                          <w:sz w:val="27"/>
                          <w:szCs w:val="27"/>
                        </w:rPr>
                        <w:t xml:space="preserve"> we will save some of the data [in case we need to check it] </w:t>
                      </w:r>
                      <w:r w:rsidRPr="00603763">
                        <w:rPr>
                          <w:rFonts w:ascii="Segoe UI" w:eastAsia="Times New Roman" w:hAnsi="Segoe UI" w:cs="Segoe UI"/>
                          <w:b/>
                          <w:bCs/>
                          <w:color w:val="000000"/>
                          <w:sz w:val="27"/>
                          <w:szCs w:val="27"/>
                        </w:rPr>
                        <w:t>AND/OR</w:t>
                      </w:r>
                      <w:r w:rsidRPr="00603763">
                        <w:rPr>
                          <w:rFonts w:ascii="Segoe UI" w:eastAsia="Times New Roman" w:hAnsi="Segoe UI" w:cs="Segoe UI"/>
                          <w:color w:val="000000"/>
                          <w:sz w:val="27"/>
                          <w:szCs w:val="27"/>
                        </w:rPr>
                        <w:t> [for future research]. </w:t>
                      </w:r>
                      <w:r w:rsidRPr="00603763">
                        <w:rPr>
                          <w:rFonts w:ascii="Segoe UI" w:eastAsia="Times New Roman" w:hAnsi="Segoe UI" w:cs="Segoe UI"/>
                          <w:color w:val="000000"/>
                          <w:sz w:val="27"/>
                          <w:szCs w:val="27"/>
                        </w:rPr>
                        <w:br/>
                        <w:t>We will make sure no-one can work out who you are from the reports we write.</w:t>
                      </w:r>
                    </w:p>
                    <w:p w14:paraId="75D678F6" w14:textId="77777777" w:rsidR="00603763" w:rsidRPr="0087488F" w:rsidRDefault="00603763" w:rsidP="0087488F">
                      <w:pPr>
                        <w:pStyle w:val="ListParagraph"/>
                        <w:numPr>
                          <w:ilvl w:val="0"/>
                          <w:numId w:val="1"/>
                        </w:numPr>
                        <w:rPr>
                          <w:rFonts w:cstheme="minorHAnsi"/>
                          <w:sz w:val="24"/>
                          <w:szCs w:val="24"/>
                          <w:shd w:val="clear" w:color="auto" w:fill="FFFFFF"/>
                        </w:rPr>
                      </w:pPr>
                    </w:p>
                    <w:p w14:paraId="05AD81DB" w14:textId="6CC38BBD" w:rsidR="00DC5F4B" w:rsidRPr="00DC5F4B" w:rsidRDefault="00DC5F4B" w:rsidP="0087488F">
                      <w:pPr>
                        <w:contextualSpacing/>
                        <w:jc w:val="both"/>
                        <w:rPr>
                          <w:rFonts w:asciiTheme="minorHAnsi" w:hAnsiTheme="minorHAnsi" w:cstheme="minorHAnsi"/>
                          <w:sz w:val="22"/>
                        </w:rPr>
                      </w:pPr>
                    </w:p>
                    <w:p w14:paraId="22BA5BCA" w14:textId="77777777" w:rsidR="00DF372C" w:rsidRPr="00DC5F4B" w:rsidRDefault="00DF372C" w:rsidP="00DC5F4B">
                      <w:pPr>
                        <w:pStyle w:val="PlainText"/>
                        <w:ind w:left="425"/>
                        <w:contextualSpacing/>
                        <w:jc w:val="both"/>
                        <w:rPr>
                          <w:rFonts w:asciiTheme="minorHAnsi" w:hAnsiTheme="minorHAnsi" w:cstheme="minorHAnsi"/>
                          <w:szCs w:val="22"/>
                        </w:rPr>
                      </w:pPr>
                    </w:p>
                    <w:p w14:paraId="62602275" w14:textId="77777777" w:rsidR="00DF372C" w:rsidRDefault="00DF372C" w:rsidP="00DF372C">
                      <w:pPr>
                        <w:pStyle w:val="ListParagraph"/>
                        <w:spacing w:after="0" w:line="240" w:lineRule="auto"/>
                        <w:ind w:left="425"/>
                        <w:jc w:val="both"/>
                        <w:rPr>
                          <w:rFonts w:asciiTheme="minorHAnsi" w:hAnsiTheme="minorHAnsi"/>
                        </w:rPr>
                      </w:pPr>
                    </w:p>
                    <w:p w14:paraId="1D16C6AF" w14:textId="77777777" w:rsidR="00DF372C" w:rsidRPr="00380545" w:rsidRDefault="00DF372C" w:rsidP="00DF372C">
                      <w:pPr>
                        <w:pStyle w:val="ListParagraph"/>
                        <w:spacing w:after="0" w:line="240" w:lineRule="auto"/>
                        <w:ind w:left="425" w:hanging="426"/>
                        <w:rPr>
                          <w:rFonts w:asciiTheme="minorHAnsi" w:hAnsiTheme="minorHAnsi"/>
                        </w:rPr>
                      </w:pPr>
                    </w:p>
                    <w:p w14:paraId="0DD0FBCC" w14:textId="77777777" w:rsidR="00DF372C" w:rsidRPr="00842AA5" w:rsidRDefault="00DF372C" w:rsidP="00DF372C">
                      <w:pPr>
                        <w:pStyle w:val="ListParagraph"/>
                        <w:spacing w:after="0" w:line="240" w:lineRule="auto"/>
                        <w:ind w:left="425"/>
                        <w:jc w:val="both"/>
                        <w:rPr>
                          <w:rFonts w:asciiTheme="minorHAnsi" w:hAnsiTheme="minorHAnsi"/>
                          <w:b/>
                        </w:rPr>
                      </w:pPr>
                    </w:p>
                  </w:txbxContent>
                </v:textbox>
              </v:shape>
            </w:pict>
          </mc:Fallback>
        </mc:AlternateContent>
      </w:r>
    </w:p>
    <w:p w14:paraId="188BF28C" w14:textId="1E576D01" w:rsidR="00DF372C" w:rsidRDefault="00DF372C" w:rsidP="00DF372C"/>
    <w:tbl>
      <w:tblPr>
        <w:tblStyle w:val="TableGrid"/>
        <w:tblpPr w:leftFromText="180" w:rightFromText="180" w:vertAnchor="text" w:horzAnchor="margin" w:tblpY="-108"/>
        <w:tblW w:w="0" w:type="auto"/>
        <w:tblLayout w:type="fixed"/>
        <w:tblLook w:val="04A0" w:firstRow="1" w:lastRow="0" w:firstColumn="1" w:lastColumn="0" w:noHBand="0" w:noVBand="1"/>
      </w:tblPr>
      <w:tblGrid>
        <w:gridCol w:w="1668"/>
        <w:gridCol w:w="708"/>
      </w:tblGrid>
      <w:tr w:rsidR="00DF372C" w14:paraId="6B7761C1" w14:textId="77777777" w:rsidTr="00EB631B">
        <w:trPr>
          <w:trHeight w:val="417"/>
        </w:trPr>
        <w:tc>
          <w:tcPr>
            <w:tcW w:w="1668" w:type="dxa"/>
            <w:tcBorders>
              <w:top w:val="single" w:sz="4" w:space="0" w:color="auto"/>
              <w:left w:val="nil"/>
              <w:bottom w:val="single" w:sz="4" w:space="0" w:color="auto"/>
              <w:right w:val="nil"/>
            </w:tcBorders>
            <w:shd w:val="clear" w:color="auto" w:fill="EDEDED" w:themeFill="accent3" w:themeFillTint="33"/>
            <w:vAlign w:val="center"/>
          </w:tcPr>
          <w:p w14:paraId="4BE494AA" w14:textId="10551441" w:rsidR="00DF372C" w:rsidRPr="002A42B2" w:rsidRDefault="00DF372C" w:rsidP="00EB631B">
            <w:pPr>
              <w:rPr>
                <w:rFonts w:asciiTheme="minorHAnsi" w:hAnsiTheme="minorHAnsi"/>
                <w:b/>
                <w:sz w:val="22"/>
              </w:rPr>
            </w:pPr>
            <w:r w:rsidRPr="002A42B2">
              <w:rPr>
                <w:rFonts w:asciiTheme="minorHAnsi" w:hAnsiTheme="minorHAnsi"/>
                <w:b/>
                <w:sz w:val="22"/>
              </w:rPr>
              <w:t>Contents</w:t>
            </w:r>
          </w:p>
        </w:tc>
        <w:tc>
          <w:tcPr>
            <w:tcW w:w="708" w:type="dxa"/>
            <w:tcBorders>
              <w:top w:val="single" w:sz="4" w:space="0" w:color="auto"/>
              <w:left w:val="nil"/>
              <w:bottom w:val="single" w:sz="4" w:space="0" w:color="auto"/>
              <w:right w:val="nil"/>
            </w:tcBorders>
            <w:shd w:val="clear" w:color="auto" w:fill="EDEDED" w:themeFill="accent3" w:themeFillTint="33"/>
            <w:vAlign w:val="center"/>
          </w:tcPr>
          <w:p w14:paraId="1B281341" w14:textId="77777777" w:rsidR="00DF372C" w:rsidRPr="002A42B2" w:rsidRDefault="00DF372C" w:rsidP="00EB631B">
            <w:pPr>
              <w:rPr>
                <w:rFonts w:asciiTheme="minorHAnsi" w:hAnsiTheme="minorHAnsi"/>
                <w:b/>
                <w:sz w:val="22"/>
              </w:rPr>
            </w:pPr>
            <w:r w:rsidRPr="002A42B2">
              <w:rPr>
                <w:rFonts w:asciiTheme="minorHAnsi" w:hAnsiTheme="minorHAnsi"/>
                <w:b/>
                <w:sz w:val="22"/>
              </w:rPr>
              <w:t>Page</w:t>
            </w:r>
          </w:p>
        </w:tc>
      </w:tr>
      <w:tr w:rsidR="00DF372C" w14:paraId="04C03615" w14:textId="77777777" w:rsidTr="00EB631B">
        <w:trPr>
          <w:trHeight w:val="769"/>
        </w:trPr>
        <w:tc>
          <w:tcPr>
            <w:tcW w:w="1668" w:type="dxa"/>
            <w:tcBorders>
              <w:top w:val="single" w:sz="4" w:space="0" w:color="auto"/>
              <w:left w:val="nil"/>
              <w:bottom w:val="nil"/>
              <w:right w:val="nil"/>
            </w:tcBorders>
            <w:shd w:val="clear" w:color="auto" w:fill="EDEDED" w:themeFill="accent3" w:themeFillTint="33"/>
          </w:tcPr>
          <w:p w14:paraId="5DEE0B58" w14:textId="77777777" w:rsidR="00DF372C" w:rsidRPr="002A42B2" w:rsidRDefault="00DF372C" w:rsidP="00EB631B">
            <w:pPr>
              <w:spacing w:before="120" w:after="120"/>
              <w:rPr>
                <w:rFonts w:asciiTheme="minorHAnsi" w:hAnsiTheme="minorHAnsi"/>
                <w:sz w:val="22"/>
              </w:rPr>
            </w:pPr>
            <w:r w:rsidRPr="002A42B2">
              <w:rPr>
                <w:rFonts w:asciiTheme="minorHAnsi" w:hAnsiTheme="minorHAnsi"/>
                <w:sz w:val="22"/>
              </w:rPr>
              <w:t>1) Why are we doing this study?</w:t>
            </w:r>
          </w:p>
        </w:tc>
        <w:tc>
          <w:tcPr>
            <w:tcW w:w="708" w:type="dxa"/>
            <w:tcBorders>
              <w:top w:val="single" w:sz="4" w:space="0" w:color="auto"/>
              <w:left w:val="nil"/>
              <w:bottom w:val="nil"/>
              <w:right w:val="nil"/>
            </w:tcBorders>
            <w:shd w:val="clear" w:color="auto" w:fill="EDEDED" w:themeFill="accent3" w:themeFillTint="33"/>
            <w:vAlign w:val="center"/>
          </w:tcPr>
          <w:p w14:paraId="10360DE8" w14:textId="77777777" w:rsidR="00DF372C" w:rsidRPr="002A42B2" w:rsidRDefault="00DF372C" w:rsidP="00EB631B">
            <w:pPr>
              <w:spacing w:before="120" w:after="120"/>
              <w:jc w:val="center"/>
              <w:rPr>
                <w:rFonts w:asciiTheme="minorHAnsi" w:hAnsiTheme="minorHAnsi"/>
                <w:sz w:val="22"/>
              </w:rPr>
            </w:pPr>
            <w:r w:rsidRPr="002A42B2">
              <w:rPr>
                <w:rFonts w:asciiTheme="minorHAnsi" w:hAnsiTheme="minorHAnsi"/>
                <w:sz w:val="22"/>
              </w:rPr>
              <w:t>2</w:t>
            </w:r>
          </w:p>
        </w:tc>
      </w:tr>
      <w:tr w:rsidR="00DF372C" w14:paraId="4615FDC9" w14:textId="77777777" w:rsidTr="00EB631B">
        <w:trPr>
          <w:trHeight w:val="769"/>
        </w:trPr>
        <w:tc>
          <w:tcPr>
            <w:tcW w:w="1668" w:type="dxa"/>
            <w:tcBorders>
              <w:top w:val="nil"/>
              <w:left w:val="nil"/>
              <w:bottom w:val="nil"/>
              <w:right w:val="nil"/>
            </w:tcBorders>
            <w:shd w:val="clear" w:color="auto" w:fill="EDEDED" w:themeFill="accent3" w:themeFillTint="33"/>
          </w:tcPr>
          <w:p w14:paraId="5CE76AF7" w14:textId="77777777" w:rsidR="00DF372C" w:rsidRPr="0058516C" w:rsidRDefault="00DF372C" w:rsidP="00EB631B">
            <w:pPr>
              <w:spacing w:before="120" w:after="120"/>
              <w:rPr>
                <w:rFonts w:asciiTheme="minorHAnsi" w:hAnsiTheme="minorHAnsi"/>
                <w:sz w:val="22"/>
              </w:rPr>
            </w:pPr>
            <w:r>
              <w:rPr>
                <w:rFonts w:asciiTheme="minorHAnsi" w:hAnsiTheme="minorHAnsi"/>
                <w:sz w:val="22"/>
              </w:rPr>
              <w:t>2) Who can take part</w:t>
            </w:r>
            <w:r w:rsidRPr="002A42B2">
              <w:rPr>
                <w:rFonts w:asciiTheme="minorHAnsi" w:hAnsiTheme="minorHAnsi"/>
                <w:sz w:val="22"/>
              </w:rPr>
              <w:t>?</w:t>
            </w:r>
          </w:p>
        </w:tc>
        <w:tc>
          <w:tcPr>
            <w:tcW w:w="708" w:type="dxa"/>
            <w:tcBorders>
              <w:top w:val="nil"/>
              <w:left w:val="nil"/>
              <w:bottom w:val="nil"/>
              <w:right w:val="nil"/>
            </w:tcBorders>
            <w:shd w:val="clear" w:color="auto" w:fill="EDEDED" w:themeFill="accent3" w:themeFillTint="33"/>
            <w:vAlign w:val="center"/>
          </w:tcPr>
          <w:p w14:paraId="34FF6D6F" w14:textId="77777777" w:rsidR="00DF372C" w:rsidRPr="002A42B2" w:rsidRDefault="00DF372C" w:rsidP="00EB631B">
            <w:pPr>
              <w:spacing w:before="120" w:after="120"/>
              <w:jc w:val="center"/>
              <w:rPr>
                <w:rFonts w:asciiTheme="minorHAnsi" w:hAnsiTheme="minorHAnsi"/>
                <w:sz w:val="22"/>
              </w:rPr>
            </w:pPr>
            <w:r w:rsidRPr="002A42B2">
              <w:rPr>
                <w:rFonts w:asciiTheme="minorHAnsi" w:hAnsiTheme="minorHAnsi"/>
                <w:sz w:val="22"/>
              </w:rPr>
              <w:t>2</w:t>
            </w:r>
          </w:p>
        </w:tc>
      </w:tr>
      <w:tr w:rsidR="00DF372C" w14:paraId="59C0B628" w14:textId="77777777" w:rsidTr="00EB631B">
        <w:trPr>
          <w:trHeight w:val="769"/>
        </w:trPr>
        <w:tc>
          <w:tcPr>
            <w:tcW w:w="1668" w:type="dxa"/>
            <w:tcBorders>
              <w:top w:val="nil"/>
              <w:left w:val="nil"/>
              <w:bottom w:val="nil"/>
              <w:right w:val="nil"/>
            </w:tcBorders>
            <w:shd w:val="clear" w:color="auto" w:fill="EDEDED" w:themeFill="accent3" w:themeFillTint="33"/>
          </w:tcPr>
          <w:p w14:paraId="54B5E647" w14:textId="77777777" w:rsidR="00DF372C" w:rsidRPr="0058516C" w:rsidRDefault="00DF372C" w:rsidP="00EB631B">
            <w:pPr>
              <w:autoSpaceDE w:val="0"/>
              <w:autoSpaceDN w:val="0"/>
              <w:adjustRightInd w:val="0"/>
              <w:spacing w:before="120" w:after="120"/>
              <w:rPr>
                <w:rFonts w:asciiTheme="minorHAnsi" w:hAnsiTheme="minorHAnsi"/>
                <w:sz w:val="22"/>
              </w:rPr>
            </w:pPr>
            <w:r>
              <w:rPr>
                <w:rFonts w:asciiTheme="minorHAnsi" w:hAnsiTheme="minorHAnsi"/>
                <w:sz w:val="22"/>
              </w:rPr>
              <w:t>3) How can I take part</w:t>
            </w:r>
            <w:r w:rsidRPr="002A42B2">
              <w:rPr>
                <w:rFonts w:asciiTheme="minorHAnsi" w:hAnsiTheme="minorHAnsi"/>
                <w:sz w:val="22"/>
              </w:rPr>
              <w:t>?</w:t>
            </w:r>
          </w:p>
        </w:tc>
        <w:tc>
          <w:tcPr>
            <w:tcW w:w="708" w:type="dxa"/>
            <w:tcBorders>
              <w:top w:val="nil"/>
              <w:left w:val="nil"/>
              <w:bottom w:val="nil"/>
              <w:right w:val="nil"/>
            </w:tcBorders>
            <w:shd w:val="clear" w:color="auto" w:fill="EDEDED" w:themeFill="accent3" w:themeFillTint="33"/>
            <w:vAlign w:val="center"/>
          </w:tcPr>
          <w:p w14:paraId="61501EF6" w14:textId="77777777" w:rsidR="00DF372C" w:rsidRPr="002A42B2" w:rsidRDefault="00DF372C" w:rsidP="00EB631B">
            <w:pPr>
              <w:spacing w:before="120" w:after="120"/>
              <w:jc w:val="center"/>
              <w:rPr>
                <w:rFonts w:asciiTheme="minorHAnsi" w:hAnsiTheme="minorHAnsi"/>
                <w:sz w:val="22"/>
              </w:rPr>
            </w:pPr>
            <w:r w:rsidRPr="002A42B2">
              <w:rPr>
                <w:rFonts w:asciiTheme="minorHAnsi" w:hAnsiTheme="minorHAnsi"/>
                <w:sz w:val="22"/>
              </w:rPr>
              <w:t>2</w:t>
            </w:r>
          </w:p>
        </w:tc>
      </w:tr>
      <w:tr w:rsidR="00DF372C" w14:paraId="6AB50927" w14:textId="77777777" w:rsidTr="00EB631B">
        <w:trPr>
          <w:trHeight w:val="408"/>
        </w:trPr>
        <w:tc>
          <w:tcPr>
            <w:tcW w:w="1668" w:type="dxa"/>
            <w:tcBorders>
              <w:top w:val="nil"/>
              <w:left w:val="nil"/>
              <w:bottom w:val="nil"/>
              <w:right w:val="nil"/>
            </w:tcBorders>
            <w:shd w:val="clear" w:color="auto" w:fill="EDEDED" w:themeFill="accent3" w:themeFillTint="33"/>
          </w:tcPr>
          <w:p w14:paraId="511900DC" w14:textId="77777777" w:rsidR="00DF372C" w:rsidRPr="0058516C" w:rsidRDefault="00DF372C" w:rsidP="00EB631B">
            <w:pPr>
              <w:autoSpaceDE w:val="0"/>
              <w:autoSpaceDN w:val="0"/>
              <w:adjustRightInd w:val="0"/>
              <w:spacing w:before="120" w:after="120"/>
              <w:rPr>
                <w:rFonts w:asciiTheme="minorHAnsi" w:hAnsiTheme="minorHAnsi"/>
                <w:sz w:val="22"/>
              </w:rPr>
            </w:pPr>
            <w:r>
              <w:rPr>
                <w:rFonts w:asciiTheme="minorHAnsi" w:hAnsiTheme="minorHAnsi"/>
                <w:sz w:val="22"/>
              </w:rPr>
              <w:t>4</w:t>
            </w:r>
            <w:r w:rsidRPr="002A42B2">
              <w:rPr>
                <w:rFonts w:asciiTheme="minorHAnsi" w:hAnsiTheme="minorHAnsi"/>
                <w:sz w:val="22"/>
              </w:rPr>
              <w:t xml:space="preserve">) Who is involved in </w:t>
            </w:r>
            <w:r>
              <w:rPr>
                <w:rFonts w:asciiTheme="minorHAnsi" w:hAnsiTheme="minorHAnsi"/>
                <w:sz w:val="22"/>
              </w:rPr>
              <w:br/>
            </w:r>
            <w:r w:rsidRPr="002A42B2">
              <w:rPr>
                <w:rFonts w:asciiTheme="minorHAnsi" w:hAnsiTheme="minorHAnsi"/>
                <w:sz w:val="22"/>
              </w:rPr>
              <w:t>this study?</w:t>
            </w:r>
          </w:p>
        </w:tc>
        <w:tc>
          <w:tcPr>
            <w:tcW w:w="708" w:type="dxa"/>
            <w:tcBorders>
              <w:top w:val="nil"/>
              <w:left w:val="nil"/>
              <w:bottom w:val="nil"/>
              <w:right w:val="nil"/>
            </w:tcBorders>
            <w:shd w:val="clear" w:color="auto" w:fill="EDEDED" w:themeFill="accent3" w:themeFillTint="33"/>
            <w:vAlign w:val="center"/>
          </w:tcPr>
          <w:p w14:paraId="4742DA14" w14:textId="77777777" w:rsidR="00DF372C" w:rsidRPr="002A42B2" w:rsidRDefault="00DF372C" w:rsidP="00EB631B">
            <w:pPr>
              <w:spacing w:before="120" w:after="120"/>
              <w:jc w:val="center"/>
              <w:rPr>
                <w:rFonts w:asciiTheme="minorHAnsi" w:hAnsiTheme="minorHAnsi"/>
                <w:sz w:val="22"/>
              </w:rPr>
            </w:pPr>
            <w:r w:rsidRPr="002A42B2">
              <w:rPr>
                <w:rFonts w:asciiTheme="minorHAnsi" w:hAnsiTheme="minorHAnsi"/>
                <w:sz w:val="22"/>
              </w:rPr>
              <w:t>3</w:t>
            </w:r>
          </w:p>
        </w:tc>
      </w:tr>
      <w:tr w:rsidR="00DF372C" w14:paraId="71E465DA" w14:textId="77777777" w:rsidTr="00EB631B">
        <w:trPr>
          <w:trHeight w:val="769"/>
        </w:trPr>
        <w:tc>
          <w:tcPr>
            <w:tcW w:w="1668" w:type="dxa"/>
            <w:tcBorders>
              <w:top w:val="nil"/>
              <w:left w:val="nil"/>
              <w:bottom w:val="nil"/>
              <w:right w:val="nil"/>
            </w:tcBorders>
            <w:shd w:val="clear" w:color="auto" w:fill="EDEDED" w:themeFill="accent3" w:themeFillTint="33"/>
          </w:tcPr>
          <w:p w14:paraId="3E2D1FD8" w14:textId="77777777" w:rsidR="00DF372C" w:rsidRPr="002A42B2" w:rsidRDefault="00DF372C" w:rsidP="00EB631B">
            <w:pPr>
              <w:spacing w:before="120" w:after="120"/>
              <w:rPr>
                <w:rFonts w:asciiTheme="minorHAnsi" w:hAnsiTheme="minorHAnsi"/>
                <w:sz w:val="22"/>
              </w:rPr>
            </w:pPr>
            <w:r>
              <w:rPr>
                <w:rFonts w:asciiTheme="minorHAnsi" w:hAnsiTheme="minorHAnsi"/>
                <w:sz w:val="22"/>
              </w:rPr>
              <w:t>5</w:t>
            </w:r>
            <w:r w:rsidRPr="002A42B2">
              <w:rPr>
                <w:rFonts w:asciiTheme="minorHAnsi" w:hAnsiTheme="minorHAnsi"/>
                <w:sz w:val="22"/>
              </w:rPr>
              <w:t>) What if there is a problem?</w:t>
            </w:r>
          </w:p>
        </w:tc>
        <w:tc>
          <w:tcPr>
            <w:tcW w:w="708" w:type="dxa"/>
            <w:tcBorders>
              <w:top w:val="nil"/>
              <w:left w:val="nil"/>
              <w:bottom w:val="nil"/>
              <w:right w:val="nil"/>
            </w:tcBorders>
            <w:shd w:val="clear" w:color="auto" w:fill="EDEDED" w:themeFill="accent3" w:themeFillTint="33"/>
            <w:vAlign w:val="center"/>
          </w:tcPr>
          <w:p w14:paraId="642B72EA" w14:textId="77777777" w:rsidR="00DF372C" w:rsidRPr="002A42B2" w:rsidRDefault="00DF372C" w:rsidP="00EB631B">
            <w:pPr>
              <w:spacing w:before="120" w:after="120"/>
              <w:jc w:val="center"/>
              <w:rPr>
                <w:rFonts w:asciiTheme="minorHAnsi" w:hAnsiTheme="minorHAnsi"/>
                <w:sz w:val="22"/>
              </w:rPr>
            </w:pPr>
            <w:r w:rsidRPr="002A42B2">
              <w:rPr>
                <w:rFonts w:asciiTheme="minorHAnsi" w:hAnsiTheme="minorHAnsi"/>
                <w:sz w:val="22"/>
              </w:rPr>
              <w:t>3</w:t>
            </w:r>
          </w:p>
        </w:tc>
      </w:tr>
    </w:tbl>
    <w:p w14:paraId="797569BC" w14:textId="434D424E" w:rsidR="00DF372C" w:rsidRDefault="00DF372C" w:rsidP="00DF372C"/>
    <w:p w14:paraId="28664583" w14:textId="7EB91075" w:rsidR="00DF372C" w:rsidRDefault="00DF372C" w:rsidP="00DF372C"/>
    <w:p w14:paraId="768581F0" w14:textId="62F9C53B" w:rsidR="00DF372C" w:rsidRDefault="00DF372C" w:rsidP="00DF372C"/>
    <w:p w14:paraId="7AD6BBBC" w14:textId="77777777" w:rsidR="00DF372C" w:rsidRDefault="00DF372C" w:rsidP="00DF372C"/>
    <w:p w14:paraId="1AED1CB3" w14:textId="77777777" w:rsidR="00DF372C" w:rsidRDefault="00DF372C" w:rsidP="00DF372C"/>
    <w:p w14:paraId="1572CD2E" w14:textId="77777777" w:rsidR="00DF372C" w:rsidRDefault="00DF372C" w:rsidP="00DF372C"/>
    <w:p w14:paraId="7036227E" w14:textId="77777777" w:rsidR="00DF372C" w:rsidRDefault="00DF372C" w:rsidP="00DF372C"/>
    <w:p w14:paraId="67D6323C" w14:textId="77777777" w:rsidR="00DF372C" w:rsidRDefault="00DF372C" w:rsidP="00DF372C">
      <w:pPr>
        <w:ind w:left="142"/>
      </w:pPr>
    </w:p>
    <w:p w14:paraId="1F520862" w14:textId="77777777" w:rsidR="00DF372C" w:rsidRDefault="00DF372C" w:rsidP="00DF372C"/>
    <w:p w14:paraId="29185040" w14:textId="77777777" w:rsidR="00DF372C" w:rsidRDefault="00DF372C" w:rsidP="00DF372C"/>
    <w:p w14:paraId="24CB6704" w14:textId="77777777" w:rsidR="00DF372C" w:rsidRDefault="00DF372C" w:rsidP="00DF372C"/>
    <w:p w14:paraId="2A3BCE09" w14:textId="77777777" w:rsidR="00DF372C" w:rsidRDefault="00DF372C" w:rsidP="00DF372C"/>
    <w:p w14:paraId="535BF0FB" w14:textId="77777777" w:rsidR="00DF372C" w:rsidRDefault="00DF372C" w:rsidP="00DF372C"/>
    <w:p w14:paraId="0938B27E" w14:textId="77777777" w:rsidR="00DF372C" w:rsidRDefault="00DF372C" w:rsidP="00DF372C"/>
    <w:p w14:paraId="5F242F10" w14:textId="77777777" w:rsidR="00DF372C" w:rsidRDefault="00DF372C" w:rsidP="00DF372C"/>
    <w:p w14:paraId="0A2E67DC" w14:textId="77777777" w:rsidR="00DF372C" w:rsidRDefault="00DF372C" w:rsidP="00DF372C"/>
    <w:p w14:paraId="31531DBE" w14:textId="77777777" w:rsidR="00DF372C" w:rsidRDefault="00DF372C" w:rsidP="00DF372C"/>
    <w:p w14:paraId="5CA8CC0D" w14:textId="77777777" w:rsidR="00DF372C" w:rsidRDefault="00DF372C" w:rsidP="00DF372C"/>
    <w:p w14:paraId="52A8FA3E" w14:textId="77777777" w:rsidR="00DF372C" w:rsidRDefault="00DF372C" w:rsidP="00DF372C"/>
    <w:p w14:paraId="37950F77" w14:textId="77777777" w:rsidR="00DF372C" w:rsidRDefault="00DF372C" w:rsidP="00DF372C"/>
    <w:p w14:paraId="6C7F1421" w14:textId="77777777" w:rsidR="00DF372C" w:rsidRDefault="00DF372C" w:rsidP="00DF372C"/>
    <w:p w14:paraId="62343644" w14:textId="77777777" w:rsidR="00DF372C" w:rsidRDefault="00DF372C" w:rsidP="00DF372C"/>
    <w:p w14:paraId="0812A759" w14:textId="77777777" w:rsidR="00DF372C" w:rsidRDefault="00DF372C" w:rsidP="00DF372C"/>
    <w:p w14:paraId="4EAAB03D" w14:textId="77777777" w:rsidR="00DF372C" w:rsidRDefault="00DF372C" w:rsidP="00DF372C"/>
    <w:p w14:paraId="0537E2C4" w14:textId="77777777" w:rsidR="00DF372C" w:rsidRDefault="00DF372C" w:rsidP="00DF372C"/>
    <w:p w14:paraId="4C031B12" w14:textId="77777777" w:rsidR="00DF372C" w:rsidRDefault="00DF372C" w:rsidP="00DF372C"/>
    <w:p w14:paraId="2E325F47" w14:textId="77777777" w:rsidR="00DF372C" w:rsidRDefault="00DF372C" w:rsidP="00DF372C"/>
    <w:p w14:paraId="5D7DE32F" w14:textId="77777777" w:rsidR="00DF372C" w:rsidRDefault="00DF372C" w:rsidP="00DF372C"/>
    <w:p w14:paraId="41816B59" w14:textId="648A1A12" w:rsidR="00DF372C" w:rsidRDefault="00DE156D" w:rsidP="00DF372C">
      <w:r>
        <w:rPr>
          <w:noProof/>
        </w:rPr>
        <mc:AlternateContent>
          <mc:Choice Requires="wps">
            <w:drawing>
              <wp:anchor distT="0" distB="0" distL="114300" distR="114300" simplePos="0" relativeHeight="251660288" behindDoc="0" locked="0" layoutInCell="1" allowOverlap="1" wp14:anchorId="1D47C89F" wp14:editId="2117037A">
                <wp:simplePos x="0" y="0"/>
                <wp:positionH relativeFrom="page">
                  <wp:align>center</wp:align>
                </wp:positionH>
                <wp:positionV relativeFrom="paragraph">
                  <wp:posOffset>71755</wp:posOffset>
                </wp:positionV>
                <wp:extent cx="6547192" cy="22669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192" cy="2266950"/>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EE54D" w14:textId="77777777" w:rsidR="00DF372C" w:rsidRPr="00361517" w:rsidRDefault="00DF372C" w:rsidP="00DF372C">
                            <w:pPr>
                              <w:pBdr>
                                <w:top w:val="single" w:sz="4" w:space="1" w:color="auto"/>
                                <w:left w:val="single" w:sz="4" w:space="4" w:color="auto"/>
                                <w:bottom w:val="single" w:sz="4" w:space="1" w:color="auto"/>
                                <w:right w:val="single" w:sz="4" w:space="0" w:color="auto"/>
                              </w:pBdr>
                              <w:shd w:val="clear" w:color="auto" w:fill="EDEDED" w:themeFill="accent3" w:themeFillTint="33"/>
                              <w:rPr>
                                <w:rFonts w:asciiTheme="minorHAnsi" w:hAnsiTheme="minorHAnsi"/>
                                <w:b/>
                                <w:sz w:val="22"/>
                              </w:rPr>
                            </w:pPr>
                            <w:r w:rsidRPr="00361517">
                              <w:rPr>
                                <w:rFonts w:asciiTheme="minorHAnsi" w:hAnsiTheme="minorHAnsi"/>
                                <w:b/>
                                <w:sz w:val="22"/>
                              </w:rPr>
                              <w:t>How to contact us</w:t>
                            </w:r>
                          </w:p>
                          <w:p w14:paraId="0F5F9377" w14:textId="77777777"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22"/>
                              </w:rPr>
                            </w:pPr>
                          </w:p>
                          <w:p w14:paraId="60A9038F" w14:textId="11605B62"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22"/>
                              </w:rPr>
                            </w:pPr>
                            <w:r w:rsidRPr="00361517">
                              <w:rPr>
                                <w:rFonts w:asciiTheme="minorHAnsi" w:hAnsiTheme="minorHAnsi"/>
                                <w:b/>
                                <w:sz w:val="22"/>
                              </w:rPr>
                              <w:t xml:space="preserve">If you have any </w:t>
                            </w:r>
                            <w:r w:rsidR="003A7454" w:rsidRPr="00361517">
                              <w:rPr>
                                <w:rFonts w:asciiTheme="minorHAnsi" w:hAnsiTheme="minorHAnsi"/>
                                <w:b/>
                                <w:sz w:val="22"/>
                              </w:rPr>
                              <w:t>questions,</w:t>
                            </w:r>
                            <w:r w:rsidRPr="00361517">
                              <w:rPr>
                                <w:rFonts w:asciiTheme="minorHAnsi" w:hAnsiTheme="minorHAnsi"/>
                                <w:b/>
                                <w:sz w:val="22"/>
                              </w:rPr>
                              <w:t xml:space="preserve"> please contact:</w:t>
                            </w:r>
                          </w:p>
                          <w:p w14:paraId="4EFA8227" w14:textId="77777777"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p>
                          <w:p w14:paraId="7B600002" w14:textId="2BC52346" w:rsidR="00DF372C" w:rsidRPr="002B6CE0" w:rsidRDefault="00401FEA"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2B6CE0">
                              <w:rPr>
                                <w:rFonts w:asciiTheme="minorHAnsi" w:hAnsiTheme="minorHAnsi"/>
                                <w:i/>
                                <w:sz w:val="22"/>
                              </w:rPr>
                              <w:t>Mr Chris Simons</w:t>
                            </w:r>
                          </w:p>
                          <w:p w14:paraId="2CED57DF" w14:textId="6BF5592C" w:rsidR="00DF372C" w:rsidRPr="002B6CE0"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AE2ADA">
                              <w:rPr>
                                <w:rFonts w:asciiTheme="minorHAnsi" w:hAnsiTheme="minorHAnsi"/>
                                <w:sz w:val="22"/>
                                <w:highlight w:val="yellow"/>
                              </w:rPr>
                              <w:t xml:space="preserve">Telephone: </w:t>
                            </w:r>
                            <w:r w:rsidR="002B6CE0" w:rsidRPr="00AE2ADA">
                              <w:rPr>
                                <w:rFonts w:asciiTheme="minorHAnsi" w:hAnsiTheme="minorHAnsi"/>
                                <w:sz w:val="22"/>
                                <w:highlight w:val="yellow"/>
                              </w:rPr>
                              <w:t>0151</w:t>
                            </w:r>
                            <w:r w:rsidR="002B6CE0" w:rsidRPr="002B6CE0">
                              <w:rPr>
                                <w:rFonts w:asciiTheme="minorHAnsi" w:hAnsiTheme="minorHAnsi"/>
                                <w:sz w:val="22"/>
                              </w:rPr>
                              <w:t xml:space="preserve"> </w:t>
                            </w:r>
                          </w:p>
                          <w:p w14:paraId="2850C554" w14:textId="59444984"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2B6CE0">
                              <w:rPr>
                                <w:rFonts w:asciiTheme="minorHAnsi" w:hAnsiTheme="minorHAnsi"/>
                                <w:sz w:val="22"/>
                              </w:rPr>
                              <w:t xml:space="preserve">Email: </w:t>
                            </w:r>
                            <w:hyperlink r:id="rId7" w:history="1">
                              <w:r w:rsidR="00AE2ADA" w:rsidRPr="001F2E14">
                                <w:rPr>
                                  <w:rStyle w:val="Hyperlink"/>
                                  <w:rFonts w:asciiTheme="minorHAnsi" w:hAnsiTheme="minorHAnsi"/>
                                  <w:sz w:val="22"/>
                                </w:rPr>
                                <w:t>Christopher.simons@alderhey.nhs.uk</w:t>
                              </w:r>
                            </w:hyperlink>
                            <w:r w:rsidR="002B6CE0">
                              <w:rPr>
                                <w:rFonts w:asciiTheme="minorHAnsi" w:hAnsiTheme="minorHAnsi"/>
                                <w:sz w:val="22"/>
                              </w:rPr>
                              <w:t xml:space="preserve"> </w:t>
                            </w:r>
                          </w:p>
                          <w:p w14:paraId="3DAEEDA6" w14:textId="77777777"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14"/>
                              </w:rPr>
                            </w:pPr>
                          </w:p>
                          <w:p w14:paraId="7ADFD3BD" w14:textId="77777777"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22"/>
                              </w:rPr>
                            </w:pPr>
                            <w:r w:rsidRPr="003C63FC">
                              <w:rPr>
                                <w:rFonts w:asciiTheme="minorHAnsi" w:hAnsiTheme="minorHAnsi"/>
                                <w:b/>
                                <w:sz w:val="22"/>
                              </w:rPr>
                              <w:t>or</w:t>
                            </w:r>
                          </w:p>
                          <w:p w14:paraId="77CB0313" w14:textId="77777777"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14"/>
                              </w:rPr>
                            </w:pPr>
                          </w:p>
                          <w:p w14:paraId="4241F533" w14:textId="48BEB5C0"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3C63FC">
                              <w:rPr>
                                <w:rFonts w:asciiTheme="minorHAnsi" w:hAnsiTheme="minorHAnsi"/>
                                <w:sz w:val="22"/>
                              </w:rPr>
                              <w:t xml:space="preserve">Lead Investigator – Dr </w:t>
                            </w:r>
                            <w:r w:rsidR="0087488F">
                              <w:rPr>
                                <w:rFonts w:asciiTheme="minorHAnsi" w:hAnsiTheme="minorHAnsi"/>
                                <w:sz w:val="22"/>
                              </w:rPr>
                              <w:t>Lyvonne Tume</w:t>
                            </w:r>
                          </w:p>
                          <w:p w14:paraId="776884C2" w14:textId="738B4B1E"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3C63FC">
                              <w:rPr>
                                <w:rFonts w:asciiTheme="minorHAnsi" w:hAnsiTheme="minorHAnsi"/>
                                <w:sz w:val="22"/>
                              </w:rPr>
                              <w:t>Telephone: 01</w:t>
                            </w:r>
                            <w:r w:rsidR="00473F9D">
                              <w:rPr>
                                <w:rFonts w:asciiTheme="minorHAnsi" w:hAnsiTheme="minorHAnsi"/>
                                <w:sz w:val="22"/>
                              </w:rPr>
                              <w:t xml:space="preserve">61 295 </w:t>
                            </w:r>
                            <w:r w:rsidR="007D60EC">
                              <w:rPr>
                                <w:rFonts w:asciiTheme="minorHAnsi" w:hAnsiTheme="minorHAnsi"/>
                                <w:sz w:val="22"/>
                              </w:rPr>
                              <w:t>7039</w:t>
                            </w:r>
                          </w:p>
                          <w:p w14:paraId="7FBA0181" w14:textId="0E0F6706"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361517">
                              <w:rPr>
                                <w:rFonts w:asciiTheme="minorHAnsi" w:hAnsiTheme="minorHAnsi"/>
                                <w:sz w:val="22"/>
                              </w:rPr>
                              <w:t>Email:</w:t>
                            </w:r>
                            <w:r w:rsidR="0087488F">
                              <w:rPr>
                                <w:rFonts w:asciiTheme="minorHAnsi" w:hAnsiTheme="minorHAnsi"/>
                                <w:sz w:val="22"/>
                              </w:rPr>
                              <w:t xml:space="preserve"> </w:t>
                            </w:r>
                            <w:hyperlink r:id="rId8" w:history="1">
                              <w:r w:rsidR="0087488F" w:rsidRPr="009D10A3">
                                <w:rPr>
                                  <w:rStyle w:val="Hyperlink"/>
                                  <w:rFonts w:asciiTheme="minorHAnsi" w:hAnsiTheme="minorHAnsi"/>
                                  <w:sz w:val="22"/>
                                </w:rPr>
                                <w:t>l.n.tume@salford.ac.uk</w:t>
                              </w:r>
                            </w:hyperlink>
                            <w:r w:rsidR="0087488F">
                              <w:rPr>
                                <w:rFonts w:asciiTheme="minorHAnsi" w:hAnsiTheme="minorHAnsi"/>
                                <w:sz w:val="22"/>
                              </w:rPr>
                              <w:t xml:space="preserve"> </w:t>
                            </w:r>
                          </w:p>
                          <w:p w14:paraId="1DD8BBF5" w14:textId="77777777"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p>
                          <w:p w14:paraId="1EAF76DB" w14:textId="77777777" w:rsidR="00DF372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8F36DC">
                              <w:rPr>
                                <w:rFonts w:asciiTheme="minorHAnsi" w:hAnsiTheme="minorHAnsi"/>
                                <w:sz w:val="22"/>
                              </w:rPr>
                              <w:t xml:space="preserve">Further information can be found on our website: </w:t>
                            </w:r>
                          </w:p>
                          <w:p w14:paraId="4C6F62A9" w14:textId="77777777" w:rsidR="00DF372C" w:rsidRPr="008F36DC" w:rsidRDefault="00DF372C" w:rsidP="00DF372C">
                            <w:pPr>
                              <w:pBdr>
                                <w:top w:val="single" w:sz="4" w:space="1" w:color="auto"/>
                                <w:left w:val="single" w:sz="4" w:space="4" w:color="auto"/>
                                <w:bottom w:val="single" w:sz="4" w:space="1" w:color="auto"/>
                                <w:right w:val="single" w:sz="4" w:space="0" w:color="auto"/>
                              </w:pBdr>
                              <w:ind w:firstLine="2835"/>
                              <w:rPr>
                                <w:rFonts w:asciiTheme="minorHAnsi" w:hAnsiTheme="minorHAnsi"/>
                                <w:sz w:val="22"/>
                              </w:rPr>
                            </w:pPr>
                            <w:r w:rsidRPr="008F36DC">
                              <w:rPr>
                                <w:rFonts w:asciiTheme="minorHAnsi" w:hAnsiTheme="minorHAnsi"/>
                                <w:sz w:val="22"/>
                              </w:rPr>
                              <w:t>or Facebook page</w:t>
                            </w:r>
                            <w:r w:rsidRPr="008F36DC">
                              <w:rPr>
                                <w:rFonts w:asciiTheme="minorHAnsi" w:hAnsiTheme="minorHAnsi"/>
                                <w:i/>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7C89F" id="Text Box 16" o:spid="_x0000_s1029" type="#_x0000_t202" style="position:absolute;margin-left:0;margin-top:5.65pt;width:515.55pt;height:178.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" filled="f" fillcolor="#fff2cc [663]" stroked="f">
                <v:textbox>
                  <w:txbxContent>
                    <w:p w14:paraId="4E6EE54D" w14:textId="77777777" w:rsidR="00DF372C" w:rsidRPr="00361517" w:rsidRDefault="00DF372C" w:rsidP="00DF372C">
                      <w:pPr>
                        <w:pBdr>
                          <w:top w:val="single" w:sz="4" w:space="1" w:color="auto"/>
                          <w:left w:val="single" w:sz="4" w:space="4" w:color="auto"/>
                          <w:bottom w:val="single" w:sz="4" w:space="1" w:color="auto"/>
                          <w:right w:val="single" w:sz="4" w:space="0" w:color="auto"/>
                        </w:pBdr>
                        <w:shd w:val="clear" w:color="auto" w:fill="EDEDED" w:themeFill="accent3" w:themeFillTint="33"/>
                        <w:rPr>
                          <w:rFonts w:asciiTheme="minorHAnsi" w:hAnsiTheme="minorHAnsi"/>
                          <w:b/>
                          <w:sz w:val="22"/>
                        </w:rPr>
                      </w:pPr>
                      <w:r w:rsidRPr="00361517">
                        <w:rPr>
                          <w:rFonts w:asciiTheme="minorHAnsi" w:hAnsiTheme="minorHAnsi"/>
                          <w:b/>
                          <w:sz w:val="22"/>
                        </w:rPr>
                        <w:t>How to contact us</w:t>
                      </w:r>
                    </w:p>
                    <w:p w14:paraId="0F5F9377" w14:textId="77777777"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22"/>
                        </w:rPr>
                      </w:pPr>
                    </w:p>
                    <w:p w14:paraId="60A9038F" w14:textId="11605B62"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22"/>
                        </w:rPr>
                      </w:pPr>
                      <w:r w:rsidRPr="00361517">
                        <w:rPr>
                          <w:rFonts w:asciiTheme="minorHAnsi" w:hAnsiTheme="minorHAnsi"/>
                          <w:b/>
                          <w:sz w:val="22"/>
                        </w:rPr>
                        <w:t xml:space="preserve">If you have any </w:t>
                      </w:r>
                      <w:r w:rsidR="003A7454" w:rsidRPr="00361517">
                        <w:rPr>
                          <w:rFonts w:asciiTheme="minorHAnsi" w:hAnsiTheme="minorHAnsi"/>
                          <w:b/>
                          <w:sz w:val="22"/>
                        </w:rPr>
                        <w:t>questions,</w:t>
                      </w:r>
                      <w:r w:rsidRPr="00361517">
                        <w:rPr>
                          <w:rFonts w:asciiTheme="minorHAnsi" w:hAnsiTheme="minorHAnsi"/>
                          <w:b/>
                          <w:sz w:val="22"/>
                        </w:rPr>
                        <w:t xml:space="preserve"> please contact:</w:t>
                      </w:r>
                    </w:p>
                    <w:p w14:paraId="4EFA8227" w14:textId="77777777"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p>
                    <w:p w14:paraId="7B600002" w14:textId="2BC52346" w:rsidR="00DF372C" w:rsidRPr="002B6CE0" w:rsidRDefault="00401FEA"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2B6CE0">
                        <w:rPr>
                          <w:rFonts w:asciiTheme="minorHAnsi" w:hAnsiTheme="minorHAnsi"/>
                          <w:i/>
                          <w:sz w:val="22"/>
                        </w:rPr>
                        <w:t>Mr Chris Simons</w:t>
                      </w:r>
                    </w:p>
                    <w:p w14:paraId="2CED57DF" w14:textId="6BF5592C" w:rsidR="00DF372C" w:rsidRPr="002B6CE0"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AE2ADA">
                        <w:rPr>
                          <w:rFonts w:asciiTheme="minorHAnsi" w:hAnsiTheme="minorHAnsi"/>
                          <w:sz w:val="22"/>
                          <w:highlight w:val="yellow"/>
                        </w:rPr>
                        <w:t xml:space="preserve">Telephone: </w:t>
                      </w:r>
                      <w:r w:rsidR="002B6CE0" w:rsidRPr="00AE2ADA">
                        <w:rPr>
                          <w:rFonts w:asciiTheme="minorHAnsi" w:hAnsiTheme="minorHAnsi"/>
                          <w:sz w:val="22"/>
                          <w:highlight w:val="yellow"/>
                        </w:rPr>
                        <w:t>0151</w:t>
                      </w:r>
                      <w:r w:rsidR="002B6CE0" w:rsidRPr="002B6CE0">
                        <w:rPr>
                          <w:rFonts w:asciiTheme="minorHAnsi" w:hAnsiTheme="minorHAnsi"/>
                          <w:sz w:val="22"/>
                        </w:rPr>
                        <w:t xml:space="preserve"> </w:t>
                      </w:r>
                    </w:p>
                    <w:p w14:paraId="2850C554" w14:textId="59444984"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2B6CE0">
                        <w:rPr>
                          <w:rFonts w:asciiTheme="minorHAnsi" w:hAnsiTheme="minorHAnsi"/>
                          <w:sz w:val="22"/>
                        </w:rPr>
                        <w:t xml:space="preserve">Email: </w:t>
                      </w:r>
                      <w:hyperlink r:id="rId9" w:history="1">
                        <w:r w:rsidR="00AE2ADA" w:rsidRPr="001F2E14">
                          <w:rPr>
                            <w:rStyle w:val="Hyperlink"/>
                            <w:rFonts w:asciiTheme="minorHAnsi" w:hAnsiTheme="minorHAnsi"/>
                            <w:sz w:val="22"/>
                          </w:rPr>
                          <w:t>Christopher.simons@alderhey.nhs.uk</w:t>
                        </w:r>
                      </w:hyperlink>
                      <w:r w:rsidR="002B6CE0">
                        <w:rPr>
                          <w:rFonts w:asciiTheme="minorHAnsi" w:hAnsiTheme="minorHAnsi"/>
                          <w:sz w:val="22"/>
                        </w:rPr>
                        <w:t xml:space="preserve"> </w:t>
                      </w:r>
                    </w:p>
                    <w:p w14:paraId="3DAEEDA6" w14:textId="77777777"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14"/>
                        </w:rPr>
                      </w:pPr>
                    </w:p>
                    <w:p w14:paraId="7ADFD3BD" w14:textId="77777777"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22"/>
                        </w:rPr>
                      </w:pPr>
                      <w:r w:rsidRPr="003C63FC">
                        <w:rPr>
                          <w:rFonts w:asciiTheme="minorHAnsi" w:hAnsiTheme="minorHAnsi"/>
                          <w:b/>
                          <w:sz w:val="22"/>
                        </w:rPr>
                        <w:t>or</w:t>
                      </w:r>
                    </w:p>
                    <w:p w14:paraId="77CB0313" w14:textId="77777777"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b/>
                          <w:sz w:val="14"/>
                        </w:rPr>
                      </w:pPr>
                    </w:p>
                    <w:p w14:paraId="4241F533" w14:textId="48BEB5C0"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3C63FC">
                        <w:rPr>
                          <w:rFonts w:asciiTheme="minorHAnsi" w:hAnsiTheme="minorHAnsi"/>
                          <w:sz w:val="22"/>
                        </w:rPr>
                        <w:t xml:space="preserve">Lead Investigator – Dr </w:t>
                      </w:r>
                      <w:r w:rsidR="0087488F">
                        <w:rPr>
                          <w:rFonts w:asciiTheme="minorHAnsi" w:hAnsiTheme="minorHAnsi"/>
                          <w:sz w:val="22"/>
                        </w:rPr>
                        <w:t>Lyvonne Tume</w:t>
                      </w:r>
                    </w:p>
                    <w:p w14:paraId="776884C2" w14:textId="738B4B1E" w:rsidR="00DF372C" w:rsidRPr="003C63F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3C63FC">
                        <w:rPr>
                          <w:rFonts w:asciiTheme="minorHAnsi" w:hAnsiTheme="minorHAnsi"/>
                          <w:sz w:val="22"/>
                        </w:rPr>
                        <w:t>Telephone: 01</w:t>
                      </w:r>
                      <w:r w:rsidR="00473F9D">
                        <w:rPr>
                          <w:rFonts w:asciiTheme="minorHAnsi" w:hAnsiTheme="minorHAnsi"/>
                          <w:sz w:val="22"/>
                        </w:rPr>
                        <w:t xml:space="preserve">61 295 </w:t>
                      </w:r>
                      <w:r w:rsidR="007D60EC">
                        <w:rPr>
                          <w:rFonts w:asciiTheme="minorHAnsi" w:hAnsiTheme="minorHAnsi"/>
                          <w:sz w:val="22"/>
                        </w:rPr>
                        <w:t>7039</w:t>
                      </w:r>
                    </w:p>
                    <w:p w14:paraId="7FBA0181" w14:textId="0E0F6706"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361517">
                        <w:rPr>
                          <w:rFonts w:asciiTheme="minorHAnsi" w:hAnsiTheme="minorHAnsi"/>
                          <w:sz w:val="22"/>
                        </w:rPr>
                        <w:t>Email:</w:t>
                      </w:r>
                      <w:r w:rsidR="0087488F">
                        <w:rPr>
                          <w:rFonts w:asciiTheme="minorHAnsi" w:hAnsiTheme="minorHAnsi"/>
                          <w:sz w:val="22"/>
                        </w:rPr>
                        <w:t xml:space="preserve"> </w:t>
                      </w:r>
                      <w:hyperlink r:id="rId10" w:history="1">
                        <w:r w:rsidR="0087488F" w:rsidRPr="009D10A3">
                          <w:rPr>
                            <w:rStyle w:val="Hyperlink"/>
                            <w:rFonts w:asciiTheme="minorHAnsi" w:hAnsiTheme="minorHAnsi"/>
                            <w:sz w:val="22"/>
                          </w:rPr>
                          <w:t>l.n.tume@salford.ac.uk</w:t>
                        </w:r>
                      </w:hyperlink>
                      <w:r w:rsidR="0087488F">
                        <w:rPr>
                          <w:rFonts w:asciiTheme="minorHAnsi" w:hAnsiTheme="minorHAnsi"/>
                          <w:sz w:val="22"/>
                        </w:rPr>
                        <w:t xml:space="preserve"> </w:t>
                      </w:r>
                    </w:p>
                    <w:p w14:paraId="1DD8BBF5" w14:textId="77777777" w:rsidR="00DF372C" w:rsidRPr="00361517"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p>
                    <w:p w14:paraId="1EAF76DB" w14:textId="77777777" w:rsidR="00DF372C" w:rsidRDefault="00DF372C" w:rsidP="00DF372C">
                      <w:pPr>
                        <w:pBdr>
                          <w:top w:val="single" w:sz="4" w:space="1" w:color="auto"/>
                          <w:left w:val="single" w:sz="4" w:space="4" w:color="auto"/>
                          <w:bottom w:val="single" w:sz="4" w:space="1" w:color="auto"/>
                          <w:right w:val="single" w:sz="4" w:space="0" w:color="auto"/>
                        </w:pBdr>
                        <w:rPr>
                          <w:rFonts w:asciiTheme="minorHAnsi" w:hAnsiTheme="minorHAnsi"/>
                          <w:sz w:val="22"/>
                        </w:rPr>
                      </w:pPr>
                      <w:r w:rsidRPr="008F36DC">
                        <w:rPr>
                          <w:rFonts w:asciiTheme="minorHAnsi" w:hAnsiTheme="minorHAnsi"/>
                          <w:sz w:val="22"/>
                        </w:rPr>
                        <w:t xml:space="preserve">Further information can be found on our website: </w:t>
                      </w:r>
                    </w:p>
                    <w:p w14:paraId="4C6F62A9" w14:textId="77777777" w:rsidR="00DF372C" w:rsidRPr="008F36DC" w:rsidRDefault="00DF372C" w:rsidP="00DF372C">
                      <w:pPr>
                        <w:pBdr>
                          <w:top w:val="single" w:sz="4" w:space="1" w:color="auto"/>
                          <w:left w:val="single" w:sz="4" w:space="4" w:color="auto"/>
                          <w:bottom w:val="single" w:sz="4" w:space="1" w:color="auto"/>
                          <w:right w:val="single" w:sz="4" w:space="0" w:color="auto"/>
                        </w:pBdr>
                        <w:ind w:firstLine="2835"/>
                        <w:rPr>
                          <w:rFonts w:asciiTheme="minorHAnsi" w:hAnsiTheme="minorHAnsi"/>
                          <w:sz w:val="22"/>
                        </w:rPr>
                      </w:pPr>
                      <w:r w:rsidRPr="008F36DC">
                        <w:rPr>
                          <w:rFonts w:asciiTheme="minorHAnsi" w:hAnsiTheme="minorHAnsi"/>
                          <w:sz w:val="22"/>
                        </w:rPr>
                        <w:t>or Facebook page</w:t>
                      </w:r>
                      <w:r w:rsidRPr="008F36DC">
                        <w:rPr>
                          <w:rFonts w:asciiTheme="minorHAnsi" w:hAnsiTheme="minorHAnsi"/>
                          <w:i/>
                          <w:sz w:val="22"/>
                        </w:rPr>
                        <w:t>:</w:t>
                      </w:r>
                    </w:p>
                  </w:txbxContent>
                </v:textbox>
                <w10:wrap anchorx="page"/>
              </v:shape>
            </w:pict>
          </mc:Fallback>
        </mc:AlternateContent>
      </w:r>
    </w:p>
    <w:p w14:paraId="1D00170A" w14:textId="14ABC279" w:rsidR="00DF372C" w:rsidRDefault="00DF372C" w:rsidP="00DF372C"/>
    <w:p w14:paraId="2780AF14" w14:textId="5A1F6167" w:rsidR="00DF372C" w:rsidRDefault="00DF372C" w:rsidP="00DF372C"/>
    <w:p w14:paraId="0EC960F2" w14:textId="3790B24E" w:rsidR="00DF372C" w:rsidRDefault="00DF372C" w:rsidP="00DF372C"/>
    <w:p w14:paraId="5E98CCC0" w14:textId="5A2BFCB2" w:rsidR="00DF372C" w:rsidRDefault="00DF372C" w:rsidP="00DF372C"/>
    <w:p w14:paraId="26F3BB5E" w14:textId="77777777" w:rsidR="00DF372C" w:rsidRDefault="00DF372C" w:rsidP="00DF372C"/>
    <w:p w14:paraId="6F67C1EA" w14:textId="77777777" w:rsidR="00DF372C" w:rsidRDefault="00DF372C" w:rsidP="00DF372C"/>
    <w:p w14:paraId="7A8713C2" w14:textId="77777777" w:rsidR="00DF372C" w:rsidRDefault="00DF372C" w:rsidP="00DF372C"/>
    <w:p w14:paraId="2B0DED18" w14:textId="77777777" w:rsidR="00DF372C" w:rsidRDefault="00DF372C" w:rsidP="00DF372C"/>
    <w:p w14:paraId="504D6FAF" w14:textId="77777777" w:rsidR="00DF372C" w:rsidRDefault="00DF372C" w:rsidP="00DF372C"/>
    <w:p w14:paraId="45C26EBB" w14:textId="77777777" w:rsidR="00DF372C" w:rsidRDefault="00DF372C" w:rsidP="00DF372C"/>
    <w:p w14:paraId="4F1ED3D3" w14:textId="77777777" w:rsidR="00DF372C" w:rsidRDefault="00DF372C" w:rsidP="00DF372C"/>
    <w:p w14:paraId="6CB121F6" w14:textId="77777777" w:rsidR="00DF372C" w:rsidRDefault="00DF372C" w:rsidP="00DF372C"/>
    <w:p w14:paraId="6270D22D" w14:textId="77777777" w:rsidR="00DF372C" w:rsidRDefault="00DF372C" w:rsidP="00DF372C"/>
    <w:p w14:paraId="1D3BF346" w14:textId="77777777" w:rsidR="00DF372C" w:rsidRDefault="00DF372C" w:rsidP="00DF372C"/>
    <w:p w14:paraId="1FF07FA0" w14:textId="77777777" w:rsidR="00DF372C" w:rsidRDefault="00DF372C" w:rsidP="00DF372C"/>
    <w:p w14:paraId="685CE3A1" w14:textId="77777777" w:rsidR="00DF372C" w:rsidRDefault="00DF372C" w:rsidP="00DF372C"/>
    <w:p w14:paraId="4E9594C5" w14:textId="77777777" w:rsidR="00DF372C" w:rsidRDefault="00DF372C" w:rsidP="00DF372C"/>
    <w:p w14:paraId="5B791804" w14:textId="77777777" w:rsidR="00DF372C" w:rsidRDefault="00DF372C" w:rsidP="00DF372C"/>
    <w:p w14:paraId="5C9C8DCF" w14:textId="77777777" w:rsidR="00DF372C" w:rsidRDefault="00DF372C" w:rsidP="00DF372C">
      <w:pPr>
        <w:tabs>
          <w:tab w:val="left" w:pos="2905"/>
        </w:tabs>
        <w:rPr>
          <w:sz w:val="22"/>
        </w:rPr>
      </w:pPr>
    </w:p>
    <w:p w14:paraId="7CF92E83" w14:textId="77777777" w:rsidR="00DF372C" w:rsidRPr="00D3727F" w:rsidRDefault="00DF372C" w:rsidP="00DF372C">
      <w:pPr>
        <w:tabs>
          <w:tab w:val="left" w:pos="2905"/>
        </w:tabs>
        <w:rPr>
          <w:sz w:val="22"/>
        </w:rPr>
      </w:pPr>
    </w:p>
    <w:p w14:paraId="7E7A6281" w14:textId="77777777" w:rsidR="00DF372C" w:rsidRPr="000A2C28" w:rsidRDefault="00DF372C" w:rsidP="006F4FAE">
      <w:pPr>
        <w:shd w:val="clear" w:color="auto" w:fill="F4B083" w:themeFill="accent2" w:themeFillTint="99"/>
        <w:autoSpaceDE w:val="0"/>
        <w:autoSpaceDN w:val="0"/>
        <w:adjustRightInd w:val="0"/>
        <w:ind w:right="-1"/>
        <w:rPr>
          <w:rFonts w:asciiTheme="minorHAnsi" w:hAnsiTheme="minorHAnsi"/>
          <w:b/>
          <w:sz w:val="24"/>
          <w:szCs w:val="24"/>
        </w:rPr>
      </w:pPr>
      <w:r w:rsidRPr="000A2C28">
        <w:rPr>
          <w:rFonts w:asciiTheme="minorHAnsi" w:hAnsiTheme="minorHAnsi"/>
          <w:b/>
          <w:sz w:val="24"/>
          <w:szCs w:val="24"/>
        </w:rPr>
        <w:t>1) Why are we doing this study?</w:t>
      </w:r>
    </w:p>
    <w:p w14:paraId="4EA89F30" w14:textId="77777777" w:rsidR="0087488F" w:rsidRDefault="0087488F" w:rsidP="0087488F">
      <w:pPr>
        <w:spacing w:line="276" w:lineRule="auto"/>
        <w:rPr>
          <w:rFonts w:cstheme="minorHAnsi"/>
          <w:sz w:val="24"/>
          <w:szCs w:val="24"/>
          <w:shd w:val="clear" w:color="auto" w:fill="FFFFFF"/>
        </w:rPr>
      </w:pPr>
    </w:p>
    <w:p w14:paraId="0403CA59" w14:textId="7328F193" w:rsidR="0087488F" w:rsidRPr="00553285" w:rsidRDefault="00510C2F" w:rsidP="0087488F">
      <w:pPr>
        <w:spacing w:line="276" w:lineRule="auto"/>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Although c</w:t>
      </w:r>
      <w:r w:rsidR="0087488F" w:rsidRPr="00553285">
        <w:rPr>
          <w:rFonts w:asciiTheme="minorHAnsi" w:hAnsiTheme="minorHAnsi" w:cstheme="minorHAnsi"/>
          <w:sz w:val="24"/>
          <w:szCs w:val="24"/>
          <w:shd w:val="clear" w:color="auto" w:fill="FFFFFF"/>
        </w:rPr>
        <w:t xml:space="preserve">hildren’s intensive care in the UK has improved in the last </w:t>
      </w:r>
      <w:r w:rsidRPr="00553285">
        <w:rPr>
          <w:rFonts w:asciiTheme="minorHAnsi" w:hAnsiTheme="minorHAnsi" w:cstheme="minorHAnsi"/>
          <w:sz w:val="24"/>
          <w:szCs w:val="24"/>
          <w:shd w:val="clear" w:color="auto" w:fill="FFFFFF"/>
        </w:rPr>
        <w:t>decade, for</w:t>
      </w:r>
      <w:r w:rsidR="0087488F" w:rsidRPr="00553285">
        <w:rPr>
          <w:rFonts w:asciiTheme="minorHAnsi" w:hAnsiTheme="minorHAnsi" w:cstheme="minorHAnsi"/>
          <w:sz w:val="24"/>
          <w:szCs w:val="24"/>
          <w:shd w:val="clear" w:color="auto" w:fill="FFFFFF"/>
        </w:rPr>
        <w:t xml:space="preserve"> some</w:t>
      </w:r>
      <w:r>
        <w:rPr>
          <w:rFonts w:asciiTheme="minorHAnsi" w:hAnsiTheme="minorHAnsi" w:cstheme="minorHAnsi"/>
          <w:sz w:val="24"/>
          <w:szCs w:val="24"/>
          <w:shd w:val="clear" w:color="auto" w:fill="FFFFFF"/>
        </w:rPr>
        <w:t xml:space="preserve"> children who stay a longer time</w:t>
      </w:r>
      <w:r w:rsidR="0087488F" w:rsidRPr="00553285">
        <w:rPr>
          <w:rFonts w:asciiTheme="minorHAnsi" w:hAnsiTheme="minorHAnsi" w:cstheme="minorHAnsi"/>
          <w:sz w:val="24"/>
          <w:szCs w:val="24"/>
          <w:shd w:val="clear" w:color="auto" w:fill="FFFFFF"/>
        </w:rPr>
        <w:t xml:space="preserve">, their recovery </w:t>
      </w:r>
      <w:r>
        <w:rPr>
          <w:rFonts w:asciiTheme="minorHAnsi" w:hAnsiTheme="minorHAnsi" w:cstheme="minorHAnsi"/>
          <w:sz w:val="24"/>
          <w:szCs w:val="24"/>
          <w:shd w:val="clear" w:color="auto" w:fill="FFFFFF"/>
        </w:rPr>
        <w:t xml:space="preserve">can be </w:t>
      </w:r>
      <w:r w:rsidR="0087488F" w:rsidRPr="00553285">
        <w:rPr>
          <w:rFonts w:asciiTheme="minorHAnsi" w:hAnsiTheme="minorHAnsi" w:cstheme="minorHAnsi"/>
          <w:sz w:val="24"/>
          <w:szCs w:val="24"/>
          <w:shd w:val="clear" w:color="auto" w:fill="FFFFFF"/>
        </w:rPr>
        <w:t xml:space="preserve">prolonged both physically and psychologically. Children on the breathing machine in intensive care can lose a lot of weight and muscle, and this slows down their recovery and can lead to longer stays both in the intensive care and in hospital. </w:t>
      </w:r>
    </w:p>
    <w:p w14:paraId="3821E613" w14:textId="37FE33E0" w:rsidR="00DF372C" w:rsidRPr="00553285" w:rsidRDefault="0087488F" w:rsidP="00553285">
      <w:pPr>
        <w:spacing w:line="276" w:lineRule="auto"/>
        <w:rPr>
          <w:rStyle w:val="Strong"/>
          <w:rFonts w:asciiTheme="minorHAnsi" w:hAnsiTheme="minorHAnsi" w:cstheme="minorHAnsi"/>
          <w:b w:val="0"/>
          <w:sz w:val="22"/>
          <w:lang w:val="en"/>
        </w:rPr>
      </w:pPr>
      <w:r w:rsidRPr="00553285">
        <w:rPr>
          <w:rFonts w:asciiTheme="minorHAnsi" w:hAnsiTheme="minorHAnsi" w:cstheme="minorHAnsi"/>
          <w:sz w:val="24"/>
          <w:szCs w:val="24"/>
          <w:shd w:val="clear" w:color="auto" w:fill="FFFFFF"/>
        </w:rPr>
        <w:t>In adults in intensive care, research has shown that some of this muscle loss may be able to be lessened by giv</w:t>
      </w:r>
      <w:r w:rsidR="00950CF8">
        <w:rPr>
          <w:rFonts w:asciiTheme="minorHAnsi" w:hAnsiTheme="minorHAnsi" w:cstheme="minorHAnsi"/>
          <w:sz w:val="24"/>
          <w:szCs w:val="24"/>
          <w:shd w:val="clear" w:color="auto" w:fill="FFFFFF"/>
        </w:rPr>
        <w:t>ing</w:t>
      </w:r>
      <w:r w:rsidRPr="00553285">
        <w:rPr>
          <w:rFonts w:asciiTheme="minorHAnsi" w:hAnsiTheme="minorHAnsi" w:cstheme="minorHAnsi"/>
          <w:sz w:val="24"/>
          <w:szCs w:val="24"/>
          <w:shd w:val="clear" w:color="auto" w:fill="FFFFFF"/>
        </w:rPr>
        <w:t xml:space="preserve"> them a higher protein feed combined with early rehabilitation in intensive care, but in children we still do not know if this weight and muscle loss is modifiable </w:t>
      </w:r>
      <w:r w:rsidR="00510C2F" w:rsidRPr="00553285">
        <w:rPr>
          <w:rFonts w:asciiTheme="minorHAnsi" w:hAnsiTheme="minorHAnsi" w:cstheme="minorHAnsi"/>
          <w:sz w:val="24"/>
          <w:szCs w:val="24"/>
          <w:shd w:val="clear" w:color="auto" w:fill="FFFFFF"/>
        </w:rPr>
        <w:t>by and</w:t>
      </w:r>
      <w:r w:rsidRPr="00553285">
        <w:rPr>
          <w:rFonts w:asciiTheme="minorHAnsi" w:hAnsiTheme="minorHAnsi" w:cstheme="minorHAnsi"/>
          <w:sz w:val="24"/>
          <w:szCs w:val="24"/>
          <w:shd w:val="clear" w:color="auto" w:fill="FFFFFF"/>
        </w:rPr>
        <w:t xml:space="preserve"> related to the nutrition and the amount of protein they receive</w:t>
      </w:r>
      <w:r w:rsidR="00950CF8">
        <w:rPr>
          <w:rFonts w:asciiTheme="minorHAnsi" w:hAnsiTheme="minorHAnsi" w:cstheme="minorHAnsi"/>
          <w:sz w:val="24"/>
          <w:szCs w:val="24"/>
          <w:shd w:val="clear" w:color="auto" w:fill="FFFFFF"/>
        </w:rPr>
        <w:t>.</w:t>
      </w:r>
      <w:r w:rsidRPr="00553285">
        <w:rPr>
          <w:rFonts w:asciiTheme="minorHAnsi" w:hAnsiTheme="minorHAnsi" w:cstheme="minorHAnsi"/>
          <w:sz w:val="24"/>
          <w:szCs w:val="24"/>
          <w:shd w:val="clear" w:color="auto" w:fill="FFFFFF"/>
        </w:rPr>
        <w:t xml:space="preserve"> This is what we want to find out, as children are not the same as adults, and frequently respond in different ways to adults. </w:t>
      </w:r>
      <w:r w:rsidR="006F4FAE">
        <w:rPr>
          <w:rFonts w:asciiTheme="minorHAnsi" w:hAnsiTheme="minorHAnsi" w:cstheme="minorHAnsi"/>
          <w:sz w:val="24"/>
          <w:szCs w:val="24"/>
          <w:shd w:val="clear" w:color="auto" w:fill="FFFFFF"/>
        </w:rPr>
        <w:t>It is also important for us to understand what happens to the child’s muscles after the child leaves intensive care and the hospital.</w:t>
      </w:r>
    </w:p>
    <w:p w14:paraId="77A90B36" w14:textId="77777777" w:rsidR="00DF372C" w:rsidRPr="00104C05" w:rsidRDefault="00DF372C" w:rsidP="00DF372C">
      <w:pPr>
        <w:autoSpaceDE w:val="0"/>
        <w:autoSpaceDN w:val="0"/>
        <w:adjustRightInd w:val="0"/>
        <w:rPr>
          <w:rFonts w:asciiTheme="minorHAnsi" w:hAnsiTheme="minorHAnsi"/>
          <w:sz w:val="22"/>
        </w:rPr>
      </w:pPr>
    </w:p>
    <w:p w14:paraId="2B20007E" w14:textId="07FDDFC5" w:rsidR="00DF372C" w:rsidRPr="000A2C28" w:rsidRDefault="00655654" w:rsidP="006F4FAE">
      <w:pPr>
        <w:shd w:val="clear" w:color="auto" w:fill="F4B083" w:themeFill="accent2" w:themeFillTint="99"/>
        <w:autoSpaceDE w:val="0"/>
        <w:autoSpaceDN w:val="0"/>
        <w:adjustRightInd w:val="0"/>
        <w:ind w:right="-1"/>
        <w:rPr>
          <w:rFonts w:asciiTheme="minorHAnsi" w:hAnsiTheme="minorHAnsi"/>
          <w:b/>
          <w:sz w:val="24"/>
          <w:szCs w:val="24"/>
        </w:rPr>
      </w:pPr>
      <w:r w:rsidRPr="000A2C28">
        <w:rPr>
          <w:rFonts w:asciiTheme="minorHAnsi" w:hAnsiTheme="minorHAnsi"/>
          <w:b/>
          <w:sz w:val="24"/>
          <w:szCs w:val="24"/>
        </w:rPr>
        <w:t xml:space="preserve">2) Why has my </w:t>
      </w:r>
      <w:r w:rsidR="00553285" w:rsidRPr="000A2C28">
        <w:rPr>
          <w:rFonts w:asciiTheme="minorHAnsi" w:hAnsiTheme="minorHAnsi"/>
          <w:b/>
          <w:sz w:val="24"/>
          <w:szCs w:val="24"/>
        </w:rPr>
        <w:t>child</w:t>
      </w:r>
      <w:r w:rsidR="00DF372C" w:rsidRPr="000A2C28">
        <w:rPr>
          <w:rFonts w:asciiTheme="minorHAnsi" w:hAnsiTheme="minorHAnsi"/>
          <w:b/>
          <w:sz w:val="24"/>
          <w:szCs w:val="24"/>
        </w:rPr>
        <w:t xml:space="preserve"> been chosen?</w:t>
      </w:r>
    </w:p>
    <w:p w14:paraId="05BFAE94" w14:textId="77777777" w:rsidR="00DF372C" w:rsidRDefault="00DF372C" w:rsidP="00DF372C">
      <w:pPr>
        <w:autoSpaceDE w:val="0"/>
        <w:autoSpaceDN w:val="0"/>
        <w:adjustRightInd w:val="0"/>
        <w:jc w:val="both"/>
        <w:rPr>
          <w:rFonts w:asciiTheme="minorHAnsi" w:hAnsiTheme="minorHAnsi"/>
          <w:sz w:val="22"/>
        </w:rPr>
      </w:pPr>
    </w:p>
    <w:p w14:paraId="7E28CB2A" w14:textId="7BC55857" w:rsidR="00DF372C" w:rsidRPr="00553285" w:rsidRDefault="00553285" w:rsidP="00DF372C">
      <w:pPr>
        <w:autoSpaceDE w:val="0"/>
        <w:autoSpaceDN w:val="0"/>
        <w:adjustRightInd w:val="0"/>
        <w:rPr>
          <w:rFonts w:asciiTheme="minorHAnsi" w:hAnsiTheme="minorHAnsi" w:cstheme="minorHAnsi"/>
          <w:sz w:val="24"/>
          <w:szCs w:val="24"/>
        </w:rPr>
      </w:pPr>
      <w:r w:rsidRPr="00553285">
        <w:rPr>
          <w:rFonts w:asciiTheme="minorHAnsi" w:hAnsiTheme="minorHAnsi" w:cstheme="minorHAnsi"/>
          <w:sz w:val="24"/>
          <w:szCs w:val="24"/>
        </w:rPr>
        <w:t>Your child has been admitted to</w:t>
      </w:r>
      <w:r w:rsidR="000A2C28">
        <w:rPr>
          <w:rFonts w:asciiTheme="minorHAnsi" w:hAnsiTheme="minorHAnsi" w:cstheme="minorHAnsi"/>
          <w:sz w:val="24"/>
          <w:szCs w:val="24"/>
        </w:rPr>
        <w:t xml:space="preserve"> Alder Hey Children’s </w:t>
      </w:r>
      <w:r w:rsidRPr="00553285">
        <w:rPr>
          <w:rFonts w:asciiTheme="minorHAnsi" w:hAnsiTheme="minorHAnsi" w:cstheme="minorHAnsi"/>
          <w:sz w:val="24"/>
          <w:szCs w:val="24"/>
        </w:rPr>
        <w:t xml:space="preserve">intensive </w:t>
      </w:r>
      <w:r w:rsidRPr="00AE2ADA">
        <w:rPr>
          <w:rFonts w:asciiTheme="minorHAnsi" w:hAnsiTheme="minorHAnsi" w:cstheme="minorHAnsi"/>
          <w:sz w:val="24"/>
          <w:szCs w:val="24"/>
        </w:rPr>
        <w:t>care</w:t>
      </w:r>
      <w:r w:rsidR="000A2C28" w:rsidRPr="00AE2ADA">
        <w:rPr>
          <w:rFonts w:asciiTheme="minorHAnsi" w:hAnsiTheme="minorHAnsi" w:cstheme="minorHAnsi"/>
          <w:sz w:val="24"/>
          <w:szCs w:val="24"/>
        </w:rPr>
        <w:t xml:space="preserve"> </w:t>
      </w:r>
      <w:r w:rsidR="00BA39A5" w:rsidRPr="00AE2ADA">
        <w:rPr>
          <w:rFonts w:asciiTheme="minorHAnsi" w:hAnsiTheme="minorHAnsi" w:cstheme="minorHAnsi"/>
          <w:sz w:val="24"/>
          <w:szCs w:val="24"/>
        </w:rPr>
        <w:t xml:space="preserve">unit and </w:t>
      </w:r>
      <w:r w:rsidRPr="00AE2ADA">
        <w:rPr>
          <w:rFonts w:asciiTheme="minorHAnsi" w:hAnsiTheme="minorHAnsi" w:cstheme="minorHAnsi"/>
          <w:sz w:val="24"/>
          <w:szCs w:val="24"/>
        </w:rPr>
        <w:t xml:space="preserve">is on the breathing machine and </w:t>
      </w:r>
      <w:r w:rsidR="00BA39A5" w:rsidRPr="00AE2ADA">
        <w:rPr>
          <w:rFonts w:asciiTheme="minorHAnsi" w:hAnsiTheme="minorHAnsi" w:cstheme="minorHAnsi"/>
          <w:sz w:val="24"/>
          <w:szCs w:val="24"/>
        </w:rPr>
        <w:t xml:space="preserve">is </w:t>
      </w:r>
      <w:r w:rsidRPr="00AE2ADA">
        <w:rPr>
          <w:rFonts w:asciiTheme="minorHAnsi" w:hAnsiTheme="minorHAnsi" w:cstheme="minorHAnsi"/>
          <w:sz w:val="24"/>
          <w:szCs w:val="24"/>
        </w:rPr>
        <w:t>being fed</w:t>
      </w:r>
      <w:r w:rsidR="00433CC7" w:rsidRPr="00AE2ADA">
        <w:rPr>
          <w:rFonts w:asciiTheme="minorHAnsi" w:hAnsiTheme="minorHAnsi" w:cstheme="minorHAnsi"/>
          <w:sz w:val="24"/>
          <w:szCs w:val="24"/>
        </w:rPr>
        <w:t xml:space="preserve"> into their stomach via a tube</w:t>
      </w:r>
      <w:r w:rsidR="00BA39A5" w:rsidRPr="00AE2ADA">
        <w:rPr>
          <w:rFonts w:asciiTheme="minorHAnsi" w:hAnsiTheme="minorHAnsi" w:cstheme="minorHAnsi"/>
          <w:sz w:val="24"/>
          <w:szCs w:val="24"/>
        </w:rPr>
        <w:t>.</w:t>
      </w:r>
    </w:p>
    <w:p w14:paraId="58367D64" w14:textId="77777777" w:rsidR="00553285" w:rsidRPr="00842AA5" w:rsidRDefault="00553285" w:rsidP="00DF372C">
      <w:pPr>
        <w:autoSpaceDE w:val="0"/>
        <w:autoSpaceDN w:val="0"/>
        <w:adjustRightInd w:val="0"/>
        <w:rPr>
          <w:rFonts w:asciiTheme="minorHAnsi" w:hAnsiTheme="minorHAnsi"/>
          <w:sz w:val="22"/>
        </w:rPr>
      </w:pPr>
    </w:p>
    <w:p w14:paraId="7E070A62" w14:textId="162D5A7F" w:rsidR="00DF372C" w:rsidRPr="000A2C28" w:rsidRDefault="00DF372C" w:rsidP="006F4FAE">
      <w:pPr>
        <w:shd w:val="clear" w:color="auto" w:fill="F4B083" w:themeFill="accent2" w:themeFillTint="99"/>
        <w:autoSpaceDE w:val="0"/>
        <w:autoSpaceDN w:val="0"/>
        <w:adjustRightInd w:val="0"/>
        <w:ind w:right="-1"/>
        <w:jc w:val="both"/>
        <w:rPr>
          <w:rFonts w:asciiTheme="minorHAnsi" w:hAnsiTheme="minorHAnsi"/>
          <w:b/>
          <w:sz w:val="24"/>
          <w:szCs w:val="24"/>
        </w:rPr>
      </w:pPr>
      <w:r w:rsidRPr="000A2C28">
        <w:rPr>
          <w:rFonts w:asciiTheme="minorHAnsi" w:hAnsiTheme="minorHAnsi"/>
          <w:b/>
          <w:sz w:val="24"/>
          <w:szCs w:val="24"/>
        </w:rPr>
        <w:t>3) What</w:t>
      </w:r>
      <w:r w:rsidR="00655654" w:rsidRPr="000A2C28">
        <w:rPr>
          <w:rFonts w:asciiTheme="minorHAnsi" w:hAnsiTheme="minorHAnsi"/>
          <w:b/>
          <w:sz w:val="24"/>
          <w:szCs w:val="24"/>
        </w:rPr>
        <w:t xml:space="preserve"> will happen if I allow my </w:t>
      </w:r>
      <w:r w:rsidR="00553285" w:rsidRPr="000A2C28">
        <w:rPr>
          <w:rFonts w:asciiTheme="minorHAnsi" w:hAnsiTheme="minorHAnsi"/>
          <w:b/>
          <w:sz w:val="24"/>
          <w:szCs w:val="24"/>
        </w:rPr>
        <w:t xml:space="preserve">child </w:t>
      </w:r>
      <w:r w:rsidRPr="000A2C28">
        <w:rPr>
          <w:rFonts w:asciiTheme="minorHAnsi" w:hAnsiTheme="minorHAnsi"/>
          <w:b/>
          <w:sz w:val="24"/>
          <w:szCs w:val="24"/>
        </w:rPr>
        <w:t>to be in this study?</w:t>
      </w:r>
    </w:p>
    <w:p w14:paraId="6F2642D1" w14:textId="77777777" w:rsidR="00DF372C" w:rsidRDefault="00DF372C" w:rsidP="00DF372C">
      <w:pPr>
        <w:autoSpaceDE w:val="0"/>
        <w:autoSpaceDN w:val="0"/>
        <w:adjustRightInd w:val="0"/>
        <w:jc w:val="both"/>
        <w:rPr>
          <w:rFonts w:asciiTheme="minorHAnsi" w:hAnsiTheme="minorHAnsi"/>
          <w:sz w:val="22"/>
        </w:rPr>
      </w:pPr>
    </w:p>
    <w:p w14:paraId="3D1AD462" w14:textId="148AD480" w:rsidR="00553285" w:rsidRPr="00AE2ADA" w:rsidRDefault="00DC5F4B" w:rsidP="000A2C28">
      <w:pPr>
        <w:spacing w:line="276" w:lineRule="auto"/>
        <w:contextualSpacing/>
        <w:rPr>
          <w:rFonts w:asciiTheme="minorHAnsi" w:hAnsiTheme="minorHAnsi" w:cstheme="minorHAnsi"/>
          <w:sz w:val="24"/>
          <w:szCs w:val="24"/>
          <w:shd w:val="clear" w:color="auto" w:fill="FFFFFF"/>
        </w:rPr>
      </w:pPr>
      <w:r w:rsidRPr="00553285">
        <w:rPr>
          <w:rFonts w:asciiTheme="minorHAnsi" w:hAnsiTheme="minorHAnsi" w:cstheme="minorHAnsi"/>
          <w:sz w:val="24"/>
          <w:szCs w:val="24"/>
        </w:rPr>
        <w:t xml:space="preserve">If you decide to allow your </w:t>
      </w:r>
      <w:r w:rsidR="00553285" w:rsidRPr="00553285">
        <w:rPr>
          <w:rFonts w:asciiTheme="minorHAnsi" w:hAnsiTheme="minorHAnsi" w:cstheme="minorHAnsi"/>
          <w:sz w:val="24"/>
          <w:szCs w:val="24"/>
        </w:rPr>
        <w:t>child</w:t>
      </w:r>
      <w:r w:rsidRPr="00553285">
        <w:rPr>
          <w:rFonts w:asciiTheme="minorHAnsi" w:hAnsiTheme="minorHAnsi" w:cstheme="minorHAnsi"/>
          <w:sz w:val="24"/>
          <w:szCs w:val="24"/>
        </w:rPr>
        <w:t xml:space="preserve"> </w:t>
      </w:r>
      <w:r w:rsidR="000A2C28">
        <w:rPr>
          <w:rFonts w:asciiTheme="minorHAnsi" w:hAnsiTheme="minorHAnsi" w:cstheme="minorHAnsi"/>
          <w:sz w:val="24"/>
          <w:szCs w:val="24"/>
        </w:rPr>
        <w:t xml:space="preserve">to participate </w:t>
      </w:r>
      <w:r w:rsidRPr="00553285">
        <w:rPr>
          <w:rFonts w:asciiTheme="minorHAnsi" w:hAnsiTheme="minorHAnsi" w:cstheme="minorHAnsi"/>
          <w:sz w:val="24"/>
          <w:szCs w:val="24"/>
        </w:rPr>
        <w:t xml:space="preserve">in this study, </w:t>
      </w:r>
      <w:r w:rsidR="00553285" w:rsidRPr="00553285">
        <w:rPr>
          <w:rFonts w:asciiTheme="minorHAnsi" w:hAnsiTheme="minorHAnsi" w:cstheme="minorHAnsi"/>
          <w:sz w:val="24"/>
          <w:szCs w:val="24"/>
        </w:rPr>
        <w:t>one of our researchers (who are children’s intensive care trained specialist nurses, physiotherapists, or a doctor) will ask you to sign a written consent form for the study. Then they will use a special ultrasound machine</w:t>
      </w:r>
      <w:r w:rsidR="00553285" w:rsidRPr="00553285">
        <w:rPr>
          <w:rFonts w:asciiTheme="minorHAnsi" w:hAnsiTheme="minorHAnsi" w:cstheme="minorHAnsi"/>
          <w:sz w:val="24"/>
          <w:szCs w:val="24"/>
          <w:shd w:val="clear" w:color="auto" w:fill="FFFFFF"/>
        </w:rPr>
        <w:t xml:space="preserve"> to look at your child’s </w:t>
      </w:r>
      <w:r w:rsidR="00553285" w:rsidRPr="00AE2ADA">
        <w:rPr>
          <w:rFonts w:asciiTheme="minorHAnsi" w:hAnsiTheme="minorHAnsi" w:cstheme="minorHAnsi"/>
          <w:sz w:val="24"/>
          <w:szCs w:val="24"/>
          <w:shd w:val="clear" w:color="auto" w:fill="FFFFFF"/>
        </w:rPr>
        <w:t>thigh muscle (using gel and running a probe over the muscle, which does not hurt at all). They will do this</w:t>
      </w:r>
      <w:r w:rsidR="009E5AC0" w:rsidRPr="00AE2ADA">
        <w:rPr>
          <w:rFonts w:asciiTheme="minorHAnsi" w:hAnsiTheme="minorHAnsi" w:cstheme="minorHAnsi"/>
          <w:sz w:val="24"/>
          <w:szCs w:val="24"/>
          <w:shd w:val="clear" w:color="auto" w:fill="FFFFFF"/>
        </w:rPr>
        <w:t xml:space="preserve"> measurement</w:t>
      </w:r>
      <w:r w:rsidR="00553285" w:rsidRPr="00AE2ADA">
        <w:rPr>
          <w:rFonts w:asciiTheme="minorHAnsi" w:hAnsiTheme="minorHAnsi" w:cstheme="minorHAnsi"/>
          <w:sz w:val="24"/>
          <w:szCs w:val="24"/>
          <w:shd w:val="clear" w:color="auto" w:fill="FFFFFF"/>
        </w:rPr>
        <w:t xml:space="preserve"> </w:t>
      </w:r>
      <w:r w:rsidR="009E5AC0" w:rsidRPr="00AE2ADA">
        <w:rPr>
          <w:rFonts w:asciiTheme="minorHAnsi" w:hAnsiTheme="minorHAnsi" w:cstheme="minorHAnsi"/>
          <w:sz w:val="24"/>
          <w:szCs w:val="24"/>
          <w:shd w:val="clear" w:color="auto" w:fill="FFFFFF"/>
        </w:rPr>
        <w:t xml:space="preserve">within 24 hours </w:t>
      </w:r>
      <w:r w:rsidR="00553285" w:rsidRPr="00AE2ADA">
        <w:rPr>
          <w:rFonts w:asciiTheme="minorHAnsi" w:hAnsiTheme="minorHAnsi" w:cstheme="minorHAnsi"/>
          <w:sz w:val="24"/>
          <w:szCs w:val="24"/>
          <w:shd w:val="clear" w:color="auto" w:fill="FFFFFF"/>
        </w:rPr>
        <w:t xml:space="preserve"> after your child is admitted to intensive care,</w:t>
      </w:r>
      <w:r w:rsidR="0041378E" w:rsidRPr="00AE2ADA">
        <w:rPr>
          <w:rFonts w:asciiTheme="minorHAnsi" w:hAnsiTheme="minorHAnsi" w:cstheme="minorHAnsi"/>
          <w:sz w:val="24"/>
          <w:szCs w:val="24"/>
          <w:shd w:val="clear" w:color="auto" w:fill="FFFFFF"/>
        </w:rPr>
        <w:t xml:space="preserve"> and then on day 3,5,7 and 10 if your child stays that long</w:t>
      </w:r>
      <w:r w:rsidR="001C071C" w:rsidRPr="00AE2ADA">
        <w:rPr>
          <w:rFonts w:asciiTheme="minorHAnsi" w:hAnsiTheme="minorHAnsi" w:cstheme="minorHAnsi"/>
          <w:sz w:val="24"/>
          <w:szCs w:val="24"/>
          <w:shd w:val="clear" w:color="auto" w:fill="FFFFFF"/>
        </w:rPr>
        <w:t xml:space="preserve">. </w:t>
      </w:r>
      <w:r w:rsidR="00553285" w:rsidRPr="00AE2ADA">
        <w:rPr>
          <w:rFonts w:asciiTheme="minorHAnsi" w:hAnsiTheme="minorHAnsi" w:cstheme="minorHAnsi"/>
          <w:sz w:val="24"/>
          <w:szCs w:val="24"/>
          <w:shd w:val="clear" w:color="auto" w:fill="FFFFFF"/>
        </w:rPr>
        <w:t xml:space="preserve"> </w:t>
      </w:r>
      <w:r w:rsidR="001C071C" w:rsidRPr="00AE2ADA">
        <w:rPr>
          <w:rFonts w:asciiTheme="minorHAnsi" w:hAnsiTheme="minorHAnsi" w:cstheme="minorHAnsi"/>
          <w:sz w:val="24"/>
          <w:szCs w:val="24"/>
          <w:shd w:val="clear" w:color="auto" w:fill="FFFFFF"/>
        </w:rPr>
        <w:t xml:space="preserve">They will do this </w:t>
      </w:r>
      <w:r w:rsidR="00BF3531" w:rsidRPr="00AE2ADA">
        <w:rPr>
          <w:rFonts w:asciiTheme="minorHAnsi" w:hAnsiTheme="minorHAnsi" w:cstheme="minorHAnsi"/>
          <w:sz w:val="24"/>
          <w:szCs w:val="24"/>
          <w:shd w:val="clear" w:color="auto" w:fill="FFFFFF"/>
        </w:rPr>
        <w:t xml:space="preserve">both when </w:t>
      </w:r>
      <w:r w:rsidR="009E5AC0" w:rsidRPr="00AE2ADA">
        <w:rPr>
          <w:rFonts w:asciiTheme="minorHAnsi" w:hAnsiTheme="minorHAnsi" w:cstheme="minorHAnsi"/>
          <w:sz w:val="24"/>
          <w:szCs w:val="24"/>
          <w:shd w:val="clear" w:color="auto" w:fill="FFFFFF"/>
        </w:rPr>
        <w:t xml:space="preserve">your child is </w:t>
      </w:r>
      <w:r w:rsidR="00BF3531" w:rsidRPr="00AE2ADA">
        <w:rPr>
          <w:rFonts w:asciiTheme="minorHAnsi" w:hAnsiTheme="minorHAnsi" w:cstheme="minorHAnsi"/>
          <w:sz w:val="24"/>
          <w:szCs w:val="24"/>
          <w:shd w:val="clear" w:color="auto" w:fill="FFFFFF"/>
        </w:rPr>
        <w:t xml:space="preserve"> asleep (sedated) and as they wake up</w:t>
      </w:r>
      <w:r w:rsidR="00ED1B92" w:rsidRPr="00AE2ADA">
        <w:rPr>
          <w:rFonts w:asciiTheme="minorHAnsi" w:hAnsiTheme="minorHAnsi" w:cstheme="minorHAnsi"/>
          <w:sz w:val="24"/>
          <w:szCs w:val="24"/>
          <w:shd w:val="clear" w:color="auto" w:fill="FFFFFF"/>
        </w:rPr>
        <w:t xml:space="preserve">, </w:t>
      </w:r>
      <w:r w:rsidR="00553285" w:rsidRPr="00AE2ADA">
        <w:rPr>
          <w:rFonts w:asciiTheme="minorHAnsi" w:hAnsiTheme="minorHAnsi" w:cstheme="minorHAnsi"/>
          <w:sz w:val="24"/>
          <w:szCs w:val="24"/>
          <w:shd w:val="clear" w:color="auto" w:fill="FFFFFF"/>
        </w:rPr>
        <w:t xml:space="preserve">when they leave intensive care, when they </w:t>
      </w:r>
      <w:r w:rsidR="000A2C28" w:rsidRPr="00AE2ADA">
        <w:rPr>
          <w:rFonts w:asciiTheme="minorHAnsi" w:hAnsiTheme="minorHAnsi" w:cstheme="minorHAnsi"/>
          <w:sz w:val="24"/>
          <w:szCs w:val="24"/>
          <w:shd w:val="clear" w:color="auto" w:fill="FFFFFF"/>
        </w:rPr>
        <w:t xml:space="preserve">are about to </w:t>
      </w:r>
      <w:r w:rsidR="00553285" w:rsidRPr="00AE2ADA">
        <w:rPr>
          <w:rFonts w:asciiTheme="minorHAnsi" w:hAnsiTheme="minorHAnsi" w:cstheme="minorHAnsi"/>
          <w:sz w:val="24"/>
          <w:szCs w:val="24"/>
          <w:shd w:val="clear" w:color="auto" w:fill="FFFFFF"/>
        </w:rPr>
        <w:t xml:space="preserve">leave the hospital and 3 months later. </w:t>
      </w:r>
      <w:r w:rsidR="0087277C" w:rsidRPr="00AE2ADA">
        <w:rPr>
          <w:rFonts w:asciiTheme="minorHAnsi" w:hAnsiTheme="minorHAnsi" w:cstheme="minorHAnsi"/>
          <w:sz w:val="24"/>
          <w:szCs w:val="24"/>
          <w:shd w:val="clear" w:color="auto" w:fill="FFFFFF"/>
        </w:rPr>
        <w:t>The other information we collect about how much food (protein and cal</w:t>
      </w:r>
      <w:r w:rsidR="00EE2584" w:rsidRPr="00AE2ADA">
        <w:rPr>
          <w:rFonts w:asciiTheme="minorHAnsi" w:hAnsiTheme="minorHAnsi" w:cstheme="minorHAnsi"/>
          <w:sz w:val="24"/>
          <w:szCs w:val="24"/>
          <w:shd w:val="clear" w:color="auto" w:fill="FFFFFF"/>
        </w:rPr>
        <w:t xml:space="preserve">ories) </w:t>
      </w:r>
      <w:r w:rsidR="0087277C" w:rsidRPr="00AE2ADA">
        <w:rPr>
          <w:rFonts w:asciiTheme="minorHAnsi" w:hAnsiTheme="minorHAnsi" w:cstheme="minorHAnsi"/>
          <w:sz w:val="24"/>
          <w:szCs w:val="24"/>
          <w:shd w:val="clear" w:color="auto" w:fill="FFFFFF"/>
        </w:rPr>
        <w:t>your child is getting</w:t>
      </w:r>
      <w:r w:rsidR="0000698C" w:rsidRPr="00AE2ADA">
        <w:rPr>
          <w:rFonts w:asciiTheme="minorHAnsi" w:hAnsiTheme="minorHAnsi" w:cstheme="minorHAnsi"/>
          <w:sz w:val="24"/>
          <w:szCs w:val="24"/>
          <w:shd w:val="clear" w:color="auto" w:fill="FFFFFF"/>
        </w:rPr>
        <w:t xml:space="preserve"> and blood values</w:t>
      </w:r>
      <w:r w:rsidR="0087277C" w:rsidRPr="00AE2ADA">
        <w:rPr>
          <w:rFonts w:asciiTheme="minorHAnsi" w:hAnsiTheme="minorHAnsi" w:cstheme="minorHAnsi"/>
          <w:sz w:val="24"/>
          <w:szCs w:val="24"/>
          <w:shd w:val="clear" w:color="auto" w:fill="FFFFFF"/>
        </w:rPr>
        <w:t xml:space="preserve"> we can calculate </w:t>
      </w:r>
      <w:r w:rsidR="00EE2584" w:rsidRPr="00AE2ADA">
        <w:rPr>
          <w:rFonts w:asciiTheme="minorHAnsi" w:hAnsiTheme="minorHAnsi" w:cstheme="minorHAnsi"/>
          <w:sz w:val="24"/>
          <w:szCs w:val="24"/>
          <w:shd w:val="clear" w:color="auto" w:fill="FFFFFF"/>
        </w:rPr>
        <w:t xml:space="preserve">as usual from </w:t>
      </w:r>
      <w:r w:rsidR="0000698C" w:rsidRPr="00AE2ADA">
        <w:rPr>
          <w:rFonts w:asciiTheme="minorHAnsi" w:hAnsiTheme="minorHAnsi" w:cstheme="minorHAnsi"/>
          <w:sz w:val="24"/>
          <w:szCs w:val="24"/>
          <w:shd w:val="clear" w:color="auto" w:fill="FFFFFF"/>
        </w:rPr>
        <w:t>your child’s daily medical records.</w:t>
      </w:r>
    </w:p>
    <w:p w14:paraId="29DE3773" w14:textId="261B44B6" w:rsidR="00DC5F4B" w:rsidRDefault="00553285" w:rsidP="000A2C28">
      <w:pPr>
        <w:spacing w:line="276" w:lineRule="auto"/>
        <w:contextualSpacing/>
        <w:rPr>
          <w:rFonts w:asciiTheme="minorHAnsi" w:hAnsiTheme="minorHAnsi" w:cstheme="minorHAnsi"/>
          <w:sz w:val="24"/>
          <w:szCs w:val="24"/>
          <w:shd w:val="clear" w:color="auto" w:fill="FFFFFF"/>
        </w:rPr>
      </w:pPr>
      <w:r w:rsidRPr="00AE2ADA">
        <w:rPr>
          <w:rFonts w:asciiTheme="minorHAnsi" w:hAnsiTheme="minorHAnsi" w:cstheme="minorHAnsi"/>
          <w:sz w:val="24"/>
          <w:szCs w:val="24"/>
          <w:shd w:val="clear" w:color="auto" w:fill="FFFFFF"/>
        </w:rPr>
        <w:t xml:space="preserve">This will allow us to see what happens to their muscles and how strong their muscles are, </w:t>
      </w:r>
      <w:r w:rsidR="00950CF8" w:rsidRPr="00AE2ADA">
        <w:rPr>
          <w:rFonts w:asciiTheme="minorHAnsi" w:hAnsiTheme="minorHAnsi" w:cstheme="minorHAnsi"/>
          <w:sz w:val="24"/>
          <w:szCs w:val="24"/>
          <w:shd w:val="clear" w:color="auto" w:fill="FFFFFF"/>
        </w:rPr>
        <w:t>in addition to</w:t>
      </w:r>
      <w:r w:rsidRPr="006F4FAE">
        <w:rPr>
          <w:rFonts w:asciiTheme="minorHAnsi" w:hAnsiTheme="minorHAnsi" w:cstheme="minorHAnsi"/>
          <w:sz w:val="24"/>
          <w:szCs w:val="24"/>
          <w:shd w:val="clear" w:color="auto" w:fill="FFFFFF"/>
        </w:rPr>
        <w:t xml:space="preserve"> how much nutrition and protein they got in intensive care to see if they are related. We will </w:t>
      </w:r>
      <w:r w:rsidR="006F4FAE" w:rsidRPr="006F4FAE">
        <w:rPr>
          <w:rFonts w:asciiTheme="minorHAnsi" w:hAnsiTheme="minorHAnsi" w:cstheme="minorHAnsi"/>
          <w:sz w:val="24"/>
          <w:szCs w:val="24"/>
          <w:shd w:val="clear" w:color="auto" w:fill="FFFFFF"/>
        </w:rPr>
        <w:t xml:space="preserve">also </w:t>
      </w:r>
      <w:r w:rsidRPr="006F4FAE">
        <w:rPr>
          <w:rFonts w:asciiTheme="minorHAnsi" w:hAnsiTheme="minorHAnsi" w:cstheme="minorHAnsi"/>
          <w:sz w:val="24"/>
          <w:szCs w:val="24"/>
          <w:shd w:val="clear" w:color="auto" w:fill="FFFFFF"/>
        </w:rPr>
        <w:t xml:space="preserve">look at one of their usual daily blood tests </w:t>
      </w:r>
      <w:r w:rsidR="006F4FAE" w:rsidRPr="006F4FAE">
        <w:rPr>
          <w:rFonts w:asciiTheme="minorHAnsi" w:hAnsiTheme="minorHAnsi" w:cstheme="minorHAnsi"/>
          <w:sz w:val="24"/>
          <w:szCs w:val="24"/>
          <w:shd w:val="clear" w:color="auto" w:fill="FFFFFF"/>
        </w:rPr>
        <w:t xml:space="preserve">in intensive care (no extra blood will be taken) </w:t>
      </w:r>
      <w:r w:rsidRPr="006F4FAE">
        <w:rPr>
          <w:rFonts w:asciiTheme="minorHAnsi" w:hAnsiTheme="minorHAnsi" w:cstheme="minorHAnsi"/>
          <w:sz w:val="24"/>
          <w:szCs w:val="24"/>
          <w:shd w:val="clear" w:color="auto" w:fill="FFFFFF"/>
        </w:rPr>
        <w:t>and collect information about their age and weight, why they came to intensive care and other important things that might impact on their muscles</w:t>
      </w:r>
      <w:r w:rsidR="006F4FAE" w:rsidRPr="006F4FAE">
        <w:rPr>
          <w:rFonts w:asciiTheme="minorHAnsi" w:hAnsiTheme="minorHAnsi" w:cstheme="minorHAnsi"/>
          <w:sz w:val="24"/>
          <w:szCs w:val="24"/>
          <w:shd w:val="clear" w:color="auto" w:fill="FFFFFF"/>
        </w:rPr>
        <w:t>.</w:t>
      </w:r>
      <w:r w:rsidR="006F4FAE">
        <w:rPr>
          <w:rFonts w:asciiTheme="minorHAnsi" w:hAnsiTheme="minorHAnsi" w:cstheme="minorHAnsi"/>
          <w:sz w:val="24"/>
          <w:szCs w:val="24"/>
          <w:shd w:val="clear" w:color="auto" w:fill="FFFFFF"/>
        </w:rPr>
        <w:t xml:space="preserve"> We will also ask you some questions about your child’s activities at various time points and after 3 months (these will be the same questions each time).</w:t>
      </w:r>
    </w:p>
    <w:p w14:paraId="1729D425" w14:textId="5EB616C3" w:rsidR="006F4FAE" w:rsidRPr="006F4FAE" w:rsidRDefault="006F4FAE" w:rsidP="000A2C28">
      <w:pPr>
        <w:spacing w:line="276" w:lineRule="auto"/>
        <w:contextualSpacing/>
        <w:rPr>
          <w:rFonts w:asciiTheme="minorHAnsi" w:hAnsiTheme="minorHAnsi" w:cstheme="minorHAnsi"/>
          <w:sz w:val="24"/>
          <w:szCs w:val="24"/>
        </w:rPr>
      </w:pPr>
      <w:r>
        <w:rPr>
          <w:rFonts w:asciiTheme="minorHAnsi" w:hAnsiTheme="minorHAnsi" w:cstheme="minorHAnsi"/>
          <w:sz w:val="24"/>
          <w:szCs w:val="24"/>
          <w:shd w:val="clear" w:color="auto" w:fill="FFFFFF"/>
        </w:rPr>
        <w:t xml:space="preserve">If you are coming back to the hospital for any follow up, we will time this 3-month measurement with your </w:t>
      </w:r>
      <w:r w:rsidR="00C148BA">
        <w:rPr>
          <w:rFonts w:asciiTheme="minorHAnsi" w:hAnsiTheme="minorHAnsi" w:cstheme="minorHAnsi"/>
          <w:sz w:val="24"/>
          <w:szCs w:val="24"/>
          <w:shd w:val="clear" w:color="auto" w:fill="FFFFFF"/>
        </w:rPr>
        <w:t xml:space="preserve">hospital </w:t>
      </w:r>
      <w:r>
        <w:rPr>
          <w:rFonts w:asciiTheme="minorHAnsi" w:hAnsiTheme="minorHAnsi" w:cstheme="minorHAnsi"/>
          <w:sz w:val="24"/>
          <w:szCs w:val="24"/>
          <w:shd w:val="clear" w:color="auto" w:fill="FFFFFF"/>
        </w:rPr>
        <w:t xml:space="preserve">visit (and pay for your hospital parking) or you may choose to come back at a separate time for this 3-month visit. If you </w:t>
      </w:r>
      <w:r w:rsidR="00D920CF">
        <w:rPr>
          <w:rFonts w:asciiTheme="minorHAnsi" w:hAnsiTheme="minorHAnsi" w:cstheme="minorHAnsi"/>
          <w:sz w:val="24"/>
          <w:szCs w:val="24"/>
          <w:shd w:val="clear" w:color="auto" w:fill="FFFFFF"/>
        </w:rPr>
        <w:t xml:space="preserve">agree to </w:t>
      </w:r>
      <w:r w:rsidR="00FF75A7">
        <w:rPr>
          <w:rFonts w:asciiTheme="minorHAnsi" w:hAnsiTheme="minorHAnsi" w:cstheme="minorHAnsi"/>
          <w:sz w:val="24"/>
          <w:szCs w:val="24"/>
          <w:shd w:val="clear" w:color="auto" w:fill="FFFFFF"/>
        </w:rPr>
        <w:t xml:space="preserve">come back for this 3 month visit after your child’s hospital </w:t>
      </w:r>
      <w:r w:rsidR="00FF75A7" w:rsidRPr="00AE2ADA">
        <w:rPr>
          <w:rFonts w:asciiTheme="minorHAnsi" w:hAnsiTheme="minorHAnsi" w:cstheme="minorHAnsi"/>
          <w:sz w:val="24"/>
          <w:szCs w:val="24"/>
          <w:shd w:val="clear" w:color="auto" w:fill="FFFFFF"/>
        </w:rPr>
        <w:t>discharge</w:t>
      </w:r>
      <w:r w:rsidR="004F6164">
        <w:rPr>
          <w:rFonts w:asciiTheme="minorHAnsi" w:hAnsiTheme="minorHAnsi" w:cstheme="minorHAnsi"/>
          <w:sz w:val="24"/>
          <w:szCs w:val="24"/>
          <w:shd w:val="clear" w:color="auto" w:fill="FFFFFF"/>
        </w:rPr>
        <w:t xml:space="preserve">, </w:t>
      </w:r>
      <w:r w:rsidR="00B772C6" w:rsidRPr="00AE2ADA">
        <w:rPr>
          <w:rFonts w:asciiTheme="minorHAnsi" w:hAnsiTheme="minorHAnsi" w:cstheme="minorHAnsi"/>
          <w:sz w:val="24"/>
          <w:szCs w:val="24"/>
          <w:shd w:val="clear" w:color="auto" w:fill="FFFFFF"/>
        </w:rPr>
        <w:t xml:space="preserve">we </w:t>
      </w:r>
      <w:r w:rsidRPr="00AE2ADA">
        <w:rPr>
          <w:rFonts w:asciiTheme="minorHAnsi" w:hAnsiTheme="minorHAnsi" w:cstheme="minorHAnsi"/>
          <w:sz w:val="24"/>
          <w:szCs w:val="24"/>
          <w:shd w:val="clear" w:color="auto" w:fill="FFFFFF"/>
        </w:rPr>
        <w:t>will pay your travel expenses and hospital parking</w:t>
      </w:r>
      <w:r w:rsidR="00795B3B" w:rsidRPr="00AE2ADA">
        <w:rPr>
          <w:rFonts w:asciiTheme="minorHAnsi" w:hAnsiTheme="minorHAnsi" w:cstheme="minorHAnsi"/>
          <w:sz w:val="24"/>
          <w:szCs w:val="24"/>
          <w:shd w:val="clear" w:color="auto" w:fill="FFFFFF"/>
        </w:rPr>
        <w:t xml:space="preserve"> for this visit</w:t>
      </w:r>
      <w:r w:rsidRPr="00AE2ADA">
        <w:rPr>
          <w:rFonts w:asciiTheme="minorHAnsi" w:hAnsiTheme="minorHAnsi" w:cstheme="minorHAnsi"/>
          <w:sz w:val="24"/>
          <w:szCs w:val="24"/>
          <w:shd w:val="clear" w:color="auto" w:fill="FFFFFF"/>
        </w:rPr>
        <w:t>. For this 3</w:t>
      </w:r>
      <w:r>
        <w:rPr>
          <w:rFonts w:asciiTheme="minorHAnsi" w:hAnsiTheme="minorHAnsi" w:cstheme="minorHAnsi"/>
          <w:sz w:val="24"/>
          <w:szCs w:val="24"/>
          <w:shd w:val="clear" w:color="auto" w:fill="FFFFFF"/>
        </w:rPr>
        <w:t xml:space="preserve">-month visit we will ask you to complete a simple </w:t>
      </w:r>
      <w:r w:rsidR="00BC0222">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one average week</w:t>
      </w:r>
      <w:r w:rsidR="00BC0222">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 xml:space="preserve"> diet and activity diary for your child.</w:t>
      </w:r>
    </w:p>
    <w:p w14:paraId="5152F029" w14:textId="77777777" w:rsidR="007E72FC" w:rsidRDefault="007E72FC" w:rsidP="00DF372C">
      <w:pPr>
        <w:contextualSpacing/>
        <w:rPr>
          <w:rFonts w:asciiTheme="minorHAnsi" w:hAnsiTheme="minorHAnsi" w:cstheme="minorHAnsi"/>
          <w:sz w:val="22"/>
        </w:rPr>
      </w:pPr>
    </w:p>
    <w:p w14:paraId="614A65D4" w14:textId="336128A8" w:rsidR="00DF372C" w:rsidRPr="000A2C28" w:rsidRDefault="00DF372C" w:rsidP="006F4FAE">
      <w:pPr>
        <w:shd w:val="clear" w:color="auto" w:fill="F4B083" w:themeFill="accent2" w:themeFillTint="99"/>
        <w:ind w:right="-1"/>
        <w:outlineLvl w:val="0"/>
        <w:rPr>
          <w:rFonts w:asciiTheme="minorHAnsi" w:hAnsiTheme="minorHAnsi"/>
          <w:b/>
          <w:sz w:val="24"/>
          <w:szCs w:val="24"/>
        </w:rPr>
      </w:pPr>
      <w:r w:rsidRPr="000A2C28">
        <w:rPr>
          <w:rFonts w:asciiTheme="minorHAnsi" w:hAnsiTheme="minorHAnsi"/>
          <w:b/>
          <w:sz w:val="24"/>
          <w:szCs w:val="24"/>
        </w:rPr>
        <w:t xml:space="preserve">4) Are there any risks or benefits to </w:t>
      </w:r>
      <w:r w:rsidR="00DA292B" w:rsidRPr="000A2C28">
        <w:rPr>
          <w:rFonts w:asciiTheme="minorHAnsi" w:hAnsiTheme="minorHAnsi"/>
          <w:b/>
          <w:sz w:val="24"/>
          <w:szCs w:val="24"/>
        </w:rPr>
        <w:t xml:space="preserve">my </w:t>
      </w:r>
      <w:r w:rsidR="00553285" w:rsidRPr="000A2C28">
        <w:rPr>
          <w:rFonts w:asciiTheme="minorHAnsi" w:hAnsiTheme="minorHAnsi"/>
          <w:b/>
          <w:sz w:val="24"/>
          <w:szCs w:val="24"/>
        </w:rPr>
        <w:t xml:space="preserve">child </w:t>
      </w:r>
      <w:r w:rsidRPr="000A2C28">
        <w:rPr>
          <w:rFonts w:asciiTheme="minorHAnsi" w:hAnsiTheme="minorHAnsi"/>
          <w:b/>
          <w:sz w:val="24"/>
          <w:szCs w:val="24"/>
        </w:rPr>
        <w:t>being in this study?</w:t>
      </w:r>
    </w:p>
    <w:p w14:paraId="7E31722B" w14:textId="77777777" w:rsidR="00DF372C" w:rsidRDefault="00DF372C" w:rsidP="00DF372C">
      <w:pPr>
        <w:autoSpaceDE w:val="0"/>
        <w:autoSpaceDN w:val="0"/>
        <w:adjustRightInd w:val="0"/>
        <w:jc w:val="both"/>
      </w:pPr>
    </w:p>
    <w:p w14:paraId="49F5DB00" w14:textId="41DBEBFC" w:rsidR="00DF372C" w:rsidRPr="009F4223" w:rsidRDefault="009F4223" w:rsidP="000A2C28">
      <w:pPr>
        <w:autoSpaceDE w:val="0"/>
        <w:autoSpaceDN w:val="0"/>
        <w:adjustRightInd w:val="0"/>
        <w:spacing w:line="276" w:lineRule="auto"/>
        <w:jc w:val="both"/>
        <w:rPr>
          <w:rFonts w:asciiTheme="minorHAnsi" w:hAnsiTheme="minorHAnsi" w:cstheme="minorHAnsi"/>
          <w:sz w:val="24"/>
          <w:szCs w:val="24"/>
        </w:rPr>
      </w:pPr>
      <w:r w:rsidRPr="009F4223">
        <w:rPr>
          <w:rFonts w:asciiTheme="minorHAnsi" w:hAnsiTheme="minorHAnsi" w:cstheme="minorHAnsi"/>
          <w:sz w:val="24"/>
          <w:szCs w:val="24"/>
        </w:rPr>
        <w:t>There are no additional risks to your child from being in this study.</w:t>
      </w:r>
      <w:r>
        <w:rPr>
          <w:rFonts w:asciiTheme="minorHAnsi" w:hAnsiTheme="minorHAnsi" w:cstheme="minorHAnsi"/>
          <w:sz w:val="24"/>
          <w:szCs w:val="24"/>
        </w:rPr>
        <w:t xml:space="preserve"> The </w:t>
      </w:r>
      <w:r w:rsidR="000A2C28">
        <w:rPr>
          <w:rFonts w:asciiTheme="minorHAnsi" w:hAnsiTheme="minorHAnsi" w:cstheme="minorHAnsi"/>
          <w:sz w:val="24"/>
          <w:szCs w:val="24"/>
        </w:rPr>
        <w:t>muscle</w:t>
      </w:r>
      <w:r>
        <w:rPr>
          <w:rFonts w:asciiTheme="minorHAnsi" w:hAnsiTheme="minorHAnsi" w:cstheme="minorHAnsi"/>
          <w:sz w:val="24"/>
          <w:szCs w:val="24"/>
        </w:rPr>
        <w:t xml:space="preserve"> ultrasound is pain free</w:t>
      </w:r>
      <w:r w:rsidR="000A2C28">
        <w:rPr>
          <w:rFonts w:asciiTheme="minorHAnsi" w:hAnsiTheme="minorHAnsi" w:cstheme="minorHAnsi"/>
          <w:sz w:val="24"/>
          <w:szCs w:val="24"/>
        </w:rPr>
        <w:t xml:space="preserve"> and completely non-invasive. </w:t>
      </w:r>
      <w:r w:rsidRPr="009F4223">
        <w:rPr>
          <w:rFonts w:asciiTheme="minorHAnsi" w:hAnsiTheme="minorHAnsi" w:cstheme="minorHAnsi"/>
          <w:sz w:val="24"/>
          <w:szCs w:val="24"/>
        </w:rPr>
        <w:t xml:space="preserve"> The only burden to you i</w:t>
      </w:r>
      <w:r w:rsidR="000A2C28">
        <w:rPr>
          <w:rFonts w:asciiTheme="minorHAnsi" w:hAnsiTheme="minorHAnsi" w:cstheme="minorHAnsi"/>
          <w:sz w:val="24"/>
          <w:szCs w:val="24"/>
        </w:rPr>
        <w:t>s</w:t>
      </w:r>
      <w:r w:rsidRPr="009F4223">
        <w:rPr>
          <w:rFonts w:asciiTheme="minorHAnsi" w:hAnsiTheme="minorHAnsi" w:cstheme="minorHAnsi"/>
          <w:sz w:val="24"/>
          <w:szCs w:val="24"/>
        </w:rPr>
        <w:t xml:space="preserve"> the extra time required for the 3-month follow up visit, but we will time this with your closest follow up </w:t>
      </w:r>
      <w:r w:rsidR="000A2C28">
        <w:rPr>
          <w:rFonts w:asciiTheme="minorHAnsi" w:hAnsiTheme="minorHAnsi" w:cstheme="minorHAnsi"/>
          <w:sz w:val="24"/>
          <w:szCs w:val="24"/>
        </w:rPr>
        <w:t xml:space="preserve">hospital </w:t>
      </w:r>
      <w:r w:rsidRPr="009F4223">
        <w:rPr>
          <w:rFonts w:asciiTheme="minorHAnsi" w:hAnsiTheme="minorHAnsi" w:cstheme="minorHAnsi"/>
          <w:sz w:val="24"/>
          <w:szCs w:val="24"/>
        </w:rPr>
        <w:t xml:space="preserve">appointment (if you have one) and cover your travel and parking expenses. It is </w:t>
      </w:r>
      <w:r w:rsidR="00BC0222">
        <w:rPr>
          <w:rFonts w:asciiTheme="minorHAnsi" w:hAnsiTheme="minorHAnsi" w:cstheme="minorHAnsi"/>
          <w:sz w:val="24"/>
          <w:szCs w:val="24"/>
        </w:rPr>
        <w:t xml:space="preserve">also </w:t>
      </w:r>
      <w:r w:rsidRPr="009F4223">
        <w:rPr>
          <w:rFonts w:asciiTheme="minorHAnsi" w:hAnsiTheme="minorHAnsi" w:cstheme="minorHAnsi"/>
          <w:sz w:val="24"/>
          <w:szCs w:val="24"/>
        </w:rPr>
        <w:t xml:space="preserve">possible to allow your child to be a part of this study and only have a brief telephone interview at 3 months (if it is not possible to come </w:t>
      </w:r>
      <w:r w:rsidR="002256A9">
        <w:rPr>
          <w:rFonts w:asciiTheme="minorHAnsi" w:hAnsiTheme="minorHAnsi" w:cstheme="minorHAnsi"/>
          <w:sz w:val="24"/>
          <w:szCs w:val="24"/>
        </w:rPr>
        <w:t xml:space="preserve">back </w:t>
      </w:r>
      <w:r w:rsidRPr="009F4223">
        <w:rPr>
          <w:rFonts w:asciiTheme="minorHAnsi" w:hAnsiTheme="minorHAnsi" w:cstheme="minorHAnsi"/>
          <w:sz w:val="24"/>
          <w:szCs w:val="24"/>
        </w:rPr>
        <w:t xml:space="preserve">for an extra visit).  </w:t>
      </w:r>
      <w:r w:rsidR="00DA292B" w:rsidRPr="009F4223">
        <w:rPr>
          <w:rFonts w:asciiTheme="minorHAnsi" w:hAnsiTheme="minorHAnsi" w:cstheme="minorHAnsi"/>
          <w:sz w:val="24"/>
          <w:szCs w:val="24"/>
        </w:rPr>
        <w:t xml:space="preserve">We cannot guarantee any benefit by your </w:t>
      </w:r>
      <w:r w:rsidRPr="009F4223">
        <w:rPr>
          <w:rFonts w:asciiTheme="minorHAnsi" w:hAnsiTheme="minorHAnsi" w:cstheme="minorHAnsi"/>
          <w:sz w:val="24"/>
          <w:szCs w:val="24"/>
        </w:rPr>
        <w:t>child</w:t>
      </w:r>
      <w:r w:rsidR="00DA292B" w:rsidRPr="009F4223">
        <w:rPr>
          <w:rFonts w:asciiTheme="minorHAnsi" w:hAnsiTheme="minorHAnsi" w:cstheme="minorHAnsi"/>
          <w:sz w:val="24"/>
          <w:szCs w:val="24"/>
        </w:rPr>
        <w:t xml:space="preserve"> being in the </w:t>
      </w:r>
      <w:r w:rsidRPr="009F4223">
        <w:rPr>
          <w:rFonts w:asciiTheme="minorHAnsi" w:hAnsiTheme="minorHAnsi" w:cstheme="minorHAnsi"/>
          <w:sz w:val="24"/>
          <w:szCs w:val="24"/>
        </w:rPr>
        <w:t>study</w:t>
      </w:r>
      <w:r w:rsidR="002256A9">
        <w:rPr>
          <w:rFonts w:asciiTheme="minorHAnsi" w:hAnsiTheme="minorHAnsi" w:cstheme="minorHAnsi"/>
          <w:sz w:val="24"/>
          <w:szCs w:val="24"/>
        </w:rPr>
        <w:t>.</w:t>
      </w:r>
    </w:p>
    <w:p w14:paraId="77DF60BE" w14:textId="77777777" w:rsidR="00DF372C" w:rsidRPr="00DF372C" w:rsidRDefault="00DF372C" w:rsidP="00DF372C">
      <w:pPr>
        <w:autoSpaceDE w:val="0"/>
        <w:autoSpaceDN w:val="0"/>
        <w:adjustRightInd w:val="0"/>
        <w:jc w:val="both"/>
        <w:rPr>
          <w:rFonts w:asciiTheme="minorHAnsi" w:hAnsiTheme="minorHAnsi" w:cstheme="minorHAnsi"/>
          <w:szCs w:val="20"/>
        </w:rPr>
      </w:pPr>
    </w:p>
    <w:p w14:paraId="4F8F5FBE" w14:textId="032CFA21" w:rsidR="00DF372C" w:rsidRPr="000A2C28" w:rsidRDefault="00DA292B" w:rsidP="006F4FAE">
      <w:pPr>
        <w:shd w:val="clear" w:color="auto" w:fill="F4B083" w:themeFill="accent2" w:themeFillTint="99"/>
        <w:ind w:right="-1"/>
        <w:outlineLvl w:val="0"/>
        <w:rPr>
          <w:rFonts w:asciiTheme="minorHAnsi" w:hAnsiTheme="minorHAnsi"/>
          <w:b/>
          <w:sz w:val="24"/>
          <w:szCs w:val="24"/>
        </w:rPr>
      </w:pPr>
      <w:r w:rsidRPr="000A2C28">
        <w:rPr>
          <w:rFonts w:asciiTheme="minorHAnsi" w:hAnsiTheme="minorHAnsi"/>
          <w:b/>
          <w:sz w:val="24"/>
          <w:szCs w:val="24"/>
        </w:rPr>
        <w:t xml:space="preserve">5) Do I have to allow my </w:t>
      </w:r>
      <w:r w:rsidR="006F4FAE" w:rsidRPr="000A2C28">
        <w:rPr>
          <w:rFonts w:asciiTheme="minorHAnsi" w:hAnsiTheme="minorHAnsi"/>
          <w:b/>
          <w:sz w:val="24"/>
          <w:szCs w:val="24"/>
        </w:rPr>
        <w:t>child</w:t>
      </w:r>
      <w:r w:rsidR="00DF372C" w:rsidRPr="000A2C28">
        <w:rPr>
          <w:rFonts w:asciiTheme="minorHAnsi" w:hAnsiTheme="minorHAnsi"/>
          <w:b/>
          <w:sz w:val="24"/>
          <w:szCs w:val="24"/>
        </w:rPr>
        <w:t xml:space="preserve"> to take </w:t>
      </w:r>
      <w:r w:rsidR="009F4223" w:rsidRPr="000A2C28">
        <w:rPr>
          <w:rFonts w:asciiTheme="minorHAnsi" w:hAnsiTheme="minorHAnsi"/>
          <w:b/>
          <w:sz w:val="24"/>
          <w:szCs w:val="24"/>
        </w:rPr>
        <w:t>part,</w:t>
      </w:r>
      <w:r w:rsidR="00DF372C" w:rsidRPr="000A2C28">
        <w:rPr>
          <w:rFonts w:asciiTheme="minorHAnsi" w:hAnsiTheme="minorHAnsi"/>
          <w:b/>
          <w:sz w:val="24"/>
          <w:szCs w:val="24"/>
        </w:rPr>
        <w:t xml:space="preserve"> and can I change my mind?</w:t>
      </w:r>
    </w:p>
    <w:p w14:paraId="4A58ECA4" w14:textId="77777777" w:rsidR="00DF372C" w:rsidRDefault="00DF372C" w:rsidP="00DF372C">
      <w:pPr>
        <w:autoSpaceDE w:val="0"/>
        <w:autoSpaceDN w:val="0"/>
        <w:adjustRightInd w:val="0"/>
        <w:jc w:val="both"/>
        <w:rPr>
          <w:rFonts w:asciiTheme="minorHAnsi" w:hAnsiTheme="minorHAnsi"/>
          <w:sz w:val="22"/>
        </w:rPr>
      </w:pPr>
    </w:p>
    <w:p w14:paraId="507B29A4" w14:textId="32E9FFD7" w:rsidR="00DC5F4B" w:rsidRPr="009F4223" w:rsidRDefault="00DC5F4B" w:rsidP="000A2C28">
      <w:pPr>
        <w:spacing w:line="276" w:lineRule="auto"/>
        <w:contextualSpacing/>
        <w:rPr>
          <w:rFonts w:asciiTheme="minorHAnsi" w:hAnsiTheme="minorHAnsi" w:cstheme="minorHAnsi"/>
          <w:sz w:val="24"/>
          <w:szCs w:val="24"/>
        </w:rPr>
      </w:pPr>
      <w:r w:rsidRPr="009F4223">
        <w:rPr>
          <w:rFonts w:asciiTheme="minorHAnsi" w:hAnsiTheme="minorHAnsi" w:cstheme="minorHAnsi"/>
          <w:sz w:val="24"/>
          <w:szCs w:val="24"/>
        </w:rPr>
        <w:t xml:space="preserve">It is entirely up to you whether you allow your </w:t>
      </w:r>
      <w:r w:rsidR="006F4FAE" w:rsidRPr="009F4223">
        <w:rPr>
          <w:rFonts w:asciiTheme="minorHAnsi" w:hAnsiTheme="minorHAnsi" w:cstheme="minorHAnsi"/>
          <w:sz w:val="24"/>
          <w:szCs w:val="24"/>
        </w:rPr>
        <w:t xml:space="preserve">child </w:t>
      </w:r>
      <w:r w:rsidRPr="009F4223">
        <w:rPr>
          <w:rFonts w:asciiTheme="minorHAnsi" w:hAnsiTheme="minorHAnsi" w:cstheme="minorHAnsi"/>
          <w:sz w:val="24"/>
          <w:szCs w:val="24"/>
        </w:rPr>
        <w:t xml:space="preserve">to be in the study. If you do agree to your child being in the study, at any point, should you wish to withdraw them from the study; you are completely free to do so at any time, without giving a reason. This will not affect the care that either you or your </w:t>
      </w:r>
      <w:r w:rsidR="00B772C6">
        <w:rPr>
          <w:rFonts w:asciiTheme="minorHAnsi" w:hAnsiTheme="minorHAnsi" w:cstheme="minorHAnsi"/>
          <w:sz w:val="24"/>
          <w:szCs w:val="24"/>
        </w:rPr>
        <w:t>child</w:t>
      </w:r>
      <w:r w:rsidR="00B772C6" w:rsidRPr="009F4223">
        <w:rPr>
          <w:rFonts w:asciiTheme="minorHAnsi" w:hAnsiTheme="minorHAnsi" w:cstheme="minorHAnsi"/>
          <w:sz w:val="24"/>
          <w:szCs w:val="24"/>
        </w:rPr>
        <w:t xml:space="preserve"> </w:t>
      </w:r>
      <w:r w:rsidRPr="009F4223">
        <w:rPr>
          <w:rFonts w:asciiTheme="minorHAnsi" w:hAnsiTheme="minorHAnsi" w:cstheme="minorHAnsi"/>
          <w:sz w:val="24"/>
          <w:szCs w:val="24"/>
        </w:rPr>
        <w:t>receives</w:t>
      </w:r>
      <w:r w:rsidR="00B772C6">
        <w:rPr>
          <w:rFonts w:asciiTheme="minorHAnsi" w:hAnsiTheme="minorHAnsi" w:cstheme="minorHAnsi"/>
          <w:sz w:val="24"/>
          <w:szCs w:val="24"/>
        </w:rPr>
        <w:t xml:space="preserve"> in any way</w:t>
      </w:r>
      <w:r w:rsidRPr="009F4223">
        <w:rPr>
          <w:rFonts w:asciiTheme="minorHAnsi" w:hAnsiTheme="minorHAnsi" w:cstheme="minorHAnsi"/>
          <w:sz w:val="24"/>
          <w:szCs w:val="24"/>
        </w:rPr>
        <w:t xml:space="preserve">. </w:t>
      </w:r>
    </w:p>
    <w:p w14:paraId="1FF95F28" w14:textId="77777777" w:rsidR="00DF372C" w:rsidRDefault="00DF372C" w:rsidP="00DF372C">
      <w:pPr>
        <w:autoSpaceDE w:val="0"/>
        <w:autoSpaceDN w:val="0"/>
        <w:adjustRightInd w:val="0"/>
        <w:jc w:val="both"/>
        <w:rPr>
          <w:rFonts w:asciiTheme="minorHAnsi" w:hAnsiTheme="minorHAnsi"/>
          <w:sz w:val="22"/>
        </w:rPr>
      </w:pPr>
    </w:p>
    <w:p w14:paraId="3CC44E8F" w14:textId="28AA2123" w:rsidR="00DF372C" w:rsidRPr="000A2C28" w:rsidRDefault="00DF372C" w:rsidP="006F4FAE">
      <w:pPr>
        <w:shd w:val="clear" w:color="auto" w:fill="F4B083" w:themeFill="accent2" w:themeFillTint="99"/>
        <w:ind w:right="-1"/>
        <w:outlineLvl w:val="0"/>
        <w:rPr>
          <w:rFonts w:asciiTheme="minorHAnsi" w:hAnsiTheme="minorHAnsi"/>
          <w:b/>
          <w:sz w:val="24"/>
          <w:szCs w:val="24"/>
        </w:rPr>
      </w:pPr>
      <w:r w:rsidRPr="000A2C28">
        <w:rPr>
          <w:rFonts w:asciiTheme="minorHAnsi" w:hAnsiTheme="minorHAnsi"/>
          <w:b/>
          <w:sz w:val="24"/>
          <w:szCs w:val="24"/>
        </w:rPr>
        <w:t xml:space="preserve">6) </w:t>
      </w:r>
      <w:r w:rsidR="009F4223" w:rsidRPr="000A2C28">
        <w:rPr>
          <w:rFonts w:asciiTheme="minorHAnsi" w:hAnsiTheme="minorHAnsi"/>
          <w:b/>
          <w:sz w:val="24"/>
          <w:szCs w:val="24"/>
        </w:rPr>
        <w:t>Does this study affect any of the care they would normally receive?</w:t>
      </w:r>
    </w:p>
    <w:p w14:paraId="5206934C" w14:textId="77777777" w:rsidR="00DF372C" w:rsidRDefault="00DF372C" w:rsidP="00DF372C">
      <w:pPr>
        <w:autoSpaceDE w:val="0"/>
        <w:autoSpaceDN w:val="0"/>
        <w:adjustRightInd w:val="0"/>
        <w:jc w:val="both"/>
        <w:rPr>
          <w:rFonts w:asciiTheme="minorHAnsi" w:hAnsiTheme="minorHAnsi"/>
          <w:sz w:val="22"/>
        </w:rPr>
      </w:pPr>
    </w:p>
    <w:p w14:paraId="614DB229" w14:textId="566E6D14" w:rsidR="00DC5F4B" w:rsidRPr="009F4223" w:rsidRDefault="009F4223" w:rsidP="00DC5F4B">
      <w:pPr>
        <w:rPr>
          <w:rFonts w:asciiTheme="minorHAnsi" w:hAnsiTheme="minorHAnsi" w:cstheme="minorHAnsi"/>
          <w:sz w:val="24"/>
          <w:szCs w:val="24"/>
        </w:rPr>
      </w:pPr>
      <w:r w:rsidRPr="009F4223">
        <w:rPr>
          <w:rFonts w:asciiTheme="minorHAnsi" w:hAnsiTheme="minorHAnsi" w:cstheme="minorHAnsi"/>
          <w:sz w:val="24"/>
          <w:szCs w:val="24"/>
        </w:rPr>
        <w:t>No, your child will receive all the usual intensive</w:t>
      </w:r>
      <w:r w:rsidR="0000698C">
        <w:rPr>
          <w:rFonts w:asciiTheme="minorHAnsi" w:hAnsiTheme="minorHAnsi" w:cstheme="minorHAnsi"/>
          <w:sz w:val="24"/>
          <w:szCs w:val="24"/>
        </w:rPr>
        <w:t xml:space="preserve"> care</w:t>
      </w:r>
      <w:r w:rsidRPr="009F4223">
        <w:rPr>
          <w:rFonts w:asciiTheme="minorHAnsi" w:hAnsiTheme="minorHAnsi" w:cstheme="minorHAnsi"/>
          <w:sz w:val="24"/>
          <w:szCs w:val="24"/>
        </w:rPr>
        <w:t xml:space="preserve"> and hospital care they would normally receive, with </w:t>
      </w:r>
      <w:r w:rsidR="0000698C">
        <w:rPr>
          <w:rFonts w:asciiTheme="minorHAnsi" w:hAnsiTheme="minorHAnsi" w:cstheme="minorHAnsi"/>
          <w:sz w:val="24"/>
          <w:szCs w:val="24"/>
        </w:rPr>
        <w:t xml:space="preserve">some </w:t>
      </w:r>
      <w:r w:rsidRPr="009F4223">
        <w:rPr>
          <w:rFonts w:asciiTheme="minorHAnsi" w:hAnsiTheme="minorHAnsi" w:cstheme="minorHAnsi"/>
          <w:sz w:val="24"/>
          <w:szCs w:val="24"/>
        </w:rPr>
        <w:t>extra observation of your child’s</w:t>
      </w:r>
      <w:r w:rsidR="00BA39A5">
        <w:rPr>
          <w:rFonts w:asciiTheme="minorHAnsi" w:hAnsiTheme="minorHAnsi" w:cstheme="minorHAnsi"/>
          <w:sz w:val="24"/>
          <w:szCs w:val="24"/>
        </w:rPr>
        <w:t xml:space="preserve"> leg</w:t>
      </w:r>
      <w:r w:rsidRPr="009F4223">
        <w:rPr>
          <w:rFonts w:asciiTheme="minorHAnsi" w:hAnsiTheme="minorHAnsi" w:cstheme="minorHAnsi"/>
          <w:sz w:val="24"/>
          <w:szCs w:val="24"/>
        </w:rPr>
        <w:t xml:space="preserve"> muscle and what nutrition they receive. </w:t>
      </w:r>
    </w:p>
    <w:p w14:paraId="1ABBCA1D" w14:textId="77777777" w:rsidR="00A9372F" w:rsidRDefault="00A9372F" w:rsidP="00DF372C">
      <w:pPr>
        <w:autoSpaceDE w:val="0"/>
        <w:autoSpaceDN w:val="0"/>
        <w:adjustRightInd w:val="0"/>
        <w:jc w:val="both"/>
        <w:rPr>
          <w:rFonts w:asciiTheme="minorHAnsi" w:hAnsiTheme="minorHAnsi"/>
          <w:sz w:val="22"/>
        </w:rPr>
      </w:pPr>
    </w:p>
    <w:p w14:paraId="31457B59" w14:textId="77777777" w:rsidR="00DF372C" w:rsidRPr="000A2C28" w:rsidRDefault="00C3796F" w:rsidP="006F4FAE">
      <w:pPr>
        <w:shd w:val="clear" w:color="auto" w:fill="F4B083" w:themeFill="accent2" w:themeFillTint="99"/>
        <w:ind w:right="-1"/>
        <w:outlineLvl w:val="0"/>
        <w:rPr>
          <w:rFonts w:asciiTheme="minorHAnsi" w:hAnsiTheme="minorHAnsi"/>
          <w:b/>
          <w:sz w:val="24"/>
          <w:szCs w:val="24"/>
        </w:rPr>
      </w:pPr>
      <w:r w:rsidRPr="000A2C28">
        <w:rPr>
          <w:rFonts w:asciiTheme="minorHAnsi" w:hAnsiTheme="minorHAnsi"/>
          <w:b/>
          <w:sz w:val="24"/>
          <w:szCs w:val="24"/>
        </w:rPr>
        <w:t>7</w:t>
      </w:r>
      <w:r w:rsidR="00DF372C" w:rsidRPr="000A2C28">
        <w:rPr>
          <w:rFonts w:asciiTheme="minorHAnsi" w:hAnsiTheme="minorHAnsi"/>
          <w:b/>
          <w:sz w:val="24"/>
          <w:szCs w:val="24"/>
        </w:rPr>
        <w:t>) Who is involved in this study?</w:t>
      </w:r>
    </w:p>
    <w:p w14:paraId="5199E3BE" w14:textId="77777777" w:rsidR="00DF372C" w:rsidRDefault="00DF372C" w:rsidP="00DF372C">
      <w:pPr>
        <w:jc w:val="both"/>
        <w:rPr>
          <w:rFonts w:asciiTheme="minorHAnsi" w:hAnsiTheme="minorHAnsi"/>
          <w:color w:val="000000"/>
          <w:sz w:val="22"/>
        </w:rPr>
      </w:pPr>
    </w:p>
    <w:p w14:paraId="17C2C4C5" w14:textId="25E98CE9" w:rsidR="00DC5F4B" w:rsidRPr="009F4223" w:rsidRDefault="00DC5F4B" w:rsidP="000A2C28">
      <w:pPr>
        <w:spacing w:line="276" w:lineRule="auto"/>
        <w:jc w:val="both"/>
        <w:rPr>
          <w:rFonts w:asciiTheme="minorHAnsi" w:hAnsiTheme="minorHAnsi"/>
          <w:color w:val="000000"/>
          <w:sz w:val="24"/>
          <w:szCs w:val="24"/>
        </w:rPr>
      </w:pPr>
      <w:r w:rsidRPr="009F4223">
        <w:rPr>
          <w:rFonts w:asciiTheme="minorHAnsi" w:hAnsiTheme="minorHAnsi"/>
          <w:color w:val="000000"/>
          <w:sz w:val="24"/>
          <w:szCs w:val="24"/>
        </w:rPr>
        <w:t xml:space="preserve">The National Institute for Health Research (NIHR) </w:t>
      </w:r>
      <w:r w:rsidR="009F4223" w:rsidRPr="009F4223">
        <w:rPr>
          <w:rFonts w:asciiTheme="minorHAnsi" w:hAnsiTheme="minorHAnsi"/>
          <w:color w:val="000000"/>
          <w:sz w:val="24"/>
          <w:szCs w:val="24"/>
        </w:rPr>
        <w:t>Research for Patient Benefit (</w:t>
      </w:r>
      <w:r w:rsidR="007D60EC" w:rsidRPr="009F4223">
        <w:rPr>
          <w:rFonts w:asciiTheme="minorHAnsi" w:hAnsiTheme="minorHAnsi"/>
          <w:color w:val="000000"/>
          <w:sz w:val="24"/>
          <w:szCs w:val="24"/>
        </w:rPr>
        <w:t>RfPB</w:t>
      </w:r>
      <w:r w:rsidR="009F4223" w:rsidRPr="009F4223">
        <w:rPr>
          <w:rFonts w:asciiTheme="minorHAnsi" w:hAnsiTheme="minorHAnsi"/>
          <w:color w:val="000000"/>
          <w:sz w:val="24"/>
          <w:szCs w:val="24"/>
        </w:rPr>
        <w:t xml:space="preserve">) </w:t>
      </w:r>
      <w:r w:rsidRPr="009F4223">
        <w:rPr>
          <w:rFonts w:asciiTheme="minorHAnsi" w:hAnsiTheme="minorHAnsi"/>
          <w:color w:val="000000"/>
          <w:sz w:val="24"/>
          <w:szCs w:val="24"/>
        </w:rPr>
        <w:t xml:space="preserve">is funding the study. The study has been reviewed by </w:t>
      </w:r>
      <w:r w:rsidRPr="009F4223">
        <w:rPr>
          <w:rFonts w:asciiTheme="minorHAnsi" w:hAnsiTheme="minorHAnsi"/>
          <w:sz w:val="24"/>
          <w:szCs w:val="24"/>
        </w:rPr>
        <w:t xml:space="preserve">the NIHR </w:t>
      </w:r>
      <w:r w:rsidR="009F4223" w:rsidRPr="009F4223">
        <w:rPr>
          <w:rFonts w:asciiTheme="minorHAnsi" w:hAnsiTheme="minorHAnsi"/>
          <w:sz w:val="24"/>
          <w:szCs w:val="24"/>
        </w:rPr>
        <w:t xml:space="preserve">RfPB, </w:t>
      </w:r>
      <w:r w:rsidRPr="009F4223">
        <w:rPr>
          <w:rFonts w:asciiTheme="minorHAnsi" w:hAnsiTheme="minorHAnsi"/>
          <w:sz w:val="24"/>
          <w:szCs w:val="24"/>
        </w:rPr>
        <w:t>the</w:t>
      </w:r>
      <w:r w:rsidR="009F4223" w:rsidRPr="009F4223">
        <w:rPr>
          <w:rFonts w:asciiTheme="minorHAnsi" w:hAnsiTheme="minorHAnsi"/>
          <w:sz w:val="24"/>
          <w:szCs w:val="24"/>
        </w:rPr>
        <w:t xml:space="preserve"> University of Salford Ethics Committee, and </w:t>
      </w:r>
      <w:r w:rsidR="009F4223" w:rsidRPr="004F6164">
        <w:rPr>
          <w:rFonts w:asciiTheme="minorHAnsi" w:hAnsiTheme="minorHAnsi"/>
          <w:sz w:val="24"/>
          <w:szCs w:val="24"/>
        </w:rPr>
        <w:t>the</w:t>
      </w:r>
      <w:r w:rsidRPr="004F6164">
        <w:rPr>
          <w:rFonts w:asciiTheme="minorHAnsi" w:hAnsiTheme="minorHAnsi"/>
          <w:sz w:val="24"/>
          <w:szCs w:val="24"/>
        </w:rPr>
        <w:t xml:space="preserve"> </w:t>
      </w:r>
      <w:r w:rsidR="0000698C" w:rsidRPr="004F6164">
        <w:rPr>
          <w:rFonts w:asciiTheme="minorHAnsi" w:hAnsiTheme="minorHAnsi" w:cstheme="minorHAnsi"/>
          <w:sz w:val="24"/>
          <w:szCs w:val="24"/>
        </w:rPr>
        <w:t>Northwest</w:t>
      </w:r>
      <w:r w:rsidR="009A0DFD" w:rsidRPr="004F6164">
        <w:rPr>
          <w:rFonts w:asciiTheme="minorHAnsi" w:hAnsiTheme="minorHAnsi" w:cstheme="minorHAnsi"/>
          <w:sz w:val="24"/>
          <w:szCs w:val="24"/>
        </w:rPr>
        <w:t xml:space="preserve"> – Liverpool - Central Research Ethics Committee</w:t>
      </w:r>
      <w:r w:rsidRPr="004F6164">
        <w:rPr>
          <w:rFonts w:asciiTheme="minorHAnsi" w:hAnsiTheme="minorHAnsi"/>
          <w:sz w:val="24"/>
          <w:szCs w:val="24"/>
        </w:rPr>
        <w:t>, who have agreed that the study is being</w:t>
      </w:r>
      <w:r w:rsidRPr="009F4223">
        <w:rPr>
          <w:rFonts w:asciiTheme="minorHAnsi" w:hAnsiTheme="minorHAnsi"/>
          <w:sz w:val="24"/>
          <w:szCs w:val="24"/>
        </w:rPr>
        <w:t xml:space="preserve"> conducted in a correct and appropriate manner. Dr Lyvonne Tume (University of</w:t>
      </w:r>
      <w:r w:rsidR="009F4223" w:rsidRPr="009F4223">
        <w:rPr>
          <w:rFonts w:asciiTheme="minorHAnsi" w:hAnsiTheme="minorHAnsi"/>
          <w:sz w:val="24"/>
          <w:szCs w:val="24"/>
        </w:rPr>
        <w:t xml:space="preserve"> Salford, Manchester</w:t>
      </w:r>
      <w:r w:rsidRPr="009F4223">
        <w:rPr>
          <w:rFonts w:asciiTheme="minorHAnsi" w:hAnsiTheme="minorHAnsi"/>
          <w:sz w:val="24"/>
          <w:szCs w:val="24"/>
        </w:rPr>
        <w:t>) is the Study Chief Investigator</w:t>
      </w:r>
      <w:r w:rsidR="009F4223" w:rsidRPr="009F4223">
        <w:rPr>
          <w:rFonts w:asciiTheme="minorHAnsi" w:hAnsiTheme="minorHAnsi"/>
          <w:sz w:val="24"/>
          <w:szCs w:val="24"/>
        </w:rPr>
        <w:t xml:space="preserve"> and a children’s intensive care nurse</w:t>
      </w:r>
      <w:r w:rsidRPr="009F4223">
        <w:rPr>
          <w:rFonts w:asciiTheme="minorHAnsi" w:hAnsiTheme="minorHAnsi"/>
          <w:sz w:val="24"/>
          <w:szCs w:val="24"/>
        </w:rPr>
        <w:t xml:space="preserve">. The research team are qualified to do this study because they </w:t>
      </w:r>
      <w:r w:rsidR="009F4223" w:rsidRPr="009F4223">
        <w:rPr>
          <w:rFonts w:asciiTheme="minorHAnsi" w:hAnsiTheme="minorHAnsi"/>
          <w:sz w:val="24"/>
          <w:szCs w:val="24"/>
        </w:rPr>
        <w:t>have the</w:t>
      </w:r>
      <w:r w:rsidRPr="009F4223">
        <w:rPr>
          <w:rFonts w:asciiTheme="minorHAnsi" w:hAnsiTheme="minorHAnsi"/>
          <w:sz w:val="24"/>
          <w:szCs w:val="24"/>
        </w:rPr>
        <w:t xml:space="preserve"> specialty knowledge, experience and skills that are needed. Members of team have a lot of experience in caring for children with intensive care and are very active in health research. </w:t>
      </w:r>
      <w:r w:rsidR="009F4223" w:rsidRPr="009F4223">
        <w:rPr>
          <w:rFonts w:asciiTheme="minorHAnsi" w:hAnsiTheme="minorHAnsi"/>
          <w:sz w:val="24"/>
          <w:szCs w:val="24"/>
        </w:rPr>
        <w:t xml:space="preserve">A child and his father </w:t>
      </w:r>
      <w:r w:rsidRPr="009F4223">
        <w:rPr>
          <w:rFonts w:asciiTheme="minorHAnsi" w:hAnsiTheme="minorHAnsi"/>
          <w:sz w:val="24"/>
          <w:szCs w:val="24"/>
        </w:rPr>
        <w:t>who have experienced being in intensive care have also been involved in the development of this study</w:t>
      </w:r>
      <w:r w:rsidR="009F4223" w:rsidRPr="009F4223">
        <w:rPr>
          <w:rFonts w:asciiTheme="minorHAnsi" w:hAnsiTheme="minorHAnsi"/>
          <w:color w:val="000000"/>
          <w:sz w:val="24"/>
          <w:szCs w:val="24"/>
        </w:rPr>
        <w:t xml:space="preserve"> and are on our study team. </w:t>
      </w:r>
    </w:p>
    <w:p w14:paraId="26037DC1" w14:textId="77777777" w:rsidR="00894324" w:rsidRPr="00B965B6" w:rsidRDefault="00894324" w:rsidP="00DF372C">
      <w:pPr>
        <w:jc w:val="both"/>
        <w:rPr>
          <w:rFonts w:asciiTheme="minorHAnsi" w:hAnsiTheme="minorHAnsi"/>
          <w:color w:val="000000"/>
          <w:sz w:val="22"/>
        </w:rPr>
      </w:pPr>
    </w:p>
    <w:p w14:paraId="6EFC13D3" w14:textId="77777777" w:rsidR="00C3796F" w:rsidRPr="000A2C28" w:rsidRDefault="00C3796F" w:rsidP="009F4223">
      <w:pPr>
        <w:shd w:val="clear" w:color="auto" w:fill="F4B083" w:themeFill="accent2" w:themeFillTint="99"/>
        <w:ind w:right="-1"/>
        <w:outlineLvl w:val="0"/>
        <w:rPr>
          <w:rFonts w:asciiTheme="minorHAnsi" w:hAnsiTheme="minorHAnsi"/>
          <w:b/>
          <w:sz w:val="24"/>
          <w:szCs w:val="24"/>
        </w:rPr>
      </w:pPr>
      <w:r w:rsidRPr="000A2C28">
        <w:rPr>
          <w:rFonts w:asciiTheme="minorHAnsi" w:hAnsiTheme="minorHAnsi"/>
          <w:b/>
          <w:sz w:val="24"/>
          <w:szCs w:val="24"/>
        </w:rPr>
        <w:t>8) What will happen to the results of this study?</w:t>
      </w:r>
    </w:p>
    <w:p w14:paraId="77C228F8" w14:textId="77777777" w:rsidR="000A2C28" w:rsidRDefault="000A2C28" w:rsidP="00DC5F4B">
      <w:pPr>
        <w:spacing w:after="200" w:line="276" w:lineRule="auto"/>
        <w:rPr>
          <w:rFonts w:asciiTheme="minorHAnsi" w:hAnsiTheme="minorHAnsi" w:cstheme="minorHAnsi"/>
          <w:sz w:val="22"/>
        </w:rPr>
      </w:pPr>
    </w:p>
    <w:p w14:paraId="04F9D209" w14:textId="655B824A" w:rsidR="00DC5F4B" w:rsidRPr="000A2C28" w:rsidRDefault="00DC5F4B" w:rsidP="00DC5F4B">
      <w:pPr>
        <w:spacing w:after="200" w:line="276" w:lineRule="auto"/>
        <w:rPr>
          <w:rFonts w:asciiTheme="minorHAnsi" w:hAnsiTheme="minorHAnsi" w:cstheme="minorHAnsi"/>
          <w:sz w:val="24"/>
          <w:szCs w:val="24"/>
        </w:rPr>
      </w:pPr>
      <w:r w:rsidRPr="000A2C28">
        <w:rPr>
          <w:rFonts w:asciiTheme="minorHAnsi" w:hAnsiTheme="minorHAnsi" w:cstheme="minorHAnsi"/>
          <w:sz w:val="24"/>
          <w:szCs w:val="24"/>
        </w:rPr>
        <w:t xml:space="preserve">This study will be presented at conferences and written up for publication in an academic </w:t>
      </w:r>
      <w:r w:rsidR="000A2C28" w:rsidRPr="000A2C28">
        <w:rPr>
          <w:rFonts w:asciiTheme="minorHAnsi" w:hAnsiTheme="minorHAnsi" w:cstheme="minorHAnsi"/>
          <w:sz w:val="24"/>
          <w:szCs w:val="24"/>
        </w:rPr>
        <w:t>journal,</w:t>
      </w:r>
      <w:r w:rsidRPr="000A2C28">
        <w:rPr>
          <w:rFonts w:asciiTheme="minorHAnsi" w:hAnsiTheme="minorHAnsi" w:cstheme="minorHAnsi"/>
          <w:sz w:val="24"/>
          <w:szCs w:val="24"/>
        </w:rPr>
        <w:t xml:space="preserve"> but your </w:t>
      </w:r>
      <w:r w:rsidR="000A2C28" w:rsidRPr="000A2C28">
        <w:rPr>
          <w:rFonts w:asciiTheme="minorHAnsi" w:hAnsiTheme="minorHAnsi" w:cstheme="minorHAnsi"/>
          <w:sz w:val="24"/>
          <w:szCs w:val="24"/>
        </w:rPr>
        <w:t>child</w:t>
      </w:r>
      <w:r w:rsidRPr="000A2C28">
        <w:rPr>
          <w:rFonts w:asciiTheme="minorHAnsi" w:hAnsiTheme="minorHAnsi" w:cstheme="minorHAnsi"/>
          <w:sz w:val="24"/>
          <w:szCs w:val="24"/>
        </w:rPr>
        <w:t xml:space="preserve"> will not be </w:t>
      </w:r>
      <w:r w:rsidRPr="004F6164">
        <w:rPr>
          <w:rFonts w:asciiTheme="minorHAnsi" w:hAnsiTheme="minorHAnsi" w:cstheme="minorHAnsi"/>
          <w:sz w:val="24"/>
          <w:szCs w:val="24"/>
        </w:rPr>
        <w:t>identifiable. W</w:t>
      </w:r>
      <w:r w:rsidR="00EB7FD3" w:rsidRPr="004F6164">
        <w:rPr>
          <w:rFonts w:asciiTheme="minorHAnsi" w:hAnsiTheme="minorHAnsi" w:cstheme="minorHAnsi"/>
          <w:sz w:val="24"/>
          <w:szCs w:val="24"/>
        </w:rPr>
        <w:t xml:space="preserve">e will </w:t>
      </w:r>
      <w:r w:rsidRPr="004F6164">
        <w:rPr>
          <w:rFonts w:asciiTheme="minorHAnsi" w:hAnsiTheme="minorHAnsi" w:cstheme="minorHAnsi"/>
          <w:sz w:val="24"/>
          <w:szCs w:val="24"/>
        </w:rPr>
        <w:t xml:space="preserve"> prepare a lay</w:t>
      </w:r>
      <w:r w:rsidRPr="000A2C28">
        <w:rPr>
          <w:rFonts w:asciiTheme="minorHAnsi" w:hAnsiTheme="minorHAnsi" w:cstheme="minorHAnsi"/>
          <w:sz w:val="24"/>
          <w:szCs w:val="24"/>
        </w:rPr>
        <w:t xml:space="preserve"> summary of the results of this study for </w:t>
      </w:r>
      <w:r w:rsidR="00F656E3" w:rsidRPr="000A2C28">
        <w:rPr>
          <w:rFonts w:asciiTheme="minorHAnsi" w:hAnsiTheme="minorHAnsi" w:cstheme="minorHAnsi"/>
          <w:sz w:val="24"/>
          <w:szCs w:val="24"/>
        </w:rPr>
        <w:t>all parents who have participated</w:t>
      </w:r>
      <w:r w:rsidR="000A2C28" w:rsidRPr="000A2C28">
        <w:rPr>
          <w:rFonts w:asciiTheme="minorHAnsi" w:hAnsiTheme="minorHAnsi" w:cstheme="minorHAnsi"/>
          <w:sz w:val="24"/>
          <w:szCs w:val="24"/>
        </w:rPr>
        <w:t>,</w:t>
      </w:r>
      <w:r w:rsidR="00F656E3" w:rsidRPr="000A2C28">
        <w:rPr>
          <w:rFonts w:asciiTheme="minorHAnsi" w:hAnsiTheme="minorHAnsi" w:cstheme="minorHAnsi"/>
          <w:sz w:val="24"/>
          <w:szCs w:val="24"/>
        </w:rPr>
        <w:t xml:space="preserve"> and we will </w:t>
      </w:r>
      <w:r w:rsidR="000A2C28" w:rsidRPr="000A2C28">
        <w:rPr>
          <w:rFonts w:asciiTheme="minorHAnsi" w:hAnsiTheme="minorHAnsi" w:cstheme="minorHAnsi"/>
          <w:sz w:val="24"/>
          <w:szCs w:val="24"/>
        </w:rPr>
        <w:t>disseminate it via relevant professional social media</w:t>
      </w:r>
      <w:r w:rsidR="00F656E3" w:rsidRPr="000A2C28">
        <w:rPr>
          <w:rFonts w:asciiTheme="minorHAnsi" w:hAnsiTheme="minorHAnsi" w:cstheme="minorHAnsi"/>
          <w:sz w:val="24"/>
          <w:szCs w:val="24"/>
        </w:rPr>
        <w:t xml:space="preserve">. </w:t>
      </w:r>
      <w:r w:rsidRPr="000A2C28">
        <w:rPr>
          <w:rFonts w:asciiTheme="minorHAnsi" w:hAnsiTheme="minorHAnsi" w:cstheme="minorHAnsi"/>
          <w:sz w:val="24"/>
          <w:szCs w:val="24"/>
        </w:rPr>
        <w:t xml:space="preserve"> We hope that this study will tell us whether </w:t>
      </w:r>
      <w:r w:rsidR="000A2C28" w:rsidRPr="000A2C28">
        <w:rPr>
          <w:rFonts w:asciiTheme="minorHAnsi" w:hAnsiTheme="minorHAnsi" w:cstheme="minorHAnsi"/>
          <w:sz w:val="24"/>
          <w:szCs w:val="24"/>
        </w:rPr>
        <w:t>more about muscle loss in children during intensive care and how this relates to their nutrition and protein intake so that we can develop an effective intervention to try and target this in a future study.</w:t>
      </w:r>
      <w:r w:rsidR="00DE3FD7" w:rsidRPr="00DE3FD7">
        <w:rPr>
          <w:rFonts w:ascii="Segoe UI" w:hAnsi="Segoe UI" w:cs="Segoe UI"/>
          <w:color w:val="000000"/>
          <w:sz w:val="27"/>
          <w:szCs w:val="27"/>
        </w:rPr>
        <w:t xml:space="preserve"> </w:t>
      </w:r>
    </w:p>
    <w:p w14:paraId="7EFB5CF6" w14:textId="336FEFB0" w:rsidR="00DC5F4B" w:rsidRPr="00DC5F4B" w:rsidRDefault="00921792" w:rsidP="000A2C28">
      <w:pPr>
        <w:shd w:val="clear" w:color="auto" w:fill="F4B083" w:themeFill="accent2" w:themeFillTint="99"/>
        <w:ind w:right="-1"/>
        <w:outlineLvl w:val="0"/>
        <w:rPr>
          <w:rFonts w:asciiTheme="minorHAnsi" w:hAnsiTheme="minorHAnsi"/>
          <w:b/>
          <w:sz w:val="22"/>
        </w:rPr>
      </w:pPr>
      <w:r>
        <w:rPr>
          <w:rFonts w:asciiTheme="minorHAnsi" w:hAnsiTheme="minorHAnsi"/>
          <w:b/>
          <w:sz w:val="22"/>
        </w:rPr>
        <w:lastRenderedPageBreak/>
        <w:t xml:space="preserve">9) Will my </w:t>
      </w:r>
      <w:r w:rsidR="000A2C28">
        <w:rPr>
          <w:rFonts w:asciiTheme="minorHAnsi" w:hAnsiTheme="minorHAnsi"/>
          <w:b/>
          <w:sz w:val="22"/>
        </w:rPr>
        <w:t>child’s</w:t>
      </w:r>
      <w:r w:rsidR="00894324">
        <w:rPr>
          <w:rFonts w:asciiTheme="minorHAnsi" w:hAnsiTheme="minorHAnsi"/>
          <w:b/>
          <w:sz w:val="22"/>
        </w:rPr>
        <w:t xml:space="preserve"> taking part be kept confidential?</w:t>
      </w:r>
    </w:p>
    <w:p w14:paraId="48B4F009" w14:textId="77777777" w:rsidR="000F1825" w:rsidRDefault="000F1825" w:rsidP="000F1825">
      <w:pPr>
        <w:pStyle w:val="NormalWeb"/>
        <w:spacing w:after="300" w:line="276" w:lineRule="auto"/>
        <w:rPr>
          <w:rFonts w:asciiTheme="minorHAnsi" w:hAnsiTheme="minorHAnsi" w:cstheme="minorHAnsi"/>
        </w:rPr>
      </w:pPr>
    </w:p>
    <w:p w14:paraId="5AD71886" w14:textId="6983FE4E" w:rsidR="000F1825" w:rsidRPr="004F6164" w:rsidRDefault="002D7195" w:rsidP="00401FEA">
      <w:pPr>
        <w:pStyle w:val="NormalWeb"/>
        <w:spacing w:after="300" w:line="276" w:lineRule="auto"/>
        <w:rPr>
          <w:rFonts w:asciiTheme="minorHAnsi" w:hAnsiTheme="minorHAnsi" w:cstheme="minorHAnsi"/>
        </w:rPr>
      </w:pPr>
      <w:r w:rsidRPr="004F6164">
        <w:rPr>
          <w:rFonts w:asciiTheme="minorHAnsi" w:eastAsia="Times New Roman" w:hAnsiTheme="minorHAnsi" w:cstheme="minorHAnsi"/>
          <w:color w:val="000000"/>
        </w:rPr>
        <w:t xml:space="preserve">We will need to use information from your child’s medical records for this research. This information will include your child’s NHS number/name/ contact details of the parent providing consent. </w:t>
      </w:r>
      <w:r w:rsidR="000F1825" w:rsidRPr="004F6164">
        <w:rPr>
          <w:rFonts w:asciiTheme="minorHAnsi" w:eastAsia="Times New Roman" w:hAnsiTheme="minorHAnsi" w:cstheme="minorHAnsi"/>
          <w:color w:val="000000"/>
        </w:rPr>
        <w:t>We</w:t>
      </w:r>
      <w:r w:rsidRPr="004F6164">
        <w:rPr>
          <w:rFonts w:asciiTheme="minorHAnsi" w:eastAsia="Times New Roman" w:hAnsiTheme="minorHAnsi" w:cstheme="minorHAnsi"/>
          <w:color w:val="000000"/>
        </w:rPr>
        <w:t xml:space="preserve"> will use this information to do the research or to check your records to make sure that the research is being done properly. People who do not need to know will not be able to see your child’s name or your contact details and as soon as we can, your child’s data will be given a code number instead. </w:t>
      </w:r>
      <w:r w:rsidR="000F1825" w:rsidRPr="004F6164">
        <w:rPr>
          <w:rFonts w:asciiTheme="minorHAnsi" w:hAnsiTheme="minorHAnsi" w:cstheme="minorHAnsi"/>
        </w:rPr>
        <w:t>Once we have collected the final information about your child at the 3 month follow up, their data will be completely annonymised and we will not be able to identify your child anymore.  This annonymised data is kept securely at a secure location by Alder hey Children’s Hospital for 5 years after the study has been completed.</w:t>
      </w:r>
    </w:p>
    <w:p w14:paraId="52E9E456" w14:textId="0CDDC7F4" w:rsidR="00DE3FD7" w:rsidRPr="00401FEA" w:rsidRDefault="002D7195" w:rsidP="007F568E">
      <w:pPr>
        <w:pStyle w:val="NormalWeb"/>
        <w:spacing w:after="300" w:line="276" w:lineRule="auto"/>
        <w:rPr>
          <w:rFonts w:asciiTheme="minorHAnsi" w:hAnsiTheme="minorHAnsi" w:cstheme="minorHAnsi"/>
        </w:rPr>
      </w:pPr>
      <w:r w:rsidRPr="004F6164">
        <w:rPr>
          <w:rFonts w:asciiTheme="minorHAnsi" w:eastAsia="Times New Roman" w:hAnsiTheme="minorHAnsi" w:cstheme="minorHAnsi"/>
          <w:color w:val="000000"/>
        </w:rPr>
        <w:t>We will keep all information about you</w:t>
      </w:r>
      <w:r w:rsidR="000F1825" w:rsidRPr="004F6164">
        <w:rPr>
          <w:rFonts w:asciiTheme="minorHAnsi" w:eastAsia="Times New Roman" w:hAnsiTheme="minorHAnsi" w:cstheme="minorHAnsi"/>
          <w:color w:val="000000"/>
        </w:rPr>
        <w:t>r child</w:t>
      </w:r>
      <w:r w:rsidRPr="004F6164">
        <w:rPr>
          <w:rFonts w:asciiTheme="minorHAnsi" w:eastAsia="Times New Roman" w:hAnsiTheme="minorHAnsi" w:cstheme="minorHAnsi"/>
          <w:color w:val="000000"/>
        </w:rPr>
        <w:t xml:space="preserve"> safe and secure</w:t>
      </w:r>
      <w:r w:rsidR="000F1825" w:rsidRPr="004F6164">
        <w:rPr>
          <w:rFonts w:asciiTheme="minorHAnsi" w:eastAsia="Times New Roman" w:hAnsiTheme="minorHAnsi" w:cstheme="minorHAnsi"/>
          <w:color w:val="000000"/>
        </w:rPr>
        <w:t xml:space="preserve"> and </w:t>
      </w:r>
      <w:r w:rsidR="000F1825" w:rsidRPr="004F6164">
        <w:rPr>
          <w:rFonts w:asciiTheme="minorHAnsi" w:hAnsiTheme="minorHAnsi" w:cstheme="minorHAnsi"/>
        </w:rPr>
        <w:t xml:space="preserve">completely confidential and stored only on a very secure password protected computer in the hospital.  </w:t>
      </w:r>
      <w:r w:rsidR="00DE3FD7" w:rsidRPr="004F6164">
        <w:rPr>
          <w:rFonts w:asciiTheme="minorHAnsi" w:hAnsiTheme="minorHAnsi" w:cstheme="minorHAnsi"/>
          <w:color w:val="000000"/>
        </w:rPr>
        <w:t>Once we have finished the study, we will keep some of the data so we can check the results. We will write our reports in a way that no-one can work out that you</w:t>
      </w:r>
      <w:r w:rsidRPr="004F6164">
        <w:rPr>
          <w:rFonts w:asciiTheme="minorHAnsi" w:hAnsiTheme="minorHAnsi" w:cstheme="minorHAnsi"/>
          <w:color w:val="000000"/>
        </w:rPr>
        <w:t>r child</w:t>
      </w:r>
      <w:r w:rsidR="00DE3FD7" w:rsidRPr="004F6164">
        <w:rPr>
          <w:rFonts w:asciiTheme="minorHAnsi" w:hAnsiTheme="minorHAnsi" w:cstheme="minorHAnsi"/>
          <w:color w:val="000000"/>
        </w:rPr>
        <w:t xml:space="preserve"> took part in the study.</w:t>
      </w:r>
      <w:r w:rsidR="000F1825" w:rsidRPr="004F6164">
        <w:rPr>
          <w:rFonts w:asciiTheme="minorHAnsi" w:hAnsiTheme="minorHAnsi" w:cstheme="minorHAnsi"/>
          <w:color w:val="000000"/>
        </w:rPr>
        <w:t xml:space="preserve"> </w:t>
      </w:r>
      <w:r w:rsidR="000F1825" w:rsidRPr="004F6164">
        <w:rPr>
          <w:rFonts w:asciiTheme="minorHAnsi" w:hAnsiTheme="minorHAnsi" w:cstheme="minorHAnsi"/>
        </w:rPr>
        <w:t>This complies with the UK regulations around the handling of your child’s data.</w:t>
      </w:r>
      <w:r w:rsidR="000F1825" w:rsidRPr="00401FEA">
        <w:rPr>
          <w:rFonts w:asciiTheme="minorHAnsi" w:eastAsia="Times New Roman" w:hAnsiTheme="minorHAnsi" w:cstheme="minorHAnsi"/>
          <w:color w:val="000000"/>
        </w:rPr>
        <w:t xml:space="preserve"> </w:t>
      </w:r>
    </w:p>
    <w:p w14:paraId="0C0EC3C8" w14:textId="40113F88" w:rsidR="0077156A" w:rsidRPr="00DC5F4B" w:rsidRDefault="0077156A" w:rsidP="0077156A">
      <w:pPr>
        <w:shd w:val="clear" w:color="auto" w:fill="F4B083" w:themeFill="accent2" w:themeFillTint="99"/>
        <w:ind w:right="-1"/>
        <w:outlineLvl w:val="0"/>
        <w:rPr>
          <w:rFonts w:asciiTheme="minorHAnsi" w:hAnsiTheme="minorHAnsi"/>
          <w:b/>
          <w:sz w:val="22"/>
        </w:rPr>
      </w:pPr>
      <w:r>
        <w:rPr>
          <w:rFonts w:asciiTheme="minorHAnsi" w:hAnsiTheme="minorHAnsi"/>
          <w:b/>
          <w:sz w:val="22"/>
        </w:rPr>
        <w:t>9) What has been done to minimise the risk of contracting coronavirus (COVID-19)?</w:t>
      </w:r>
    </w:p>
    <w:p w14:paraId="161D7C58" w14:textId="77777777" w:rsidR="00F907BB" w:rsidRDefault="00F907BB" w:rsidP="00F907BB">
      <w:pPr>
        <w:spacing w:line="276" w:lineRule="auto"/>
        <w:rPr>
          <w:rFonts w:asciiTheme="minorHAnsi" w:hAnsiTheme="minorHAnsi" w:cstheme="minorHAnsi"/>
          <w:sz w:val="24"/>
          <w:szCs w:val="24"/>
        </w:rPr>
      </w:pPr>
    </w:p>
    <w:p w14:paraId="552CF38F" w14:textId="07BFEEFA" w:rsidR="00012495" w:rsidRDefault="0077156A" w:rsidP="00F907BB">
      <w:pPr>
        <w:spacing w:line="276" w:lineRule="auto"/>
        <w:rPr>
          <w:rFonts w:asciiTheme="minorHAnsi" w:hAnsiTheme="minorHAnsi" w:cstheme="minorHAnsi"/>
          <w:sz w:val="24"/>
          <w:szCs w:val="24"/>
        </w:rPr>
      </w:pPr>
      <w:r>
        <w:rPr>
          <w:rFonts w:asciiTheme="minorHAnsi" w:hAnsiTheme="minorHAnsi" w:cstheme="minorHAnsi"/>
          <w:sz w:val="24"/>
          <w:szCs w:val="24"/>
        </w:rPr>
        <w:t xml:space="preserve">As with all clinical procedures in the intensive care unit, </w:t>
      </w:r>
      <w:r w:rsidR="007C2311">
        <w:rPr>
          <w:rFonts w:asciiTheme="minorHAnsi" w:hAnsiTheme="minorHAnsi" w:cstheme="minorHAnsi"/>
          <w:sz w:val="24"/>
          <w:szCs w:val="24"/>
        </w:rPr>
        <w:t xml:space="preserve">all </w:t>
      </w:r>
      <w:r>
        <w:rPr>
          <w:rFonts w:asciiTheme="minorHAnsi" w:hAnsiTheme="minorHAnsi" w:cstheme="minorHAnsi"/>
          <w:sz w:val="24"/>
          <w:szCs w:val="24"/>
        </w:rPr>
        <w:t xml:space="preserve">equipment is cleaned </w:t>
      </w:r>
      <w:r w:rsidR="007C2311">
        <w:rPr>
          <w:rFonts w:asciiTheme="minorHAnsi" w:hAnsiTheme="minorHAnsi" w:cstheme="minorHAnsi"/>
          <w:sz w:val="24"/>
          <w:szCs w:val="24"/>
        </w:rPr>
        <w:t>and disinfected properly before and after use.  All staff</w:t>
      </w:r>
      <w:r w:rsidR="00E7269C">
        <w:rPr>
          <w:rFonts w:asciiTheme="minorHAnsi" w:hAnsiTheme="minorHAnsi" w:cstheme="minorHAnsi"/>
          <w:sz w:val="24"/>
          <w:szCs w:val="24"/>
        </w:rPr>
        <w:t xml:space="preserve"> </w:t>
      </w:r>
      <w:proofErr w:type="gramStart"/>
      <w:r w:rsidR="00E7269C">
        <w:rPr>
          <w:rFonts w:asciiTheme="minorHAnsi" w:hAnsiTheme="minorHAnsi" w:cstheme="minorHAnsi"/>
          <w:sz w:val="24"/>
          <w:szCs w:val="24"/>
        </w:rPr>
        <w:t>wear face coverings</w:t>
      </w:r>
      <w:r w:rsidR="00564A2F">
        <w:rPr>
          <w:rFonts w:asciiTheme="minorHAnsi" w:hAnsiTheme="minorHAnsi" w:cstheme="minorHAnsi"/>
          <w:sz w:val="24"/>
          <w:szCs w:val="24"/>
        </w:rPr>
        <w:t xml:space="preserve"> at all times</w:t>
      </w:r>
      <w:proofErr w:type="gramEnd"/>
      <w:r w:rsidR="00564A2F">
        <w:rPr>
          <w:rFonts w:asciiTheme="minorHAnsi" w:hAnsiTheme="minorHAnsi" w:cstheme="minorHAnsi"/>
          <w:sz w:val="24"/>
          <w:szCs w:val="24"/>
        </w:rPr>
        <w:t xml:space="preserve"> </w:t>
      </w:r>
      <w:r w:rsidR="00571415">
        <w:rPr>
          <w:rFonts w:asciiTheme="minorHAnsi" w:hAnsiTheme="minorHAnsi" w:cstheme="minorHAnsi"/>
          <w:sz w:val="24"/>
          <w:szCs w:val="24"/>
        </w:rPr>
        <w:t>indoors and</w:t>
      </w:r>
      <w:r w:rsidR="00E7269C">
        <w:rPr>
          <w:rFonts w:asciiTheme="minorHAnsi" w:hAnsiTheme="minorHAnsi" w:cstheme="minorHAnsi"/>
          <w:sz w:val="24"/>
          <w:szCs w:val="24"/>
        </w:rPr>
        <w:t xml:space="preserve"> all our staff also have regular weekly lateral flow tests, in addition to being vaccinated.</w:t>
      </w:r>
      <w:r w:rsidR="00564A2F">
        <w:rPr>
          <w:rFonts w:asciiTheme="minorHAnsi" w:hAnsiTheme="minorHAnsi" w:cstheme="minorHAnsi"/>
          <w:sz w:val="24"/>
          <w:szCs w:val="24"/>
        </w:rPr>
        <w:t xml:space="preserve"> Any patients admitted with unknown </w:t>
      </w:r>
      <w:r w:rsidR="00571415">
        <w:rPr>
          <w:rFonts w:asciiTheme="minorHAnsi" w:hAnsiTheme="minorHAnsi" w:cstheme="minorHAnsi"/>
          <w:sz w:val="24"/>
          <w:szCs w:val="24"/>
        </w:rPr>
        <w:t>coronavirus</w:t>
      </w:r>
      <w:r w:rsidR="00564A2F">
        <w:rPr>
          <w:rFonts w:asciiTheme="minorHAnsi" w:hAnsiTheme="minorHAnsi" w:cstheme="minorHAnsi"/>
          <w:sz w:val="24"/>
          <w:szCs w:val="24"/>
        </w:rPr>
        <w:t xml:space="preserve"> status </w:t>
      </w:r>
      <w:r w:rsidR="00571415">
        <w:rPr>
          <w:rFonts w:asciiTheme="minorHAnsi" w:hAnsiTheme="minorHAnsi" w:cstheme="minorHAnsi"/>
          <w:sz w:val="24"/>
          <w:szCs w:val="24"/>
        </w:rPr>
        <w:t>are</w:t>
      </w:r>
      <w:r w:rsidR="00564A2F">
        <w:rPr>
          <w:rFonts w:asciiTheme="minorHAnsi" w:hAnsiTheme="minorHAnsi" w:cstheme="minorHAnsi"/>
          <w:sz w:val="24"/>
          <w:szCs w:val="24"/>
        </w:rPr>
        <w:t xml:space="preserve"> isolated </w:t>
      </w:r>
      <w:r w:rsidR="00571415">
        <w:rPr>
          <w:rFonts w:asciiTheme="minorHAnsi" w:hAnsiTheme="minorHAnsi" w:cstheme="minorHAnsi"/>
          <w:sz w:val="24"/>
          <w:szCs w:val="24"/>
        </w:rPr>
        <w:t xml:space="preserve">in a separate part of the intensive care unit </w:t>
      </w:r>
      <w:r w:rsidR="00564A2F">
        <w:rPr>
          <w:rFonts w:asciiTheme="minorHAnsi" w:hAnsiTheme="minorHAnsi" w:cstheme="minorHAnsi"/>
          <w:sz w:val="24"/>
          <w:szCs w:val="24"/>
        </w:rPr>
        <w:t xml:space="preserve">until </w:t>
      </w:r>
      <w:r w:rsidR="00571415">
        <w:rPr>
          <w:rFonts w:asciiTheme="minorHAnsi" w:hAnsiTheme="minorHAnsi" w:cstheme="minorHAnsi"/>
          <w:sz w:val="24"/>
          <w:szCs w:val="24"/>
        </w:rPr>
        <w:t>a</w:t>
      </w:r>
      <w:r w:rsidR="00564A2F">
        <w:rPr>
          <w:rFonts w:asciiTheme="minorHAnsi" w:hAnsiTheme="minorHAnsi" w:cstheme="minorHAnsi"/>
          <w:sz w:val="24"/>
          <w:szCs w:val="24"/>
        </w:rPr>
        <w:t xml:space="preserve"> </w:t>
      </w:r>
      <w:r w:rsidR="00571415">
        <w:rPr>
          <w:rFonts w:asciiTheme="minorHAnsi" w:hAnsiTheme="minorHAnsi" w:cstheme="minorHAnsi"/>
          <w:sz w:val="24"/>
          <w:szCs w:val="24"/>
        </w:rPr>
        <w:t>negative</w:t>
      </w:r>
      <w:r w:rsidR="00564A2F">
        <w:rPr>
          <w:rFonts w:asciiTheme="minorHAnsi" w:hAnsiTheme="minorHAnsi" w:cstheme="minorHAnsi"/>
          <w:sz w:val="24"/>
          <w:szCs w:val="24"/>
        </w:rPr>
        <w:t xml:space="preserve"> </w:t>
      </w:r>
      <w:r w:rsidR="00571415">
        <w:rPr>
          <w:rFonts w:asciiTheme="minorHAnsi" w:hAnsiTheme="minorHAnsi" w:cstheme="minorHAnsi"/>
          <w:sz w:val="24"/>
          <w:szCs w:val="24"/>
        </w:rPr>
        <w:t xml:space="preserve">COVID-19 </w:t>
      </w:r>
      <w:r w:rsidR="00564A2F">
        <w:rPr>
          <w:rFonts w:asciiTheme="minorHAnsi" w:hAnsiTheme="minorHAnsi" w:cstheme="minorHAnsi"/>
          <w:sz w:val="24"/>
          <w:szCs w:val="24"/>
        </w:rPr>
        <w:t xml:space="preserve">test </w:t>
      </w:r>
      <w:r w:rsidR="00571415">
        <w:rPr>
          <w:rFonts w:asciiTheme="minorHAnsi" w:hAnsiTheme="minorHAnsi" w:cstheme="minorHAnsi"/>
          <w:sz w:val="24"/>
          <w:szCs w:val="24"/>
        </w:rPr>
        <w:t xml:space="preserve">is obtained. </w:t>
      </w:r>
    </w:p>
    <w:p w14:paraId="3F9885B7" w14:textId="77777777" w:rsidR="00E7269C" w:rsidRPr="00F907BB" w:rsidRDefault="00E7269C" w:rsidP="00F907BB">
      <w:pPr>
        <w:spacing w:line="276" w:lineRule="auto"/>
        <w:rPr>
          <w:rFonts w:asciiTheme="minorHAnsi" w:hAnsiTheme="minorHAnsi" w:cstheme="minorHAnsi"/>
          <w:sz w:val="24"/>
          <w:szCs w:val="24"/>
        </w:rPr>
      </w:pPr>
    </w:p>
    <w:p w14:paraId="32090608" w14:textId="77777777" w:rsidR="00DF372C" w:rsidRPr="00842AA5" w:rsidRDefault="00894324" w:rsidP="000A2C28">
      <w:pPr>
        <w:shd w:val="clear" w:color="auto" w:fill="F4B083" w:themeFill="accent2" w:themeFillTint="99"/>
        <w:ind w:right="-1"/>
        <w:outlineLvl w:val="0"/>
        <w:rPr>
          <w:rFonts w:asciiTheme="minorHAnsi" w:hAnsiTheme="minorHAnsi"/>
          <w:b/>
          <w:color w:val="00B050"/>
          <w:sz w:val="22"/>
        </w:rPr>
      </w:pPr>
      <w:r>
        <w:rPr>
          <w:rFonts w:asciiTheme="minorHAnsi" w:hAnsiTheme="minorHAnsi"/>
          <w:b/>
          <w:sz w:val="22"/>
        </w:rPr>
        <w:t>10</w:t>
      </w:r>
      <w:r w:rsidR="00DF372C" w:rsidRPr="00842AA5">
        <w:rPr>
          <w:rFonts w:asciiTheme="minorHAnsi" w:hAnsiTheme="minorHAnsi"/>
          <w:b/>
          <w:sz w:val="22"/>
        </w:rPr>
        <w:t>) What if there is a problem?</w:t>
      </w:r>
    </w:p>
    <w:p w14:paraId="1F393727" w14:textId="77777777" w:rsidR="00DF372C" w:rsidRPr="00104C05" w:rsidRDefault="00DF372C" w:rsidP="00DF372C">
      <w:pPr>
        <w:jc w:val="both"/>
        <w:outlineLvl w:val="0"/>
        <w:rPr>
          <w:rFonts w:asciiTheme="minorHAnsi" w:hAnsiTheme="minorHAnsi"/>
          <w:sz w:val="22"/>
        </w:rPr>
      </w:pPr>
    </w:p>
    <w:p w14:paraId="1FC7B3FD" w14:textId="20206424" w:rsidR="009B70D4" w:rsidRPr="009B70D4" w:rsidRDefault="00DF372C" w:rsidP="009B70D4">
      <w:pPr>
        <w:widowControl w:val="0"/>
        <w:autoSpaceDE w:val="0"/>
        <w:autoSpaceDN w:val="0"/>
        <w:adjustRightInd w:val="0"/>
        <w:spacing w:line="276" w:lineRule="auto"/>
        <w:rPr>
          <w:rFonts w:asciiTheme="minorHAnsi" w:hAnsiTheme="minorHAnsi" w:cs="Times New Roman"/>
          <w:sz w:val="24"/>
          <w:szCs w:val="24"/>
        </w:rPr>
      </w:pPr>
      <w:r w:rsidRPr="000A2C28">
        <w:rPr>
          <w:rFonts w:asciiTheme="minorHAnsi" w:hAnsiTheme="minorHAnsi"/>
          <w:b/>
          <w:sz w:val="24"/>
          <w:szCs w:val="24"/>
        </w:rPr>
        <w:t xml:space="preserve">Complaints: </w:t>
      </w:r>
      <w:r w:rsidR="000A2C28" w:rsidRPr="000A2C28">
        <w:rPr>
          <w:rFonts w:asciiTheme="minorHAnsi" w:hAnsiTheme="minorHAnsi" w:cs="Tahoma"/>
          <w:sz w:val="24"/>
          <w:szCs w:val="24"/>
        </w:rPr>
        <w:t xml:space="preserve">Alder Hey Childrens NHS Foundation </w:t>
      </w:r>
      <w:r w:rsidRPr="000A2C28">
        <w:rPr>
          <w:rFonts w:asciiTheme="minorHAnsi" w:hAnsiTheme="minorHAnsi" w:cs="Tahoma"/>
          <w:sz w:val="24"/>
          <w:szCs w:val="24"/>
        </w:rPr>
        <w:t xml:space="preserve">Trust holds standard NHS Hospital Indemnity and insurance cover with NHS Litigation Authority for NHS Trusts in England, which apply to this study.  If you experience serious and enduring harm or injury </w:t>
      </w:r>
      <w:proofErr w:type="gramStart"/>
      <w:r w:rsidRPr="000A2C28">
        <w:rPr>
          <w:rFonts w:asciiTheme="minorHAnsi" w:hAnsiTheme="minorHAnsi" w:cs="Tahoma"/>
          <w:sz w:val="24"/>
          <w:szCs w:val="24"/>
        </w:rPr>
        <w:t>as a result of</w:t>
      </w:r>
      <w:proofErr w:type="gramEnd"/>
      <w:r w:rsidRPr="000A2C28">
        <w:rPr>
          <w:rFonts w:asciiTheme="minorHAnsi" w:hAnsiTheme="minorHAnsi" w:cs="Tahoma"/>
          <w:sz w:val="24"/>
          <w:szCs w:val="24"/>
        </w:rPr>
        <w:t xml:space="preserve"> taking part in this study, you may be eligible to claim compensation without having to prove that</w:t>
      </w:r>
      <w:r w:rsidR="000A2C28" w:rsidRPr="000A2C28">
        <w:rPr>
          <w:rFonts w:asciiTheme="minorHAnsi" w:hAnsiTheme="minorHAnsi" w:cs="Tahoma"/>
          <w:sz w:val="24"/>
          <w:szCs w:val="24"/>
        </w:rPr>
        <w:t xml:space="preserve"> Alder Hey Childrens NHS Foundation</w:t>
      </w:r>
      <w:r w:rsidRPr="000A2C28">
        <w:rPr>
          <w:rFonts w:asciiTheme="minorHAnsi" w:hAnsiTheme="minorHAnsi" w:cs="Tahoma"/>
          <w:sz w:val="24"/>
          <w:szCs w:val="24"/>
        </w:rPr>
        <w:t xml:space="preserve"> Trust is at fault.  This does not affect your legal rights to seek compensation.</w:t>
      </w:r>
      <w:r w:rsidRPr="000A2C28">
        <w:rPr>
          <w:rFonts w:asciiTheme="minorHAnsi" w:hAnsiTheme="minorHAnsi" w:cs="Times New Roman"/>
          <w:sz w:val="24"/>
          <w:szCs w:val="24"/>
        </w:rPr>
        <w:t xml:space="preserve"> </w:t>
      </w:r>
      <w:r w:rsidRPr="000A2C28">
        <w:rPr>
          <w:rFonts w:asciiTheme="minorHAnsi" w:hAnsiTheme="minorHAnsi" w:cs="Tahoma"/>
          <w:sz w:val="24"/>
          <w:szCs w:val="24"/>
        </w:rPr>
        <w:t xml:space="preserve">If you are harmed due to someone’s negligence, then you may have grounds for a legal action.  Regardless of this, if you wish to complain, or have any concerns about any aspect of the way you have been treated </w:t>
      </w:r>
      <w:proofErr w:type="gramStart"/>
      <w:r w:rsidRPr="000A2C28">
        <w:rPr>
          <w:rFonts w:asciiTheme="minorHAnsi" w:hAnsiTheme="minorHAnsi" w:cs="Tahoma"/>
          <w:sz w:val="24"/>
          <w:szCs w:val="24"/>
        </w:rPr>
        <w:t>during the course of</w:t>
      </w:r>
      <w:proofErr w:type="gramEnd"/>
      <w:r w:rsidRPr="000A2C28">
        <w:rPr>
          <w:rFonts w:asciiTheme="minorHAnsi" w:hAnsiTheme="minorHAnsi" w:cs="Tahoma"/>
          <w:sz w:val="24"/>
          <w:szCs w:val="24"/>
        </w:rPr>
        <w:t xml:space="preserve"> this study then you should immediately inform the Investigator</w:t>
      </w:r>
      <w:r w:rsidR="000A2C28" w:rsidRPr="000A2C28">
        <w:rPr>
          <w:rFonts w:asciiTheme="minorHAnsi" w:hAnsiTheme="minorHAnsi" w:cs="Tahoma"/>
          <w:sz w:val="24"/>
          <w:szCs w:val="24"/>
        </w:rPr>
        <w:t>.</w:t>
      </w:r>
      <w:r w:rsidR="009B70D4">
        <w:rPr>
          <w:rFonts w:asciiTheme="minorHAnsi" w:hAnsiTheme="minorHAnsi" w:cs="Times New Roman"/>
          <w:sz w:val="24"/>
          <w:szCs w:val="24"/>
        </w:rPr>
        <w:t xml:space="preserve"> </w:t>
      </w:r>
      <w:r w:rsidRPr="000A2C28">
        <w:rPr>
          <w:rFonts w:asciiTheme="minorHAnsi" w:hAnsiTheme="minorHAnsi" w:cs="Tahoma"/>
          <w:sz w:val="24"/>
          <w:szCs w:val="24"/>
        </w:rPr>
        <w:t xml:space="preserve">The normal National Health Service complaints mechanisms are also available to you.  </w:t>
      </w:r>
      <w:r w:rsidR="009B70D4" w:rsidRPr="009B70D4">
        <w:rPr>
          <w:rFonts w:asciiTheme="minorHAnsi" w:eastAsia="Times New Roman" w:hAnsiTheme="minorHAnsi" w:cstheme="minorHAnsi"/>
          <w:color w:val="000000"/>
          <w:sz w:val="24"/>
          <w:szCs w:val="24"/>
        </w:rPr>
        <w:t xml:space="preserve">If you want to complain about how researchers have handled your information, you should contact the research team in the first instance. If you are not happy after that, you can contact the Patient Advice and Liaison (PALS) office on </w:t>
      </w:r>
      <w:r w:rsidR="009B70D4" w:rsidRPr="009B70D4">
        <w:rPr>
          <w:rFonts w:asciiTheme="minorHAnsi" w:hAnsiTheme="minorHAnsi" w:cstheme="minorHAnsi"/>
          <w:sz w:val="24"/>
          <w:szCs w:val="24"/>
        </w:rPr>
        <w:t xml:space="preserve">Alder Hey </w:t>
      </w:r>
      <w:r w:rsidR="009B70D4" w:rsidRPr="009B70D4">
        <w:rPr>
          <w:rFonts w:asciiTheme="minorHAnsi" w:hAnsiTheme="minorHAnsi" w:cstheme="minorHAnsi"/>
          <w:bCs/>
          <w:color w:val="000000" w:themeColor="text1"/>
          <w:sz w:val="24"/>
          <w:szCs w:val="24"/>
        </w:rPr>
        <w:t>Patient Advice and Liaison Services (PALS)</w:t>
      </w:r>
      <w:r w:rsidR="009B70D4" w:rsidRPr="009B70D4">
        <w:rPr>
          <w:rFonts w:asciiTheme="minorHAnsi" w:hAnsiTheme="minorHAnsi" w:cstheme="minorHAnsi"/>
          <w:color w:val="000000" w:themeColor="text1"/>
          <w:sz w:val="24"/>
          <w:szCs w:val="24"/>
        </w:rPr>
        <w:t xml:space="preserve"> services on </w:t>
      </w:r>
      <w:hyperlink r:id="rId11" w:history="1">
        <w:r w:rsidR="009B70D4" w:rsidRPr="009B70D4">
          <w:rPr>
            <w:rStyle w:val="Hyperlink"/>
            <w:rFonts w:asciiTheme="minorHAnsi" w:hAnsiTheme="minorHAnsi" w:cstheme="minorHAnsi"/>
            <w:sz w:val="24"/>
            <w:szCs w:val="24"/>
          </w:rPr>
          <w:t>https://alderhey.nhs.uk/parents-and-</w:t>
        </w:r>
        <w:r w:rsidR="009B70D4" w:rsidRPr="009B70D4">
          <w:rPr>
            <w:rStyle w:val="Hyperlink"/>
            <w:rFonts w:asciiTheme="minorHAnsi" w:hAnsiTheme="minorHAnsi" w:cstheme="minorHAnsi"/>
            <w:sz w:val="24"/>
            <w:szCs w:val="24"/>
          </w:rPr>
          <w:lastRenderedPageBreak/>
          <w:t>patients/feedback/pals</w:t>
        </w:r>
      </w:hyperlink>
      <w:r w:rsidR="009B70D4" w:rsidRPr="009B70D4">
        <w:rPr>
          <w:rFonts w:asciiTheme="minorHAnsi" w:hAnsiTheme="minorHAnsi" w:cstheme="minorHAnsi"/>
          <w:color w:val="000000" w:themeColor="text1"/>
          <w:sz w:val="24"/>
          <w:szCs w:val="24"/>
        </w:rPr>
        <w:t xml:space="preserve"> or phone </w:t>
      </w:r>
      <w:r w:rsidR="009B70D4" w:rsidRPr="009B70D4">
        <w:rPr>
          <w:rFonts w:asciiTheme="minorHAnsi" w:eastAsia="Times New Roman" w:hAnsiTheme="minorHAnsi" w:cstheme="minorHAnsi"/>
          <w:color w:val="212121"/>
          <w:sz w:val="24"/>
          <w:szCs w:val="24"/>
        </w:rPr>
        <w:t xml:space="preserve">0151 252 5374 or 0151 282 4907. </w:t>
      </w:r>
    </w:p>
    <w:p w14:paraId="694E8FAC" w14:textId="0B15E0C5" w:rsidR="00DF372C" w:rsidRPr="000A2C28" w:rsidRDefault="00DF372C" w:rsidP="000A2C28">
      <w:pPr>
        <w:widowControl w:val="0"/>
        <w:autoSpaceDE w:val="0"/>
        <w:autoSpaceDN w:val="0"/>
        <w:adjustRightInd w:val="0"/>
        <w:spacing w:line="276" w:lineRule="auto"/>
        <w:rPr>
          <w:rFonts w:asciiTheme="minorHAnsi" w:hAnsiTheme="minorHAnsi"/>
          <w:sz w:val="24"/>
          <w:szCs w:val="24"/>
        </w:rPr>
      </w:pPr>
    </w:p>
    <w:p w14:paraId="05EA9BDE" w14:textId="77777777" w:rsidR="00DF372C" w:rsidRPr="000A2C28" w:rsidRDefault="00DF372C" w:rsidP="000A2C28">
      <w:pPr>
        <w:pStyle w:val="ListParagraph"/>
        <w:widowControl w:val="0"/>
        <w:autoSpaceDE w:val="0"/>
        <w:autoSpaceDN w:val="0"/>
        <w:adjustRightInd w:val="0"/>
        <w:ind w:left="1080"/>
        <w:rPr>
          <w:rFonts w:cs="Times"/>
          <w:color w:val="2A2A2A"/>
          <w:sz w:val="24"/>
          <w:szCs w:val="24"/>
        </w:rPr>
      </w:pPr>
    </w:p>
    <w:p w14:paraId="146A5A16" w14:textId="77777777" w:rsidR="00DF372C" w:rsidRPr="00F01A8D" w:rsidRDefault="00DF372C" w:rsidP="00DF372C">
      <w:pPr>
        <w:jc w:val="both"/>
        <w:outlineLvl w:val="0"/>
        <w:rPr>
          <w:rFonts w:asciiTheme="minorHAnsi" w:hAnsiTheme="minorHAnsi"/>
          <w:sz w:val="22"/>
        </w:rPr>
      </w:pPr>
    </w:p>
    <w:p w14:paraId="4F0EA794" w14:textId="77777777" w:rsidR="00A728E7" w:rsidRDefault="00A728E7"/>
    <w:sectPr w:rsidR="00A728E7" w:rsidSect="00F5720F">
      <w:headerReference w:type="default" r:id="rId12"/>
      <w:footerReference w:type="default" r:id="rId13"/>
      <w:pgSz w:w="11906" w:h="16838"/>
      <w:pgMar w:top="993" w:right="849" w:bottom="1135" w:left="993" w:header="0"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149D" w14:textId="77777777" w:rsidR="000D6D1D" w:rsidRDefault="000D6D1D">
      <w:r>
        <w:separator/>
      </w:r>
    </w:p>
  </w:endnote>
  <w:endnote w:type="continuationSeparator" w:id="0">
    <w:p w14:paraId="23669380" w14:textId="77777777" w:rsidR="000D6D1D" w:rsidRDefault="000D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694"/>
    </w:tblGrid>
    <w:tr w:rsidR="0087488F" w14:paraId="3E1BFA93" w14:textId="77777777" w:rsidTr="00401FEA">
      <w:tc>
        <w:tcPr>
          <w:tcW w:w="2694" w:type="dxa"/>
          <w:tcBorders>
            <w:top w:val="nil"/>
            <w:left w:val="nil"/>
            <w:bottom w:val="nil"/>
            <w:right w:val="nil"/>
          </w:tcBorders>
        </w:tcPr>
        <w:p w14:paraId="18F68547" w14:textId="77777777" w:rsidR="005345B2" w:rsidRDefault="0087488F" w:rsidP="00C636ED">
          <w:pPr>
            <w:pStyle w:val="Footer"/>
            <w:jc w:val="right"/>
            <w:rPr>
              <w:sz w:val="18"/>
              <w:szCs w:val="18"/>
            </w:rPr>
          </w:pPr>
          <w:r>
            <w:rPr>
              <w:sz w:val="18"/>
              <w:szCs w:val="18"/>
            </w:rPr>
            <w:t xml:space="preserve">TRANSPIRE Study </w:t>
          </w:r>
        </w:p>
        <w:p w14:paraId="4678BAAC" w14:textId="1C77B254" w:rsidR="00C148BA" w:rsidRPr="00AE2ADA" w:rsidRDefault="005345B2" w:rsidP="00C148BA">
          <w:pPr>
            <w:ind w:left="-180"/>
            <w:rPr>
              <w:sz w:val="24"/>
              <w:szCs w:val="24"/>
            </w:rPr>
          </w:pPr>
          <w:r w:rsidRPr="00AE2ADA">
            <w:rPr>
              <w:sz w:val="18"/>
              <w:szCs w:val="18"/>
            </w:rPr>
            <w:t>IRAS ID</w:t>
          </w:r>
          <w:r w:rsidR="00C148BA" w:rsidRPr="00AE2ADA">
            <w:rPr>
              <w:sz w:val="24"/>
              <w:szCs w:val="24"/>
            </w:rPr>
            <w:t>:</w:t>
          </w:r>
          <w:r w:rsidR="00C148BA" w:rsidRPr="00AE2ADA">
            <w:rPr>
              <w:color w:val="000000"/>
              <w:szCs w:val="20"/>
              <w:shd w:val="clear" w:color="auto" w:fill="FFFFFF"/>
            </w:rPr>
            <w:t xml:space="preserve"> </w:t>
          </w:r>
          <w:r w:rsidR="00C148BA" w:rsidRPr="00AE2ADA">
            <w:rPr>
              <w:color w:val="000000"/>
              <w:shd w:val="clear" w:color="auto" w:fill="FFFFFF"/>
            </w:rPr>
            <w:t>301263</w:t>
          </w:r>
        </w:p>
        <w:p w14:paraId="7EEBFB7E" w14:textId="4777067B" w:rsidR="0087488F" w:rsidRPr="006007BE" w:rsidRDefault="0087488F" w:rsidP="00C636ED">
          <w:pPr>
            <w:pStyle w:val="Footer"/>
            <w:jc w:val="right"/>
            <w:rPr>
              <w:sz w:val="18"/>
              <w:szCs w:val="18"/>
            </w:rPr>
          </w:pPr>
          <w:r w:rsidRPr="00AE2ADA">
            <w:rPr>
              <w:sz w:val="18"/>
              <w:szCs w:val="18"/>
            </w:rPr>
            <w:t>Parent Information Sheet V 1</w:t>
          </w:r>
          <w:r w:rsidR="001C071C" w:rsidRPr="00AE2ADA">
            <w:rPr>
              <w:sz w:val="18"/>
              <w:szCs w:val="18"/>
            </w:rPr>
            <w:t>.</w:t>
          </w:r>
          <w:r w:rsidR="00795B3B" w:rsidRPr="00AE2ADA">
            <w:rPr>
              <w:sz w:val="18"/>
              <w:szCs w:val="18"/>
            </w:rPr>
            <w:t>2 20/7/21</w:t>
          </w:r>
          <w:r w:rsidR="00795B3B">
            <w:rPr>
              <w:sz w:val="18"/>
              <w:szCs w:val="18"/>
            </w:rPr>
            <w:t xml:space="preserve"> </w:t>
          </w:r>
          <w:r>
            <w:rPr>
              <w:sz w:val="18"/>
              <w:szCs w:val="18"/>
            </w:rPr>
            <w:t xml:space="preserve">  </w:t>
          </w:r>
          <w:sdt>
            <w:sdtPr>
              <w:rPr>
                <w:sz w:val="18"/>
                <w:szCs w:val="18"/>
              </w:rPr>
              <w:id w:val="-178277556"/>
              <w:docPartObj>
                <w:docPartGallery w:val="Page Numbers (Bottom of Page)"/>
                <w:docPartUnique/>
              </w:docPartObj>
            </w:sdtPr>
            <w:sdtEndPr/>
            <w:sdtContent>
              <w:sdt>
                <w:sdtPr>
                  <w:rPr>
                    <w:sz w:val="18"/>
                    <w:szCs w:val="18"/>
                  </w:rPr>
                  <w:id w:val="-764995254"/>
                  <w:docPartObj>
                    <w:docPartGallery w:val="Page Numbers (Top of Page)"/>
                    <w:docPartUnique/>
                  </w:docPartObj>
                </w:sdtPr>
                <w:sdtEndPr/>
                <w:sdtContent>
                  <w:r w:rsidRPr="006007BE">
                    <w:rPr>
                      <w:sz w:val="18"/>
                      <w:szCs w:val="18"/>
                    </w:rPr>
                    <w:t xml:space="preserve">Page </w:t>
                  </w:r>
                  <w:r w:rsidRPr="006007BE">
                    <w:rPr>
                      <w:b/>
                      <w:bCs/>
                      <w:sz w:val="18"/>
                      <w:szCs w:val="18"/>
                    </w:rPr>
                    <w:fldChar w:fldCharType="begin"/>
                  </w:r>
                  <w:r w:rsidRPr="006007BE">
                    <w:rPr>
                      <w:b/>
                      <w:bCs/>
                      <w:sz w:val="18"/>
                      <w:szCs w:val="18"/>
                    </w:rPr>
                    <w:instrText xml:space="preserve"> PAGE </w:instrText>
                  </w:r>
                  <w:r w:rsidRPr="006007BE">
                    <w:rPr>
                      <w:b/>
                      <w:bCs/>
                      <w:sz w:val="18"/>
                      <w:szCs w:val="18"/>
                    </w:rPr>
                    <w:fldChar w:fldCharType="separate"/>
                  </w:r>
                  <w:r>
                    <w:rPr>
                      <w:b/>
                      <w:bCs/>
                      <w:noProof/>
                      <w:sz w:val="18"/>
                      <w:szCs w:val="18"/>
                    </w:rPr>
                    <w:t>3</w:t>
                  </w:r>
                  <w:r w:rsidRPr="006007BE">
                    <w:rPr>
                      <w:b/>
                      <w:bCs/>
                      <w:sz w:val="18"/>
                      <w:szCs w:val="18"/>
                    </w:rPr>
                    <w:fldChar w:fldCharType="end"/>
                  </w:r>
                  <w:r w:rsidRPr="006007BE">
                    <w:rPr>
                      <w:sz w:val="18"/>
                      <w:szCs w:val="18"/>
                    </w:rPr>
                    <w:t xml:space="preserve"> of </w:t>
                  </w:r>
                  <w:r w:rsidRPr="006007BE">
                    <w:rPr>
                      <w:b/>
                      <w:bCs/>
                      <w:sz w:val="18"/>
                      <w:szCs w:val="18"/>
                    </w:rPr>
                    <w:fldChar w:fldCharType="begin"/>
                  </w:r>
                  <w:r w:rsidRPr="006007BE">
                    <w:rPr>
                      <w:b/>
                      <w:bCs/>
                      <w:sz w:val="18"/>
                      <w:szCs w:val="18"/>
                    </w:rPr>
                    <w:instrText xml:space="preserve"> NUMPAGES  </w:instrText>
                  </w:r>
                  <w:r w:rsidRPr="006007BE">
                    <w:rPr>
                      <w:b/>
                      <w:bCs/>
                      <w:sz w:val="18"/>
                      <w:szCs w:val="18"/>
                    </w:rPr>
                    <w:fldChar w:fldCharType="separate"/>
                  </w:r>
                  <w:r>
                    <w:rPr>
                      <w:b/>
                      <w:bCs/>
                      <w:noProof/>
                      <w:sz w:val="18"/>
                      <w:szCs w:val="18"/>
                    </w:rPr>
                    <w:t>3</w:t>
                  </w:r>
                  <w:r w:rsidRPr="006007BE">
                    <w:rPr>
                      <w:b/>
                      <w:bCs/>
                      <w:sz w:val="18"/>
                      <w:szCs w:val="18"/>
                    </w:rPr>
                    <w:fldChar w:fldCharType="end"/>
                  </w:r>
                </w:sdtContent>
              </w:sdt>
            </w:sdtContent>
          </w:sdt>
        </w:p>
      </w:tc>
    </w:tr>
  </w:tbl>
  <w:p w14:paraId="52689F29" w14:textId="77777777" w:rsidR="00387C72" w:rsidRDefault="009B75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31BD" w14:textId="77777777" w:rsidR="000D6D1D" w:rsidRDefault="000D6D1D">
      <w:r>
        <w:separator/>
      </w:r>
    </w:p>
  </w:footnote>
  <w:footnote w:type="continuationSeparator" w:id="0">
    <w:p w14:paraId="29267950" w14:textId="77777777" w:rsidR="000D6D1D" w:rsidRDefault="000D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F108" w14:textId="51671555" w:rsidR="00A04274" w:rsidRDefault="009B754E" w:rsidP="00F5720F">
    <w:pPr>
      <w:pStyle w:val="Header"/>
      <w:jc w:val="center"/>
    </w:pPr>
  </w:p>
  <w:p w14:paraId="168FBC37" w14:textId="4375ED90" w:rsidR="00402BF6" w:rsidRDefault="00D6168B" w:rsidP="00D6168B">
    <w:r w:rsidRPr="00D6168B">
      <w:rPr>
        <w:noProof/>
      </w:rPr>
      <w:drawing>
        <wp:inline distT="0" distB="0" distL="0" distR="0" wp14:anchorId="63CD8364" wp14:editId="07D3D1F0">
          <wp:extent cx="1847850" cy="648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6891" cy="662155"/>
                  </a:xfrm>
                  <a:prstGeom prst="rect">
                    <a:avLst/>
                  </a:prstGeom>
                </pic:spPr>
              </pic:pic>
            </a:graphicData>
          </a:graphic>
        </wp:inline>
      </w:drawing>
    </w:r>
    <w:r w:rsidR="008A23C7">
      <w:t xml:space="preserve">        </w:t>
    </w:r>
    <w:r w:rsidR="008A23C7" w:rsidRPr="008A23C7">
      <w:rPr>
        <w:noProof/>
      </w:rPr>
      <w:drawing>
        <wp:inline distT="0" distB="0" distL="0" distR="0" wp14:anchorId="50802E4D" wp14:editId="45FFE9DE">
          <wp:extent cx="1016000" cy="10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16000" cy="1016000"/>
                  </a:xfrm>
                  <a:prstGeom prst="rect">
                    <a:avLst/>
                  </a:prstGeom>
                </pic:spPr>
              </pic:pic>
            </a:graphicData>
          </a:graphic>
        </wp:inline>
      </w:drawing>
    </w:r>
    <w:r w:rsidR="007E72FC" w:rsidRPr="007E72FC">
      <w:rPr>
        <w:noProof/>
      </w:rPr>
      <w:t xml:space="preserve"> </w:t>
    </w:r>
    <w:r w:rsidR="007E72FC">
      <w:rPr>
        <w:noProof/>
      </w:rPr>
      <w:drawing>
        <wp:inline distT="0" distB="0" distL="0" distR="0" wp14:anchorId="38604DA1" wp14:editId="6285F0BE">
          <wp:extent cx="1289050" cy="724491"/>
          <wp:effectExtent l="0" t="0" r="6350" b="0"/>
          <wp:docPr id="9" name="Picture 9" descr="NIHR integrated clinical academic fellowship awards funding - closing date  July 1st - SWAST C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integrated clinical academic fellowship awards funding - closing date  July 1st - SWAST CP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728"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11AF0"/>
    <w:multiLevelType w:val="multilevel"/>
    <w:tmpl w:val="562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13DD4"/>
    <w:multiLevelType w:val="multilevel"/>
    <w:tmpl w:val="40A8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A02EC"/>
    <w:multiLevelType w:val="hybridMultilevel"/>
    <w:tmpl w:val="063EF90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2C"/>
    <w:rsid w:val="0000698C"/>
    <w:rsid w:val="0001136A"/>
    <w:rsid w:val="00012495"/>
    <w:rsid w:val="000A2C28"/>
    <w:rsid w:val="000A514E"/>
    <w:rsid w:val="000D6D1D"/>
    <w:rsid w:val="000F1825"/>
    <w:rsid w:val="00141A34"/>
    <w:rsid w:val="001C071C"/>
    <w:rsid w:val="00221290"/>
    <w:rsid w:val="002256A9"/>
    <w:rsid w:val="002573D7"/>
    <w:rsid w:val="00265CD5"/>
    <w:rsid w:val="002B6CE0"/>
    <w:rsid w:val="002D7195"/>
    <w:rsid w:val="00306FD6"/>
    <w:rsid w:val="003A7454"/>
    <w:rsid w:val="00401FEA"/>
    <w:rsid w:val="0041378E"/>
    <w:rsid w:val="00433CC7"/>
    <w:rsid w:val="00473F9D"/>
    <w:rsid w:val="004F6164"/>
    <w:rsid w:val="0050301C"/>
    <w:rsid w:val="00510C2F"/>
    <w:rsid w:val="0052097E"/>
    <w:rsid w:val="0052550B"/>
    <w:rsid w:val="005345B2"/>
    <w:rsid w:val="00553285"/>
    <w:rsid w:val="00564A2F"/>
    <w:rsid w:val="00571415"/>
    <w:rsid w:val="005C10F5"/>
    <w:rsid w:val="00603763"/>
    <w:rsid w:val="00643338"/>
    <w:rsid w:val="00655654"/>
    <w:rsid w:val="006804D2"/>
    <w:rsid w:val="006E7A0E"/>
    <w:rsid w:val="006F4FAE"/>
    <w:rsid w:val="0077156A"/>
    <w:rsid w:val="0078046B"/>
    <w:rsid w:val="00795B3B"/>
    <w:rsid w:val="007A6787"/>
    <w:rsid w:val="007C1F53"/>
    <w:rsid w:val="007C2311"/>
    <w:rsid w:val="007D60EC"/>
    <w:rsid w:val="007E72FC"/>
    <w:rsid w:val="007F568E"/>
    <w:rsid w:val="0087277C"/>
    <w:rsid w:val="0087488F"/>
    <w:rsid w:val="00886720"/>
    <w:rsid w:val="00894324"/>
    <w:rsid w:val="008A23C7"/>
    <w:rsid w:val="008B492E"/>
    <w:rsid w:val="008D3D67"/>
    <w:rsid w:val="00921792"/>
    <w:rsid w:val="00950CF8"/>
    <w:rsid w:val="00962EA0"/>
    <w:rsid w:val="009A0DFD"/>
    <w:rsid w:val="009B70D4"/>
    <w:rsid w:val="009E5AC0"/>
    <w:rsid w:val="009F4223"/>
    <w:rsid w:val="00A728E7"/>
    <w:rsid w:val="00A9372F"/>
    <w:rsid w:val="00AE1D2B"/>
    <w:rsid w:val="00AE2ADA"/>
    <w:rsid w:val="00B772C6"/>
    <w:rsid w:val="00B954EB"/>
    <w:rsid w:val="00BA39A5"/>
    <w:rsid w:val="00BC0222"/>
    <w:rsid w:val="00BF3531"/>
    <w:rsid w:val="00BF6A07"/>
    <w:rsid w:val="00C148BA"/>
    <w:rsid w:val="00C3796F"/>
    <w:rsid w:val="00C7076D"/>
    <w:rsid w:val="00D00844"/>
    <w:rsid w:val="00D50C39"/>
    <w:rsid w:val="00D57E38"/>
    <w:rsid w:val="00D6168B"/>
    <w:rsid w:val="00D62324"/>
    <w:rsid w:val="00D920CF"/>
    <w:rsid w:val="00DA292B"/>
    <w:rsid w:val="00DB0F17"/>
    <w:rsid w:val="00DC531A"/>
    <w:rsid w:val="00DC5F4B"/>
    <w:rsid w:val="00DE156D"/>
    <w:rsid w:val="00DE3FD7"/>
    <w:rsid w:val="00DF372C"/>
    <w:rsid w:val="00DF6B7F"/>
    <w:rsid w:val="00E7269C"/>
    <w:rsid w:val="00E73DF3"/>
    <w:rsid w:val="00E92C48"/>
    <w:rsid w:val="00EB7FD3"/>
    <w:rsid w:val="00ED1B92"/>
    <w:rsid w:val="00EE2584"/>
    <w:rsid w:val="00F656E3"/>
    <w:rsid w:val="00F71BEB"/>
    <w:rsid w:val="00F907BB"/>
    <w:rsid w:val="00FF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89346"/>
  <w15:chartTrackingRefBased/>
  <w15:docId w15:val="{0211A2CC-9943-423B-AB9E-F7122B1C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2C"/>
    <w:pPr>
      <w:spacing w:after="0" w:line="240" w:lineRule="auto"/>
    </w:pPr>
    <w:rPr>
      <w:rFonts w:ascii="Arial" w:eastAsia="MS Mincho" w:hAnsi="Arial" w:cs="Arial"/>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72C"/>
    <w:pPr>
      <w:spacing w:after="200" w:line="276" w:lineRule="auto"/>
      <w:ind w:left="720"/>
      <w:contextualSpacing/>
    </w:pPr>
    <w:rPr>
      <w:rFonts w:ascii="Calibri" w:eastAsia="Calibri" w:hAnsi="Calibri" w:cs="Times New Roman"/>
      <w:sz w:val="22"/>
      <w:lang w:eastAsia="en-US"/>
    </w:rPr>
  </w:style>
  <w:style w:type="paragraph" w:styleId="Header">
    <w:name w:val="header"/>
    <w:basedOn w:val="Normal"/>
    <w:link w:val="HeaderChar"/>
    <w:uiPriority w:val="99"/>
    <w:unhideWhenUsed/>
    <w:rsid w:val="00DF372C"/>
    <w:pPr>
      <w:tabs>
        <w:tab w:val="center" w:pos="4513"/>
        <w:tab w:val="right" w:pos="9026"/>
      </w:tabs>
    </w:pPr>
  </w:style>
  <w:style w:type="character" w:customStyle="1" w:styleId="HeaderChar">
    <w:name w:val="Header Char"/>
    <w:basedOn w:val="DefaultParagraphFont"/>
    <w:link w:val="Header"/>
    <w:uiPriority w:val="99"/>
    <w:rsid w:val="00DF372C"/>
    <w:rPr>
      <w:rFonts w:ascii="Arial" w:eastAsia="MS Mincho" w:hAnsi="Arial" w:cs="Arial"/>
      <w:sz w:val="20"/>
      <w:lang w:eastAsia="en-GB"/>
    </w:rPr>
  </w:style>
  <w:style w:type="paragraph" w:styleId="Footer">
    <w:name w:val="footer"/>
    <w:basedOn w:val="Normal"/>
    <w:link w:val="FooterChar"/>
    <w:uiPriority w:val="99"/>
    <w:unhideWhenUsed/>
    <w:rsid w:val="00DF372C"/>
    <w:pPr>
      <w:tabs>
        <w:tab w:val="center" w:pos="4513"/>
        <w:tab w:val="right" w:pos="9026"/>
      </w:tabs>
    </w:pPr>
  </w:style>
  <w:style w:type="character" w:customStyle="1" w:styleId="FooterChar">
    <w:name w:val="Footer Char"/>
    <w:basedOn w:val="DefaultParagraphFont"/>
    <w:link w:val="Footer"/>
    <w:uiPriority w:val="99"/>
    <w:rsid w:val="00DF372C"/>
    <w:rPr>
      <w:rFonts w:ascii="Arial" w:eastAsia="MS Mincho" w:hAnsi="Arial" w:cs="Arial"/>
      <w:sz w:val="20"/>
      <w:lang w:eastAsia="en-GB"/>
    </w:rPr>
  </w:style>
  <w:style w:type="table" w:styleId="TableGrid">
    <w:name w:val="Table Grid"/>
    <w:basedOn w:val="TableNormal"/>
    <w:uiPriority w:val="59"/>
    <w:rsid w:val="00DF3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72C"/>
    <w:rPr>
      <w:color w:val="0563C1" w:themeColor="hyperlink"/>
      <w:u w:val="single"/>
    </w:rPr>
  </w:style>
  <w:style w:type="character" w:styleId="Strong">
    <w:name w:val="Strong"/>
    <w:basedOn w:val="DefaultParagraphFont"/>
    <w:uiPriority w:val="22"/>
    <w:qFormat/>
    <w:rsid w:val="00DF372C"/>
    <w:rPr>
      <w:b/>
      <w:bCs/>
    </w:rPr>
  </w:style>
  <w:style w:type="paragraph" w:styleId="PlainText">
    <w:name w:val="Plain Text"/>
    <w:basedOn w:val="Normal"/>
    <w:link w:val="PlainTextChar"/>
    <w:uiPriority w:val="99"/>
    <w:unhideWhenUsed/>
    <w:rsid w:val="00DF372C"/>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DF372C"/>
    <w:rPr>
      <w:rFonts w:ascii="Calibri" w:hAnsi="Calibri" w:cs="Consolas"/>
      <w:szCs w:val="21"/>
    </w:rPr>
  </w:style>
  <w:style w:type="character" w:styleId="UnresolvedMention">
    <w:name w:val="Unresolved Mention"/>
    <w:basedOn w:val="DefaultParagraphFont"/>
    <w:uiPriority w:val="99"/>
    <w:semiHidden/>
    <w:unhideWhenUsed/>
    <w:rsid w:val="0087488F"/>
    <w:rPr>
      <w:color w:val="605E5C"/>
      <w:shd w:val="clear" w:color="auto" w:fill="E1DFDD"/>
    </w:rPr>
  </w:style>
  <w:style w:type="character" w:styleId="CommentReference">
    <w:name w:val="annotation reference"/>
    <w:basedOn w:val="DefaultParagraphFont"/>
    <w:uiPriority w:val="99"/>
    <w:semiHidden/>
    <w:unhideWhenUsed/>
    <w:rsid w:val="00950CF8"/>
    <w:rPr>
      <w:sz w:val="16"/>
      <w:szCs w:val="16"/>
    </w:rPr>
  </w:style>
  <w:style w:type="paragraph" w:styleId="CommentText">
    <w:name w:val="annotation text"/>
    <w:basedOn w:val="Normal"/>
    <w:link w:val="CommentTextChar"/>
    <w:uiPriority w:val="99"/>
    <w:semiHidden/>
    <w:unhideWhenUsed/>
    <w:rsid w:val="00950CF8"/>
    <w:rPr>
      <w:szCs w:val="20"/>
    </w:rPr>
  </w:style>
  <w:style w:type="character" w:customStyle="1" w:styleId="CommentTextChar">
    <w:name w:val="Comment Text Char"/>
    <w:basedOn w:val="DefaultParagraphFont"/>
    <w:link w:val="CommentText"/>
    <w:uiPriority w:val="99"/>
    <w:semiHidden/>
    <w:rsid w:val="00950CF8"/>
    <w:rPr>
      <w:rFonts w:ascii="Arial" w:eastAsia="MS Mincho"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950CF8"/>
    <w:rPr>
      <w:b/>
      <w:bCs/>
    </w:rPr>
  </w:style>
  <w:style w:type="character" w:customStyle="1" w:styleId="CommentSubjectChar">
    <w:name w:val="Comment Subject Char"/>
    <w:basedOn w:val="CommentTextChar"/>
    <w:link w:val="CommentSubject"/>
    <w:uiPriority w:val="99"/>
    <w:semiHidden/>
    <w:rsid w:val="00950CF8"/>
    <w:rPr>
      <w:rFonts w:ascii="Arial" w:eastAsia="MS Mincho" w:hAnsi="Arial" w:cs="Arial"/>
      <w:b/>
      <w:bCs/>
      <w:sz w:val="20"/>
      <w:szCs w:val="20"/>
      <w:lang w:eastAsia="en-GB"/>
    </w:rPr>
  </w:style>
  <w:style w:type="paragraph" w:styleId="NormalWeb">
    <w:name w:val="Normal (Web)"/>
    <w:basedOn w:val="Normal"/>
    <w:uiPriority w:val="99"/>
    <w:unhideWhenUsed/>
    <w:rsid w:val="007F568E"/>
    <w:rPr>
      <w:rFonts w:ascii="Times New Roman" w:hAnsi="Times New Roman" w:cs="Times New Roman"/>
      <w:sz w:val="24"/>
      <w:szCs w:val="24"/>
    </w:rPr>
  </w:style>
  <w:style w:type="paragraph" w:styleId="Revision">
    <w:name w:val="Revision"/>
    <w:hidden/>
    <w:uiPriority w:val="99"/>
    <w:semiHidden/>
    <w:rsid w:val="00306FD6"/>
    <w:pPr>
      <w:spacing w:after="0" w:line="240" w:lineRule="auto"/>
    </w:pPr>
    <w:rPr>
      <w:rFonts w:ascii="Arial" w:eastAsia="MS Mincho" w:hAnsi="Arial"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374137">
      <w:bodyDiv w:val="1"/>
      <w:marLeft w:val="0"/>
      <w:marRight w:val="0"/>
      <w:marTop w:val="0"/>
      <w:marBottom w:val="0"/>
      <w:divBdr>
        <w:top w:val="none" w:sz="0" w:space="0" w:color="auto"/>
        <w:left w:val="none" w:sz="0" w:space="0" w:color="auto"/>
        <w:bottom w:val="none" w:sz="0" w:space="0" w:color="auto"/>
        <w:right w:val="none" w:sz="0" w:space="0" w:color="auto"/>
      </w:divBdr>
    </w:div>
    <w:div w:id="997074856">
      <w:bodyDiv w:val="1"/>
      <w:marLeft w:val="0"/>
      <w:marRight w:val="0"/>
      <w:marTop w:val="0"/>
      <w:marBottom w:val="0"/>
      <w:divBdr>
        <w:top w:val="none" w:sz="0" w:space="0" w:color="auto"/>
        <w:left w:val="none" w:sz="0" w:space="0" w:color="auto"/>
        <w:bottom w:val="none" w:sz="0" w:space="0" w:color="auto"/>
        <w:right w:val="none" w:sz="0" w:space="0" w:color="auto"/>
      </w:divBdr>
    </w:div>
    <w:div w:id="1209218684">
      <w:bodyDiv w:val="1"/>
      <w:marLeft w:val="0"/>
      <w:marRight w:val="0"/>
      <w:marTop w:val="0"/>
      <w:marBottom w:val="0"/>
      <w:divBdr>
        <w:top w:val="none" w:sz="0" w:space="0" w:color="auto"/>
        <w:left w:val="none" w:sz="0" w:space="0" w:color="auto"/>
        <w:bottom w:val="none" w:sz="0" w:space="0" w:color="auto"/>
        <w:right w:val="none" w:sz="0" w:space="0" w:color="auto"/>
      </w:divBdr>
    </w:div>
    <w:div w:id="1789549044">
      <w:bodyDiv w:val="1"/>
      <w:marLeft w:val="0"/>
      <w:marRight w:val="0"/>
      <w:marTop w:val="0"/>
      <w:marBottom w:val="0"/>
      <w:divBdr>
        <w:top w:val="none" w:sz="0" w:space="0" w:color="auto"/>
        <w:left w:val="none" w:sz="0" w:space="0" w:color="auto"/>
        <w:bottom w:val="none" w:sz="0" w:space="0" w:color="auto"/>
        <w:right w:val="none" w:sz="0" w:space="0" w:color="auto"/>
      </w:divBdr>
    </w:div>
    <w:div w:id="21268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tume@salford.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opher.simons@alderhey.nhs.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derhey.nhs.uk/parents-and-patients/feedback/pa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n.tume@salford.ac.uk" TargetMode="External"/><Relationship Id="rId4" Type="http://schemas.openxmlformats.org/officeDocument/2006/relationships/webSettings" Target="webSettings.xml"/><Relationship Id="rId9" Type="http://schemas.openxmlformats.org/officeDocument/2006/relationships/hyperlink" Target="mailto:Christopher.simons@alderhey.nhs.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Lyvonne Tume</dc:creator>
  <cp:keywords/>
  <dc:description/>
  <cp:lastModifiedBy>Lyvonne Tume</cp:lastModifiedBy>
  <cp:revision>2</cp:revision>
  <dcterms:created xsi:type="dcterms:W3CDTF">2021-08-09T14:29:00Z</dcterms:created>
  <dcterms:modified xsi:type="dcterms:W3CDTF">2021-08-09T14:29:00Z</dcterms:modified>
</cp:coreProperties>
</file>