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64499" w14:textId="24635251" w:rsidR="009924C1" w:rsidRPr="0076086E" w:rsidRDefault="009924C1" w:rsidP="009924C1">
      <w:pPr>
        <w:spacing w:line="276" w:lineRule="auto"/>
        <w:jc w:val="both"/>
        <w:rPr>
          <w:rFonts w:ascii="Arial" w:hAnsi="Arial" w:cs="Arial"/>
          <w:b/>
          <w:bCs/>
          <w:color w:val="0070C0"/>
        </w:rPr>
      </w:pPr>
      <w:r w:rsidRPr="0076086E">
        <w:rPr>
          <w:rFonts w:ascii="Arial" w:hAnsi="Arial" w:cs="Arial"/>
          <w:b/>
          <w:bCs/>
          <w:color w:val="0070C0"/>
        </w:rPr>
        <w:t>Neuromuscular and struc</w:t>
      </w:r>
      <w:r w:rsidR="00496DFE" w:rsidRPr="0076086E">
        <w:rPr>
          <w:rFonts w:ascii="Arial" w:hAnsi="Arial" w:cs="Arial"/>
          <w:b/>
          <w:bCs/>
          <w:color w:val="0070C0"/>
        </w:rPr>
        <w:t>tural tendon adaptations after 6</w:t>
      </w:r>
      <w:r w:rsidRPr="0076086E">
        <w:rPr>
          <w:rFonts w:ascii="Arial" w:hAnsi="Arial" w:cs="Arial"/>
          <w:b/>
          <w:bCs/>
          <w:color w:val="0070C0"/>
        </w:rPr>
        <w:t xml:space="preserve">-weeks of either concentric or eccentric exercise in individuals with non-insertional </w:t>
      </w:r>
      <w:proofErr w:type="gramStart"/>
      <w:r w:rsidRPr="0076086E">
        <w:rPr>
          <w:rFonts w:ascii="Arial" w:hAnsi="Arial" w:cs="Arial"/>
          <w:b/>
          <w:bCs/>
          <w:color w:val="0070C0"/>
        </w:rPr>
        <w:t>Achilles</w:t>
      </w:r>
      <w:proofErr w:type="gramEnd"/>
      <w:r w:rsidRPr="0076086E">
        <w:rPr>
          <w:rFonts w:ascii="Arial" w:hAnsi="Arial" w:cs="Arial"/>
          <w:b/>
          <w:bCs/>
          <w:color w:val="0070C0"/>
        </w:rPr>
        <w:t xml:space="preserve"> tendinopathy.</w:t>
      </w:r>
    </w:p>
    <w:p w14:paraId="0FFBD013" w14:textId="77777777" w:rsidR="00AF7AC3" w:rsidRPr="0076086E" w:rsidRDefault="00AF7AC3" w:rsidP="005C2104">
      <w:pPr>
        <w:spacing w:line="276" w:lineRule="auto"/>
        <w:jc w:val="both"/>
        <w:rPr>
          <w:rFonts w:ascii="Arial" w:hAnsi="Arial" w:cs="Arial"/>
        </w:rPr>
      </w:pPr>
    </w:p>
    <w:p w14:paraId="1D3BCEF9" w14:textId="1EA583EE" w:rsidR="001918B1" w:rsidRPr="0076086E" w:rsidRDefault="001918B1" w:rsidP="005C2104">
      <w:pPr>
        <w:spacing w:line="276" w:lineRule="auto"/>
        <w:jc w:val="both"/>
        <w:rPr>
          <w:rFonts w:ascii="Arial" w:hAnsi="Arial" w:cs="Arial"/>
          <w:b/>
          <w:bCs/>
        </w:rPr>
      </w:pPr>
      <w:r w:rsidRPr="0076086E">
        <w:rPr>
          <w:rFonts w:ascii="Arial" w:hAnsi="Arial" w:cs="Arial"/>
          <w:b/>
          <w:bCs/>
        </w:rPr>
        <w:t>I</w:t>
      </w:r>
      <w:r w:rsidR="00F6471D" w:rsidRPr="0076086E">
        <w:rPr>
          <w:rFonts w:ascii="Arial" w:hAnsi="Arial" w:cs="Arial"/>
          <w:b/>
          <w:bCs/>
        </w:rPr>
        <w:t>nvitation</w:t>
      </w:r>
    </w:p>
    <w:p w14:paraId="751A4F75" w14:textId="16E1128B" w:rsidR="005C2104" w:rsidRPr="0076086E" w:rsidRDefault="001918B1" w:rsidP="005C2104">
      <w:pPr>
        <w:spacing w:line="276" w:lineRule="auto"/>
        <w:jc w:val="both"/>
        <w:rPr>
          <w:rFonts w:ascii="Arial" w:hAnsi="Arial" w:cs="Arial"/>
          <w:b/>
        </w:rPr>
      </w:pPr>
      <w:r w:rsidRPr="0076086E">
        <w:rPr>
          <w:rFonts w:ascii="Arial" w:hAnsi="Arial" w:cs="Arial"/>
        </w:rPr>
        <w:t>You are being invited to take part in a research study</w:t>
      </w:r>
      <w:r w:rsidR="005C2104" w:rsidRPr="0076086E">
        <w:rPr>
          <w:rFonts w:ascii="Arial" w:hAnsi="Arial" w:cs="Arial"/>
        </w:rPr>
        <w:t xml:space="preserve">. </w:t>
      </w:r>
      <w:r w:rsidRPr="0076086E">
        <w:rPr>
          <w:rFonts w:ascii="Arial" w:hAnsi="Arial" w:cs="Arial"/>
        </w:rPr>
        <w:t>Before you decide to participate</w:t>
      </w:r>
      <w:r w:rsidR="000B0BB2" w:rsidRPr="0076086E">
        <w:rPr>
          <w:rFonts w:ascii="Arial" w:hAnsi="Arial" w:cs="Arial"/>
        </w:rPr>
        <w:t>,</w:t>
      </w:r>
      <w:r w:rsidRPr="0076086E">
        <w:rPr>
          <w:rFonts w:ascii="Arial" w:hAnsi="Arial" w:cs="Arial"/>
        </w:rPr>
        <w:t xml:space="preserve"> it is important you understand why the research is being done and what it will involve. Please take</w:t>
      </w:r>
      <w:r w:rsidR="00C50AB0" w:rsidRPr="0076086E">
        <w:rPr>
          <w:rFonts w:ascii="Arial" w:hAnsi="Arial" w:cs="Arial"/>
        </w:rPr>
        <w:t xml:space="preserve"> the</w:t>
      </w:r>
      <w:r w:rsidRPr="0076086E">
        <w:rPr>
          <w:rFonts w:ascii="Arial" w:hAnsi="Arial" w:cs="Arial"/>
        </w:rPr>
        <w:t xml:space="preserve"> time to read the following information sheet carefully and discuss it with the researcher or others if you wish.</w:t>
      </w:r>
    </w:p>
    <w:p w14:paraId="0D672B4D" w14:textId="77777777" w:rsidR="005C2104" w:rsidRPr="0076086E" w:rsidRDefault="005C2104" w:rsidP="005C2104">
      <w:pPr>
        <w:pStyle w:val="ListParagraph"/>
        <w:spacing w:line="276" w:lineRule="auto"/>
        <w:jc w:val="both"/>
        <w:rPr>
          <w:rFonts w:ascii="Arial" w:hAnsi="Arial" w:cs="Arial"/>
        </w:rPr>
      </w:pPr>
    </w:p>
    <w:p w14:paraId="49F4DCBF" w14:textId="50954B45" w:rsidR="005C2104" w:rsidRPr="0076086E" w:rsidRDefault="005C2104" w:rsidP="005C2104">
      <w:pPr>
        <w:spacing w:line="276" w:lineRule="auto"/>
        <w:jc w:val="both"/>
        <w:rPr>
          <w:rFonts w:ascii="Arial" w:hAnsi="Arial" w:cs="Arial"/>
          <w:b/>
        </w:rPr>
      </w:pPr>
      <w:r w:rsidRPr="0076086E">
        <w:rPr>
          <w:rFonts w:ascii="Arial" w:hAnsi="Arial" w:cs="Arial"/>
          <w:b/>
        </w:rPr>
        <w:t>W</w:t>
      </w:r>
      <w:r w:rsidR="00D46B25" w:rsidRPr="0076086E">
        <w:rPr>
          <w:rFonts w:ascii="Arial" w:hAnsi="Arial" w:cs="Arial"/>
          <w:b/>
        </w:rPr>
        <w:t>hat is the purpose of the study</w:t>
      </w:r>
      <w:r w:rsidRPr="0076086E">
        <w:rPr>
          <w:rFonts w:ascii="Arial" w:hAnsi="Arial" w:cs="Arial"/>
          <w:b/>
        </w:rPr>
        <w:t>?</w:t>
      </w:r>
    </w:p>
    <w:p w14:paraId="5CE5F5DF" w14:textId="183A9620" w:rsidR="00613164" w:rsidRPr="0076086E" w:rsidRDefault="00136B6E" w:rsidP="005C2104">
      <w:pPr>
        <w:spacing w:line="276" w:lineRule="auto"/>
        <w:jc w:val="both"/>
        <w:rPr>
          <w:rFonts w:ascii="Arial" w:hAnsi="Arial" w:cs="Arial"/>
        </w:rPr>
      </w:pPr>
      <w:r w:rsidRPr="0076086E">
        <w:rPr>
          <w:rFonts w:ascii="Arial" w:hAnsi="Arial" w:cs="Arial"/>
        </w:rPr>
        <w:t>This study investigates the</w:t>
      </w:r>
      <w:r w:rsidR="00041D76" w:rsidRPr="0076086E">
        <w:rPr>
          <w:rFonts w:ascii="Arial" w:hAnsi="Arial" w:cs="Arial"/>
        </w:rPr>
        <w:t xml:space="preserve"> relationship between the neuromuscular control of the calf muscles and some characteristics of these muscles and the Achilles tendon in i</w:t>
      </w:r>
      <w:r w:rsidR="00A6717B" w:rsidRPr="0076086E">
        <w:rPr>
          <w:rFonts w:ascii="Arial" w:hAnsi="Arial" w:cs="Arial"/>
        </w:rPr>
        <w:t>ndividuals</w:t>
      </w:r>
      <w:r w:rsidR="006F157B" w:rsidRPr="0076086E">
        <w:rPr>
          <w:rFonts w:ascii="Arial" w:hAnsi="Arial" w:cs="Arial"/>
        </w:rPr>
        <w:t xml:space="preserve"> with</w:t>
      </w:r>
      <w:r w:rsidR="00A6717B" w:rsidRPr="0076086E">
        <w:rPr>
          <w:rFonts w:ascii="Arial" w:hAnsi="Arial" w:cs="Arial"/>
        </w:rPr>
        <w:t xml:space="preserve"> </w:t>
      </w:r>
      <w:proofErr w:type="gramStart"/>
      <w:r w:rsidR="00041D76" w:rsidRPr="0076086E">
        <w:rPr>
          <w:rFonts w:ascii="Arial" w:hAnsi="Arial" w:cs="Arial"/>
        </w:rPr>
        <w:t>Achilles</w:t>
      </w:r>
      <w:proofErr w:type="gramEnd"/>
      <w:r w:rsidR="00041D76" w:rsidRPr="0076086E">
        <w:rPr>
          <w:rFonts w:ascii="Arial" w:hAnsi="Arial" w:cs="Arial"/>
        </w:rPr>
        <w:t xml:space="preserve"> tendinopathy.</w:t>
      </w:r>
      <w:r w:rsidR="00C20A94" w:rsidRPr="0076086E">
        <w:rPr>
          <w:rFonts w:ascii="Arial" w:eastAsia="Times New Roman" w:hAnsi="Arial" w:cs="Arial"/>
        </w:rPr>
        <w:t xml:space="preserve"> Additionally, we want to determine which type of exercise protocol has better results in this condition.</w:t>
      </w:r>
      <w:r w:rsidR="00041D76" w:rsidRPr="0076086E">
        <w:rPr>
          <w:rFonts w:ascii="Arial" w:hAnsi="Arial" w:cs="Arial"/>
        </w:rPr>
        <w:t xml:space="preserve"> </w:t>
      </w:r>
      <w:r w:rsidR="00551966" w:rsidRPr="0076086E">
        <w:rPr>
          <w:rFonts w:ascii="Arial" w:hAnsi="Arial" w:cs="Arial"/>
        </w:rPr>
        <w:t>The structural</w:t>
      </w:r>
      <w:r w:rsidR="00DF0A1E" w:rsidRPr="0076086E">
        <w:rPr>
          <w:rFonts w:ascii="Arial" w:hAnsi="Arial" w:cs="Arial"/>
        </w:rPr>
        <w:t xml:space="preserve"> properties of the tendon</w:t>
      </w:r>
      <w:r w:rsidR="00551966" w:rsidRPr="0076086E">
        <w:rPr>
          <w:rFonts w:ascii="Arial" w:hAnsi="Arial" w:cs="Arial"/>
        </w:rPr>
        <w:t xml:space="preserve"> will be assessed using ultrasound </w:t>
      </w:r>
      <w:r w:rsidR="00DF0A1E" w:rsidRPr="0076086E">
        <w:rPr>
          <w:rFonts w:ascii="Arial" w:hAnsi="Arial" w:cs="Arial"/>
        </w:rPr>
        <w:t>imaging</w:t>
      </w:r>
      <w:r w:rsidR="00551966" w:rsidRPr="0076086E">
        <w:rPr>
          <w:rFonts w:ascii="Arial" w:hAnsi="Arial" w:cs="Arial"/>
        </w:rPr>
        <w:t xml:space="preserve">, the </w:t>
      </w:r>
      <w:r w:rsidR="00DF0A1E" w:rsidRPr="0076086E">
        <w:rPr>
          <w:rFonts w:ascii="Arial" w:hAnsi="Arial" w:cs="Arial"/>
        </w:rPr>
        <w:t>electrical activity of your muscles</w:t>
      </w:r>
      <w:r w:rsidR="00551966" w:rsidRPr="0076086E">
        <w:rPr>
          <w:rFonts w:ascii="Arial" w:hAnsi="Arial" w:cs="Arial"/>
        </w:rPr>
        <w:t xml:space="preserve"> will be evaluated using a non-invasive technique called high-density surface electromyography</w:t>
      </w:r>
      <w:r w:rsidR="002835CD" w:rsidRPr="0076086E">
        <w:rPr>
          <w:rFonts w:ascii="Arial" w:hAnsi="Arial" w:cs="Arial"/>
        </w:rPr>
        <w:t xml:space="preserve"> (HDEMG)</w:t>
      </w:r>
      <w:r w:rsidR="00CC7FB3" w:rsidRPr="0076086E">
        <w:rPr>
          <w:rFonts w:ascii="Arial" w:hAnsi="Arial" w:cs="Arial"/>
        </w:rPr>
        <w:t>, and the calf</w:t>
      </w:r>
      <w:r w:rsidR="00551966" w:rsidRPr="0076086E">
        <w:rPr>
          <w:rFonts w:ascii="Arial" w:hAnsi="Arial" w:cs="Arial"/>
        </w:rPr>
        <w:t xml:space="preserve"> muscle force will be assessed with a special device (dynamometer), designed to measure the</w:t>
      </w:r>
      <w:r w:rsidR="007108EB" w:rsidRPr="0076086E">
        <w:rPr>
          <w:rFonts w:ascii="Arial" w:hAnsi="Arial" w:cs="Arial"/>
        </w:rPr>
        <w:t xml:space="preserve"> movements of the ankle. </w:t>
      </w:r>
    </w:p>
    <w:p w14:paraId="1FBD31BB" w14:textId="5C59E214" w:rsidR="005C2104" w:rsidRPr="0076086E" w:rsidRDefault="005C2104" w:rsidP="005C2104">
      <w:pPr>
        <w:spacing w:line="276" w:lineRule="auto"/>
        <w:jc w:val="both"/>
        <w:rPr>
          <w:rFonts w:ascii="Arial" w:hAnsi="Arial" w:cs="Arial"/>
        </w:rPr>
      </w:pPr>
    </w:p>
    <w:p w14:paraId="3829A2A8" w14:textId="2A326480" w:rsidR="005C2104" w:rsidRPr="0076086E" w:rsidRDefault="00D46B25" w:rsidP="005C2104">
      <w:pPr>
        <w:spacing w:line="276" w:lineRule="auto"/>
        <w:jc w:val="both"/>
        <w:rPr>
          <w:rFonts w:ascii="Arial" w:hAnsi="Arial" w:cs="Arial"/>
          <w:b/>
        </w:rPr>
      </w:pPr>
      <w:r w:rsidRPr="0076086E">
        <w:rPr>
          <w:rFonts w:ascii="Arial" w:hAnsi="Arial" w:cs="Arial"/>
          <w:b/>
        </w:rPr>
        <w:t>Why have I been chosen</w:t>
      </w:r>
      <w:r w:rsidR="005C2104" w:rsidRPr="0076086E">
        <w:rPr>
          <w:rFonts w:ascii="Arial" w:hAnsi="Arial" w:cs="Arial"/>
          <w:b/>
        </w:rPr>
        <w:t>?</w:t>
      </w:r>
    </w:p>
    <w:p w14:paraId="17AFAAFC" w14:textId="72775C49" w:rsidR="00093259" w:rsidRPr="0076086E" w:rsidRDefault="000A73A5" w:rsidP="00D46B25">
      <w:pPr>
        <w:spacing w:after="40" w:line="276" w:lineRule="auto"/>
        <w:jc w:val="both"/>
        <w:rPr>
          <w:rFonts w:ascii="Arial" w:hAnsi="Arial" w:cs="Arial"/>
        </w:rPr>
      </w:pPr>
      <w:r w:rsidRPr="0076086E">
        <w:rPr>
          <w:rFonts w:ascii="Arial" w:hAnsi="Arial" w:cs="Arial"/>
        </w:rPr>
        <w:t>You have been chosen because</w:t>
      </w:r>
      <w:r w:rsidR="00C20A94" w:rsidRPr="0076086E">
        <w:rPr>
          <w:rFonts w:ascii="Arial" w:hAnsi="Arial" w:cs="Arial"/>
        </w:rPr>
        <w:t xml:space="preserve"> we understand that you </w:t>
      </w:r>
      <w:r w:rsidR="00CE75AC" w:rsidRPr="0076086E">
        <w:rPr>
          <w:rFonts w:ascii="Arial" w:hAnsi="Arial" w:cs="Arial"/>
        </w:rPr>
        <w:t>have</w:t>
      </w:r>
      <w:r w:rsidR="00C20A94" w:rsidRPr="0076086E">
        <w:rPr>
          <w:rFonts w:ascii="Arial" w:hAnsi="Arial" w:cs="Arial"/>
        </w:rPr>
        <w:t xml:space="preserve"> experienced pain in the Achilles tendon at least for the last</w:t>
      </w:r>
      <w:r w:rsidR="00CE75AC" w:rsidRPr="0076086E">
        <w:rPr>
          <w:rFonts w:ascii="Arial" w:hAnsi="Arial" w:cs="Arial"/>
        </w:rPr>
        <w:t xml:space="preserve"> three</w:t>
      </w:r>
      <w:r w:rsidR="00C20A94" w:rsidRPr="0076086E">
        <w:rPr>
          <w:rFonts w:ascii="Arial" w:hAnsi="Arial" w:cs="Arial"/>
        </w:rPr>
        <w:t xml:space="preserve"> month</w:t>
      </w:r>
      <w:r w:rsidR="00CE75AC" w:rsidRPr="0076086E">
        <w:rPr>
          <w:rFonts w:ascii="Arial" w:hAnsi="Arial" w:cs="Arial"/>
        </w:rPr>
        <w:t>s,</w:t>
      </w:r>
      <w:r w:rsidR="00C20A94" w:rsidRPr="0076086E">
        <w:rPr>
          <w:rFonts w:ascii="Arial" w:hAnsi="Arial" w:cs="Arial"/>
        </w:rPr>
        <w:t xml:space="preserve"> or you have a diagnostic of non-insertional </w:t>
      </w:r>
      <w:proofErr w:type="gramStart"/>
      <w:r w:rsidR="00C20A94" w:rsidRPr="0076086E">
        <w:rPr>
          <w:rFonts w:ascii="Arial" w:hAnsi="Arial" w:cs="Arial"/>
        </w:rPr>
        <w:t>Achilles</w:t>
      </w:r>
      <w:proofErr w:type="gramEnd"/>
      <w:r w:rsidR="00C20A94" w:rsidRPr="0076086E">
        <w:rPr>
          <w:rFonts w:ascii="Arial" w:hAnsi="Arial" w:cs="Arial"/>
        </w:rPr>
        <w:t xml:space="preserve"> tendinopathy. </w:t>
      </w:r>
      <w:r w:rsidR="00093259" w:rsidRPr="0076086E">
        <w:rPr>
          <w:rFonts w:ascii="Arial" w:hAnsi="Arial" w:cs="Arial"/>
        </w:rPr>
        <w:t>The inclusion criteria to</w:t>
      </w:r>
      <w:r w:rsidR="00945247" w:rsidRPr="0076086E">
        <w:rPr>
          <w:rFonts w:ascii="Arial" w:hAnsi="Arial" w:cs="Arial"/>
        </w:rPr>
        <w:t xml:space="preserve"> take part in the study is to be</w:t>
      </w:r>
      <w:r w:rsidR="00093259" w:rsidRPr="0076086E">
        <w:rPr>
          <w:rFonts w:ascii="Arial" w:hAnsi="Arial" w:cs="Arial"/>
        </w:rPr>
        <w:t xml:space="preserve"> between 18 and 55 years old</w:t>
      </w:r>
      <w:r w:rsidR="007575DE" w:rsidRPr="0076086E">
        <w:rPr>
          <w:rFonts w:ascii="Arial" w:hAnsi="Arial" w:cs="Arial"/>
        </w:rPr>
        <w:t xml:space="preserve">. The exclusion criteria include </w:t>
      </w:r>
      <w:r w:rsidR="00093259" w:rsidRPr="0076086E">
        <w:rPr>
          <w:rFonts w:ascii="Arial" w:hAnsi="Arial" w:cs="Arial"/>
        </w:rPr>
        <w:t>history of syste</w:t>
      </w:r>
      <w:r w:rsidR="002835CD" w:rsidRPr="0076086E">
        <w:rPr>
          <w:rFonts w:ascii="Arial" w:hAnsi="Arial" w:cs="Arial"/>
        </w:rPr>
        <w:t xml:space="preserve">mic or inflammatory conditions, </w:t>
      </w:r>
      <w:r w:rsidR="00A053BB" w:rsidRPr="0076086E">
        <w:rPr>
          <w:rFonts w:ascii="Arial" w:hAnsi="Arial" w:cs="Arial"/>
        </w:rPr>
        <w:t>chronic respiratory or neurological problems, cardiovascular diseases, pain/injury within the lower limbs in th</w:t>
      </w:r>
      <w:r w:rsidR="00C50AB0" w:rsidRPr="0076086E">
        <w:rPr>
          <w:rFonts w:ascii="Arial" w:hAnsi="Arial" w:cs="Arial"/>
        </w:rPr>
        <w:t>e previous 6</w:t>
      </w:r>
      <w:r w:rsidR="007575DE" w:rsidRPr="0076086E">
        <w:rPr>
          <w:rFonts w:ascii="Arial" w:hAnsi="Arial" w:cs="Arial"/>
        </w:rPr>
        <w:t xml:space="preserve"> months, lower limb surgery, and pregnancy.</w:t>
      </w:r>
    </w:p>
    <w:p w14:paraId="2955227E" w14:textId="48AF7814" w:rsidR="00F54906" w:rsidRPr="0076086E" w:rsidRDefault="00F54906" w:rsidP="00D46B25">
      <w:pPr>
        <w:spacing w:after="40" w:line="276" w:lineRule="auto"/>
        <w:jc w:val="both"/>
        <w:rPr>
          <w:rFonts w:ascii="Arial" w:hAnsi="Arial" w:cs="Arial"/>
        </w:rPr>
      </w:pPr>
    </w:p>
    <w:p w14:paraId="17D1EBAD" w14:textId="76A7B4ED" w:rsidR="00D46B25" w:rsidRPr="0076086E" w:rsidRDefault="00D46B25" w:rsidP="00D46B25">
      <w:pPr>
        <w:spacing w:after="40" w:line="276" w:lineRule="auto"/>
        <w:jc w:val="both"/>
        <w:rPr>
          <w:rFonts w:ascii="Arial" w:hAnsi="Arial" w:cs="Arial"/>
        </w:rPr>
      </w:pPr>
      <w:r w:rsidRPr="0076086E">
        <w:rPr>
          <w:rFonts w:ascii="Arial" w:hAnsi="Arial" w:cs="Arial"/>
        </w:rPr>
        <w:t>We will ask you to complete a brief screening assessment to ensure you are eligible to participate. This will be performed by an experienced researcher and will include questions ab</w:t>
      </w:r>
      <w:r w:rsidR="00A053BB" w:rsidRPr="0076086E">
        <w:rPr>
          <w:rFonts w:ascii="Arial" w:hAnsi="Arial" w:cs="Arial"/>
        </w:rPr>
        <w:t>out your general health.</w:t>
      </w:r>
    </w:p>
    <w:p w14:paraId="4BCC7388" w14:textId="77777777" w:rsidR="005C2104" w:rsidRPr="0076086E" w:rsidRDefault="005C2104" w:rsidP="00140D71">
      <w:pPr>
        <w:spacing w:line="276" w:lineRule="auto"/>
        <w:jc w:val="both"/>
        <w:rPr>
          <w:rFonts w:ascii="Arial" w:hAnsi="Arial" w:cs="Arial"/>
        </w:rPr>
      </w:pPr>
    </w:p>
    <w:p w14:paraId="7D7907F0" w14:textId="6A9A0E41" w:rsidR="005C2104" w:rsidRPr="0076086E" w:rsidRDefault="00140D71" w:rsidP="005C2104">
      <w:pPr>
        <w:spacing w:line="276" w:lineRule="auto"/>
        <w:jc w:val="both"/>
        <w:rPr>
          <w:rFonts w:ascii="Arial" w:hAnsi="Arial" w:cs="Arial"/>
          <w:b/>
        </w:rPr>
      </w:pPr>
      <w:r w:rsidRPr="0076086E">
        <w:rPr>
          <w:rFonts w:ascii="Arial" w:hAnsi="Arial" w:cs="Arial"/>
          <w:b/>
        </w:rPr>
        <w:t>Do I have to take part?</w:t>
      </w:r>
    </w:p>
    <w:p w14:paraId="5243822D" w14:textId="681C4BDC" w:rsidR="00822A03" w:rsidRPr="0076086E" w:rsidRDefault="00822A03" w:rsidP="00822A03">
      <w:pPr>
        <w:spacing w:line="276" w:lineRule="auto"/>
        <w:jc w:val="both"/>
        <w:rPr>
          <w:rFonts w:ascii="Arial" w:hAnsi="Arial" w:cs="Arial"/>
        </w:rPr>
      </w:pPr>
      <w:r w:rsidRPr="0076086E">
        <w:rPr>
          <w:rFonts w:ascii="Arial" w:hAnsi="Arial" w:cs="Arial"/>
        </w:rPr>
        <w:t>You are free to decide whether you participate or not. You will be given an information sheet to keep, and you will be asked to complete a brief screening questionnaire an</w:t>
      </w:r>
      <w:r w:rsidR="00950762" w:rsidRPr="0076086E">
        <w:rPr>
          <w:rFonts w:ascii="Arial" w:hAnsi="Arial" w:cs="Arial"/>
        </w:rPr>
        <w:t>d answer some questions. If you meet the criteria described above</w:t>
      </w:r>
      <w:r w:rsidRPr="0076086E">
        <w:rPr>
          <w:rFonts w:ascii="Arial" w:hAnsi="Arial" w:cs="Arial"/>
        </w:rPr>
        <w:t xml:space="preserve">, you will be invited to sign a consent form before taking part in the study. If you do agree to take </w:t>
      </w:r>
      <w:r w:rsidR="006C3FCE" w:rsidRPr="0076086E">
        <w:rPr>
          <w:rFonts w:ascii="Arial" w:hAnsi="Arial" w:cs="Arial"/>
        </w:rPr>
        <w:t>part,</w:t>
      </w:r>
      <w:r w:rsidRPr="0076086E">
        <w:rPr>
          <w:rFonts w:ascii="Arial" w:hAnsi="Arial" w:cs="Arial"/>
        </w:rPr>
        <w:t xml:space="preserve"> you are free to withdraw at any time up to 2 weeks following the data collection without giv</w:t>
      </w:r>
      <w:r w:rsidR="00C50AB0" w:rsidRPr="0076086E">
        <w:rPr>
          <w:rFonts w:ascii="Arial" w:hAnsi="Arial" w:cs="Arial"/>
        </w:rPr>
        <w:t>ing a reason by communicating with</w:t>
      </w:r>
      <w:r w:rsidRPr="0076086E">
        <w:rPr>
          <w:rFonts w:ascii="Arial" w:hAnsi="Arial" w:cs="Arial"/>
        </w:rPr>
        <w:t xml:space="preserve"> any member of the research team by email. If you withdraw from the study, your personal data and all the data acquired until the point of withdrawal will be deleted and destroyed. Furthermore, the researchers will provide further information about the purpose of this study if you want</w:t>
      </w:r>
      <w:r w:rsidR="00C50AB0" w:rsidRPr="0076086E">
        <w:rPr>
          <w:rFonts w:ascii="Arial" w:hAnsi="Arial" w:cs="Arial"/>
        </w:rPr>
        <w:t>,</w:t>
      </w:r>
      <w:r w:rsidRPr="0076086E">
        <w:rPr>
          <w:rFonts w:ascii="Arial" w:hAnsi="Arial" w:cs="Arial"/>
        </w:rPr>
        <w:t xml:space="preserve"> and you will be</w:t>
      </w:r>
      <w:r w:rsidR="00950762" w:rsidRPr="0076086E">
        <w:rPr>
          <w:rFonts w:ascii="Arial" w:hAnsi="Arial" w:cs="Arial"/>
        </w:rPr>
        <w:t xml:space="preserve"> invited to leave your</w:t>
      </w:r>
      <w:r w:rsidRPr="0076086E">
        <w:rPr>
          <w:rFonts w:ascii="Arial" w:hAnsi="Arial" w:cs="Arial"/>
        </w:rPr>
        <w:t xml:space="preserve"> email address to receive the publication of the study results.</w:t>
      </w:r>
    </w:p>
    <w:p w14:paraId="20973421" w14:textId="77777777" w:rsidR="00CE75AC" w:rsidRPr="0076086E" w:rsidRDefault="00CE75AC" w:rsidP="00822A03">
      <w:pPr>
        <w:spacing w:line="276" w:lineRule="auto"/>
        <w:jc w:val="both"/>
        <w:rPr>
          <w:rFonts w:ascii="Arial" w:hAnsi="Arial" w:cs="Arial"/>
        </w:rPr>
      </w:pPr>
    </w:p>
    <w:p w14:paraId="03F4FF74" w14:textId="127FFCEB" w:rsidR="00822A03" w:rsidRDefault="00CE75AC" w:rsidP="00822A03">
      <w:pPr>
        <w:spacing w:line="276" w:lineRule="auto"/>
        <w:jc w:val="both"/>
        <w:rPr>
          <w:rFonts w:ascii="Arial" w:hAnsi="Arial" w:cs="Arial"/>
        </w:rPr>
      </w:pPr>
      <w:r w:rsidRPr="00685216">
        <w:rPr>
          <w:rFonts w:ascii="Arial" w:hAnsi="Arial" w:cs="Arial"/>
        </w:rPr>
        <w:t xml:space="preserve">Participants with non-insertional </w:t>
      </w:r>
      <w:proofErr w:type="gramStart"/>
      <w:r w:rsidRPr="00685216">
        <w:rPr>
          <w:rFonts w:ascii="Arial" w:hAnsi="Arial" w:cs="Arial"/>
        </w:rPr>
        <w:t>Achilles</w:t>
      </w:r>
      <w:proofErr w:type="gramEnd"/>
      <w:r w:rsidRPr="00685216">
        <w:rPr>
          <w:rFonts w:ascii="Arial" w:hAnsi="Arial" w:cs="Arial"/>
        </w:rPr>
        <w:t xml:space="preserve"> tendinopathy will visit our laboratory over six consecutive weeks</w:t>
      </w:r>
      <w:r w:rsidR="0076086E" w:rsidRPr="00685216">
        <w:rPr>
          <w:rFonts w:ascii="Arial" w:hAnsi="Arial" w:cs="Arial"/>
        </w:rPr>
        <w:t xml:space="preserve"> for the experimental sessions</w:t>
      </w:r>
      <w:r w:rsidRPr="00685216">
        <w:rPr>
          <w:rFonts w:ascii="Arial" w:hAnsi="Arial" w:cs="Arial"/>
        </w:rPr>
        <w:t xml:space="preserve"> (at week 1, 3, and 6)</w:t>
      </w:r>
      <w:r w:rsidR="0076086E" w:rsidRPr="00685216">
        <w:rPr>
          <w:rFonts w:ascii="Arial" w:hAnsi="Arial" w:cs="Arial"/>
        </w:rPr>
        <w:t xml:space="preserve"> </w:t>
      </w:r>
      <w:r w:rsidRPr="00685216">
        <w:rPr>
          <w:rFonts w:ascii="Arial" w:hAnsi="Arial" w:cs="Arial"/>
        </w:rPr>
        <w:t xml:space="preserve">and training sessions (2-3 sessions per week). </w:t>
      </w:r>
      <w:r w:rsidR="00C20A94" w:rsidRPr="00685216">
        <w:rPr>
          <w:rFonts w:ascii="Arial" w:hAnsi="Arial" w:cs="Arial"/>
        </w:rPr>
        <w:t>Each</w:t>
      </w:r>
      <w:r w:rsidR="00822A03" w:rsidRPr="00685216">
        <w:rPr>
          <w:rFonts w:ascii="Arial" w:hAnsi="Arial" w:cs="Arial"/>
        </w:rPr>
        <w:t xml:space="preserve"> </w:t>
      </w:r>
      <w:r w:rsidR="00C13C08" w:rsidRPr="00685216">
        <w:rPr>
          <w:rFonts w:ascii="Arial" w:hAnsi="Arial" w:cs="Arial"/>
        </w:rPr>
        <w:t>experimental</w:t>
      </w:r>
      <w:r w:rsidR="00822A03" w:rsidRPr="00685216">
        <w:rPr>
          <w:rFonts w:ascii="Arial" w:hAnsi="Arial" w:cs="Arial"/>
        </w:rPr>
        <w:t xml:space="preserve"> session will last approximately </w:t>
      </w:r>
      <w:r w:rsidR="00797995" w:rsidRPr="00685216">
        <w:rPr>
          <w:rFonts w:ascii="Arial" w:hAnsi="Arial" w:cs="Arial"/>
        </w:rPr>
        <w:t>2</w:t>
      </w:r>
      <w:r w:rsidR="00C13C08" w:rsidRPr="00685216">
        <w:rPr>
          <w:rFonts w:ascii="Arial" w:hAnsi="Arial" w:cs="Arial"/>
        </w:rPr>
        <w:t xml:space="preserve"> hours</w:t>
      </w:r>
      <w:r w:rsidR="00C50AB0" w:rsidRPr="00685216">
        <w:rPr>
          <w:rFonts w:ascii="Arial" w:hAnsi="Arial" w:cs="Arial"/>
        </w:rPr>
        <w:t>,</w:t>
      </w:r>
      <w:r w:rsidR="00C13C08" w:rsidRPr="00685216">
        <w:rPr>
          <w:rFonts w:ascii="Arial" w:hAnsi="Arial" w:cs="Arial"/>
        </w:rPr>
        <w:t xml:space="preserve"> and you will </w:t>
      </w:r>
      <w:r w:rsidR="00797995" w:rsidRPr="00685216">
        <w:rPr>
          <w:rFonts w:ascii="Arial" w:hAnsi="Arial" w:cs="Arial"/>
        </w:rPr>
        <w:t xml:space="preserve">be given </w:t>
      </w:r>
      <w:r w:rsidR="00C20A94" w:rsidRPr="00685216">
        <w:rPr>
          <w:rFonts w:ascii="Arial" w:hAnsi="Arial" w:cs="Arial"/>
          <w:lang w:val="en-US"/>
        </w:rPr>
        <w:t>£</w:t>
      </w:r>
      <w:r w:rsidR="00CA6F35" w:rsidRPr="00685216">
        <w:rPr>
          <w:rFonts w:ascii="Arial" w:hAnsi="Arial" w:cs="Arial"/>
          <w:lang w:val="en-US"/>
        </w:rPr>
        <w:t>60</w:t>
      </w:r>
      <w:r w:rsidR="00797995" w:rsidRPr="00685216">
        <w:rPr>
          <w:rFonts w:ascii="Arial" w:hAnsi="Arial" w:cs="Arial"/>
          <w:lang w:val="en-US"/>
        </w:rPr>
        <w:t xml:space="preserve"> or </w:t>
      </w:r>
      <w:r w:rsidR="00CA6F35" w:rsidRPr="00685216">
        <w:rPr>
          <w:rFonts w:ascii="Arial" w:hAnsi="Arial" w:cs="Arial"/>
          <w:lang w:val="en-US"/>
        </w:rPr>
        <w:t>6</w:t>
      </w:r>
      <w:r w:rsidR="00B94149" w:rsidRPr="00685216">
        <w:rPr>
          <w:rFonts w:ascii="Arial" w:hAnsi="Arial" w:cs="Arial"/>
          <w:lang w:val="en-US"/>
        </w:rPr>
        <w:t xml:space="preserve"> research hours for completing </w:t>
      </w:r>
      <w:r w:rsidR="00E33A58" w:rsidRPr="00685216">
        <w:rPr>
          <w:rFonts w:ascii="Arial" w:hAnsi="Arial" w:cs="Arial"/>
          <w:lang w:val="en-US"/>
        </w:rPr>
        <w:t xml:space="preserve">the </w:t>
      </w:r>
      <w:r w:rsidR="00B94149" w:rsidRPr="00685216">
        <w:rPr>
          <w:rFonts w:ascii="Arial" w:hAnsi="Arial" w:cs="Arial"/>
          <w:lang w:val="en-US"/>
        </w:rPr>
        <w:t>three</w:t>
      </w:r>
      <w:r w:rsidR="00C20A94" w:rsidRPr="00685216">
        <w:rPr>
          <w:rFonts w:ascii="Arial" w:hAnsi="Arial" w:cs="Arial"/>
          <w:lang w:val="en-US"/>
        </w:rPr>
        <w:t xml:space="preserve"> experimental sessions</w:t>
      </w:r>
      <w:r w:rsidR="00405C49" w:rsidRPr="00685216">
        <w:rPr>
          <w:rFonts w:ascii="Arial" w:hAnsi="Arial" w:cs="Arial"/>
          <w:lang w:val="en-US"/>
        </w:rPr>
        <w:t xml:space="preserve">. </w:t>
      </w:r>
      <w:r w:rsidR="00AB2B81" w:rsidRPr="00685216">
        <w:rPr>
          <w:rFonts w:ascii="Arial" w:hAnsi="Arial" w:cs="Arial"/>
        </w:rPr>
        <w:t>However,</w:t>
      </w:r>
      <w:r w:rsidR="00822A03" w:rsidRPr="00685216">
        <w:rPr>
          <w:rFonts w:ascii="Arial" w:hAnsi="Arial" w:cs="Arial"/>
        </w:rPr>
        <w:t xml:space="preserve"> </w:t>
      </w:r>
      <w:r w:rsidR="00AB2B81" w:rsidRPr="00685216">
        <w:rPr>
          <w:rFonts w:ascii="Arial" w:hAnsi="Arial" w:cs="Arial"/>
        </w:rPr>
        <w:t>i</w:t>
      </w:r>
      <w:r w:rsidR="00822A03" w:rsidRPr="00685216">
        <w:rPr>
          <w:rFonts w:ascii="Arial" w:hAnsi="Arial" w:cs="Arial"/>
        </w:rPr>
        <w:t>f you decide to withdraw during the experimental session</w:t>
      </w:r>
      <w:r w:rsidR="00C20A94" w:rsidRPr="00685216">
        <w:rPr>
          <w:rFonts w:ascii="Arial" w:hAnsi="Arial" w:cs="Arial"/>
        </w:rPr>
        <w:t>s</w:t>
      </w:r>
      <w:r w:rsidR="007B3F71" w:rsidRPr="00685216">
        <w:rPr>
          <w:rFonts w:ascii="Arial" w:hAnsi="Arial" w:cs="Arial"/>
        </w:rPr>
        <w:t>,</w:t>
      </w:r>
      <w:r w:rsidR="00822A03" w:rsidRPr="00685216">
        <w:rPr>
          <w:rFonts w:ascii="Arial" w:hAnsi="Arial" w:cs="Arial"/>
        </w:rPr>
        <w:t xml:space="preserve"> we will proportionally </w:t>
      </w:r>
      <w:r w:rsidR="00C20A94" w:rsidRPr="00685216">
        <w:rPr>
          <w:rFonts w:ascii="Arial" w:hAnsi="Arial" w:cs="Arial"/>
        </w:rPr>
        <w:t>give you the number</w:t>
      </w:r>
      <w:r w:rsidR="00AF7AC3" w:rsidRPr="00685216">
        <w:rPr>
          <w:rFonts w:ascii="Arial" w:hAnsi="Arial" w:cs="Arial"/>
        </w:rPr>
        <w:t xml:space="preserve"> of research hours</w:t>
      </w:r>
      <w:r w:rsidR="00405C49" w:rsidRPr="00685216">
        <w:rPr>
          <w:rFonts w:ascii="Arial" w:hAnsi="Arial" w:cs="Arial"/>
        </w:rPr>
        <w:t xml:space="preserve"> or money</w:t>
      </w:r>
      <w:r w:rsidR="00EF75E7" w:rsidRPr="00685216">
        <w:rPr>
          <w:rFonts w:ascii="Arial" w:hAnsi="Arial" w:cs="Arial"/>
        </w:rPr>
        <w:t xml:space="preserve"> that you dedicated</w:t>
      </w:r>
      <w:r w:rsidR="00882B96" w:rsidRPr="00685216">
        <w:rPr>
          <w:rFonts w:ascii="Arial" w:hAnsi="Arial" w:cs="Arial"/>
        </w:rPr>
        <w:t xml:space="preserve"> to</w:t>
      </w:r>
      <w:r w:rsidR="00AF7AC3" w:rsidRPr="00685216">
        <w:rPr>
          <w:rFonts w:ascii="Arial" w:hAnsi="Arial" w:cs="Arial"/>
        </w:rPr>
        <w:t xml:space="preserve"> the experiments.</w:t>
      </w:r>
      <w:r w:rsidR="00C20A94" w:rsidRPr="00685216">
        <w:rPr>
          <w:rFonts w:ascii="Arial" w:hAnsi="Arial" w:cs="Arial"/>
        </w:rPr>
        <w:t xml:space="preserve"> Each tr</w:t>
      </w:r>
      <w:r w:rsidR="000C0933" w:rsidRPr="00685216">
        <w:rPr>
          <w:rFonts w:ascii="Arial" w:hAnsi="Arial" w:cs="Arial"/>
        </w:rPr>
        <w:t>aining</w:t>
      </w:r>
      <w:r w:rsidR="00C20A94" w:rsidRPr="00685216">
        <w:rPr>
          <w:rFonts w:ascii="Arial" w:hAnsi="Arial" w:cs="Arial"/>
        </w:rPr>
        <w:t xml:space="preserve"> sessio</w:t>
      </w:r>
      <w:r w:rsidR="007575DE" w:rsidRPr="00685216">
        <w:rPr>
          <w:rFonts w:ascii="Arial" w:hAnsi="Arial" w:cs="Arial"/>
        </w:rPr>
        <w:t>n will last approximately 45 minutes</w:t>
      </w:r>
      <w:r w:rsidR="00C20A94" w:rsidRPr="00685216">
        <w:rPr>
          <w:rFonts w:ascii="Arial" w:hAnsi="Arial" w:cs="Arial"/>
        </w:rPr>
        <w:t>, but we will no</w:t>
      </w:r>
      <w:r w:rsidR="00797995" w:rsidRPr="00685216">
        <w:rPr>
          <w:rFonts w:ascii="Arial" w:hAnsi="Arial" w:cs="Arial"/>
        </w:rPr>
        <w:t xml:space="preserve">t </w:t>
      </w:r>
      <w:r w:rsidR="00036CFB" w:rsidRPr="00685216">
        <w:rPr>
          <w:rFonts w:ascii="Arial" w:hAnsi="Arial" w:cs="Arial"/>
        </w:rPr>
        <w:t>compensate</w:t>
      </w:r>
      <w:r w:rsidR="0002274A" w:rsidRPr="00685216">
        <w:rPr>
          <w:rFonts w:ascii="Arial" w:hAnsi="Arial" w:cs="Arial"/>
        </w:rPr>
        <w:t xml:space="preserve"> for</w:t>
      </w:r>
      <w:r w:rsidR="00797995" w:rsidRPr="00685216">
        <w:rPr>
          <w:rFonts w:ascii="Arial" w:hAnsi="Arial" w:cs="Arial"/>
        </w:rPr>
        <w:t xml:space="preserve"> you</w:t>
      </w:r>
      <w:r w:rsidR="00036CFB" w:rsidRPr="00685216">
        <w:rPr>
          <w:rFonts w:ascii="Arial" w:hAnsi="Arial" w:cs="Arial"/>
        </w:rPr>
        <w:t xml:space="preserve">r participation </w:t>
      </w:r>
      <w:r w:rsidR="0002274A" w:rsidRPr="00685216">
        <w:rPr>
          <w:rFonts w:ascii="Arial" w:hAnsi="Arial" w:cs="Arial"/>
        </w:rPr>
        <w:t>in</w:t>
      </w:r>
      <w:r w:rsidR="00036CFB" w:rsidRPr="00685216">
        <w:rPr>
          <w:rFonts w:ascii="Arial" w:hAnsi="Arial" w:cs="Arial"/>
        </w:rPr>
        <w:t xml:space="preserve"> these</w:t>
      </w:r>
      <w:r w:rsidR="00797995" w:rsidRPr="00685216">
        <w:rPr>
          <w:rFonts w:ascii="Arial" w:hAnsi="Arial" w:cs="Arial"/>
        </w:rPr>
        <w:t xml:space="preserve"> </w:t>
      </w:r>
      <w:r w:rsidR="00C20A94" w:rsidRPr="00685216">
        <w:rPr>
          <w:rFonts w:ascii="Arial" w:hAnsi="Arial" w:cs="Arial"/>
        </w:rPr>
        <w:t>sessions.</w:t>
      </w:r>
      <w:r w:rsidR="00325481">
        <w:rPr>
          <w:rFonts w:ascii="Arial" w:hAnsi="Arial" w:cs="Arial"/>
        </w:rPr>
        <w:t xml:space="preserve"> </w:t>
      </w:r>
    </w:p>
    <w:p w14:paraId="53166E9B" w14:textId="77777777" w:rsidR="00325481" w:rsidRDefault="00325481" w:rsidP="00822A03">
      <w:pPr>
        <w:spacing w:line="276" w:lineRule="auto"/>
        <w:jc w:val="both"/>
        <w:rPr>
          <w:rFonts w:ascii="Arial" w:hAnsi="Arial" w:cs="Arial"/>
        </w:rPr>
      </w:pPr>
    </w:p>
    <w:p w14:paraId="6035F128" w14:textId="793C5CF6" w:rsidR="00325481" w:rsidRPr="00232B29" w:rsidRDefault="00325481" w:rsidP="00325481">
      <w:pPr>
        <w:spacing w:line="276" w:lineRule="auto"/>
        <w:jc w:val="both"/>
        <w:rPr>
          <w:rFonts w:ascii="Arial" w:hAnsi="Arial" w:cs="Arial"/>
          <w:lang w:val="en-US"/>
        </w:rPr>
      </w:pPr>
      <w:r w:rsidRPr="00232B29">
        <w:rPr>
          <w:rFonts w:ascii="Arial" w:hAnsi="Arial" w:cs="Arial"/>
          <w:lang w:val="en-US"/>
        </w:rPr>
        <w:t>Due to the Covid-19 pandemic, we were forced to reduce the time of the experimental session</w:t>
      </w:r>
      <w:r w:rsidR="0066193B">
        <w:rPr>
          <w:rFonts w:ascii="Arial" w:hAnsi="Arial" w:cs="Arial"/>
          <w:lang w:val="en-US"/>
        </w:rPr>
        <w:t>s</w:t>
      </w:r>
      <w:r w:rsidRPr="00232B29">
        <w:rPr>
          <w:rFonts w:ascii="Arial" w:hAnsi="Arial" w:cs="Arial"/>
          <w:lang w:val="en-US"/>
        </w:rPr>
        <w:t xml:space="preserve">. Thus, we will send you an email with a set of questionnaires 24 h before the </w:t>
      </w:r>
      <w:r>
        <w:rPr>
          <w:rFonts w:ascii="Arial" w:hAnsi="Arial" w:cs="Arial"/>
          <w:lang w:val="en-US"/>
        </w:rPr>
        <w:t>experimental</w:t>
      </w:r>
      <w:r w:rsidRPr="00232B29">
        <w:rPr>
          <w:rFonts w:ascii="Arial" w:hAnsi="Arial" w:cs="Arial"/>
          <w:lang w:val="en-US"/>
        </w:rPr>
        <w:t xml:space="preserve"> session</w:t>
      </w:r>
      <w:r w:rsidR="0066193B">
        <w:rPr>
          <w:rFonts w:ascii="Arial" w:hAnsi="Arial" w:cs="Arial"/>
          <w:lang w:val="en-US"/>
        </w:rPr>
        <w:t>s</w:t>
      </w:r>
      <w:r w:rsidRPr="00232B29">
        <w:rPr>
          <w:rFonts w:ascii="Arial" w:hAnsi="Arial" w:cs="Arial"/>
          <w:lang w:val="en-US"/>
        </w:rPr>
        <w:t xml:space="preserve">. Please remember it is </w:t>
      </w:r>
      <w:r>
        <w:rPr>
          <w:rFonts w:ascii="Arial" w:hAnsi="Arial" w:cs="Arial"/>
          <w:lang w:val="en-US"/>
        </w:rPr>
        <w:t>important</w:t>
      </w:r>
      <w:r w:rsidRPr="00232B29">
        <w:rPr>
          <w:rFonts w:ascii="Arial" w:hAnsi="Arial" w:cs="Arial"/>
          <w:lang w:val="en-US"/>
        </w:rPr>
        <w:t xml:space="preserve"> to answer these questionnaires before you arrive at the lab.</w:t>
      </w:r>
    </w:p>
    <w:p w14:paraId="29D2A50F" w14:textId="77777777" w:rsidR="00CE75AC" w:rsidRPr="00685216" w:rsidRDefault="00CE75AC" w:rsidP="00CE75AC">
      <w:pPr>
        <w:spacing w:line="276" w:lineRule="auto"/>
        <w:jc w:val="both"/>
        <w:rPr>
          <w:rFonts w:ascii="Arial" w:hAnsi="Arial" w:cs="Arial"/>
          <w:b/>
          <w:lang w:val="en-US"/>
        </w:rPr>
      </w:pPr>
      <w:r w:rsidRPr="00685216">
        <w:rPr>
          <w:rFonts w:ascii="Arial" w:hAnsi="Arial" w:cs="Arial"/>
          <w:b/>
          <w:lang w:val="en-US"/>
        </w:rPr>
        <w:lastRenderedPageBreak/>
        <w:t>Covid-19</w:t>
      </w:r>
    </w:p>
    <w:p w14:paraId="1112FF5A" w14:textId="77777777" w:rsidR="00CE75AC" w:rsidRPr="00685216" w:rsidRDefault="00CE75AC" w:rsidP="00CE75AC">
      <w:pPr>
        <w:spacing w:line="276" w:lineRule="auto"/>
        <w:jc w:val="both"/>
        <w:rPr>
          <w:rFonts w:ascii="Arial" w:hAnsi="Arial" w:cs="Arial"/>
          <w:bCs/>
          <w:lang w:val="en-US"/>
        </w:rPr>
      </w:pPr>
      <w:r w:rsidRPr="00685216">
        <w:rPr>
          <w:rFonts w:ascii="Arial" w:hAnsi="Arial" w:cs="Arial"/>
          <w:bCs/>
          <w:lang w:val="en-US"/>
        </w:rPr>
        <w:t>For your safety we need to perform a covid-19 screening prior participation. Therefore, you will be contacted 24 hours prior to attendance to confirm that you are symptom free using the NHS COVID-19 Track and Trace App, or if this is not possible, a COVID-19 Symptom Screening questionnaire (</w:t>
      </w:r>
      <w:proofErr w:type="gramStart"/>
      <w:r w:rsidRPr="00685216">
        <w:rPr>
          <w:rFonts w:ascii="Arial" w:hAnsi="Arial" w:cs="Arial"/>
          <w:bCs/>
          <w:lang w:val="en-US"/>
        </w:rPr>
        <w:t>i.e.</w:t>
      </w:r>
      <w:proofErr w:type="gramEnd"/>
      <w:r w:rsidRPr="00685216">
        <w:rPr>
          <w:rFonts w:ascii="Arial" w:hAnsi="Arial" w:cs="Arial"/>
          <w:bCs/>
          <w:lang w:val="en-US"/>
        </w:rPr>
        <w:t xml:space="preserve"> https://www.sdcep.org.uk/wp-content/uploads/2020/05/Patient-COVID-19-screening-250520.pdf). Strictly no entry will be permitted for positive COVID-19 symptom screening. If you show positive COVID-19 symptoms, the testing can be rescheduled after a minimum of 14 days symptom-free have lapsed. Similarly, if you have been advised to isolate via a COVID-19 tracking system you must not enter the University building until your isolation period has expired.</w:t>
      </w:r>
    </w:p>
    <w:p w14:paraId="20DADD70" w14:textId="77777777" w:rsidR="00CE75AC" w:rsidRPr="00685216" w:rsidRDefault="00CE75AC" w:rsidP="00CE75AC">
      <w:pPr>
        <w:spacing w:line="276" w:lineRule="auto"/>
        <w:jc w:val="both"/>
        <w:rPr>
          <w:rFonts w:ascii="Arial" w:hAnsi="Arial" w:cs="Arial"/>
          <w:bCs/>
          <w:lang w:val="en-US"/>
        </w:rPr>
      </w:pPr>
    </w:p>
    <w:p w14:paraId="076DDEF1" w14:textId="77777777" w:rsidR="00CE75AC" w:rsidRPr="00685216" w:rsidRDefault="00CE75AC" w:rsidP="00CE75AC">
      <w:pPr>
        <w:spacing w:line="276" w:lineRule="auto"/>
        <w:jc w:val="both"/>
        <w:rPr>
          <w:rFonts w:ascii="Arial" w:hAnsi="Arial" w:cs="Arial"/>
          <w:bCs/>
          <w:lang w:val="en-US"/>
        </w:rPr>
      </w:pPr>
      <w:r w:rsidRPr="00685216">
        <w:rPr>
          <w:rFonts w:ascii="Arial" w:hAnsi="Arial" w:cs="Arial"/>
          <w:bCs/>
          <w:lang w:val="en-US"/>
        </w:rPr>
        <w:t xml:space="preserve">Upon arrival to the School of Sport, Exercise and Rehabilitation Sciences, you will be re-screened using the COVID-19 Symptom Screening questionnaire in the atrium. If your screening is </w:t>
      </w:r>
      <w:proofErr w:type="gramStart"/>
      <w:r w:rsidRPr="00685216">
        <w:rPr>
          <w:rFonts w:ascii="Arial" w:hAnsi="Arial" w:cs="Arial"/>
          <w:bCs/>
          <w:lang w:val="en-US"/>
        </w:rPr>
        <w:t>unsuccessful</w:t>
      </w:r>
      <w:proofErr w:type="gramEnd"/>
      <w:r w:rsidRPr="00685216">
        <w:rPr>
          <w:rFonts w:ascii="Arial" w:hAnsi="Arial" w:cs="Arial"/>
          <w:bCs/>
          <w:lang w:val="en-US"/>
        </w:rPr>
        <w:t xml:space="preserve"> you will be politely asked to leave. </w:t>
      </w:r>
    </w:p>
    <w:p w14:paraId="1D0E8172" w14:textId="77777777" w:rsidR="00CE75AC" w:rsidRPr="00685216" w:rsidRDefault="00CE75AC" w:rsidP="00CE75AC">
      <w:pPr>
        <w:spacing w:line="276" w:lineRule="auto"/>
        <w:jc w:val="both"/>
        <w:rPr>
          <w:rFonts w:ascii="Arial" w:hAnsi="Arial" w:cs="Arial"/>
          <w:bCs/>
          <w:lang w:val="en-US"/>
        </w:rPr>
      </w:pPr>
    </w:p>
    <w:p w14:paraId="5088A73D" w14:textId="77777777" w:rsidR="00CE75AC" w:rsidRPr="00685216" w:rsidRDefault="00CE75AC" w:rsidP="00CE75AC">
      <w:pPr>
        <w:spacing w:line="276" w:lineRule="auto"/>
        <w:jc w:val="both"/>
        <w:rPr>
          <w:rFonts w:ascii="Arial" w:hAnsi="Arial" w:cs="Arial"/>
          <w:bCs/>
          <w:lang w:val="en-US"/>
        </w:rPr>
      </w:pPr>
      <w:r w:rsidRPr="00685216">
        <w:rPr>
          <w:rFonts w:ascii="Arial" w:hAnsi="Arial" w:cs="Arial"/>
          <w:bCs/>
          <w:lang w:val="en-US"/>
        </w:rPr>
        <w:t>You will be asked to wash your hands on arrival at the building and wear a mask upon entry until departure (one will be provided by us on arrival). Where appropriate (</w:t>
      </w:r>
      <w:proofErr w:type="gramStart"/>
      <w:r w:rsidRPr="00685216">
        <w:rPr>
          <w:rFonts w:ascii="Arial" w:hAnsi="Arial" w:cs="Arial"/>
          <w:bCs/>
          <w:lang w:val="en-US"/>
        </w:rPr>
        <w:t>i.e.</w:t>
      </w:r>
      <w:proofErr w:type="gramEnd"/>
      <w:r w:rsidRPr="00685216">
        <w:rPr>
          <w:rFonts w:ascii="Arial" w:hAnsi="Arial" w:cs="Arial"/>
          <w:bCs/>
          <w:lang w:val="en-US"/>
        </w:rPr>
        <w:t xml:space="preserve"> medical exemption), a medical visor (i.e. face shield) will be provided with instruction on how to apply whilst behind Perspex glass. You are advised to wash hands before and after experiment.</w:t>
      </w:r>
    </w:p>
    <w:p w14:paraId="2584AB2D" w14:textId="77777777" w:rsidR="00CE75AC" w:rsidRPr="00685216" w:rsidRDefault="00CE75AC" w:rsidP="00CE75AC">
      <w:pPr>
        <w:spacing w:line="276" w:lineRule="auto"/>
        <w:jc w:val="both"/>
        <w:rPr>
          <w:rFonts w:ascii="Arial" w:hAnsi="Arial" w:cs="Arial"/>
          <w:bCs/>
          <w:lang w:val="en-US"/>
        </w:rPr>
      </w:pPr>
    </w:p>
    <w:p w14:paraId="6DA792EB" w14:textId="77777777" w:rsidR="00CE75AC" w:rsidRPr="0076086E" w:rsidRDefault="00CE75AC" w:rsidP="00CE75AC">
      <w:pPr>
        <w:spacing w:line="276" w:lineRule="auto"/>
        <w:jc w:val="both"/>
        <w:rPr>
          <w:rFonts w:ascii="Arial" w:hAnsi="Arial" w:cs="Arial"/>
          <w:bCs/>
          <w:lang w:val="en-US"/>
        </w:rPr>
      </w:pPr>
      <w:r w:rsidRPr="00685216">
        <w:rPr>
          <w:rFonts w:ascii="Arial" w:hAnsi="Arial" w:cs="Arial"/>
          <w:bCs/>
          <w:lang w:val="en-US"/>
        </w:rPr>
        <w:t xml:space="preserve">We will provide a brief induction about the precautions required.  We will carefully guide you to the laboratory and form the lab to exit, </w:t>
      </w:r>
      <w:proofErr w:type="gramStart"/>
      <w:r w:rsidRPr="00685216">
        <w:rPr>
          <w:rFonts w:ascii="Arial" w:hAnsi="Arial" w:cs="Arial"/>
          <w:bCs/>
          <w:lang w:val="en-US"/>
        </w:rPr>
        <w:t>maintaining at least 2m distance at all times</w:t>
      </w:r>
      <w:proofErr w:type="gramEnd"/>
      <w:r w:rsidRPr="00685216">
        <w:rPr>
          <w:rFonts w:ascii="Arial" w:hAnsi="Arial" w:cs="Arial"/>
          <w:bCs/>
          <w:lang w:val="en-US"/>
        </w:rPr>
        <w:t>, to ensure safe and effective movement through the building complying with infection control and encourage avoidance of unnecessary touching of objects.</w:t>
      </w:r>
    </w:p>
    <w:p w14:paraId="3D719BF8" w14:textId="77777777" w:rsidR="00B676EB" w:rsidRPr="0076086E" w:rsidRDefault="00B676EB" w:rsidP="00822A03">
      <w:pPr>
        <w:spacing w:line="276" w:lineRule="auto"/>
        <w:jc w:val="both"/>
        <w:rPr>
          <w:rFonts w:ascii="Arial" w:hAnsi="Arial" w:cs="Arial"/>
        </w:rPr>
      </w:pPr>
    </w:p>
    <w:p w14:paraId="123880E4" w14:textId="736AD212" w:rsidR="00023CD0" w:rsidRPr="0076086E" w:rsidRDefault="00023CD0" w:rsidP="00822A03">
      <w:pPr>
        <w:spacing w:line="276" w:lineRule="auto"/>
        <w:jc w:val="both"/>
        <w:rPr>
          <w:rFonts w:ascii="Arial" w:hAnsi="Arial" w:cs="Arial"/>
          <w:b/>
          <w:bCs/>
          <w:lang w:val="en-US"/>
        </w:rPr>
      </w:pPr>
      <w:r w:rsidRPr="0076086E">
        <w:rPr>
          <w:rFonts w:ascii="Arial" w:hAnsi="Arial" w:cs="Arial"/>
          <w:b/>
          <w:bCs/>
          <w:lang w:val="en-US"/>
        </w:rPr>
        <w:t>What will happen if I decide to take part?</w:t>
      </w:r>
    </w:p>
    <w:p w14:paraId="6409EE21" w14:textId="6C0166FD" w:rsidR="00CE75AC" w:rsidRPr="0076086E" w:rsidRDefault="00CE75AC" w:rsidP="00822A03">
      <w:pPr>
        <w:spacing w:line="276" w:lineRule="auto"/>
        <w:jc w:val="both"/>
        <w:rPr>
          <w:rFonts w:ascii="Arial" w:hAnsi="Arial" w:cs="Arial"/>
          <w:b/>
          <w:bCs/>
          <w:lang w:val="en-US"/>
        </w:rPr>
      </w:pPr>
    </w:p>
    <w:p w14:paraId="4D8EB037" w14:textId="6BE609AD" w:rsidR="00CE75AC" w:rsidRPr="0076086E" w:rsidRDefault="00CE75AC" w:rsidP="00CE75AC">
      <w:pPr>
        <w:spacing w:line="276" w:lineRule="auto"/>
        <w:jc w:val="both"/>
        <w:rPr>
          <w:rFonts w:ascii="Arial" w:hAnsi="Arial" w:cs="Arial"/>
          <w:lang w:val="en-US"/>
        </w:rPr>
      </w:pPr>
      <w:r w:rsidRPr="0076086E">
        <w:rPr>
          <w:rFonts w:ascii="Arial" w:hAnsi="Arial" w:cs="Arial"/>
          <w:lang w:val="en-US"/>
        </w:rPr>
        <w:t>After, covid-19 screening, we will move to the</w:t>
      </w:r>
      <w:r w:rsidR="00685216">
        <w:rPr>
          <w:rFonts w:ascii="Arial" w:hAnsi="Arial" w:cs="Arial"/>
          <w:lang w:val="en-US"/>
        </w:rPr>
        <w:t xml:space="preserve"> Centre of Precision Rehabilitation for Spinal Pain Laboratory (Room </w:t>
      </w:r>
      <w:r w:rsidR="001A2F15">
        <w:rPr>
          <w:rFonts w:ascii="Arial" w:hAnsi="Arial" w:cs="Arial"/>
          <w:lang w:val="en-US"/>
        </w:rPr>
        <w:t>218</w:t>
      </w:r>
      <w:r w:rsidR="00685216">
        <w:rPr>
          <w:rFonts w:ascii="Arial" w:hAnsi="Arial" w:cs="Arial"/>
          <w:lang w:val="en-US"/>
        </w:rPr>
        <w:t>)</w:t>
      </w:r>
      <w:r w:rsidRPr="0076086E">
        <w:rPr>
          <w:rFonts w:ascii="Arial" w:hAnsi="Arial" w:cs="Arial"/>
          <w:lang w:val="en-US"/>
        </w:rPr>
        <w:t xml:space="preserve">. Before you start with the experiment, you will be asked to read and sign the informed consent form (Session 1 only). </w:t>
      </w:r>
    </w:p>
    <w:p w14:paraId="7CFDA28F" w14:textId="77777777" w:rsidR="00CE75AC" w:rsidRPr="0076086E" w:rsidRDefault="00CE75AC" w:rsidP="00023CD0">
      <w:pPr>
        <w:spacing w:line="276" w:lineRule="auto"/>
        <w:jc w:val="both"/>
        <w:rPr>
          <w:rFonts w:ascii="Arial" w:hAnsi="Arial" w:cs="Arial"/>
          <w:b/>
          <w:bCs/>
          <w:lang w:val="en-US"/>
        </w:rPr>
      </w:pPr>
    </w:p>
    <w:p w14:paraId="5D433D71" w14:textId="2C98CD02" w:rsidR="00C40496" w:rsidRPr="0076086E" w:rsidRDefault="00110B03" w:rsidP="00023CD0">
      <w:pPr>
        <w:spacing w:line="276" w:lineRule="auto"/>
        <w:jc w:val="both"/>
        <w:rPr>
          <w:rFonts w:ascii="Arial" w:hAnsi="Arial" w:cs="Arial"/>
          <w:lang w:val="en-US"/>
        </w:rPr>
      </w:pPr>
      <w:r w:rsidRPr="0076086E">
        <w:rPr>
          <w:rFonts w:ascii="Arial" w:hAnsi="Arial" w:cs="Arial"/>
          <w:lang w:val="en-US"/>
        </w:rPr>
        <w:t>The experimental session</w:t>
      </w:r>
      <w:r w:rsidR="00647D41" w:rsidRPr="0076086E">
        <w:rPr>
          <w:rFonts w:ascii="Arial" w:hAnsi="Arial" w:cs="Arial"/>
          <w:lang w:val="en-US"/>
        </w:rPr>
        <w:t>s</w:t>
      </w:r>
      <w:r w:rsidRPr="0076086E">
        <w:rPr>
          <w:rFonts w:ascii="Arial" w:hAnsi="Arial" w:cs="Arial"/>
          <w:lang w:val="en-US"/>
        </w:rPr>
        <w:t xml:space="preserve"> will include:</w:t>
      </w:r>
    </w:p>
    <w:p w14:paraId="2069C39E" w14:textId="06AD2B98" w:rsidR="00023CD0" w:rsidRPr="0066193B" w:rsidRDefault="00023CD0" w:rsidP="0066193B">
      <w:pPr>
        <w:spacing w:line="276" w:lineRule="auto"/>
        <w:jc w:val="both"/>
        <w:rPr>
          <w:rFonts w:ascii="Arial" w:hAnsi="Arial" w:cs="Arial"/>
          <w:lang w:val="en-US"/>
        </w:rPr>
      </w:pPr>
    </w:p>
    <w:p w14:paraId="28FE0D08" w14:textId="3C9E1444" w:rsidR="00AF4BCF" w:rsidRPr="0076086E" w:rsidRDefault="008F5DA7" w:rsidP="00AF4BCF">
      <w:pPr>
        <w:pStyle w:val="ListParagraph"/>
        <w:numPr>
          <w:ilvl w:val="0"/>
          <w:numId w:val="21"/>
        </w:numPr>
        <w:spacing w:line="276" w:lineRule="auto"/>
        <w:jc w:val="both"/>
        <w:rPr>
          <w:rFonts w:ascii="Arial" w:hAnsi="Arial" w:cs="Arial"/>
          <w:lang w:val="en-US"/>
        </w:rPr>
      </w:pPr>
      <w:r w:rsidRPr="0076086E">
        <w:rPr>
          <w:rFonts w:ascii="Arial" w:hAnsi="Arial" w:cs="Arial"/>
          <w:lang w:val="en-US"/>
        </w:rPr>
        <w:t>Collection of the anthropometric data (i</w:t>
      </w:r>
      <w:r w:rsidR="001722A2" w:rsidRPr="0076086E">
        <w:rPr>
          <w:rFonts w:ascii="Arial" w:hAnsi="Arial" w:cs="Arial"/>
          <w:lang w:val="en-US"/>
        </w:rPr>
        <w:t>.e.</w:t>
      </w:r>
      <w:r w:rsidR="00ED700C" w:rsidRPr="0076086E">
        <w:rPr>
          <w:rFonts w:ascii="Arial" w:hAnsi="Arial" w:cs="Arial"/>
          <w:lang w:val="en-US"/>
        </w:rPr>
        <w:t>,</w:t>
      </w:r>
      <w:r w:rsidR="001722A2" w:rsidRPr="0076086E">
        <w:rPr>
          <w:rFonts w:ascii="Arial" w:hAnsi="Arial" w:cs="Arial"/>
          <w:lang w:val="en-US"/>
        </w:rPr>
        <w:t xml:space="preserve"> age, height, weight, and body mass index</w:t>
      </w:r>
      <w:r w:rsidRPr="0076086E">
        <w:rPr>
          <w:rFonts w:ascii="Arial" w:hAnsi="Arial" w:cs="Arial"/>
          <w:lang w:val="en-US"/>
        </w:rPr>
        <w:t>).</w:t>
      </w:r>
    </w:p>
    <w:p w14:paraId="6DF18014" w14:textId="5D292468" w:rsidR="00AF4BCF" w:rsidRPr="0076086E" w:rsidRDefault="00AF4BCF" w:rsidP="00797995">
      <w:pPr>
        <w:pStyle w:val="ListParagraph"/>
        <w:numPr>
          <w:ilvl w:val="0"/>
          <w:numId w:val="21"/>
        </w:numPr>
        <w:spacing w:line="276" w:lineRule="auto"/>
        <w:jc w:val="both"/>
        <w:rPr>
          <w:rFonts w:ascii="Arial" w:hAnsi="Arial" w:cs="Arial"/>
          <w:lang w:val="en-US"/>
        </w:rPr>
      </w:pPr>
      <w:r w:rsidRPr="0076086E">
        <w:rPr>
          <w:rFonts w:ascii="Arial" w:hAnsi="Arial" w:cs="Arial"/>
          <w:lang w:val="en-US"/>
        </w:rPr>
        <w:t xml:space="preserve">Measurements of the structural properties of the calf muscles and </w:t>
      </w:r>
      <w:proofErr w:type="gramStart"/>
      <w:r w:rsidRPr="0076086E">
        <w:rPr>
          <w:rFonts w:ascii="Arial" w:hAnsi="Arial" w:cs="Arial"/>
          <w:lang w:val="en-US"/>
        </w:rPr>
        <w:t>Achilles</w:t>
      </w:r>
      <w:proofErr w:type="gramEnd"/>
      <w:r w:rsidRPr="0076086E">
        <w:rPr>
          <w:rFonts w:ascii="Arial" w:hAnsi="Arial" w:cs="Arial"/>
          <w:lang w:val="en-US"/>
        </w:rPr>
        <w:t xml:space="preserve"> tendon during rest condition.</w:t>
      </w:r>
    </w:p>
    <w:p w14:paraId="70E7B390" w14:textId="17FF866A" w:rsidR="00E8276F" w:rsidRPr="0076086E" w:rsidRDefault="004B6B09" w:rsidP="00B641A1">
      <w:pPr>
        <w:pStyle w:val="ListParagraph"/>
        <w:numPr>
          <w:ilvl w:val="0"/>
          <w:numId w:val="21"/>
        </w:numPr>
        <w:spacing w:line="276" w:lineRule="auto"/>
        <w:jc w:val="both"/>
        <w:rPr>
          <w:rFonts w:ascii="Arial" w:hAnsi="Arial" w:cs="Arial"/>
          <w:lang w:val="en-US"/>
        </w:rPr>
      </w:pPr>
      <w:r w:rsidRPr="0076086E">
        <w:rPr>
          <w:rFonts w:ascii="Arial" w:hAnsi="Arial" w:cs="Arial"/>
          <w:lang w:val="en-US"/>
        </w:rPr>
        <w:t>Perform three</w:t>
      </w:r>
      <w:r w:rsidR="00E8276F" w:rsidRPr="0076086E">
        <w:rPr>
          <w:rFonts w:ascii="Arial" w:hAnsi="Arial" w:cs="Arial"/>
          <w:lang w:val="en-US"/>
        </w:rPr>
        <w:t xml:space="preserve"> maximal (full strength) isometric</w:t>
      </w:r>
      <w:r w:rsidR="00797995" w:rsidRPr="0076086E">
        <w:rPr>
          <w:rFonts w:ascii="Arial" w:hAnsi="Arial" w:cs="Arial"/>
          <w:lang w:val="en-US"/>
        </w:rPr>
        <w:t xml:space="preserve"> (you will push against resistance, but your ankle will not move)</w:t>
      </w:r>
      <w:r w:rsidR="00E8276F" w:rsidRPr="0076086E">
        <w:rPr>
          <w:rFonts w:ascii="Arial" w:hAnsi="Arial" w:cs="Arial"/>
          <w:lang w:val="en-US"/>
        </w:rPr>
        <w:t xml:space="preserve"> plantarflexi</w:t>
      </w:r>
      <w:r w:rsidR="00B641A1" w:rsidRPr="0076086E">
        <w:rPr>
          <w:rFonts w:ascii="Arial" w:hAnsi="Arial" w:cs="Arial"/>
          <w:lang w:val="en-US"/>
        </w:rPr>
        <w:t>on</w:t>
      </w:r>
      <w:r w:rsidR="00797995" w:rsidRPr="0076086E">
        <w:rPr>
          <w:rFonts w:ascii="Arial" w:hAnsi="Arial" w:cs="Arial"/>
          <w:lang w:val="en-US"/>
        </w:rPr>
        <w:t xml:space="preserve"> (downward movement of the foot away from the leg, like pressing the accelerator pedal in a car)</w:t>
      </w:r>
      <w:r w:rsidR="00B641A1" w:rsidRPr="0076086E">
        <w:rPr>
          <w:rFonts w:ascii="Arial" w:hAnsi="Arial" w:cs="Arial"/>
          <w:lang w:val="en-US"/>
        </w:rPr>
        <w:t xml:space="preserve"> contractions and m</w:t>
      </w:r>
      <w:r w:rsidR="00E8276F" w:rsidRPr="0076086E">
        <w:rPr>
          <w:rFonts w:ascii="Arial" w:hAnsi="Arial" w:cs="Arial"/>
          <w:lang w:val="en-US"/>
        </w:rPr>
        <w:t>easurements of structura</w:t>
      </w:r>
      <w:r w:rsidR="00797995" w:rsidRPr="0076086E">
        <w:rPr>
          <w:rFonts w:ascii="Arial" w:hAnsi="Arial" w:cs="Arial"/>
          <w:lang w:val="en-US"/>
        </w:rPr>
        <w:t>l properties of the Achilles tendon</w:t>
      </w:r>
      <w:r w:rsidR="00E8276F" w:rsidRPr="0076086E">
        <w:rPr>
          <w:rFonts w:ascii="Arial" w:hAnsi="Arial" w:cs="Arial"/>
          <w:lang w:val="en-US"/>
        </w:rPr>
        <w:t xml:space="preserve"> during isometric contractions.</w:t>
      </w:r>
    </w:p>
    <w:p w14:paraId="249C6960" w14:textId="6D425978" w:rsidR="00AF4BCF" w:rsidRPr="0076086E" w:rsidRDefault="00E8276F" w:rsidP="00C40496">
      <w:pPr>
        <w:pStyle w:val="ListParagraph"/>
        <w:numPr>
          <w:ilvl w:val="0"/>
          <w:numId w:val="21"/>
        </w:numPr>
        <w:spacing w:line="276" w:lineRule="auto"/>
        <w:jc w:val="both"/>
        <w:rPr>
          <w:rFonts w:ascii="Arial" w:hAnsi="Arial" w:cs="Arial"/>
          <w:lang w:val="en-US"/>
        </w:rPr>
      </w:pPr>
      <w:r w:rsidRPr="0076086E">
        <w:rPr>
          <w:rFonts w:ascii="Arial" w:hAnsi="Arial" w:cs="Arial"/>
          <w:lang w:val="en-US"/>
        </w:rPr>
        <w:t xml:space="preserve">Assessment of the electromyographic activity of the calf muscles during </w:t>
      </w:r>
      <w:r w:rsidR="001722A2" w:rsidRPr="0076086E">
        <w:rPr>
          <w:rFonts w:ascii="Arial" w:hAnsi="Arial" w:cs="Arial"/>
          <w:lang w:val="en-US"/>
        </w:rPr>
        <w:t>isometric plantarflexion cont</w:t>
      </w:r>
      <w:r w:rsidR="007575DE" w:rsidRPr="0076086E">
        <w:rPr>
          <w:rFonts w:ascii="Arial" w:hAnsi="Arial" w:cs="Arial"/>
          <w:lang w:val="en-US"/>
        </w:rPr>
        <w:t>ractions at different loads.</w:t>
      </w:r>
    </w:p>
    <w:p w14:paraId="44C7ACE5" w14:textId="567362B3" w:rsidR="007575DE" w:rsidRPr="0076086E" w:rsidRDefault="007575DE" w:rsidP="00C40496">
      <w:pPr>
        <w:pStyle w:val="ListParagraph"/>
        <w:numPr>
          <w:ilvl w:val="0"/>
          <w:numId w:val="21"/>
        </w:numPr>
        <w:spacing w:line="276" w:lineRule="auto"/>
        <w:jc w:val="both"/>
        <w:rPr>
          <w:rFonts w:ascii="Arial" w:hAnsi="Arial" w:cs="Arial"/>
          <w:lang w:val="en-US"/>
        </w:rPr>
      </w:pPr>
      <w:r w:rsidRPr="0076086E">
        <w:rPr>
          <w:rFonts w:ascii="Arial" w:hAnsi="Arial" w:cs="Arial"/>
          <w:lang w:val="en-US"/>
        </w:rPr>
        <w:t>Measurements of the electromyographic activity of the calf muscles during eccentric (i.e., you will be asked to try to do a plantarflexion movement, while the isokinetic device will move your foot to the opposite direction) plantarflexion contractions at different loads.</w:t>
      </w:r>
    </w:p>
    <w:p w14:paraId="49F66C3B" w14:textId="76BC514D" w:rsidR="007575DE" w:rsidRPr="0076086E" w:rsidRDefault="007575DE" w:rsidP="00C40496">
      <w:pPr>
        <w:pStyle w:val="ListParagraph"/>
        <w:numPr>
          <w:ilvl w:val="0"/>
          <w:numId w:val="21"/>
        </w:numPr>
        <w:spacing w:line="276" w:lineRule="auto"/>
        <w:jc w:val="both"/>
        <w:rPr>
          <w:rFonts w:ascii="Arial" w:hAnsi="Arial" w:cs="Arial"/>
          <w:lang w:val="en-US"/>
        </w:rPr>
      </w:pPr>
      <w:r w:rsidRPr="0076086E">
        <w:rPr>
          <w:rFonts w:ascii="Arial" w:hAnsi="Arial" w:cs="Arial"/>
          <w:lang w:val="en-US"/>
        </w:rPr>
        <w:t>Assessment of the electromyographic activity of the calf muscles during concentric (i.e., you will be asked to try to do a plantarflexion movement, while the isokinetic device will move your foot in the same direction) plantarflexion contractions at different loads.</w:t>
      </w:r>
    </w:p>
    <w:p w14:paraId="6EFE3EC1" w14:textId="2924F0FE" w:rsidR="00E75934" w:rsidRPr="0076086E" w:rsidRDefault="00E75934" w:rsidP="00B641A1">
      <w:pPr>
        <w:pStyle w:val="ListParagraph"/>
        <w:numPr>
          <w:ilvl w:val="0"/>
          <w:numId w:val="21"/>
        </w:numPr>
        <w:spacing w:line="276" w:lineRule="auto"/>
        <w:jc w:val="both"/>
        <w:rPr>
          <w:rFonts w:ascii="Arial" w:hAnsi="Arial" w:cs="Arial"/>
          <w:lang w:val="en-US"/>
        </w:rPr>
      </w:pPr>
      <w:r w:rsidRPr="0076086E">
        <w:rPr>
          <w:rFonts w:ascii="Arial" w:hAnsi="Arial" w:cs="Arial"/>
          <w:lang w:val="en-US"/>
        </w:rPr>
        <w:t>Evaluation of the electromyographic activity of your calf muscles during explosive (as hard and fast as you can) contractions.</w:t>
      </w:r>
    </w:p>
    <w:p w14:paraId="2441050B" w14:textId="6E0A6632" w:rsidR="00647D41" w:rsidRPr="00661E53" w:rsidRDefault="00E75934" w:rsidP="00C40496">
      <w:pPr>
        <w:pStyle w:val="ListParagraph"/>
        <w:numPr>
          <w:ilvl w:val="0"/>
          <w:numId w:val="21"/>
        </w:numPr>
        <w:spacing w:line="276" w:lineRule="auto"/>
        <w:jc w:val="both"/>
        <w:rPr>
          <w:rFonts w:ascii="Arial" w:hAnsi="Arial" w:cs="Arial"/>
          <w:lang w:val="en-US"/>
        </w:rPr>
      </w:pPr>
      <w:r w:rsidRPr="0076086E">
        <w:rPr>
          <w:rFonts w:ascii="Arial" w:hAnsi="Arial" w:cs="Arial"/>
          <w:lang w:val="en-US"/>
        </w:rPr>
        <w:t>Complete questionnaire</w:t>
      </w:r>
      <w:r w:rsidR="00661E53">
        <w:rPr>
          <w:rFonts w:ascii="Arial" w:hAnsi="Arial" w:cs="Arial"/>
          <w:lang w:val="en-US"/>
        </w:rPr>
        <w:t>s</w:t>
      </w:r>
      <w:r w:rsidRPr="0076086E">
        <w:rPr>
          <w:rFonts w:ascii="Arial" w:hAnsi="Arial" w:cs="Arial"/>
          <w:lang w:val="en-US"/>
        </w:rPr>
        <w:t xml:space="preserve"> about rate of perceived exertion and the current level of pain. </w:t>
      </w:r>
    </w:p>
    <w:p w14:paraId="1A328285" w14:textId="10D4801C" w:rsidR="00647D41" w:rsidRPr="0076086E" w:rsidRDefault="00647D41" w:rsidP="00647D41">
      <w:pPr>
        <w:spacing w:line="276" w:lineRule="auto"/>
        <w:jc w:val="both"/>
        <w:rPr>
          <w:rFonts w:ascii="Arial" w:hAnsi="Arial" w:cs="Arial"/>
          <w:lang w:val="en-US"/>
        </w:rPr>
      </w:pPr>
      <w:r w:rsidRPr="0076086E">
        <w:rPr>
          <w:rFonts w:ascii="Arial" w:hAnsi="Arial" w:cs="Arial"/>
          <w:lang w:val="en-US"/>
        </w:rPr>
        <w:lastRenderedPageBreak/>
        <w:t>The tr</w:t>
      </w:r>
      <w:r w:rsidR="000C0933" w:rsidRPr="0076086E">
        <w:rPr>
          <w:rFonts w:ascii="Arial" w:hAnsi="Arial" w:cs="Arial"/>
          <w:lang w:val="en-US"/>
        </w:rPr>
        <w:t>aining</w:t>
      </w:r>
      <w:r w:rsidRPr="0076086E">
        <w:rPr>
          <w:rFonts w:ascii="Arial" w:hAnsi="Arial" w:cs="Arial"/>
          <w:lang w:val="en-US"/>
        </w:rPr>
        <w:t xml:space="preserve"> sessions will include:</w:t>
      </w:r>
    </w:p>
    <w:p w14:paraId="52F8A3DB" w14:textId="77777777" w:rsidR="00647D41" w:rsidRPr="0076086E" w:rsidRDefault="00647D41" w:rsidP="00647D41">
      <w:pPr>
        <w:spacing w:line="276" w:lineRule="auto"/>
        <w:jc w:val="both"/>
        <w:rPr>
          <w:rFonts w:ascii="Arial" w:hAnsi="Arial" w:cs="Arial"/>
          <w:lang w:val="en-US"/>
        </w:rPr>
      </w:pPr>
    </w:p>
    <w:p w14:paraId="2EB9B1B9" w14:textId="4EA28C7E" w:rsidR="00647D41" w:rsidRPr="0076086E" w:rsidRDefault="00647D41" w:rsidP="00647D41">
      <w:pPr>
        <w:pStyle w:val="ListParagraph"/>
        <w:numPr>
          <w:ilvl w:val="0"/>
          <w:numId w:val="21"/>
        </w:numPr>
        <w:spacing w:line="276" w:lineRule="auto"/>
        <w:jc w:val="both"/>
        <w:rPr>
          <w:rFonts w:ascii="Arial" w:hAnsi="Arial" w:cs="Arial"/>
          <w:lang w:val="en-US"/>
        </w:rPr>
      </w:pPr>
      <w:r w:rsidRPr="0076086E">
        <w:rPr>
          <w:rFonts w:ascii="Arial" w:hAnsi="Arial" w:cs="Arial"/>
          <w:lang w:val="en-US"/>
        </w:rPr>
        <w:t xml:space="preserve">Perform a warm-up </w:t>
      </w:r>
      <w:r w:rsidR="007575DE" w:rsidRPr="0076086E">
        <w:rPr>
          <w:rFonts w:ascii="Arial" w:hAnsi="Arial" w:cs="Arial"/>
          <w:lang w:val="en-US"/>
        </w:rPr>
        <w:t>protocol consisting of</w:t>
      </w:r>
      <w:r w:rsidR="00945247" w:rsidRPr="0076086E">
        <w:rPr>
          <w:rFonts w:ascii="Arial" w:hAnsi="Arial" w:cs="Arial"/>
          <w:lang w:val="en-US"/>
        </w:rPr>
        <w:t xml:space="preserve"> three</w:t>
      </w:r>
      <w:r w:rsidR="007575DE" w:rsidRPr="0076086E">
        <w:rPr>
          <w:rFonts w:ascii="Arial" w:hAnsi="Arial" w:cs="Arial"/>
          <w:lang w:val="en-US"/>
        </w:rPr>
        <w:t xml:space="preserve"> eccentric or concentric</w:t>
      </w:r>
      <w:r w:rsidRPr="0076086E">
        <w:rPr>
          <w:rFonts w:ascii="Arial" w:hAnsi="Arial" w:cs="Arial"/>
          <w:lang w:val="en-US"/>
        </w:rPr>
        <w:t xml:space="preserve"> plantarflexion contractions.</w:t>
      </w:r>
    </w:p>
    <w:p w14:paraId="24E3E3CB" w14:textId="12646A15" w:rsidR="00647D41" w:rsidRPr="0076086E" w:rsidRDefault="00B94149" w:rsidP="00647D41">
      <w:pPr>
        <w:pStyle w:val="ListParagraph"/>
        <w:numPr>
          <w:ilvl w:val="0"/>
          <w:numId w:val="21"/>
        </w:numPr>
        <w:spacing w:line="276" w:lineRule="auto"/>
        <w:jc w:val="both"/>
        <w:rPr>
          <w:rFonts w:ascii="Arial" w:hAnsi="Arial" w:cs="Arial"/>
          <w:lang w:val="en-US"/>
        </w:rPr>
      </w:pPr>
      <w:r w:rsidRPr="0076086E">
        <w:rPr>
          <w:rFonts w:ascii="Arial" w:hAnsi="Arial" w:cs="Arial"/>
          <w:lang w:val="en-US"/>
        </w:rPr>
        <w:t>Perform three</w:t>
      </w:r>
      <w:r w:rsidR="00647D41" w:rsidRPr="0076086E">
        <w:rPr>
          <w:rFonts w:ascii="Arial" w:hAnsi="Arial" w:cs="Arial"/>
          <w:lang w:val="en-US"/>
        </w:rPr>
        <w:t xml:space="preserve"> maximal isometric plantarflexi</w:t>
      </w:r>
      <w:r w:rsidR="005817BD" w:rsidRPr="0076086E">
        <w:rPr>
          <w:rFonts w:ascii="Arial" w:hAnsi="Arial" w:cs="Arial"/>
          <w:lang w:val="en-US"/>
        </w:rPr>
        <w:t>on co</w:t>
      </w:r>
      <w:r w:rsidR="00797995" w:rsidRPr="0076086E">
        <w:rPr>
          <w:rFonts w:ascii="Arial" w:hAnsi="Arial" w:cs="Arial"/>
          <w:lang w:val="en-US"/>
        </w:rPr>
        <w:t>ntractions (every two weeks</w:t>
      </w:r>
      <w:r w:rsidR="005817BD" w:rsidRPr="0076086E">
        <w:rPr>
          <w:rFonts w:ascii="Arial" w:hAnsi="Arial" w:cs="Arial"/>
          <w:lang w:val="en-US"/>
        </w:rPr>
        <w:t>)</w:t>
      </w:r>
    </w:p>
    <w:p w14:paraId="282BE54F" w14:textId="21B30A4D" w:rsidR="00647D41" w:rsidRPr="0076086E" w:rsidRDefault="005817BD" w:rsidP="00647D41">
      <w:pPr>
        <w:pStyle w:val="ListParagraph"/>
        <w:numPr>
          <w:ilvl w:val="0"/>
          <w:numId w:val="21"/>
        </w:numPr>
        <w:spacing w:line="276" w:lineRule="auto"/>
        <w:jc w:val="both"/>
        <w:rPr>
          <w:rFonts w:ascii="Arial" w:hAnsi="Arial" w:cs="Arial"/>
          <w:lang w:val="en-US"/>
        </w:rPr>
      </w:pPr>
      <w:r w:rsidRPr="0076086E">
        <w:rPr>
          <w:rFonts w:ascii="Arial" w:hAnsi="Arial" w:cs="Arial"/>
          <w:lang w:val="en-US"/>
        </w:rPr>
        <w:t>Complete the eccentric or concentric tr</w:t>
      </w:r>
      <w:r w:rsidR="000C0933" w:rsidRPr="0076086E">
        <w:rPr>
          <w:rFonts w:ascii="Arial" w:hAnsi="Arial" w:cs="Arial"/>
          <w:lang w:val="en-US"/>
        </w:rPr>
        <w:t>aining</w:t>
      </w:r>
      <w:r w:rsidRPr="0076086E">
        <w:rPr>
          <w:rFonts w:ascii="Arial" w:hAnsi="Arial" w:cs="Arial"/>
          <w:lang w:val="en-US"/>
        </w:rPr>
        <w:t xml:space="preserve"> protocol. The eccentric protocol consists of </w:t>
      </w:r>
      <w:r w:rsidR="00540627">
        <w:rPr>
          <w:rFonts w:ascii="Arial" w:hAnsi="Arial" w:cs="Arial"/>
          <w:lang w:val="en-US"/>
        </w:rPr>
        <w:t>4</w:t>
      </w:r>
      <w:r w:rsidRPr="0076086E">
        <w:rPr>
          <w:rFonts w:ascii="Arial" w:hAnsi="Arial" w:cs="Arial"/>
          <w:lang w:val="en-US"/>
        </w:rPr>
        <w:t xml:space="preserve"> x 15 eccentric plantarflexion contractions at 50% of the</w:t>
      </w:r>
      <w:r w:rsidR="00036CFB" w:rsidRPr="0076086E">
        <w:rPr>
          <w:rFonts w:ascii="Arial" w:hAnsi="Arial" w:cs="Arial"/>
          <w:lang w:val="en-US"/>
        </w:rPr>
        <w:t xml:space="preserve"> maximal force</w:t>
      </w:r>
      <w:r w:rsidRPr="0076086E">
        <w:rPr>
          <w:rFonts w:ascii="Arial" w:hAnsi="Arial" w:cs="Arial"/>
          <w:lang w:val="en-US"/>
        </w:rPr>
        <w:t xml:space="preserve"> with visual feedback of the exerted force in each contraction. Similarly, the concentric protocol will include </w:t>
      </w:r>
      <w:r w:rsidR="00540627">
        <w:rPr>
          <w:rFonts w:ascii="Arial" w:hAnsi="Arial" w:cs="Arial"/>
          <w:lang w:val="en-US"/>
        </w:rPr>
        <w:t>4</w:t>
      </w:r>
      <w:r w:rsidRPr="0076086E">
        <w:rPr>
          <w:rFonts w:ascii="Arial" w:hAnsi="Arial" w:cs="Arial"/>
          <w:lang w:val="en-US"/>
        </w:rPr>
        <w:t xml:space="preserve"> x 15 repetitions concentric plantarflexion contractions at 50% of the </w:t>
      </w:r>
      <w:r w:rsidR="00036CFB" w:rsidRPr="0076086E">
        <w:rPr>
          <w:rFonts w:ascii="Arial" w:hAnsi="Arial" w:cs="Arial"/>
          <w:lang w:val="en-US"/>
        </w:rPr>
        <w:t>maximal force</w:t>
      </w:r>
      <w:r w:rsidRPr="0076086E">
        <w:rPr>
          <w:rFonts w:ascii="Arial" w:hAnsi="Arial" w:cs="Arial"/>
          <w:lang w:val="en-US"/>
        </w:rPr>
        <w:t xml:space="preserve"> with visual feedback of the exerted force in each contraction.  </w:t>
      </w:r>
    </w:p>
    <w:p w14:paraId="2B742ABB" w14:textId="6C9EE118" w:rsidR="005817BD" w:rsidRPr="0076086E" w:rsidRDefault="005817BD" w:rsidP="005817BD">
      <w:pPr>
        <w:pStyle w:val="ListParagraph"/>
        <w:numPr>
          <w:ilvl w:val="0"/>
          <w:numId w:val="21"/>
        </w:numPr>
        <w:spacing w:line="276" w:lineRule="auto"/>
        <w:jc w:val="both"/>
        <w:rPr>
          <w:rFonts w:ascii="Arial" w:hAnsi="Arial" w:cs="Arial"/>
          <w:lang w:val="en-US"/>
        </w:rPr>
      </w:pPr>
      <w:r w:rsidRPr="0076086E">
        <w:rPr>
          <w:rFonts w:ascii="Arial" w:hAnsi="Arial" w:cs="Arial"/>
          <w:lang w:val="en-US"/>
        </w:rPr>
        <w:t>Complete questionnaire</w:t>
      </w:r>
      <w:r w:rsidR="00540627">
        <w:rPr>
          <w:rFonts w:ascii="Arial" w:hAnsi="Arial" w:cs="Arial"/>
          <w:lang w:val="en-US"/>
        </w:rPr>
        <w:t>s</w:t>
      </w:r>
      <w:r w:rsidRPr="0076086E">
        <w:rPr>
          <w:rFonts w:ascii="Arial" w:hAnsi="Arial" w:cs="Arial"/>
          <w:lang w:val="en-US"/>
        </w:rPr>
        <w:t xml:space="preserve"> about rate of perceived exertion and the current level of pain. </w:t>
      </w:r>
    </w:p>
    <w:p w14:paraId="1DE0BC05" w14:textId="3A9A98E1" w:rsidR="00AF4BCF" w:rsidRPr="0076086E" w:rsidRDefault="00AF4BCF" w:rsidP="00023CD0">
      <w:pPr>
        <w:pStyle w:val="BodyTextIndent"/>
        <w:ind w:left="0"/>
        <w:jc w:val="both"/>
        <w:rPr>
          <w:sz w:val="22"/>
          <w:szCs w:val="22"/>
        </w:rPr>
      </w:pPr>
    </w:p>
    <w:p w14:paraId="5DE377FE" w14:textId="29524A2D" w:rsidR="00646024" w:rsidRPr="0076086E" w:rsidRDefault="005817BD" w:rsidP="001756B4">
      <w:pPr>
        <w:jc w:val="both"/>
        <w:rPr>
          <w:rFonts w:ascii="Arial" w:hAnsi="Arial" w:cs="Arial"/>
          <w:lang w:val="en-US"/>
        </w:rPr>
      </w:pPr>
      <w:r w:rsidRPr="0076086E">
        <w:rPr>
          <w:rFonts w:ascii="Arial" w:hAnsi="Arial" w:cs="Arial"/>
          <w:lang w:val="en-US"/>
        </w:rPr>
        <w:t xml:space="preserve">We will ask you to bring shorts that leave your </w:t>
      </w:r>
      <w:r w:rsidR="00002CE5" w:rsidRPr="0076086E">
        <w:rPr>
          <w:rFonts w:ascii="Arial" w:hAnsi="Arial" w:cs="Arial"/>
          <w:lang w:val="en-US"/>
        </w:rPr>
        <w:t xml:space="preserve">legs accessible and to avoid any strenuous exercise (48 h) before the experimental sessions. </w:t>
      </w:r>
    </w:p>
    <w:p w14:paraId="4EF99CB1" w14:textId="279BDE71" w:rsidR="005C5931" w:rsidRPr="0076086E" w:rsidRDefault="005C5931" w:rsidP="00023CD0">
      <w:pPr>
        <w:pStyle w:val="BodyTextIndent"/>
        <w:ind w:left="0"/>
        <w:jc w:val="both"/>
        <w:rPr>
          <w:sz w:val="22"/>
          <w:szCs w:val="22"/>
        </w:rPr>
      </w:pPr>
    </w:p>
    <w:p w14:paraId="589760DA" w14:textId="08B56580" w:rsidR="00574CD7" w:rsidRPr="0076086E" w:rsidRDefault="00574CD7" w:rsidP="00574CD7">
      <w:pPr>
        <w:pStyle w:val="BodyTextIndent"/>
        <w:ind w:left="0"/>
        <w:jc w:val="both"/>
        <w:rPr>
          <w:b/>
          <w:sz w:val="22"/>
          <w:szCs w:val="22"/>
        </w:rPr>
      </w:pPr>
      <w:r w:rsidRPr="0076086E">
        <w:rPr>
          <w:b/>
          <w:sz w:val="22"/>
          <w:szCs w:val="22"/>
        </w:rPr>
        <w:t>What are the potential benefits of taking part?</w:t>
      </w:r>
    </w:p>
    <w:p w14:paraId="320382B8" w14:textId="77777777" w:rsidR="00386CB7" w:rsidRPr="0076086E" w:rsidRDefault="00386CB7" w:rsidP="00574CD7">
      <w:pPr>
        <w:pStyle w:val="BodyTextIndent"/>
        <w:ind w:left="0"/>
        <w:jc w:val="both"/>
        <w:rPr>
          <w:b/>
          <w:sz w:val="22"/>
          <w:szCs w:val="22"/>
        </w:rPr>
      </w:pPr>
    </w:p>
    <w:p w14:paraId="157C1410" w14:textId="0D7B25B8" w:rsidR="00FE676B" w:rsidRPr="0076086E" w:rsidRDefault="00574CD7" w:rsidP="00574CD7">
      <w:pPr>
        <w:jc w:val="both"/>
        <w:rPr>
          <w:rFonts w:ascii="Arial" w:hAnsi="Arial" w:cs="Arial"/>
        </w:rPr>
      </w:pPr>
      <w:r w:rsidRPr="0076086E">
        <w:rPr>
          <w:rFonts w:ascii="Arial" w:hAnsi="Arial" w:cs="Arial"/>
        </w:rPr>
        <w:t>This study will provide important inf</w:t>
      </w:r>
      <w:r w:rsidR="00FE676B" w:rsidRPr="0076086E">
        <w:rPr>
          <w:rFonts w:ascii="Arial" w:hAnsi="Arial" w:cs="Arial"/>
        </w:rPr>
        <w:t xml:space="preserve">ormation </w:t>
      </w:r>
      <w:r w:rsidR="007334E3" w:rsidRPr="0076086E">
        <w:rPr>
          <w:rFonts w:ascii="Arial" w:hAnsi="Arial" w:cs="Arial"/>
        </w:rPr>
        <w:t>about some properties of the calf</w:t>
      </w:r>
      <w:r w:rsidR="00FE676B" w:rsidRPr="0076086E">
        <w:rPr>
          <w:rFonts w:ascii="Arial" w:hAnsi="Arial" w:cs="Arial"/>
        </w:rPr>
        <w:t xml:space="preserve"> muscles</w:t>
      </w:r>
      <w:r w:rsidR="007334E3" w:rsidRPr="0076086E">
        <w:rPr>
          <w:rFonts w:ascii="Arial" w:hAnsi="Arial" w:cs="Arial"/>
        </w:rPr>
        <w:t xml:space="preserve"> and the Achilles tendon</w:t>
      </w:r>
      <w:r w:rsidR="00FE676B" w:rsidRPr="0076086E">
        <w:rPr>
          <w:rFonts w:ascii="Arial" w:hAnsi="Arial" w:cs="Arial"/>
        </w:rPr>
        <w:t>, and the relationship with the neuromuscular control of these muscl</w:t>
      </w:r>
      <w:r w:rsidR="007334E3" w:rsidRPr="0076086E">
        <w:rPr>
          <w:rFonts w:ascii="Arial" w:hAnsi="Arial" w:cs="Arial"/>
        </w:rPr>
        <w:t>es during different types of contractions</w:t>
      </w:r>
      <w:r w:rsidR="00FE676B" w:rsidRPr="0076086E">
        <w:rPr>
          <w:rFonts w:ascii="Arial" w:hAnsi="Arial" w:cs="Arial"/>
        </w:rPr>
        <w:t>.</w:t>
      </w:r>
      <w:r w:rsidR="00A3378B" w:rsidRPr="0076086E">
        <w:rPr>
          <w:rFonts w:ascii="Arial" w:hAnsi="Arial" w:cs="Arial"/>
        </w:rPr>
        <w:t xml:space="preserve"> Additionally, we will get a depth understanding of the effects of two different exercise protocols in this condition. Moreover, y</w:t>
      </w:r>
      <w:r w:rsidR="00FE676B" w:rsidRPr="0076086E">
        <w:rPr>
          <w:rFonts w:ascii="Arial" w:hAnsi="Arial" w:cs="Arial"/>
        </w:rPr>
        <w:t xml:space="preserve">ou will also get </w:t>
      </w:r>
      <w:r w:rsidR="007334E3" w:rsidRPr="0076086E">
        <w:rPr>
          <w:rFonts w:ascii="Arial" w:hAnsi="Arial" w:cs="Arial"/>
        </w:rPr>
        <w:t xml:space="preserve">information regarding your calf </w:t>
      </w:r>
      <w:r w:rsidR="000938EC" w:rsidRPr="0076086E">
        <w:rPr>
          <w:rFonts w:ascii="Arial" w:hAnsi="Arial" w:cs="Arial"/>
        </w:rPr>
        <w:t>muscles strength and control of force.</w:t>
      </w:r>
    </w:p>
    <w:p w14:paraId="73863347" w14:textId="68CD08D7" w:rsidR="001C63BC" w:rsidRPr="0076086E" w:rsidRDefault="001C63BC" w:rsidP="00574CD7">
      <w:pPr>
        <w:jc w:val="both"/>
        <w:rPr>
          <w:rFonts w:ascii="Arial" w:hAnsi="Arial" w:cs="Arial"/>
          <w:b/>
          <w:bCs/>
        </w:rPr>
      </w:pPr>
    </w:p>
    <w:p w14:paraId="6D67C63C" w14:textId="4BBA8E8E" w:rsidR="00574CD7" w:rsidRPr="0076086E" w:rsidRDefault="00574CD7" w:rsidP="00574CD7">
      <w:pPr>
        <w:jc w:val="both"/>
        <w:rPr>
          <w:rFonts w:ascii="Arial" w:hAnsi="Arial" w:cs="Arial"/>
          <w:b/>
          <w:bCs/>
        </w:rPr>
      </w:pPr>
      <w:r w:rsidRPr="0076086E">
        <w:rPr>
          <w:rFonts w:ascii="Arial" w:hAnsi="Arial" w:cs="Arial"/>
          <w:b/>
          <w:bCs/>
        </w:rPr>
        <w:t>What are the potential risks of taking part?</w:t>
      </w:r>
    </w:p>
    <w:p w14:paraId="4EFBC2E3" w14:textId="77777777" w:rsidR="00386CB7" w:rsidRPr="0076086E" w:rsidRDefault="00386CB7" w:rsidP="00574CD7">
      <w:pPr>
        <w:jc w:val="both"/>
        <w:rPr>
          <w:rFonts w:ascii="Arial" w:hAnsi="Arial" w:cs="Arial"/>
          <w:b/>
          <w:bCs/>
        </w:rPr>
      </w:pPr>
    </w:p>
    <w:p w14:paraId="1033C95F" w14:textId="4E3473CD" w:rsidR="00A3378B" w:rsidRPr="0076086E" w:rsidRDefault="00D905A0" w:rsidP="00574CD7">
      <w:pPr>
        <w:jc w:val="both"/>
        <w:rPr>
          <w:rFonts w:ascii="Arial" w:hAnsi="Arial" w:cs="Arial"/>
          <w:bCs/>
        </w:rPr>
      </w:pPr>
      <w:r w:rsidRPr="0076086E">
        <w:rPr>
          <w:rFonts w:ascii="Arial" w:hAnsi="Arial" w:cs="Arial"/>
          <w:bCs/>
        </w:rPr>
        <w:t>The potential risks from the procedures proposed within this pr</w:t>
      </w:r>
      <w:r w:rsidR="007F1479" w:rsidRPr="0076086E">
        <w:rPr>
          <w:rFonts w:ascii="Arial" w:hAnsi="Arial" w:cs="Arial"/>
          <w:bCs/>
        </w:rPr>
        <w:t>oject are minimal</w:t>
      </w:r>
      <w:r w:rsidR="005C53B6" w:rsidRPr="0076086E">
        <w:rPr>
          <w:rFonts w:ascii="Arial" w:hAnsi="Arial" w:cs="Arial"/>
          <w:bCs/>
        </w:rPr>
        <w:t>. Non-invasive mounting/attaching procedures of surface electro</w:t>
      </w:r>
      <w:r w:rsidR="006A4DAC" w:rsidRPr="0076086E">
        <w:rPr>
          <w:rFonts w:ascii="Arial" w:hAnsi="Arial" w:cs="Arial"/>
          <w:bCs/>
        </w:rPr>
        <w:t>des include that the skin of three</w:t>
      </w:r>
      <w:r w:rsidR="005C53B6" w:rsidRPr="0076086E">
        <w:rPr>
          <w:rFonts w:ascii="Arial" w:hAnsi="Arial" w:cs="Arial"/>
          <w:bCs/>
        </w:rPr>
        <w:t xml:space="preserve"> small areas of the leg need</w:t>
      </w:r>
      <w:r w:rsidR="007F1479" w:rsidRPr="0076086E">
        <w:rPr>
          <w:rFonts w:ascii="Arial" w:hAnsi="Arial" w:cs="Arial"/>
          <w:bCs/>
        </w:rPr>
        <w:t>s</w:t>
      </w:r>
      <w:r w:rsidR="005C53B6" w:rsidRPr="0076086E">
        <w:rPr>
          <w:rFonts w:ascii="Arial" w:hAnsi="Arial" w:cs="Arial"/>
          <w:bCs/>
        </w:rPr>
        <w:t xml:space="preserve"> to be shaved (to remove any hair) and then cleaned with abrasive paste. This could produce slight discomfort from minor abrasion of the skin area</w:t>
      </w:r>
      <w:r w:rsidR="00E33A58" w:rsidRPr="0076086E">
        <w:rPr>
          <w:rFonts w:ascii="Arial" w:hAnsi="Arial" w:cs="Arial"/>
          <w:bCs/>
        </w:rPr>
        <w:t>. You can feel up to moderate tendon pain during the first tr</w:t>
      </w:r>
      <w:r w:rsidR="000C0933" w:rsidRPr="0076086E">
        <w:rPr>
          <w:rFonts w:ascii="Arial" w:hAnsi="Arial" w:cs="Arial"/>
          <w:bCs/>
        </w:rPr>
        <w:t>aining</w:t>
      </w:r>
      <w:r w:rsidR="00E33A58" w:rsidRPr="0076086E">
        <w:rPr>
          <w:rFonts w:ascii="Arial" w:hAnsi="Arial" w:cs="Arial"/>
          <w:bCs/>
        </w:rPr>
        <w:t xml:space="preserve"> sessions, which is normal during the treatment of tendinopathy. We will make sure that it does not reach levels equal or greater than 6 out of 10 during the sessions. </w:t>
      </w:r>
      <w:r w:rsidR="005C53B6" w:rsidRPr="0076086E">
        <w:rPr>
          <w:rFonts w:ascii="Arial" w:hAnsi="Arial" w:cs="Arial"/>
          <w:bCs/>
        </w:rPr>
        <w:t>Finally, you might feel some l</w:t>
      </w:r>
      <w:r w:rsidR="00A31DC7" w:rsidRPr="0076086E">
        <w:rPr>
          <w:rFonts w:ascii="Arial" w:hAnsi="Arial" w:cs="Arial"/>
          <w:bCs/>
        </w:rPr>
        <w:t>evel of muscle</w:t>
      </w:r>
      <w:r w:rsidR="00A3378B" w:rsidRPr="0076086E">
        <w:rPr>
          <w:rFonts w:ascii="Arial" w:hAnsi="Arial" w:cs="Arial"/>
          <w:bCs/>
        </w:rPr>
        <w:t xml:space="preserve"> or tendon</w:t>
      </w:r>
      <w:r w:rsidR="00A31DC7" w:rsidRPr="0076086E">
        <w:rPr>
          <w:rFonts w:ascii="Arial" w:hAnsi="Arial" w:cs="Arial"/>
          <w:bCs/>
        </w:rPr>
        <w:t xml:space="preserve"> soreness up to 24 to 48</w:t>
      </w:r>
      <w:r w:rsidR="00A3378B" w:rsidRPr="0076086E">
        <w:rPr>
          <w:rFonts w:ascii="Arial" w:hAnsi="Arial" w:cs="Arial"/>
          <w:bCs/>
        </w:rPr>
        <w:t xml:space="preserve"> hours after the experiment. This type of discomfort is usually observed after the first sessions in patients with non-insertional </w:t>
      </w:r>
      <w:proofErr w:type="gramStart"/>
      <w:r w:rsidR="00A3378B" w:rsidRPr="0076086E">
        <w:rPr>
          <w:rFonts w:ascii="Arial" w:hAnsi="Arial" w:cs="Arial"/>
          <w:bCs/>
        </w:rPr>
        <w:t>Achilles</w:t>
      </w:r>
      <w:proofErr w:type="gramEnd"/>
      <w:r w:rsidR="00A3378B" w:rsidRPr="0076086E">
        <w:rPr>
          <w:rFonts w:ascii="Arial" w:hAnsi="Arial" w:cs="Arial"/>
          <w:bCs/>
        </w:rPr>
        <w:t xml:space="preserve"> tendinopat</w:t>
      </w:r>
      <w:r w:rsidR="00CE75AC" w:rsidRPr="0076086E">
        <w:rPr>
          <w:rFonts w:ascii="Arial" w:hAnsi="Arial" w:cs="Arial"/>
          <w:bCs/>
        </w:rPr>
        <w:t>hy.</w:t>
      </w:r>
    </w:p>
    <w:p w14:paraId="4D4B4F92" w14:textId="77777777" w:rsidR="00CE75AC" w:rsidRPr="0076086E" w:rsidRDefault="00CE75AC" w:rsidP="00574CD7">
      <w:pPr>
        <w:jc w:val="both"/>
        <w:rPr>
          <w:rFonts w:ascii="Arial" w:hAnsi="Arial" w:cs="Arial"/>
          <w:bCs/>
        </w:rPr>
      </w:pPr>
    </w:p>
    <w:p w14:paraId="670EC5B2" w14:textId="77777777" w:rsidR="00CE75AC" w:rsidRPr="00685216" w:rsidRDefault="00CE75AC" w:rsidP="00CE75AC">
      <w:pPr>
        <w:shd w:val="clear" w:color="auto" w:fill="FFFFFF"/>
        <w:spacing w:after="160"/>
        <w:ind w:leftChars="-1" w:left="-2"/>
        <w:jc w:val="both"/>
        <w:textDirection w:val="btLr"/>
        <w:rPr>
          <w:rFonts w:ascii="Arial" w:eastAsia="Calibri" w:hAnsi="Arial" w:cs="Arial"/>
          <w:lang w:eastAsia="en-US"/>
        </w:rPr>
      </w:pPr>
      <w:r w:rsidRPr="00685216">
        <w:rPr>
          <w:rFonts w:ascii="Arial" w:eastAsia="Calibri" w:hAnsi="Arial" w:cs="Arial"/>
          <w:lang w:eastAsia="en-US"/>
        </w:rPr>
        <w:t>In the unlikely event that you suffer an injury, you should report this situation to any member of the research team, and then, we will contact an experienced physiotherapist for initial assessment. The physiotherapist will contact you by phone and monitor your symptoms over the next three days. Furthermore, if you do not show any improvement over this period, we will schedule a clinical evaluation with the members of the research team, and we will stop your participation in our study.</w:t>
      </w:r>
    </w:p>
    <w:p w14:paraId="3CC31A33" w14:textId="77777777" w:rsidR="00CE75AC" w:rsidRPr="00685216" w:rsidRDefault="00CE75AC" w:rsidP="00CE75AC">
      <w:pPr>
        <w:pStyle w:val="BodyTextIndent"/>
        <w:ind w:left="0"/>
        <w:jc w:val="both"/>
        <w:rPr>
          <w:sz w:val="22"/>
          <w:szCs w:val="22"/>
        </w:rPr>
      </w:pPr>
      <w:r w:rsidRPr="00685216">
        <w:rPr>
          <w:sz w:val="22"/>
          <w:szCs w:val="22"/>
        </w:rPr>
        <w:t xml:space="preserve">Furthermore, we have applied a series of measures </w:t>
      </w:r>
      <w:proofErr w:type="gramStart"/>
      <w:r w:rsidRPr="00685216">
        <w:rPr>
          <w:sz w:val="22"/>
          <w:szCs w:val="22"/>
        </w:rPr>
        <w:t>in order to</w:t>
      </w:r>
      <w:proofErr w:type="gramEnd"/>
      <w:r w:rsidRPr="00685216">
        <w:rPr>
          <w:sz w:val="22"/>
          <w:szCs w:val="22"/>
        </w:rPr>
        <w:t xml:space="preserve"> prevent covid-19 transmission. Therefore, both you and the research team will:</w:t>
      </w:r>
    </w:p>
    <w:p w14:paraId="23D0FCE2" w14:textId="77777777" w:rsidR="00CE75AC" w:rsidRPr="00685216" w:rsidRDefault="00CE75AC" w:rsidP="00CE75AC">
      <w:pPr>
        <w:pStyle w:val="BodyTextIndent"/>
        <w:ind w:left="0"/>
        <w:jc w:val="both"/>
        <w:rPr>
          <w:sz w:val="22"/>
          <w:szCs w:val="22"/>
        </w:rPr>
      </w:pPr>
    </w:p>
    <w:p w14:paraId="2382223A" w14:textId="77777777" w:rsidR="00CE75AC" w:rsidRPr="00685216" w:rsidRDefault="00CE75AC" w:rsidP="00CE75AC">
      <w:pPr>
        <w:pStyle w:val="BodyTextIndent"/>
        <w:numPr>
          <w:ilvl w:val="0"/>
          <w:numId w:val="24"/>
        </w:numPr>
        <w:jc w:val="both"/>
        <w:rPr>
          <w:sz w:val="22"/>
          <w:szCs w:val="22"/>
        </w:rPr>
      </w:pPr>
      <w:r w:rsidRPr="00685216">
        <w:rPr>
          <w:sz w:val="22"/>
          <w:szCs w:val="22"/>
        </w:rPr>
        <w:t>Use protective personal equipment</w:t>
      </w:r>
    </w:p>
    <w:p w14:paraId="5267C06B" w14:textId="77777777" w:rsidR="00CE75AC" w:rsidRPr="00685216" w:rsidRDefault="00CE75AC" w:rsidP="00CE75AC">
      <w:pPr>
        <w:pStyle w:val="BodyTextIndent"/>
        <w:numPr>
          <w:ilvl w:val="0"/>
          <w:numId w:val="24"/>
        </w:numPr>
        <w:jc w:val="both"/>
        <w:rPr>
          <w:sz w:val="22"/>
          <w:szCs w:val="22"/>
        </w:rPr>
      </w:pPr>
      <w:r w:rsidRPr="00685216">
        <w:rPr>
          <w:sz w:val="22"/>
          <w:szCs w:val="22"/>
        </w:rPr>
        <w:t>Wash hands before and after the experimental procedures</w:t>
      </w:r>
    </w:p>
    <w:p w14:paraId="714DAF4C" w14:textId="78A5C9EE" w:rsidR="00CE75AC" w:rsidRPr="00685216" w:rsidRDefault="00CE75AC" w:rsidP="00CE75AC">
      <w:pPr>
        <w:pStyle w:val="BodyTextIndent"/>
        <w:numPr>
          <w:ilvl w:val="0"/>
          <w:numId w:val="24"/>
        </w:numPr>
        <w:jc w:val="both"/>
        <w:rPr>
          <w:sz w:val="22"/>
          <w:szCs w:val="22"/>
        </w:rPr>
      </w:pPr>
      <w:r w:rsidRPr="00685216">
        <w:rPr>
          <w:sz w:val="22"/>
          <w:szCs w:val="22"/>
        </w:rPr>
        <w:t>Maintain a 2m distance for most of the experiment</w:t>
      </w:r>
    </w:p>
    <w:p w14:paraId="0B40A268" w14:textId="77777777" w:rsidR="00CE75AC" w:rsidRPr="00685216" w:rsidRDefault="00CE75AC" w:rsidP="00CE75AC">
      <w:pPr>
        <w:pStyle w:val="BodyTextIndent"/>
        <w:jc w:val="both"/>
        <w:rPr>
          <w:sz w:val="22"/>
          <w:szCs w:val="22"/>
        </w:rPr>
      </w:pPr>
    </w:p>
    <w:p w14:paraId="4C4ADC10" w14:textId="77777777" w:rsidR="00CE75AC" w:rsidRPr="00685216" w:rsidRDefault="00CE75AC" w:rsidP="00CE75AC">
      <w:pPr>
        <w:pStyle w:val="BodyTextIndent"/>
        <w:ind w:left="0"/>
        <w:jc w:val="both"/>
        <w:rPr>
          <w:sz w:val="22"/>
          <w:szCs w:val="22"/>
        </w:rPr>
      </w:pPr>
    </w:p>
    <w:p w14:paraId="6EE9298D" w14:textId="77777777" w:rsidR="00CE75AC" w:rsidRPr="00685216" w:rsidRDefault="00CE75AC" w:rsidP="00CE75AC">
      <w:pPr>
        <w:pStyle w:val="BodyTextIndent"/>
        <w:ind w:left="0"/>
        <w:jc w:val="both"/>
        <w:rPr>
          <w:sz w:val="22"/>
          <w:szCs w:val="22"/>
        </w:rPr>
      </w:pPr>
      <w:r w:rsidRPr="00685216">
        <w:rPr>
          <w:sz w:val="22"/>
          <w:szCs w:val="22"/>
        </w:rPr>
        <w:t>In addition, we will make sure that the experimental area and equipment is adequately sanitized before and after the measurements.</w:t>
      </w:r>
    </w:p>
    <w:p w14:paraId="01EBFAF7" w14:textId="77777777" w:rsidR="00CE75AC" w:rsidRPr="00685216" w:rsidRDefault="00CE75AC" w:rsidP="00CE75AC">
      <w:pPr>
        <w:pStyle w:val="BodyTextIndent"/>
        <w:ind w:left="0"/>
        <w:jc w:val="both"/>
        <w:rPr>
          <w:sz w:val="22"/>
          <w:szCs w:val="22"/>
        </w:rPr>
      </w:pPr>
    </w:p>
    <w:p w14:paraId="55078935" w14:textId="77777777" w:rsidR="00CE75AC" w:rsidRPr="0076086E" w:rsidRDefault="00CE75AC" w:rsidP="00CE75AC">
      <w:pPr>
        <w:pStyle w:val="BodyTextIndent"/>
        <w:ind w:left="0"/>
        <w:jc w:val="both"/>
        <w:rPr>
          <w:sz w:val="22"/>
          <w:szCs w:val="22"/>
        </w:rPr>
      </w:pPr>
      <w:r w:rsidRPr="00685216">
        <w:rPr>
          <w:sz w:val="22"/>
          <w:szCs w:val="22"/>
        </w:rPr>
        <w:t>You will be provided with instructions on how to enter the building and will be informed about all the preventive measures taking place prior to the experiments.</w:t>
      </w:r>
      <w:r w:rsidRPr="0076086E">
        <w:rPr>
          <w:sz w:val="22"/>
          <w:szCs w:val="22"/>
        </w:rPr>
        <w:t xml:space="preserve"> </w:t>
      </w:r>
    </w:p>
    <w:p w14:paraId="1DAF3EF4" w14:textId="26DED696" w:rsidR="00CE75AC" w:rsidRDefault="00CE75AC" w:rsidP="00574CD7">
      <w:pPr>
        <w:jc w:val="both"/>
        <w:rPr>
          <w:rFonts w:ascii="Arial" w:hAnsi="Arial" w:cs="Arial"/>
          <w:bCs/>
        </w:rPr>
      </w:pPr>
    </w:p>
    <w:p w14:paraId="4DDAF0FD" w14:textId="635BFD9A" w:rsidR="005B00FA" w:rsidRDefault="005B00FA" w:rsidP="00574CD7">
      <w:pPr>
        <w:jc w:val="both"/>
        <w:rPr>
          <w:rFonts w:ascii="Arial" w:hAnsi="Arial" w:cs="Arial"/>
          <w:bCs/>
        </w:rPr>
      </w:pPr>
    </w:p>
    <w:p w14:paraId="5B1CDD74" w14:textId="77777777" w:rsidR="005B00FA" w:rsidRPr="0076086E" w:rsidRDefault="005B00FA" w:rsidP="00574CD7">
      <w:pPr>
        <w:jc w:val="both"/>
        <w:rPr>
          <w:rFonts w:ascii="Arial" w:hAnsi="Arial" w:cs="Arial"/>
          <w:bCs/>
        </w:rPr>
      </w:pPr>
    </w:p>
    <w:p w14:paraId="679B0DE9" w14:textId="3AB5C493" w:rsidR="008B4E2C" w:rsidRPr="0076086E" w:rsidRDefault="008B4E2C" w:rsidP="00574CD7">
      <w:pPr>
        <w:pStyle w:val="BodyTextIndent"/>
        <w:ind w:left="0"/>
        <w:jc w:val="both"/>
        <w:rPr>
          <w:b/>
          <w:sz w:val="22"/>
          <w:szCs w:val="22"/>
        </w:rPr>
      </w:pPr>
    </w:p>
    <w:p w14:paraId="62554737" w14:textId="2B706E7C" w:rsidR="00574CD7" w:rsidRPr="0076086E" w:rsidRDefault="00574CD7" w:rsidP="00574CD7">
      <w:pPr>
        <w:pStyle w:val="BodyTextIndent"/>
        <w:ind w:left="0"/>
        <w:jc w:val="both"/>
        <w:rPr>
          <w:b/>
          <w:sz w:val="22"/>
          <w:szCs w:val="22"/>
        </w:rPr>
      </w:pPr>
      <w:r w:rsidRPr="0076086E">
        <w:rPr>
          <w:b/>
          <w:sz w:val="22"/>
          <w:szCs w:val="22"/>
        </w:rPr>
        <w:lastRenderedPageBreak/>
        <w:t>Will my participation be confidential?</w:t>
      </w:r>
    </w:p>
    <w:p w14:paraId="134B53BB" w14:textId="77777777" w:rsidR="00386CB7" w:rsidRPr="0076086E" w:rsidRDefault="00386CB7" w:rsidP="00574CD7">
      <w:pPr>
        <w:pStyle w:val="BodyTextIndent"/>
        <w:ind w:left="0"/>
        <w:jc w:val="both"/>
        <w:rPr>
          <w:b/>
          <w:sz w:val="22"/>
          <w:szCs w:val="22"/>
        </w:rPr>
      </w:pPr>
    </w:p>
    <w:p w14:paraId="7C99F639" w14:textId="3389C7A9" w:rsidR="00574CD7" w:rsidRPr="0076086E" w:rsidRDefault="00574CD7" w:rsidP="00574CD7">
      <w:pPr>
        <w:pStyle w:val="BodyTextIndent"/>
        <w:ind w:left="0"/>
        <w:jc w:val="both"/>
        <w:rPr>
          <w:sz w:val="22"/>
          <w:szCs w:val="22"/>
          <w:lang w:val="en-GB"/>
        </w:rPr>
      </w:pPr>
      <w:r w:rsidRPr="0076086E">
        <w:rPr>
          <w:sz w:val="22"/>
          <w:szCs w:val="22"/>
          <w:lang w:val="en-GB"/>
        </w:rPr>
        <w:t xml:space="preserve">All information collected on you will be kept strictly confidential. Personal information will be retained, but only available to the researchers using password protected files. Data will be kept for 10 years in accordance with the </w:t>
      </w:r>
      <w:r w:rsidR="004B23C3" w:rsidRPr="0076086E">
        <w:rPr>
          <w:sz w:val="22"/>
          <w:szCs w:val="22"/>
          <w:lang w:val="en-GB"/>
        </w:rPr>
        <w:t>EU General Data Protection Regulation 2018 and the University of Birmingham Research Guidelines.</w:t>
      </w:r>
      <w:r w:rsidRPr="0076086E">
        <w:rPr>
          <w:sz w:val="22"/>
          <w:szCs w:val="22"/>
          <w:lang w:val="en-GB"/>
        </w:rPr>
        <w:t xml:space="preserve"> All data f</w:t>
      </w:r>
      <w:r w:rsidR="00ED700C" w:rsidRPr="0076086E">
        <w:rPr>
          <w:sz w:val="22"/>
          <w:szCs w:val="22"/>
          <w:lang w:val="en-GB"/>
        </w:rPr>
        <w:t>or presentation will be anonymiz</w:t>
      </w:r>
      <w:r w:rsidRPr="0076086E">
        <w:rPr>
          <w:sz w:val="22"/>
          <w:szCs w:val="22"/>
          <w:lang w:val="en-GB"/>
        </w:rPr>
        <w:t>ed and aggregated, so your identity will not be revealed in any way. You can withdraw your data until two weeks from data collection.</w:t>
      </w:r>
    </w:p>
    <w:p w14:paraId="698D59B7" w14:textId="77777777" w:rsidR="004B23C3" w:rsidRPr="0076086E" w:rsidRDefault="004B23C3" w:rsidP="005C2104">
      <w:pPr>
        <w:spacing w:line="276" w:lineRule="auto"/>
        <w:jc w:val="both"/>
        <w:rPr>
          <w:rFonts w:ascii="Arial" w:hAnsi="Arial" w:cs="Arial"/>
          <w:b/>
        </w:rPr>
      </w:pPr>
    </w:p>
    <w:p w14:paraId="4CD193E5" w14:textId="4BD7E7C0" w:rsidR="004B23C3" w:rsidRPr="0076086E" w:rsidRDefault="004B23C3" w:rsidP="00FE676B">
      <w:pPr>
        <w:jc w:val="both"/>
        <w:rPr>
          <w:rFonts w:ascii="Arial" w:hAnsi="Arial" w:cs="Arial"/>
          <w:b/>
          <w:bCs/>
        </w:rPr>
      </w:pPr>
      <w:r w:rsidRPr="0076086E">
        <w:rPr>
          <w:rFonts w:ascii="Arial" w:hAnsi="Arial" w:cs="Arial"/>
          <w:b/>
          <w:bCs/>
        </w:rPr>
        <w:t>What will happen at the end of the research study?</w:t>
      </w:r>
    </w:p>
    <w:p w14:paraId="34E2A125" w14:textId="77777777" w:rsidR="00386CB7" w:rsidRPr="0076086E" w:rsidRDefault="00386CB7" w:rsidP="00FE676B">
      <w:pPr>
        <w:jc w:val="both"/>
        <w:rPr>
          <w:rFonts w:ascii="Arial" w:hAnsi="Arial" w:cs="Arial"/>
          <w:b/>
          <w:bCs/>
        </w:rPr>
      </w:pPr>
    </w:p>
    <w:p w14:paraId="2D93B995" w14:textId="6EDE77A7" w:rsidR="008E2C4F" w:rsidRPr="0076086E" w:rsidRDefault="004B23C3" w:rsidP="00FE676B">
      <w:pPr>
        <w:jc w:val="both"/>
        <w:rPr>
          <w:rFonts w:ascii="Arial" w:hAnsi="Arial" w:cs="Arial"/>
        </w:rPr>
      </w:pPr>
      <w:r w:rsidRPr="0076086E">
        <w:rPr>
          <w:rFonts w:ascii="Arial" w:hAnsi="Arial" w:cs="Arial"/>
        </w:rPr>
        <w:t>The findings from this study will be presented in the form of presentations and s</w:t>
      </w:r>
      <w:r w:rsidR="006A4DAC" w:rsidRPr="0076086E">
        <w:rPr>
          <w:rFonts w:ascii="Arial" w:hAnsi="Arial" w:cs="Arial"/>
        </w:rPr>
        <w:t>cientific papers as appropriate</w:t>
      </w:r>
      <w:r w:rsidRPr="0076086E">
        <w:rPr>
          <w:rFonts w:ascii="Arial" w:hAnsi="Arial" w:cs="Arial"/>
        </w:rPr>
        <w:t>. All data f</w:t>
      </w:r>
      <w:r w:rsidR="00BC472F" w:rsidRPr="0076086E">
        <w:rPr>
          <w:rFonts w:ascii="Arial" w:hAnsi="Arial" w:cs="Arial"/>
        </w:rPr>
        <w:t>or presentation will be anonymized, which</w:t>
      </w:r>
      <w:r w:rsidRPr="0076086E">
        <w:rPr>
          <w:rFonts w:ascii="Arial" w:hAnsi="Arial" w:cs="Arial"/>
        </w:rPr>
        <w:t xml:space="preserve"> means your identity will not be revealed in any way. </w:t>
      </w:r>
    </w:p>
    <w:p w14:paraId="24647F12" w14:textId="77777777" w:rsidR="008E2C4F" w:rsidRPr="0076086E" w:rsidRDefault="008E2C4F" w:rsidP="00FE676B">
      <w:pPr>
        <w:jc w:val="both"/>
        <w:rPr>
          <w:rFonts w:ascii="Arial" w:eastAsia="Times New Roman" w:hAnsi="Arial" w:cs="Arial"/>
        </w:rPr>
      </w:pPr>
    </w:p>
    <w:p w14:paraId="35CA30E7" w14:textId="754CCD99" w:rsidR="00C25E73" w:rsidRPr="0076086E" w:rsidRDefault="005C2104" w:rsidP="00FE676B">
      <w:pPr>
        <w:jc w:val="both"/>
        <w:rPr>
          <w:rFonts w:ascii="Arial" w:eastAsia="Times New Roman" w:hAnsi="Arial" w:cs="Arial"/>
          <w:b/>
        </w:rPr>
      </w:pPr>
      <w:r w:rsidRPr="0076086E">
        <w:rPr>
          <w:rFonts w:ascii="Arial" w:eastAsia="Times New Roman" w:hAnsi="Arial" w:cs="Arial"/>
          <w:b/>
        </w:rPr>
        <w:t>D</w:t>
      </w:r>
      <w:r w:rsidR="00B47855" w:rsidRPr="0076086E">
        <w:rPr>
          <w:rFonts w:ascii="Arial" w:eastAsia="Times New Roman" w:hAnsi="Arial" w:cs="Arial"/>
          <w:b/>
        </w:rPr>
        <w:t>oes the study follow ethics procedures?</w:t>
      </w:r>
      <w:r w:rsidRPr="0076086E">
        <w:rPr>
          <w:rFonts w:ascii="Arial" w:eastAsia="Times New Roman" w:hAnsi="Arial" w:cs="Arial"/>
          <w:b/>
        </w:rPr>
        <w:t xml:space="preserve"> </w:t>
      </w:r>
    </w:p>
    <w:p w14:paraId="1E785986" w14:textId="77777777" w:rsidR="00386CB7" w:rsidRPr="0076086E" w:rsidRDefault="00386CB7" w:rsidP="00FE676B">
      <w:pPr>
        <w:jc w:val="both"/>
        <w:rPr>
          <w:rFonts w:ascii="Arial" w:eastAsia="Times New Roman" w:hAnsi="Arial" w:cs="Arial"/>
          <w:b/>
        </w:rPr>
      </w:pPr>
    </w:p>
    <w:p w14:paraId="28C2D939" w14:textId="3E6B9010" w:rsidR="00C25E73" w:rsidRPr="0076086E" w:rsidRDefault="004A68A3" w:rsidP="00FE676B">
      <w:pPr>
        <w:jc w:val="both"/>
        <w:rPr>
          <w:rFonts w:ascii="Arial" w:eastAsia="Times New Roman" w:hAnsi="Arial" w:cs="Arial"/>
        </w:rPr>
      </w:pPr>
      <w:r w:rsidRPr="0076086E">
        <w:rPr>
          <w:rFonts w:ascii="Arial" w:eastAsia="Times New Roman" w:hAnsi="Arial" w:cs="Arial"/>
        </w:rPr>
        <w:t>This study</w:t>
      </w:r>
      <w:r w:rsidR="005C109E" w:rsidRPr="0076086E">
        <w:rPr>
          <w:rFonts w:ascii="Arial" w:eastAsia="Times New Roman" w:hAnsi="Arial" w:cs="Arial"/>
        </w:rPr>
        <w:t xml:space="preserve"> </w:t>
      </w:r>
      <w:r w:rsidR="00404668" w:rsidRPr="0076086E">
        <w:rPr>
          <w:rFonts w:ascii="Arial" w:eastAsia="Times New Roman" w:hAnsi="Arial" w:cs="Arial"/>
        </w:rPr>
        <w:t xml:space="preserve">underwent the ethical review processes of the University of Birmingham and </w:t>
      </w:r>
      <w:r w:rsidR="00C25E73" w:rsidRPr="0076086E">
        <w:rPr>
          <w:rFonts w:ascii="Arial" w:eastAsia="Times New Roman" w:hAnsi="Arial" w:cs="Arial"/>
        </w:rPr>
        <w:t xml:space="preserve">received </w:t>
      </w:r>
      <w:r w:rsidR="00404668" w:rsidRPr="0076086E">
        <w:rPr>
          <w:rFonts w:ascii="Arial" w:eastAsia="Times New Roman" w:hAnsi="Arial" w:cs="Arial"/>
        </w:rPr>
        <w:t xml:space="preserve">official </w:t>
      </w:r>
      <w:r w:rsidR="00C25E73" w:rsidRPr="0076086E">
        <w:rPr>
          <w:rFonts w:ascii="Arial" w:eastAsia="Times New Roman" w:hAnsi="Arial" w:cs="Arial"/>
        </w:rPr>
        <w:t xml:space="preserve">approval from the </w:t>
      </w:r>
      <w:r w:rsidR="00404668" w:rsidRPr="0076086E">
        <w:rPr>
          <w:rFonts w:ascii="Arial" w:eastAsia="Times New Roman" w:hAnsi="Arial" w:cs="Arial"/>
        </w:rPr>
        <w:t>University Ethics Committee.</w:t>
      </w:r>
    </w:p>
    <w:p w14:paraId="3F827AF9" w14:textId="77777777" w:rsidR="008E2C4F" w:rsidRPr="0076086E" w:rsidRDefault="008E2C4F" w:rsidP="00FE676B">
      <w:pPr>
        <w:jc w:val="both"/>
        <w:rPr>
          <w:rFonts w:ascii="Arial" w:eastAsia="Times New Roman" w:hAnsi="Arial" w:cs="Arial"/>
        </w:rPr>
      </w:pPr>
    </w:p>
    <w:p w14:paraId="5614283D" w14:textId="5D102995" w:rsidR="007065C1" w:rsidRPr="0076086E" w:rsidRDefault="005C2104" w:rsidP="00FE676B">
      <w:pPr>
        <w:jc w:val="both"/>
        <w:rPr>
          <w:rFonts w:ascii="Arial" w:eastAsia="Times New Roman" w:hAnsi="Arial" w:cs="Arial"/>
          <w:b/>
        </w:rPr>
      </w:pPr>
      <w:r w:rsidRPr="0076086E">
        <w:rPr>
          <w:rFonts w:ascii="Arial" w:eastAsia="Times New Roman" w:hAnsi="Arial" w:cs="Arial"/>
          <w:b/>
        </w:rPr>
        <w:t>W</w:t>
      </w:r>
      <w:r w:rsidR="00EE543E" w:rsidRPr="0076086E">
        <w:rPr>
          <w:rFonts w:ascii="Arial" w:eastAsia="Times New Roman" w:hAnsi="Arial" w:cs="Arial"/>
          <w:b/>
        </w:rPr>
        <w:t>ho</w:t>
      </w:r>
      <w:r w:rsidRPr="0076086E">
        <w:rPr>
          <w:rFonts w:ascii="Arial" w:eastAsia="Times New Roman" w:hAnsi="Arial" w:cs="Arial"/>
          <w:b/>
        </w:rPr>
        <w:t xml:space="preserve"> </w:t>
      </w:r>
      <w:r w:rsidR="00BC472F" w:rsidRPr="0076086E">
        <w:rPr>
          <w:rFonts w:ascii="Arial" w:eastAsia="Times New Roman" w:hAnsi="Arial" w:cs="Arial"/>
          <w:b/>
        </w:rPr>
        <w:t>is organiz</w:t>
      </w:r>
      <w:r w:rsidR="00EE543E" w:rsidRPr="0076086E">
        <w:rPr>
          <w:rFonts w:ascii="Arial" w:eastAsia="Times New Roman" w:hAnsi="Arial" w:cs="Arial"/>
          <w:b/>
        </w:rPr>
        <w:t>ing and funding the research?</w:t>
      </w:r>
      <w:r w:rsidRPr="0076086E">
        <w:rPr>
          <w:rFonts w:ascii="Arial" w:eastAsia="Times New Roman" w:hAnsi="Arial" w:cs="Arial"/>
          <w:b/>
        </w:rPr>
        <w:t xml:space="preserve">  </w:t>
      </w:r>
    </w:p>
    <w:p w14:paraId="048D2ECA" w14:textId="77777777" w:rsidR="00386CB7" w:rsidRPr="0076086E" w:rsidRDefault="00386CB7" w:rsidP="00FE676B">
      <w:pPr>
        <w:jc w:val="both"/>
        <w:rPr>
          <w:rFonts w:ascii="Arial" w:eastAsia="Times New Roman" w:hAnsi="Arial" w:cs="Arial"/>
          <w:b/>
        </w:rPr>
      </w:pPr>
    </w:p>
    <w:p w14:paraId="041C8B0E" w14:textId="0D10A6C3" w:rsidR="00922219" w:rsidRPr="0076086E" w:rsidRDefault="007065C1" w:rsidP="00FE676B">
      <w:pPr>
        <w:jc w:val="both"/>
        <w:rPr>
          <w:rFonts w:ascii="Arial" w:eastAsia="Times New Roman" w:hAnsi="Arial" w:cs="Arial"/>
          <w:noProof/>
        </w:rPr>
      </w:pPr>
      <w:r w:rsidRPr="0076086E">
        <w:rPr>
          <w:rFonts w:ascii="Arial" w:eastAsia="Times New Roman" w:hAnsi="Arial" w:cs="Arial"/>
        </w:rPr>
        <w:t>The study has been</w:t>
      </w:r>
      <w:r w:rsidR="00BC472F" w:rsidRPr="0076086E">
        <w:rPr>
          <w:rFonts w:ascii="Arial" w:eastAsia="Times New Roman" w:hAnsi="Arial" w:cs="Arial"/>
        </w:rPr>
        <w:t xml:space="preserve"> designed and organiz</w:t>
      </w:r>
      <w:r w:rsidR="00705D9F" w:rsidRPr="0076086E">
        <w:rPr>
          <w:rFonts w:ascii="Arial" w:eastAsia="Times New Roman" w:hAnsi="Arial" w:cs="Arial"/>
        </w:rPr>
        <w:t xml:space="preserve">ed by </w:t>
      </w:r>
      <w:r w:rsidR="00DB0589" w:rsidRPr="0076086E">
        <w:rPr>
          <w:rFonts w:ascii="Arial" w:eastAsia="Times New Roman" w:hAnsi="Arial" w:cs="Arial"/>
        </w:rPr>
        <w:t>Ignacio Contreras-</w:t>
      </w:r>
      <w:r w:rsidR="007B1755" w:rsidRPr="0076086E">
        <w:rPr>
          <w:rFonts w:ascii="Arial" w:eastAsia="Times New Roman" w:hAnsi="Arial" w:cs="Arial"/>
        </w:rPr>
        <w:t>Hernandez</w:t>
      </w:r>
      <w:r w:rsidR="00F97C0E" w:rsidRPr="0076086E">
        <w:rPr>
          <w:rFonts w:ascii="Arial" w:eastAsia="Times New Roman" w:hAnsi="Arial" w:cs="Arial"/>
        </w:rPr>
        <w:t xml:space="preserve"> and is overseen by </w:t>
      </w:r>
      <w:proofErr w:type="spellStart"/>
      <w:r w:rsidR="00EE543E" w:rsidRPr="0076086E">
        <w:rPr>
          <w:rFonts w:ascii="Arial" w:eastAsia="Times New Roman" w:hAnsi="Arial" w:cs="Arial"/>
        </w:rPr>
        <w:t>Dr</w:t>
      </w:r>
      <w:r w:rsidR="00BC472F" w:rsidRPr="0076086E">
        <w:rPr>
          <w:rFonts w:ascii="Arial" w:eastAsia="Times New Roman" w:hAnsi="Arial" w:cs="Arial"/>
        </w:rPr>
        <w:t>.</w:t>
      </w:r>
      <w:proofErr w:type="spellEnd"/>
      <w:r w:rsidR="00BC472F" w:rsidRPr="0076086E">
        <w:rPr>
          <w:rFonts w:ascii="Arial" w:eastAsia="Times New Roman" w:hAnsi="Arial" w:cs="Arial"/>
        </w:rPr>
        <w:t xml:space="preserve"> </w:t>
      </w:r>
      <w:r w:rsidR="00EE543E" w:rsidRPr="0076086E">
        <w:rPr>
          <w:rFonts w:ascii="Arial" w:eastAsia="Times New Roman" w:hAnsi="Arial" w:cs="Arial"/>
        </w:rPr>
        <w:t>Eduardo Martinez-Valdes</w:t>
      </w:r>
      <w:r w:rsidR="00705D9F" w:rsidRPr="0076086E">
        <w:rPr>
          <w:rFonts w:ascii="Arial" w:eastAsia="Times New Roman" w:hAnsi="Arial" w:cs="Arial"/>
        </w:rPr>
        <w:t xml:space="preserve">, </w:t>
      </w:r>
      <w:r w:rsidR="00F23D16" w:rsidRPr="0076086E">
        <w:rPr>
          <w:rFonts w:ascii="Arial" w:eastAsia="Times New Roman" w:hAnsi="Arial" w:cs="Arial"/>
        </w:rPr>
        <w:t xml:space="preserve">Lecturer in Spinal and Musculoskeletal Physiotherapy </w:t>
      </w:r>
      <w:r w:rsidR="00705D9F" w:rsidRPr="0076086E">
        <w:rPr>
          <w:rFonts w:ascii="Arial" w:eastAsia="Times New Roman" w:hAnsi="Arial" w:cs="Arial"/>
        </w:rPr>
        <w:t>(</w:t>
      </w:r>
      <w:hyperlink r:id="rId8" w:history="1">
        <w:r w:rsidR="00F23D16" w:rsidRPr="0076086E">
          <w:rPr>
            <w:rStyle w:val="Hyperlink"/>
            <w:rFonts w:ascii="Arial" w:eastAsia="Times New Roman" w:hAnsi="Arial" w:cs="Arial"/>
          </w:rPr>
          <w:t>e.a.martinezvaldes@bham.ac.uk</w:t>
        </w:r>
      </w:hyperlink>
      <w:r w:rsidR="00F23D16" w:rsidRPr="0076086E">
        <w:rPr>
          <w:rFonts w:ascii="Arial" w:eastAsia="Times New Roman" w:hAnsi="Arial" w:cs="Arial"/>
        </w:rPr>
        <w:t xml:space="preserve"> </w:t>
      </w:r>
      <w:r w:rsidR="00705D9F" w:rsidRPr="0076086E">
        <w:rPr>
          <w:rFonts w:ascii="Arial" w:eastAsia="Times New Roman" w:hAnsi="Arial" w:cs="Arial"/>
          <w:noProof/>
        </w:rPr>
        <w:t xml:space="preserve">or </w:t>
      </w:r>
      <w:r w:rsidR="00AF7AC3" w:rsidRPr="0076086E">
        <w:rPr>
          <w:rFonts w:ascii="Arial" w:eastAsia="Times New Roman" w:hAnsi="Arial" w:cs="Arial"/>
        </w:rPr>
        <w:t>+44 (0)121 41 58187</w:t>
      </w:r>
      <w:r w:rsidR="00705D9F" w:rsidRPr="0076086E">
        <w:rPr>
          <w:rFonts w:ascii="Arial" w:eastAsia="Times New Roman" w:hAnsi="Arial" w:cs="Arial"/>
        </w:rPr>
        <w:t>)</w:t>
      </w:r>
      <w:r w:rsidR="00F23D16" w:rsidRPr="0076086E">
        <w:rPr>
          <w:rFonts w:ascii="Arial" w:eastAsia="Times New Roman" w:hAnsi="Arial" w:cs="Arial"/>
        </w:rPr>
        <w:t>.</w:t>
      </w:r>
      <w:r w:rsidR="005C2104" w:rsidRPr="0076086E">
        <w:rPr>
          <w:rFonts w:ascii="Arial" w:eastAsia="Times New Roman" w:hAnsi="Arial" w:cs="Arial"/>
          <w:noProof/>
        </w:rPr>
        <w:t xml:space="preserve"> </w:t>
      </w:r>
    </w:p>
    <w:p w14:paraId="26081FAB" w14:textId="20B3AA28" w:rsidR="00406E4F" w:rsidRPr="0076086E" w:rsidRDefault="00406E4F" w:rsidP="00FE676B">
      <w:pPr>
        <w:jc w:val="both"/>
        <w:rPr>
          <w:rFonts w:ascii="Arial" w:eastAsia="Times New Roman" w:hAnsi="Arial" w:cs="Arial"/>
          <w:noProof/>
        </w:rPr>
      </w:pPr>
    </w:p>
    <w:p w14:paraId="2CE5A82C" w14:textId="3748A56B" w:rsidR="00406E4F" w:rsidRPr="0076086E" w:rsidRDefault="00406E4F" w:rsidP="00FE676B">
      <w:pPr>
        <w:jc w:val="both"/>
        <w:rPr>
          <w:rFonts w:ascii="Arial" w:eastAsia="Times New Roman" w:hAnsi="Arial" w:cs="Arial"/>
          <w:b/>
          <w:bCs/>
          <w:noProof/>
          <w:lang w:val="en-US"/>
        </w:rPr>
      </w:pPr>
      <w:r w:rsidRPr="0076086E">
        <w:rPr>
          <w:rFonts w:ascii="Arial" w:eastAsia="Times New Roman" w:hAnsi="Arial" w:cs="Arial"/>
          <w:b/>
          <w:bCs/>
          <w:noProof/>
          <w:lang w:val="en-US"/>
        </w:rPr>
        <w:t>What if I have a problem or concern?</w:t>
      </w:r>
    </w:p>
    <w:p w14:paraId="78FECFE3" w14:textId="77777777" w:rsidR="00386CB7" w:rsidRPr="0076086E" w:rsidRDefault="00386CB7" w:rsidP="00FE676B">
      <w:pPr>
        <w:jc w:val="both"/>
        <w:rPr>
          <w:rFonts w:ascii="Arial" w:eastAsia="Times New Roman" w:hAnsi="Arial" w:cs="Arial"/>
          <w:b/>
          <w:bCs/>
          <w:noProof/>
          <w:lang w:val="en-US"/>
        </w:rPr>
      </w:pPr>
    </w:p>
    <w:p w14:paraId="727D6925" w14:textId="75433CFD" w:rsidR="006C0E18" w:rsidRPr="0076086E" w:rsidRDefault="00406E4F" w:rsidP="00386CB7">
      <w:pPr>
        <w:jc w:val="both"/>
        <w:rPr>
          <w:rFonts w:ascii="Arial" w:eastAsia="Times New Roman" w:hAnsi="Arial" w:cs="Arial"/>
          <w:noProof/>
        </w:rPr>
      </w:pPr>
      <w:r w:rsidRPr="0076086E">
        <w:rPr>
          <w:rFonts w:ascii="Arial" w:eastAsia="Times New Roman" w:hAnsi="Arial" w:cs="Arial"/>
          <w:noProof/>
          <w:lang w:val="en-US"/>
        </w:rPr>
        <w:t>If you have a concern about any aspect of this study, please speak with Dr</w:t>
      </w:r>
      <w:r w:rsidR="00BC472F" w:rsidRPr="0076086E">
        <w:rPr>
          <w:rFonts w:ascii="Arial" w:eastAsia="Times New Roman" w:hAnsi="Arial" w:cs="Arial"/>
          <w:noProof/>
          <w:lang w:val="en-US"/>
        </w:rPr>
        <w:t>.</w:t>
      </w:r>
      <w:r w:rsidRPr="0076086E">
        <w:rPr>
          <w:rFonts w:ascii="Arial" w:eastAsia="Times New Roman" w:hAnsi="Arial" w:cs="Arial"/>
          <w:noProof/>
          <w:lang w:val="en-US"/>
        </w:rPr>
        <w:t xml:space="preserve"> Eduardo Martinez-Valdes</w:t>
      </w:r>
      <w:r w:rsidR="00DB0589" w:rsidRPr="0076086E">
        <w:rPr>
          <w:rFonts w:ascii="Arial" w:eastAsia="Times New Roman" w:hAnsi="Arial" w:cs="Arial"/>
          <w:noProof/>
          <w:lang w:val="en-US"/>
        </w:rPr>
        <w:t xml:space="preserve"> or Ignacio Contreras-</w:t>
      </w:r>
      <w:r w:rsidR="007B1755" w:rsidRPr="0076086E">
        <w:rPr>
          <w:rFonts w:ascii="Arial" w:eastAsia="Times New Roman" w:hAnsi="Arial" w:cs="Arial"/>
          <w:noProof/>
          <w:lang w:val="en-US"/>
        </w:rPr>
        <w:t>Hernandez</w:t>
      </w:r>
      <w:r w:rsidRPr="0076086E">
        <w:rPr>
          <w:rFonts w:ascii="Arial" w:eastAsia="Times New Roman" w:hAnsi="Arial" w:cs="Arial"/>
          <w:noProof/>
          <w:lang w:val="en-US"/>
        </w:rPr>
        <w:t>.</w:t>
      </w:r>
      <w:r w:rsidR="007B3F71" w:rsidRPr="0076086E">
        <w:rPr>
          <w:rFonts w:ascii="Arial" w:eastAsia="Times New Roman" w:hAnsi="Arial" w:cs="Arial"/>
          <w:noProof/>
          <w:lang w:val="en-US"/>
        </w:rPr>
        <w:t xml:space="preserve"> </w:t>
      </w:r>
      <w:r w:rsidR="00DD6440" w:rsidRPr="0076086E">
        <w:rPr>
          <w:rFonts w:ascii="Arial" w:eastAsia="Times New Roman" w:hAnsi="Arial" w:cs="Arial"/>
          <w:noProof/>
          <w:lang w:val="en-US"/>
        </w:rPr>
        <w:t>Should you still have any concerns,</w:t>
      </w:r>
      <w:r w:rsidR="007B3F71" w:rsidRPr="0076086E">
        <w:rPr>
          <w:rFonts w:ascii="Arial" w:eastAsia="Times New Roman" w:hAnsi="Arial" w:cs="Arial"/>
          <w:noProof/>
          <w:lang w:val="en-US"/>
        </w:rPr>
        <w:t xml:space="preserve"> you could also </w:t>
      </w:r>
      <w:r w:rsidR="007B3F71" w:rsidRPr="0076086E">
        <w:rPr>
          <w:rFonts w:ascii="Arial" w:eastAsia="Times New Roman" w:hAnsi="Arial" w:cs="Arial"/>
          <w:noProof/>
        </w:rPr>
        <w:t xml:space="preserve">speak to the Head of School, </w:t>
      </w:r>
      <w:r w:rsidR="00685216">
        <w:rPr>
          <w:rFonts w:ascii="Arial" w:eastAsia="Times New Roman" w:hAnsi="Arial" w:cs="Arial"/>
          <w:noProof/>
        </w:rPr>
        <w:t>Dr. Sarah Aldred (</w:t>
      </w:r>
      <w:hyperlink r:id="rId9" w:history="1">
        <w:r w:rsidR="00685216" w:rsidRPr="005F46CB">
          <w:rPr>
            <w:rStyle w:val="Hyperlink"/>
            <w:rFonts w:ascii="Arial" w:eastAsia="Times New Roman" w:hAnsi="Arial" w:cs="Arial"/>
            <w:noProof/>
          </w:rPr>
          <w:t>s.aldred.1@bham.ac.uk</w:t>
        </w:r>
      </w:hyperlink>
      <w:r w:rsidR="00685216">
        <w:rPr>
          <w:rFonts w:ascii="Arial" w:eastAsia="Times New Roman" w:hAnsi="Arial" w:cs="Arial"/>
          <w:noProof/>
        </w:rPr>
        <w:t xml:space="preserve"> </w:t>
      </w:r>
      <w:r w:rsidR="007B3F71" w:rsidRPr="0076086E">
        <w:rPr>
          <w:rFonts w:ascii="Arial" w:eastAsia="Times New Roman" w:hAnsi="Arial" w:cs="Arial"/>
          <w:noProof/>
        </w:rPr>
        <w:t>or +44 (0)</w:t>
      </w:r>
      <w:r w:rsidR="00685216">
        <w:rPr>
          <w:rFonts w:ascii="Arial" w:eastAsia="Times New Roman" w:hAnsi="Arial" w:cs="Arial"/>
          <w:noProof/>
        </w:rPr>
        <w:t>1214147284</w:t>
      </w:r>
      <w:r w:rsidR="007B3F71" w:rsidRPr="0076086E">
        <w:rPr>
          <w:rFonts w:ascii="Arial" w:eastAsia="Times New Roman" w:hAnsi="Arial" w:cs="Arial"/>
          <w:noProof/>
        </w:rPr>
        <w:t>).</w:t>
      </w:r>
    </w:p>
    <w:p w14:paraId="14064BC8" w14:textId="77777777" w:rsidR="00386CB7" w:rsidRPr="0076086E" w:rsidRDefault="00386CB7" w:rsidP="00386CB7">
      <w:pPr>
        <w:jc w:val="both"/>
        <w:rPr>
          <w:rFonts w:ascii="Arial" w:eastAsia="Times New Roman" w:hAnsi="Arial" w:cs="Arial"/>
          <w:noProof/>
        </w:rPr>
      </w:pPr>
    </w:p>
    <w:p w14:paraId="265C47C2" w14:textId="0D41BC46" w:rsidR="007065C1" w:rsidRPr="0076086E" w:rsidRDefault="00922219" w:rsidP="007065C1">
      <w:pPr>
        <w:rPr>
          <w:rFonts w:ascii="Arial" w:eastAsia="Times New Roman" w:hAnsi="Arial" w:cs="Arial"/>
          <w:b/>
          <w:color w:val="4F81BD" w:themeColor="accent1"/>
        </w:rPr>
      </w:pPr>
      <w:r w:rsidRPr="0076086E">
        <w:rPr>
          <w:rFonts w:ascii="Arial" w:eastAsia="Times New Roman" w:hAnsi="Arial" w:cs="Arial"/>
          <w:b/>
          <w:color w:val="4F81BD" w:themeColor="accent1"/>
        </w:rPr>
        <w:t>F</w:t>
      </w:r>
      <w:r w:rsidR="007065C1" w:rsidRPr="0076086E">
        <w:rPr>
          <w:rFonts w:ascii="Arial" w:eastAsia="Times New Roman" w:hAnsi="Arial" w:cs="Arial"/>
          <w:b/>
          <w:color w:val="4F81BD" w:themeColor="accent1"/>
        </w:rPr>
        <w:t>or further information</w:t>
      </w:r>
      <w:r w:rsidR="001434F9" w:rsidRPr="0076086E">
        <w:rPr>
          <w:rFonts w:ascii="Arial" w:eastAsia="Times New Roman" w:hAnsi="Arial" w:cs="Arial"/>
          <w:b/>
          <w:color w:val="4F81BD" w:themeColor="accent1"/>
        </w:rPr>
        <w:t xml:space="preserve"> please contact </w:t>
      </w:r>
      <w:r w:rsidR="007B1755" w:rsidRPr="0076086E">
        <w:rPr>
          <w:rFonts w:ascii="Arial" w:eastAsia="Times New Roman" w:hAnsi="Arial" w:cs="Arial"/>
          <w:b/>
          <w:color w:val="4F81BD" w:themeColor="accent1"/>
        </w:rPr>
        <w:t>Ignacio Contreras Hernandez</w:t>
      </w:r>
    </w:p>
    <w:p w14:paraId="2D68608B" w14:textId="77777777" w:rsidR="008929D5" w:rsidRPr="0076086E" w:rsidRDefault="008929D5" w:rsidP="007065C1">
      <w:pPr>
        <w:rPr>
          <w:rFonts w:ascii="Arial" w:eastAsia="Times New Roman" w:hAnsi="Arial" w:cs="Arial"/>
          <w:b/>
          <w:color w:val="4F81BD" w:themeColor="accent1"/>
        </w:rPr>
      </w:pPr>
    </w:p>
    <w:tbl>
      <w:tblPr>
        <w:tblStyle w:val="TableGrid"/>
        <w:tblW w:w="0" w:type="auto"/>
        <w:tblLook w:val="04A0" w:firstRow="1" w:lastRow="0" w:firstColumn="1" w:lastColumn="0" w:noHBand="0" w:noVBand="1"/>
      </w:tblPr>
      <w:tblGrid>
        <w:gridCol w:w="6512"/>
        <w:gridCol w:w="3542"/>
      </w:tblGrid>
      <w:tr w:rsidR="00535EB1" w:rsidRPr="0076086E" w14:paraId="1B29BA2D" w14:textId="77777777" w:rsidTr="00B47855">
        <w:trPr>
          <w:trHeight w:val="1468"/>
        </w:trPr>
        <w:tc>
          <w:tcPr>
            <w:tcW w:w="6516" w:type="dxa"/>
          </w:tcPr>
          <w:p w14:paraId="758854B8" w14:textId="5C8D86FE" w:rsidR="00CC6DB4" w:rsidRPr="0076086E" w:rsidRDefault="00646024" w:rsidP="00535EB1">
            <w:pPr>
              <w:rPr>
                <w:rFonts w:ascii="Arial" w:eastAsia="Times New Roman" w:hAnsi="Arial" w:cs="Arial"/>
              </w:rPr>
            </w:pPr>
            <w:r w:rsidRPr="0076086E">
              <w:rPr>
                <w:rFonts w:ascii="Arial" w:eastAsia="Times New Roman" w:hAnsi="Arial" w:cs="Arial"/>
              </w:rPr>
              <w:t>Ignacio Contreras-</w:t>
            </w:r>
            <w:r w:rsidR="00F21184" w:rsidRPr="0076086E">
              <w:rPr>
                <w:rFonts w:ascii="Arial" w:eastAsia="Times New Roman" w:hAnsi="Arial" w:cs="Arial"/>
              </w:rPr>
              <w:t>Hernandez</w:t>
            </w:r>
          </w:p>
          <w:p w14:paraId="2BDCD288" w14:textId="77777777" w:rsidR="00F97C0E" w:rsidRPr="0076086E" w:rsidRDefault="00F97C0E" w:rsidP="00535EB1">
            <w:pPr>
              <w:rPr>
                <w:rFonts w:ascii="Arial" w:eastAsia="Times New Roman" w:hAnsi="Arial" w:cs="Arial"/>
              </w:rPr>
            </w:pPr>
            <w:r w:rsidRPr="0076086E">
              <w:rPr>
                <w:rFonts w:ascii="Arial" w:eastAsia="Times New Roman" w:hAnsi="Arial" w:cs="Arial"/>
              </w:rPr>
              <w:t xml:space="preserve">Centre of Precision Rehabilitation for Spinal Pain </w:t>
            </w:r>
          </w:p>
          <w:p w14:paraId="121085C7" w14:textId="06EF4665" w:rsidR="00CC6DB4" w:rsidRPr="0076086E" w:rsidRDefault="00535EB1" w:rsidP="00535EB1">
            <w:pPr>
              <w:rPr>
                <w:rFonts w:ascii="Arial" w:eastAsia="Times New Roman" w:hAnsi="Arial" w:cs="Arial"/>
              </w:rPr>
            </w:pPr>
            <w:r w:rsidRPr="0076086E">
              <w:rPr>
                <w:rFonts w:ascii="Arial" w:eastAsia="Times New Roman" w:hAnsi="Arial" w:cs="Arial"/>
              </w:rPr>
              <w:t xml:space="preserve">School of </w:t>
            </w:r>
            <w:r w:rsidR="00F97C0E" w:rsidRPr="0076086E">
              <w:rPr>
                <w:rFonts w:ascii="Arial" w:eastAsia="Times New Roman" w:hAnsi="Arial" w:cs="Arial"/>
              </w:rPr>
              <w:t>Sports, Exercise and Rehabilitation Sciences</w:t>
            </w:r>
          </w:p>
          <w:p w14:paraId="56A29EE1" w14:textId="6A67652A" w:rsidR="00535EB1" w:rsidRPr="0076086E" w:rsidRDefault="00535EB1" w:rsidP="008E2C4F">
            <w:pPr>
              <w:rPr>
                <w:rFonts w:ascii="Arial" w:eastAsia="Times New Roman" w:hAnsi="Arial" w:cs="Arial"/>
              </w:rPr>
            </w:pPr>
            <w:r w:rsidRPr="0076086E">
              <w:rPr>
                <w:rFonts w:ascii="Arial" w:eastAsia="Times New Roman" w:hAnsi="Arial" w:cs="Arial"/>
              </w:rPr>
              <w:t>University of</w:t>
            </w:r>
            <w:r w:rsidR="008E2C4F" w:rsidRPr="0076086E">
              <w:rPr>
                <w:rFonts w:ascii="Arial" w:eastAsia="Times New Roman" w:hAnsi="Arial" w:cs="Arial"/>
              </w:rPr>
              <w:t xml:space="preserve"> </w:t>
            </w:r>
            <w:r w:rsidR="00F97C0E" w:rsidRPr="0076086E">
              <w:rPr>
                <w:rFonts w:ascii="Arial" w:eastAsia="Times New Roman" w:hAnsi="Arial" w:cs="Arial"/>
              </w:rPr>
              <w:t>Birmingham</w:t>
            </w:r>
          </w:p>
          <w:p w14:paraId="6891033C" w14:textId="4E9E7CDC" w:rsidR="008E2C4F" w:rsidRPr="0076086E" w:rsidRDefault="00301DB0" w:rsidP="008E2C4F">
            <w:pPr>
              <w:rPr>
                <w:rFonts w:ascii="Arial" w:eastAsia="Times New Roman" w:hAnsi="Arial" w:cs="Arial"/>
              </w:rPr>
            </w:pPr>
            <w:r w:rsidRPr="0076086E">
              <w:rPr>
                <w:rFonts w:ascii="Arial" w:eastAsia="Times New Roman" w:hAnsi="Arial" w:cs="Arial"/>
              </w:rPr>
              <w:t>B15 2TT</w:t>
            </w:r>
          </w:p>
        </w:tc>
        <w:tc>
          <w:tcPr>
            <w:tcW w:w="3542" w:type="dxa"/>
          </w:tcPr>
          <w:p w14:paraId="0B346C1C" w14:textId="6CC2C646" w:rsidR="00535EB1" w:rsidRPr="0076086E" w:rsidRDefault="00F21184" w:rsidP="00CC6DB4">
            <w:pPr>
              <w:spacing w:before="240" w:after="120" w:line="288" w:lineRule="auto"/>
              <w:rPr>
                <w:rFonts w:ascii="Arial" w:eastAsia="Times New Roman" w:hAnsi="Arial" w:cs="Arial"/>
              </w:rPr>
            </w:pPr>
            <w:r w:rsidRPr="0076086E">
              <w:rPr>
                <w:rFonts w:ascii="Arial" w:eastAsia="Times New Roman" w:hAnsi="Arial" w:cs="Arial"/>
              </w:rPr>
              <w:t>iac921</w:t>
            </w:r>
            <w:r w:rsidR="00F97C0E" w:rsidRPr="0076086E">
              <w:rPr>
                <w:rFonts w:ascii="Arial" w:eastAsia="Times New Roman" w:hAnsi="Arial" w:cs="Arial"/>
              </w:rPr>
              <w:t>@</w:t>
            </w:r>
            <w:r w:rsidR="00F23D16" w:rsidRPr="0076086E">
              <w:rPr>
                <w:rFonts w:ascii="Arial" w:eastAsia="Times New Roman" w:hAnsi="Arial" w:cs="Arial"/>
              </w:rPr>
              <w:t>student</w:t>
            </w:r>
            <w:r w:rsidR="00F97C0E" w:rsidRPr="0076086E">
              <w:rPr>
                <w:rFonts w:ascii="Arial" w:eastAsia="Times New Roman" w:hAnsi="Arial" w:cs="Arial"/>
              </w:rPr>
              <w:t>.bham.ac.uk</w:t>
            </w:r>
          </w:p>
          <w:p w14:paraId="1E3610A8" w14:textId="2B750152" w:rsidR="004271C2" w:rsidRPr="0076086E" w:rsidRDefault="00F21184" w:rsidP="008D487B">
            <w:pPr>
              <w:spacing w:after="120" w:line="288" w:lineRule="auto"/>
              <w:rPr>
                <w:rFonts w:ascii="Arial" w:eastAsia="Times New Roman" w:hAnsi="Arial" w:cs="Arial"/>
              </w:rPr>
            </w:pPr>
            <w:r w:rsidRPr="0076086E">
              <w:rPr>
                <w:rFonts w:ascii="Arial" w:eastAsia="Times New Roman" w:hAnsi="Arial" w:cs="Arial"/>
              </w:rPr>
              <w:t>+447873983865</w:t>
            </w:r>
          </w:p>
        </w:tc>
      </w:tr>
    </w:tbl>
    <w:p w14:paraId="52A7408A" w14:textId="30C51EA8" w:rsidR="008929D5" w:rsidRPr="001756B4" w:rsidRDefault="00B47855" w:rsidP="00B47855">
      <w:pPr>
        <w:spacing w:before="240" w:after="120" w:line="288" w:lineRule="auto"/>
        <w:rPr>
          <w:rFonts w:ascii="Arial" w:eastAsia="Times New Roman" w:hAnsi="Arial" w:cs="Arial"/>
          <w:b/>
          <w:sz w:val="28"/>
          <w:szCs w:val="24"/>
        </w:rPr>
      </w:pPr>
      <w:r w:rsidRPr="001756B4">
        <w:rPr>
          <w:rFonts w:ascii="Arial" w:eastAsia="Times New Roman" w:hAnsi="Arial" w:cs="Arial"/>
          <w:b/>
          <w:sz w:val="28"/>
          <w:szCs w:val="24"/>
        </w:rPr>
        <w:t>Thank you for your interest in participating in our study!</w:t>
      </w:r>
    </w:p>
    <w:sectPr w:rsidR="008929D5" w:rsidRPr="001756B4" w:rsidSect="008929D5">
      <w:headerReference w:type="default" r:id="rId10"/>
      <w:type w:val="continuous"/>
      <w:pgSz w:w="11900" w:h="16840"/>
      <w:pgMar w:top="993" w:right="843" w:bottom="284" w:left="993" w:header="0" w:footer="0" w:gutter="0"/>
      <w:pgBorders w:offsetFrom="page">
        <w:top w:val="single" w:sz="4" w:space="24" w:color="auto"/>
        <w:left w:val="single" w:sz="4" w:space="24" w:color="auto"/>
        <w:bottom w:val="single" w:sz="4" w:space="24" w:color="auto"/>
        <w:right w:val="single" w:sz="4" w:space="24" w:color="auto"/>
      </w:pgBorders>
      <w:cols w:space="720" w:equalWidth="0">
        <w:col w:w="10064"/>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F190F" w14:textId="77777777" w:rsidR="00811363" w:rsidRDefault="00811363" w:rsidP="00535EB1">
      <w:r>
        <w:separator/>
      </w:r>
    </w:p>
  </w:endnote>
  <w:endnote w:type="continuationSeparator" w:id="0">
    <w:p w14:paraId="7F107202" w14:textId="77777777" w:rsidR="00811363" w:rsidRDefault="00811363" w:rsidP="00535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AAB53" w14:textId="77777777" w:rsidR="00811363" w:rsidRDefault="00811363" w:rsidP="00535EB1">
      <w:r>
        <w:separator/>
      </w:r>
    </w:p>
  </w:footnote>
  <w:footnote w:type="continuationSeparator" w:id="0">
    <w:p w14:paraId="210CD69B" w14:textId="77777777" w:rsidR="00811363" w:rsidRDefault="00811363" w:rsidP="00535E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540C" w14:textId="77777777" w:rsidR="00535EB1" w:rsidRDefault="00535EB1" w:rsidP="00CC727F">
    <w:pPr>
      <w:pStyle w:val="Header"/>
    </w:pPr>
  </w:p>
  <w:p w14:paraId="2E204061" w14:textId="77777777" w:rsidR="00535EB1" w:rsidRDefault="00535EB1" w:rsidP="00535EB1">
    <w:pPr>
      <w:pStyle w:val="Header"/>
      <w:jc w:val="center"/>
    </w:pPr>
    <w:r>
      <w:rPr>
        <w:noProof/>
      </w:rPr>
      <w:drawing>
        <wp:inline distT="0" distB="0" distL="0" distR="0" wp14:anchorId="5A0BA29D" wp14:editId="0B6A4C90">
          <wp:extent cx="4966138" cy="891620"/>
          <wp:effectExtent l="0" t="0" r="635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20844" cy="90144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C172C"/>
    <w:multiLevelType w:val="hybridMultilevel"/>
    <w:tmpl w:val="36B04A6C"/>
    <w:lvl w:ilvl="0" w:tplc="2A9049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9E00CE"/>
    <w:multiLevelType w:val="hybridMultilevel"/>
    <w:tmpl w:val="09C890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6D5F5F"/>
    <w:multiLevelType w:val="hybridMultilevel"/>
    <w:tmpl w:val="1F66E18C"/>
    <w:lvl w:ilvl="0" w:tplc="E3F25148">
      <w:start w:val="1"/>
      <w:numFmt w:val="decimal"/>
      <w:lvlText w:val="%1."/>
      <w:lvlJc w:val="left"/>
      <w:pPr>
        <w:tabs>
          <w:tab w:val="num" w:pos="720"/>
        </w:tabs>
        <w:ind w:left="0" w:firstLine="360"/>
      </w:pPr>
      <w:rPr>
        <w:rFonts w:ascii="Arial" w:hAnsi="Arial"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303CC7"/>
    <w:multiLevelType w:val="hybridMultilevel"/>
    <w:tmpl w:val="B136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EE5"/>
    <w:multiLevelType w:val="hybridMultilevel"/>
    <w:tmpl w:val="9A16B204"/>
    <w:lvl w:ilvl="0" w:tplc="B2AAB2F2">
      <w:start w:val="3"/>
      <w:numFmt w:val="bullet"/>
      <w:lvlText w:val="-"/>
      <w:lvlJc w:val="left"/>
      <w:pPr>
        <w:ind w:left="1080" w:hanging="360"/>
      </w:pPr>
      <w:rPr>
        <w:rFonts w:ascii="Times New Roman" w:eastAsiaTheme="minorEastAsia"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457B04"/>
    <w:multiLevelType w:val="hybridMultilevel"/>
    <w:tmpl w:val="E206B1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164E3"/>
    <w:multiLevelType w:val="hybridMultilevel"/>
    <w:tmpl w:val="B60C8962"/>
    <w:lvl w:ilvl="0" w:tplc="F9C6C7F2">
      <w:start w:val="5"/>
      <w:numFmt w:val="bullet"/>
      <w:lvlText w:val="•"/>
      <w:lvlJc w:val="left"/>
      <w:pPr>
        <w:ind w:left="720" w:hanging="720"/>
      </w:pPr>
      <w:rPr>
        <w:rFonts w:ascii="Times New Roman" w:eastAsia="Times New Roman"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7B23C6"/>
    <w:multiLevelType w:val="hybridMultilevel"/>
    <w:tmpl w:val="4002D8D8"/>
    <w:lvl w:ilvl="0" w:tplc="56046262">
      <w:start w:val="1"/>
      <w:numFmt w:val="bullet"/>
      <w:lvlText w:val="-"/>
      <w:lvlJc w:val="left"/>
    </w:lvl>
    <w:lvl w:ilvl="1" w:tplc="DF6836A8">
      <w:numFmt w:val="decimal"/>
      <w:lvlText w:val=""/>
      <w:lvlJc w:val="left"/>
    </w:lvl>
    <w:lvl w:ilvl="2" w:tplc="5E0425BA">
      <w:numFmt w:val="decimal"/>
      <w:lvlText w:val=""/>
      <w:lvlJc w:val="left"/>
    </w:lvl>
    <w:lvl w:ilvl="3" w:tplc="93C6B8B8">
      <w:numFmt w:val="decimal"/>
      <w:lvlText w:val=""/>
      <w:lvlJc w:val="left"/>
    </w:lvl>
    <w:lvl w:ilvl="4" w:tplc="08FC206E">
      <w:numFmt w:val="decimal"/>
      <w:lvlText w:val=""/>
      <w:lvlJc w:val="left"/>
    </w:lvl>
    <w:lvl w:ilvl="5" w:tplc="81B2EB54">
      <w:numFmt w:val="decimal"/>
      <w:lvlText w:val=""/>
      <w:lvlJc w:val="left"/>
    </w:lvl>
    <w:lvl w:ilvl="6" w:tplc="9DE00B5E">
      <w:numFmt w:val="decimal"/>
      <w:lvlText w:val=""/>
      <w:lvlJc w:val="left"/>
    </w:lvl>
    <w:lvl w:ilvl="7" w:tplc="79CE3148">
      <w:numFmt w:val="decimal"/>
      <w:lvlText w:val=""/>
      <w:lvlJc w:val="left"/>
    </w:lvl>
    <w:lvl w:ilvl="8" w:tplc="FEDCF16A">
      <w:numFmt w:val="decimal"/>
      <w:lvlText w:val=""/>
      <w:lvlJc w:val="left"/>
    </w:lvl>
  </w:abstractNum>
  <w:abstractNum w:abstractNumId="8" w15:restartNumberingAfterBreak="0">
    <w:nsid w:val="39704513"/>
    <w:multiLevelType w:val="hybridMultilevel"/>
    <w:tmpl w:val="71F071F6"/>
    <w:lvl w:ilvl="0" w:tplc="E3F25148">
      <w:start w:val="1"/>
      <w:numFmt w:val="decimal"/>
      <w:lvlText w:val="%1."/>
      <w:lvlJc w:val="left"/>
      <w:pPr>
        <w:tabs>
          <w:tab w:val="num" w:pos="720"/>
        </w:tabs>
        <w:ind w:left="0" w:firstLine="360"/>
      </w:pPr>
      <w:rPr>
        <w:rFonts w:ascii="Arial" w:hAnsi="Arial"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977A3C"/>
    <w:multiLevelType w:val="hybridMultilevel"/>
    <w:tmpl w:val="CAC0A7B8"/>
    <w:lvl w:ilvl="0" w:tplc="4FDC4036">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CA17DE"/>
    <w:multiLevelType w:val="hybridMultilevel"/>
    <w:tmpl w:val="AB30C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96763"/>
    <w:multiLevelType w:val="hybridMultilevel"/>
    <w:tmpl w:val="2DC691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3E5580C"/>
    <w:multiLevelType w:val="hybridMultilevel"/>
    <w:tmpl w:val="0A5E0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2A01BB"/>
    <w:multiLevelType w:val="hybridMultilevel"/>
    <w:tmpl w:val="458C943C"/>
    <w:lvl w:ilvl="0" w:tplc="33A48106">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3634A9"/>
    <w:multiLevelType w:val="hybridMultilevel"/>
    <w:tmpl w:val="E1540E2A"/>
    <w:lvl w:ilvl="0" w:tplc="E3F25148">
      <w:start w:val="1"/>
      <w:numFmt w:val="decimal"/>
      <w:lvlText w:val="%1."/>
      <w:lvlJc w:val="left"/>
      <w:pPr>
        <w:tabs>
          <w:tab w:val="num" w:pos="720"/>
        </w:tabs>
        <w:ind w:left="0" w:firstLine="360"/>
      </w:pPr>
      <w:rPr>
        <w:rFonts w:ascii="Arial" w:hAnsi="Arial" w:hint="default"/>
        <w:b/>
        <w:i w:val="0"/>
        <w:sz w:val="20"/>
        <w:szCs w:val="20"/>
      </w:rPr>
    </w:lvl>
    <w:lvl w:ilvl="1" w:tplc="03842870">
      <w:start w:val="10"/>
      <w:numFmt w:val="decimal"/>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B635505"/>
    <w:multiLevelType w:val="hybridMultilevel"/>
    <w:tmpl w:val="ADB458AA"/>
    <w:lvl w:ilvl="0" w:tplc="B2AAB2F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7332D3"/>
    <w:multiLevelType w:val="hybridMultilevel"/>
    <w:tmpl w:val="E6D05FB4"/>
    <w:lvl w:ilvl="0" w:tplc="E3F25148">
      <w:start w:val="1"/>
      <w:numFmt w:val="decimal"/>
      <w:lvlText w:val="%1."/>
      <w:lvlJc w:val="left"/>
      <w:pPr>
        <w:tabs>
          <w:tab w:val="num" w:pos="720"/>
        </w:tabs>
        <w:ind w:left="0" w:firstLine="360"/>
      </w:pPr>
      <w:rPr>
        <w:rFonts w:ascii="Arial" w:hAnsi="Arial" w:hint="default"/>
        <w:b/>
        <w:i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784468"/>
    <w:multiLevelType w:val="hybridMultilevel"/>
    <w:tmpl w:val="2F2AA9BE"/>
    <w:lvl w:ilvl="0" w:tplc="77242982">
      <w:numFmt w:val="bullet"/>
      <w:lvlText w:val="-"/>
      <w:lvlJc w:val="left"/>
      <w:pPr>
        <w:ind w:left="720" w:hanging="360"/>
      </w:pPr>
      <w:rPr>
        <w:rFonts w:ascii="Times New Roman" w:eastAsia="Times New Roman" w:hAnsi="Times New Roman" w:cs="Times New Roman" w:hint="default"/>
        <w:b/>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A04600F"/>
    <w:multiLevelType w:val="hybridMultilevel"/>
    <w:tmpl w:val="E1368DE8"/>
    <w:lvl w:ilvl="0" w:tplc="B8F41F36">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6C8165EB"/>
    <w:multiLevelType w:val="hybridMultilevel"/>
    <w:tmpl w:val="781684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7C71489F"/>
    <w:multiLevelType w:val="hybridMultilevel"/>
    <w:tmpl w:val="C5389AE2"/>
    <w:lvl w:ilvl="0" w:tplc="2A9049E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DE46A5B"/>
    <w:multiLevelType w:val="hybridMultilevel"/>
    <w:tmpl w:val="033A0A8E"/>
    <w:lvl w:ilvl="0" w:tplc="33A48106">
      <w:numFmt w:val="bullet"/>
      <w:lvlText w:val="-"/>
      <w:lvlJc w:val="left"/>
      <w:pPr>
        <w:ind w:left="1080" w:hanging="72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6F1D4F"/>
    <w:multiLevelType w:val="hybridMultilevel"/>
    <w:tmpl w:val="05E8EBE2"/>
    <w:lvl w:ilvl="0" w:tplc="A76C840A">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7"/>
  </w:num>
  <w:num w:numId="3">
    <w:abstractNumId w:val="3"/>
  </w:num>
  <w:num w:numId="4">
    <w:abstractNumId w:val="13"/>
  </w:num>
  <w:num w:numId="5">
    <w:abstractNumId w:val="21"/>
  </w:num>
  <w:num w:numId="6">
    <w:abstractNumId w:val="1"/>
  </w:num>
  <w:num w:numId="7">
    <w:abstractNumId w:val="20"/>
  </w:num>
  <w:num w:numId="8">
    <w:abstractNumId w:val="4"/>
  </w:num>
  <w:num w:numId="9">
    <w:abstractNumId w:val="0"/>
  </w:num>
  <w:num w:numId="10">
    <w:abstractNumId w:val="15"/>
  </w:num>
  <w:num w:numId="11">
    <w:abstractNumId w:val="6"/>
  </w:num>
  <w:num w:numId="12">
    <w:abstractNumId w:val="10"/>
  </w:num>
  <w:num w:numId="13">
    <w:abstractNumId w:val="6"/>
  </w:num>
  <w:num w:numId="14">
    <w:abstractNumId w:val="14"/>
  </w:num>
  <w:num w:numId="15">
    <w:abstractNumId w:val="11"/>
  </w:num>
  <w:num w:numId="16">
    <w:abstractNumId w:val="19"/>
  </w:num>
  <w:num w:numId="17">
    <w:abstractNumId w:val="16"/>
  </w:num>
  <w:num w:numId="18">
    <w:abstractNumId w:val="8"/>
  </w:num>
  <w:num w:numId="19">
    <w:abstractNumId w:val="2"/>
  </w:num>
  <w:num w:numId="20">
    <w:abstractNumId w:val="5"/>
  </w:num>
  <w:num w:numId="21">
    <w:abstractNumId w:val="12"/>
  </w:num>
  <w:num w:numId="22">
    <w:abstractNumId w:val="9"/>
  </w:num>
  <w:num w:numId="23">
    <w:abstractNumId w:val="18"/>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AZCEwtjQ3MDC3NjAyBQ0lEKTi0uzszPAykwqgUAObpf2CwAAAA="/>
  </w:docVars>
  <w:rsids>
    <w:rsidRoot w:val="008C6AF3"/>
    <w:rsid w:val="00001D83"/>
    <w:rsid w:val="00002CE5"/>
    <w:rsid w:val="00020F24"/>
    <w:rsid w:val="0002274A"/>
    <w:rsid w:val="00023CD0"/>
    <w:rsid w:val="00036CFB"/>
    <w:rsid w:val="00041D76"/>
    <w:rsid w:val="0004610F"/>
    <w:rsid w:val="0006028A"/>
    <w:rsid w:val="00086E53"/>
    <w:rsid w:val="00093259"/>
    <w:rsid w:val="000938EC"/>
    <w:rsid w:val="000A73A5"/>
    <w:rsid w:val="000B0BB2"/>
    <w:rsid w:val="000B4992"/>
    <w:rsid w:val="000C0933"/>
    <w:rsid w:val="000D094C"/>
    <w:rsid w:val="000D627C"/>
    <w:rsid w:val="000E09B3"/>
    <w:rsid w:val="0010307E"/>
    <w:rsid w:val="00110B03"/>
    <w:rsid w:val="001139F5"/>
    <w:rsid w:val="001356C3"/>
    <w:rsid w:val="00136B6E"/>
    <w:rsid w:val="00140D71"/>
    <w:rsid w:val="001434F9"/>
    <w:rsid w:val="0016152F"/>
    <w:rsid w:val="00163533"/>
    <w:rsid w:val="00172255"/>
    <w:rsid w:val="001722A2"/>
    <w:rsid w:val="001756B4"/>
    <w:rsid w:val="0018145F"/>
    <w:rsid w:val="001918B1"/>
    <w:rsid w:val="001A2F15"/>
    <w:rsid w:val="001A4DE4"/>
    <w:rsid w:val="001C2ECB"/>
    <w:rsid w:val="001C63BC"/>
    <w:rsid w:val="001C6AD8"/>
    <w:rsid w:val="001D38CC"/>
    <w:rsid w:val="001D6C75"/>
    <w:rsid w:val="001E22C9"/>
    <w:rsid w:val="00204604"/>
    <w:rsid w:val="00212130"/>
    <w:rsid w:val="00227759"/>
    <w:rsid w:val="002279A9"/>
    <w:rsid w:val="00230973"/>
    <w:rsid w:val="0023475E"/>
    <w:rsid w:val="00243F68"/>
    <w:rsid w:val="00266C2F"/>
    <w:rsid w:val="00272D06"/>
    <w:rsid w:val="002826FC"/>
    <w:rsid w:val="002835CD"/>
    <w:rsid w:val="00290811"/>
    <w:rsid w:val="00291341"/>
    <w:rsid w:val="00293C77"/>
    <w:rsid w:val="002A7472"/>
    <w:rsid w:val="002D1082"/>
    <w:rsid w:val="002E20FD"/>
    <w:rsid w:val="002F00A7"/>
    <w:rsid w:val="00301DB0"/>
    <w:rsid w:val="00304CB9"/>
    <w:rsid w:val="0030704B"/>
    <w:rsid w:val="00316183"/>
    <w:rsid w:val="00325481"/>
    <w:rsid w:val="00331D9B"/>
    <w:rsid w:val="00366DF6"/>
    <w:rsid w:val="00382D10"/>
    <w:rsid w:val="00386CB7"/>
    <w:rsid w:val="00390186"/>
    <w:rsid w:val="003A3CEF"/>
    <w:rsid w:val="003B1251"/>
    <w:rsid w:val="003C0DE4"/>
    <w:rsid w:val="003D06CC"/>
    <w:rsid w:val="003D5929"/>
    <w:rsid w:val="00404668"/>
    <w:rsid w:val="00405C49"/>
    <w:rsid w:val="00406E4F"/>
    <w:rsid w:val="004110F5"/>
    <w:rsid w:val="00411458"/>
    <w:rsid w:val="004271C2"/>
    <w:rsid w:val="00453E2D"/>
    <w:rsid w:val="00465B32"/>
    <w:rsid w:val="00465DB8"/>
    <w:rsid w:val="00481760"/>
    <w:rsid w:val="00496DFE"/>
    <w:rsid w:val="004976D2"/>
    <w:rsid w:val="004A235A"/>
    <w:rsid w:val="004A2DFA"/>
    <w:rsid w:val="004A68A3"/>
    <w:rsid w:val="004B13AC"/>
    <w:rsid w:val="004B23C3"/>
    <w:rsid w:val="004B6B09"/>
    <w:rsid w:val="004B7416"/>
    <w:rsid w:val="004E6DCA"/>
    <w:rsid w:val="004F210F"/>
    <w:rsid w:val="00516B8B"/>
    <w:rsid w:val="00530F03"/>
    <w:rsid w:val="0053338F"/>
    <w:rsid w:val="00535EB1"/>
    <w:rsid w:val="00540627"/>
    <w:rsid w:val="00551966"/>
    <w:rsid w:val="00557282"/>
    <w:rsid w:val="005708AB"/>
    <w:rsid w:val="00574CD7"/>
    <w:rsid w:val="0057631A"/>
    <w:rsid w:val="005817BD"/>
    <w:rsid w:val="005844E4"/>
    <w:rsid w:val="00596174"/>
    <w:rsid w:val="00596365"/>
    <w:rsid w:val="005B00FA"/>
    <w:rsid w:val="005B715A"/>
    <w:rsid w:val="005C0B82"/>
    <w:rsid w:val="005C0BD8"/>
    <w:rsid w:val="005C109E"/>
    <w:rsid w:val="005C2104"/>
    <w:rsid w:val="005C53B6"/>
    <w:rsid w:val="005C5931"/>
    <w:rsid w:val="005C7D1C"/>
    <w:rsid w:val="005F62FB"/>
    <w:rsid w:val="0061153C"/>
    <w:rsid w:val="00613164"/>
    <w:rsid w:val="006167EC"/>
    <w:rsid w:val="006201BB"/>
    <w:rsid w:val="00621356"/>
    <w:rsid w:val="00621E1D"/>
    <w:rsid w:val="00626838"/>
    <w:rsid w:val="00633143"/>
    <w:rsid w:val="00633C5B"/>
    <w:rsid w:val="00642AA5"/>
    <w:rsid w:val="00646024"/>
    <w:rsid w:val="00647D41"/>
    <w:rsid w:val="0066193B"/>
    <w:rsid w:val="00661E53"/>
    <w:rsid w:val="006623F5"/>
    <w:rsid w:val="006628AE"/>
    <w:rsid w:val="00676838"/>
    <w:rsid w:val="00685216"/>
    <w:rsid w:val="00694AF7"/>
    <w:rsid w:val="006A4DAC"/>
    <w:rsid w:val="006B53FA"/>
    <w:rsid w:val="006C0E18"/>
    <w:rsid w:val="006C3FCE"/>
    <w:rsid w:val="006C6BE4"/>
    <w:rsid w:val="006D264A"/>
    <w:rsid w:val="006E3F3A"/>
    <w:rsid w:val="006F157B"/>
    <w:rsid w:val="006F7E83"/>
    <w:rsid w:val="0070003C"/>
    <w:rsid w:val="00705D9F"/>
    <w:rsid w:val="007065C1"/>
    <w:rsid w:val="007108EB"/>
    <w:rsid w:val="00712028"/>
    <w:rsid w:val="00721F59"/>
    <w:rsid w:val="00722CFC"/>
    <w:rsid w:val="007334E3"/>
    <w:rsid w:val="007575DE"/>
    <w:rsid w:val="0076086E"/>
    <w:rsid w:val="007625C6"/>
    <w:rsid w:val="00797995"/>
    <w:rsid w:val="007A6531"/>
    <w:rsid w:val="007B1755"/>
    <w:rsid w:val="007B3F71"/>
    <w:rsid w:val="007C3560"/>
    <w:rsid w:val="007D3C47"/>
    <w:rsid w:val="007E6D9C"/>
    <w:rsid w:val="007F092F"/>
    <w:rsid w:val="007F1479"/>
    <w:rsid w:val="007F31BB"/>
    <w:rsid w:val="00811363"/>
    <w:rsid w:val="00820964"/>
    <w:rsid w:val="00822A03"/>
    <w:rsid w:val="00833AD2"/>
    <w:rsid w:val="0084166D"/>
    <w:rsid w:val="00843810"/>
    <w:rsid w:val="00866E18"/>
    <w:rsid w:val="00866EA7"/>
    <w:rsid w:val="00871741"/>
    <w:rsid w:val="00874A34"/>
    <w:rsid w:val="00877FE5"/>
    <w:rsid w:val="00882B96"/>
    <w:rsid w:val="00882D30"/>
    <w:rsid w:val="00885246"/>
    <w:rsid w:val="008862F0"/>
    <w:rsid w:val="00891554"/>
    <w:rsid w:val="008929D5"/>
    <w:rsid w:val="00897677"/>
    <w:rsid w:val="008B4E2C"/>
    <w:rsid w:val="008C6AF3"/>
    <w:rsid w:val="008E2C4F"/>
    <w:rsid w:val="008F5DA7"/>
    <w:rsid w:val="00902B66"/>
    <w:rsid w:val="009114F0"/>
    <w:rsid w:val="00916BF1"/>
    <w:rsid w:val="00920945"/>
    <w:rsid w:val="00922219"/>
    <w:rsid w:val="009274C8"/>
    <w:rsid w:val="009438C6"/>
    <w:rsid w:val="0094506D"/>
    <w:rsid w:val="00945247"/>
    <w:rsid w:val="00950762"/>
    <w:rsid w:val="00953687"/>
    <w:rsid w:val="00962B65"/>
    <w:rsid w:val="00982432"/>
    <w:rsid w:val="009870B4"/>
    <w:rsid w:val="009924C1"/>
    <w:rsid w:val="009B20CF"/>
    <w:rsid w:val="009B20F5"/>
    <w:rsid w:val="009C15FD"/>
    <w:rsid w:val="009C6979"/>
    <w:rsid w:val="009F176E"/>
    <w:rsid w:val="009F2915"/>
    <w:rsid w:val="009F2CC8"/>
    <w:rsid w:val="00A053BB"/>
    <w:rsid w:val="00A057EB"/>
    <w:rsid w:val="00A1239C"/>
    <w:rsid w:val="00A31DC7"/>
    <w:rsid w:val="00A3378B"/>
    <w:rsid w:val="00A5158B"/>
    <w:rsid w:val="00A62417"/>
    <w:rsid w:val="00A6644B"/>
    <w:rsid w:val="00A6717B"/>
    <w:rsid w:val="00A711D3"/>
    <w:rsid w:val="00A71D1F"/>
    <w:rsid w:val="00A7485E"/>
    <w:rsid w:val="00A75D11"/>
    <w:rsid w:val="00A82CCE"/>
    <w:rsid w:val="00A837C3"/>
    <w:rsid w:val="00A90A50"/>
    <w:rsid w:val="00AA4186"/>
    <w:rsid w:val="00AA68B8"/>
    <w:rsid w:val="00AB2AE8"/>
    <w:rsid w:val="00AB2B81"/>
    <w:rsid w:val="00AF4BCF"/>
    <w:rsid w:val="00AF7AC3"/>
    <w:rsid w:val="00B3788A"/>
    <w:rsid w:val="00B47855"/>
    <w:rsid w:val="00B641A1"/>
    <w:rsid w:val="00B676EB"/>
    <w:rsid w:val="00B94149"/>
    <w:rsid w:val="00BC472F"/>
    <w:rsid w:val="00BD2597"/>
    <w:rsid w:val="00BF7074"/>
    <w:rsid w:val="00C00B19"/>
    <w:rsid w:val="00C06877"/>
    <w:rsid w:val="00C13C08"/>
    <w:rsid w:val="00C15696"/>
    <w:rsid w:val="00C20A94"/>
    <w:rsid w:val="00C25E73"/>
    <w:rsid w:val="00C40496"/>
    <w:rsid w:val="00C50AB0"/>
    <w:rsid w:val="00C70846"/>
    <w:rsid w:val="00C70E85"/>
    <w:rsid w:val="00C736B3"/>
    <w:rsid w:val="00C81DEA"/>
    <w:rsid w:val="00CA6F35"/>
    <w:rsid w:val="00CB4192"/>
    <w:rsid w:val="00CC6DB4"/>
    <w:rsid w:val="00CC727F"/>
    <w:rsid w:val="00CC7423"/>
    <w:rsid w:val="00CC7FB3"/>
    <w:rsid w:val="00CE6503"/>
    <w:rsid w:val="00CE75AC"/>
    <w:rsid w:val="00CE7907"/>
    <w:rsid w:val="00D00E9C"/>
    <w:rsid w:val="00D217C4"/>
    <w:rsid w:val="00D2675B"/>
    <w:rsid w:val="00D32C28"/>
    <w:rsid w:val="00D46B25"/>
    <w:rsid w:val="00D60FFA"/>
    <w:rsid w:val="00D766CF"/>
    <w:rsid w:val="00D905A0"/>
    <w:rsid w:val="00D90CC2"/>
    <w:rsid w:val="00DB0589"/>
    <w:rsid w:val="00DB7E5B"/>
    <w:rsid w:val="00DC3033"/>
    <w:rsid w:val="00DC5F77"/>
    <w:rsid w:val="00DC713F"/>
    <w:rsid w:val="00DD6440"/>
    <w:rsid w:val="00DE7678"/>
    <w:rsid w:val="00DF0A1E"/>
    <w:rsid w:val="00DF43F6"/>
    <w:rsid w:val="00E0090E"/>
    <w:rsid w:val="00E25CED"/>
    <w:rsid w:val="00E33A58"/>
    <w:rsid w:val="00E408CB"/>
    <w:rsid w:val="00E53C94"/>
    <w:rsid w:val="00E638AF"/>
    <w:rsid w:val="00E75934"/>
    <w:rsid w:val="00E8276F"/>
    <w:rsid w:val="00E84F40"/>
    <w:rsid w:val="00EB7715"/>
    <w:rsid w:val="00EC4D8D"/>
    <w:rsid w:val="00ED700C"/>
    <w:rsid w:val="00EE543E"/>
    <w:rsid w:val="00EF75E7"/>
    <w:rsid w:val="00F01CF2"/>
    <w:rsid w:val="00F21184"/>
    <w:rsid w:val="00F23D16"/>
    <w:rsid w:val="00F44D78"/>
    <w:rsid w:val="00F529DE"/>
    <w:rsid w:val="00F52C74"/>
    <w:rsid w:val="00F54906"/>
    <w:rsid w:val="00F55555"/>
    <w:rsid w:val="00F6471D"/>
    <w:rsid w:val="00F73D2D"/>
    <w:rsid w:val="00F74B9A"/>
    <w:rsid w:val="00F85C16"/>
    <w:rsid w:val="00F96575"/>
    <w:rsid w:val="00F97C0E"/>
    <w:rsid w:val="00FD3A03"/>
    <w:rsid w:val="00FE2354"/>
    <w:rsid w:val="00FE50AB"/>
    <w:rsid w:val="00FE676B"/>
    <w:rsid w:val="00FF6628"/>
    <w:rsid w:val="00FF7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A36C1"/>
  <w15:docId w15:val="{61F50ABE-4A4C-4763-8A88-AB289793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771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90A5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1145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53C9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3C9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A90A50"/>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F21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B7715"/>
    <w:rPr>
      <w:rFonts w:asciiTheme="majorHAnsi" w:eastAsiaTheme="majorEastAsia" w:hAnsiTheme="majorHAnsi" w:cstheme="majorBidi"/>
      <w:b/>
      <w:bCs/>
      <w:color w:val="365F91" w:themeColor="accent1" w:themeShade="BF"/>
      <w:sz w:val="28"/>
      <w:szCs w:val="28"/>
    </w:rPr>
  </w:style>
  <w:style w:type="paragraph" w:customStyle="1" w:styleId="2AutoList1">
    <w:name w:val="2AutoList1"/>
    <w:link w:val="2AutoList1Char"/>
    <w:rsid w:val="00CE6503"/>
    <w:pPr>
      <w:widowControl w:val="0"/>
      <w:tabs>
        <w:tab w:val="left" w:pos="720"/>
        <w:tab w:val="left" w:pos="1440"/>
      </w:tabs>
      <w:autoSpaceDE w:val="0"/>
      <w:autoSpaceDN w:val="0"/>
      <w:ind w:left="1440" w:hanging="720"/>
      <w:jc w:val="both"/>
    </w:pPr>
    <w:rPr>
      <w:rFonts w:eastAsia="Times New Roman"/>
      <w:sz w:val="24"/>
      <w:szCs w:val="24"/>
      <w:lang w:val="en-AU" w:eastAsia="en-US"/>
    </w:rPr>
  </w:style>
  <w:style w:type="paragraph" w:styleId="ListParagraph">
    <w:name w:val="List Paragraph"/>
    <w:basedOn w:val="Normal"/>
    <w:link w:val="ListParagraphChar"/>
    <w:uiPriority w:val="34"/>
    <w:qFormat/>
    <w:rsid w:val="009C6979"/>
    <w:pPr>
      <w:ind w:left="720"/>
      <w:contextualSpacing/>
    </w:pPr>
  </w:style>
  <w:style w:type="character" w:styleId="Hyperlink">
    <w:name w:val="Hyperlink"/>
    <w:rsid w:val="007065C1"/>
    <w:rPr>
      <w:color w:val="0000FF"/>
      <w:u w:val="single"/>
    </w:rPr>
  </w:style>
  <w:style w:type="character" w:styleId="CommentReference">
    <w:name w:val="annotation reference"/>
    <w:basedOn w:val="DefaultParagraphFont"/>
    <w:uiPriority w:val="99"/>
    <w:semiHidden/>
    <w:unhideWhenUsed/>
    <w:rsid w:val="00CB4192"/>
    <w:rPr>
      <w:sz w:val="16"/>
      <w:szCs w:val="16"/>
    </w:rPr>
  </w:style>
  <w:style w:type="paragraph" w:styleId="CommentText">
    <w:name w:val="annotation text"/>
    <w:basedOn w:val="Normal"/>
    <w:link w:val="CommentTextChar"/>
    <w:uiPriority w:val="99"/>
    <w:semiHidden/>
    <w:unhideWhenUsed/>
    <w:rsid w:val="00CB4192"/>
    <w:rPr>
      <w:sz w:val="20"/>
      <w:szCs w:val="20"/>
    </w:rPr>
  </w:style>
  <w:style w:type="character" w:customStyle="1" w:styleId="CommentTextChar">
    <w:name w:val="Comment Text Char"/>
    <w:basedOn w:val="DefaultParagraphFont"/>
    <w:link w:val="CommentText"/>
    <w:uiPriority w:val="99"/>
    <w:semiHidden/>
    <w:rsid w:val="00CB4192"/>
    <w:rPr>
      <w:sz w:val="20"/>
      <w:szCs w:val="20"/>
    </w:rPr>
  </w:style>
  <w:style w:type="paragraph" w:styleId="CommentSubject">
    <w:name w:val="annotation subject"/>
    <w:basedOn w:val="CommentText"/>
    <w:next w:val="CommentText"/>
    <w:link w:val="CommentSubjectChar"/>
    <w:uiPriority w:val="99"/>
    <w:semiHidden/>
    <w:unhideWhenUsed/>
    <w:rsid w:val="00CB4192"/>
    <w:rPr>
      <w:b/>
      <w:bCs/>
    </w:rPr>
  </w:style>
  <w:style w:type="character" w:customStyle="1" w:styleId="CommentSubjectChar">
    <w:name w:val="Comment Subject Char"/>
    <w:basedOn w:val="CommentTextChar"/>
    <w:link w:val="CommentSubject"/>
    <w:uiPriority w:val="99"/>
    <w:semiHidden/>
    <w:rsid w:val="00CB4192"/>
    <w:rPr>
      <w:b/>
      <w:bCs/>
      <w:sz w:val="20"/>
      <w:szCs w:val="20"/>
    </w:rPr>
  </w:style>
  <w:style w:type="paragraph" w:styleId="BalloonText">
    <w:name w:val="Balloon Text"/>
    <w:basedOn w:val="Normal"/>
    <w:link w:val="BalloonTextChar"/>
    <w:uiPriority w:val="99"/>
    <w:semiHidden/>
    <w:unhideWhenUsed/>
    <w:rsid w:val="00CB4192"/>
    <w:rPr>
      <w:rFonts w:ascii="Tahoma" w:hAnsi="Tahoma" w:cs="Tahoma"/>
      <w:sz w:val="16"/>
      <w:szCs w:val="16"/>
    </w:rPr>
  </w:style>
  <w:style w:type="character" w:customStyle="1" w:styleId="BalloonTextChar">
    <w:name w:val="Balloon Text Char"/>
    <w:basedOn w:val="DefaultParagraphFont"/>
    <w:link w:val="BalloonText"/>
    <w:uiPriority w:val="99"/>
    <w:semiHidden/>
    <w:rsid w:val="00CB4192"/>
    <w:rPr>
      <w:rFonts w:ascii="Tahoma" w:hAnsi="Tahoma" w:cs="Tahoma"/>
      <w:sz w:val="16"/>
      <w:szCs w:val="16"/>
    </w:rPr>
  </w:style>
  <w:style w:type="paragraph" w:styleId="Header">
    <w:name w:val="header"/>
    <w:basedOn w:val="Normal"/>
    <w:link w:val="HeaderChar"/>
    <w:uiPriority w:val="99"/>
    <w:unhideWhenUsed/>
    <w:rsid w:val="00535EB1"/>
    <w:pPr>
      <w:tabs>
        <w:tab w:val="center" w:pos="4536"/>
        <w:tab w:val="right" w:pos="9072"/>
      </w:tabs>
    </w:pPr>
  </w:style>
  <w:style w:type="character" w:customStyle="1" w:styleId="HeaderChar">
    <w:name w:val="Header Char"/>
    <w:basedOn w:val="DefaultParagraphFont"/>
    <w:link w:val="Header"/>
    <w:uiPriority w:val="99"/>
    <w:rsid w:val="00535EB1"/>
  </w:style>
  <w:style w:type="paragraph" w:styleId="Footer">
    <w:name w:val="footer"/>
    <w:basedOn w:val="Normal"/>
    <w:link w:val="FooterChar"/>
    <w:uiPriority w:val="99"/>
    <w:unhideWhenUsed/>
    <w:rsid w:val="00535EB1"/>
    <w:pPr>
      <w:tabs>
        <w:tab w:val="center" w:pos="4536"/>
        <w:tab w:val="right" w:pos="9072"/>
      </w:tabs>
    </w:pPr>
  </w:style>
  <w:style w:type="character" w:customStyle="1" w:styleId="FooterChar">
    <w:name w:val="Footer Char"/>
    <w:basedOn w:val="DefaultParagraphFont"/>
    <w:link w:val="Footer"/>
    <w:uiPriority w:val="99"/>
    <w:rsid w:val="00535EB1"/>
  </w:style>
  <w:style w:type="paragraph" w:customStyle="1" w:styleId="Noindent">
    <w:name w:val="No. indent"/>
    <w:basedOn w:val="Normal"/>
    <w:rsid w:val="007D3C47"/>
    <w:pPr>
      <w:ind w:left="720" w:hanging="720"/>
    </w:pPr>
    <w:rPr>
      <w:rFonts w:ascii="Palatino" w:eastAsia="Times New Roman" w:hAnsi="Palatino"/>
      <w:b/>
      <w:sz w:val="20"/>
      <w:szCs w:val="20"/>
      <w:lang w:val="en-US" w:eastAsia="en-US"/>
    </w:rPr>
  </w:style>
  <w:style w:type="paragraph" w:styleId="Caption">
    <w:name w:val="caption"/>
    <w:basedOn w:val="Normal"/>
    <w:next w:val="Normal"/>
    <w:uiPriority w:val="35"/>
    <w:unhideWhenUsed/>
    <w:qFormat/>
    <w:rsid w:val="001356C3"/>
    <w:pPr>
      <w:spacing w:after="200"/>
    </w:pPr>
    <w:rPr>
      <w:i/>
      <w:iCs/>
      <w:color w:val="1F497D" w:themeColor="text2"/>
      <w:sz w:val="18"/>
      <w:szCs w:val="18"/>
    </w:rPr>
  </w:style>
  <w:style w:type="character" w:customStyle="1" w:styleId="Heading3Char">
    <w:name w:val="Heading 3 Char"/>
    <w:basedOn w:val="DefaultParagraphFont"/>
    <w:link w:val="Heading3"/>
    <w:uiPriority w:val="9"/>
    <w:rsid w:val="0041145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71D1F"/>
  </w:style>
  <w:style w:type="paragraph" w:styleId="BodyTextIndent">
    <w:name w:val="Body Text Indent"/>
    <w:basedOn w:val="Normal"/>
    <w:link w:val="BodyTextIndentChar"/>
    <w:unhideWhenUsed/>
    <w:rsid w:val="00023CD0"/>
    <w:pPr>
      <w:ind w:left="360"/>
    </w:pPr>
    <w:rPr>
      <w:rFonts w:ascii="Arial" w:eastAsia="Times New Roman" w:hAnsi="Arial" w:cs="Arial"/>
      <w:sz w:val="24"/>
      <w:szCs w:val="24"/>
      <w:lang w:val="en-US" w:eastAsia="en-US"/>
    </w:rPr>
  </w:style>
  <w:style w:type="character" w:customStyle="1" w:styleId="BodyTextIndentChar">
    <w:name w:val="Body Text Indent Char"/>
    <w:basedOn w:val="DefaultParagraphFont"/>
    <w:link w:val="BodyTextIndent"/>
    <w:rsid w:val="00023CD0"/>
    <w:rPr>
      <w:rFonts w:ascii="Arial" w:eastAsia="Times New Roman" w:hAnsi="Arial" w:cs="Arial"/>
      <w:sz w:val="24"/>
      <w:szCs w:val="24"/>
      <w:lang w:val="en-US" w:eastAsia="en-US"/>
    </w:rPr>
  </w:style>
  <w:style w:type="character" w:customStyle="1" w:styleId="1">
    <w:name w:val="Ανεπίλυτη αναφορά1"/>
    <w:basedOn w:val="DefaultParagraphFont"/>
    <w:uiPriority w:val="99"/>
    <w:semiHidden/>
    <w:unhideWhenUsed/>
    <w:rsid w:val="00F23D16"/>
    <w:rPr>
      <w:color w:val="605E5C"/>
      <w:shd w:val="clear" w:color="auto" w:fill="E1DFDD"/>
    </w:rPr>
  </w:style>
  <w:style w:type="character" w:customStyle="1" w:styleId="UnresolvedMention1">
    <w:name w:val="Unresolved Mention1"/>
    <w:basedOn w:val="DefaultParagraphFont"/>
    <w:uiPriority w:val="99"/>
    <w:semiHidden/>
    <w:unhideWhenUsed/>
    <w:rsid w:val="007B3F71"/>
    <w:rPr>
      <w:color w:val="605E5C"/>
      <w:shd w:val="clear" w:color="auto" w:fill="E1DFDD"/>
    </w:rPr>
  </w:style>
  <w:style w:type="character" w:customStyle="1" w:styleId="ListParagraphChar">
    <w:name w:val="List Paragraph Char"/>
    <w:basedOn w:val="DefaultParagraphFont"/>
    <w:link w:val="ListParagraph"/>
    <w:uiPriority w:val="34"/>
    <w:rsid w:val="00093259"/>
  </w:style>
  <w:style w:type="character" w:customStyle="1" w:styleId="2AutoList1Char">
    <w:name w:val="2AutoList1 Char"/>
    <w:link w:val="2AutoList1"/>
    <w:rsid w:val="00AF4BCF"/>
    <w:rPr>
      <w:rFonts w:eastAsia="Times New Roman"/>
      <w:sz w:val="24"/>
      <w:szCs w:val="24"/>
      <w:lang w:val="en-AU" w:eastAsia="en-US"/>
    </w:rPr>
  </w:style>
  <w:style w:type="character" w:styleId="UnresolvedMention">
    <w:name w:val="Unresolved Mention"/>
    <w:basedOn w:val="DefaultParagraphFont"/>
    <w:uiPriority w:val="99"/>
    <w:semiHidden/>
    <w:unhideWhenUsed/>
    <w:rsid w:val="00685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9302">
      <w:bodyDiv w:val="1"/>
      <w:marLeft w:val="0"/>
      <w:marRight w:val="0"/>
      <w:marTop w:val="0"/>
      <w:marBottom w:val="0"/>
      <w:divBdr>
        <w:top w:val="none" w:sz="0" w:space="0" w:color="auto"/>
        <w:left w:val="none" w:sz="0" w:space="0" w:color="auto"/>
        <w:bottom w:val="none" w:sz="0" w:space="0" w:color="auto"/>
        <w:right w:val="none" w:sz="0" w:space="0" w:color="auto"/>
      </w:divBdr>
    </w:div>
    <w:div w:id="73091649">
      <w:bodyDiv w:val="1"/>
      <w:marLeft w:val="0"/>
      <w:marRight w:val="0"/>
      <w:marTop w:val="0"/>
      <w:marBottom w:val="0"/>
      <w:divBdr>
        <w:top w:val="none" w:sz="0" w:space="0" w:color="auto"/>
        <w:left w:val="none" w:sz="0" w:space="0" w:color="auto"/>
        <w:bottom w:val="none" w:sz="0" w:space="0" w:color="auto"/>
        <w:right w:val="none" w:sz="0" w:space="0" w:color="auto"/>
      </w:divBdr>
      <w:divsChild>
        <w:div w:id="217981217">
          <w:marLeft w:val="0"/>
          <w:marRight w:val="0"/>
          <w:marTop w:val="0"/>
          <w:marBottom w:val="0"/>
          <w:divBdr>
            <w:top w:val="none" w:sz="0" w:space="0" w:color="auto"/>
            <w:left w:val="none" w:sz="0" w:space="0" w:color="auto"/>
            <w:bottom w:val="none" w:sz="0" w:space="0" w:color="auto"/>
            <w:right w:val="none" w:sz="0" w:space="0" w:color="auto"/>
          </w:divBdr>
        </w:div>
        <w:div w:id="244844032">
          <w:marLeft w:val="0"/>
          <w:marRight w:val="0"/>
          <w:marTop w:val="0"/>
          <w:marBottom w:val="0"/>
          <w:divBdr>
            <w:top w:val="none" w:sz="0" w:space="0" w:color="auto"/>
            <w:left w:val="none" w:sz="0" w:space="0" w:color="auto"/>
            <w:bottom w:val="none" w:sz="0" w:space="0" w:color="auto"/>
            <w:right w:val="none" w:sz="0" w:space="0" w:color="auto"/>
          </w:divBdr>
        </w:div>
        <w:div w:id="893857777">
          <w:marLeft w:val="0"/>
          <w:marRight w:val="0"/>
          <w:marTop w:val="0"/>
          <w:marBottom w:val="0"/>
          <w:divBdr>
            <w:top w:val="none" w:sz="0" w:space="0" w:color="auto"/>
            <w:left w:val="none" w:sz="0" w:space="0" w:color="auto"/>
            <w:bottom w:val="none" w:sz="0" w:space="0" w:color="auto"/>
            <w:right w:val="none" w:sz="0" w:space="0" w:color="auto"/>
          </w:divBdr>
        </w:div>
        <w:div w:id="1388802123">
          <w:marLeft w:val="0"/>
          <w:marRight w:val="0"/>
          <w:marTop w:val="0"/>
          <w:marBottom w:val="0"/>
          <w:divBdr>
            <w:top w:val="none" w:sz="0" w:space="0" w:color="auto"/>
            <w:left w:val="none" w:sz="0" w:space="0" w:color="auto"/>
            <w:bottom w:val="none" w:sz="0" w:space="0" w:color="auto"/>
            <w:right w:val="none" w:sz="0" w:space="0" w:color="auto"/>
          </w:divBdr>
        </w:div>
      </w:divsChild>
    </w:div>
    <w:div w:id="493182476">
      <w:bodyDiv w:val="1"/>
      <w:marLeft w:val="0"/>
      <w:marRight w:val="0"/>
      <w:marTop w:val="0"/>
      <w:marBottom w:val="0"/>
      <w:divBdr>
        <w:top w:val="none" w:sz="0" w:space="0" w:color="auto"/>
        <w:left w:val="none" w:sz="0" w:space="0" w:color="auto"/>
        <w:bottom w:val="none" w:sz="0" w:space="0" w:color="auto"/>
        <w:right w:val="none" w:sz="0" w:space="0" w:color="auto"/>
      </w:divBdr>
    </w:div>
    <w:div w:id="542714863">
      <w:bodyDiv w:val="1"/>
      <w:marLeft w:val="0"/>
      <w:marRight w:val="0"/>
      <w:marTop w:val="0"/>
      <w:marBottom w:val="0"/>
      <w:divBdr>
        <w:top w:val="none" w:sz="0" w:space="0" w:color="auto"/>
        <w:left w:val="none" w:sz="0" w:space="0" w:color="auto"/>
        <w:bottom w:val="none" w:sz="0" w:space="0" w:color="auto"/>
        <w:right w:val="none" w:sz="0" w:space="0" w:color="auto"/>
      </w:divBdr>
    </w:div>
    <w:div w:id="593244592">
      <w:bodyDiv w:val="1"/>
      <w:marLeft w:val="0"/>
      <w:marRight w:val="0"/>
      <w:marTop w:val="0"/>
      <w:marBottom w:val="0"/>
      <w:divBdr>
        <w:top w:val="none" w:sz="0" w:space="0" w:color="auto"/>
        <w:left w:val="none" w:sz="0" w:space="0" w:color="auto"/>
        <w:bottom w:val="none" w:sz="0" w:space="0" w:color="auto"/>
        <w:right w:val="none" w:sz="0" w:space="0" w:color="auto"/>
      </w:divBdr>
    </w:div>
    <w:div w:id="603273630">
      <w:bodyDiv w:val="1"/>
      <w:marLeft w:val="0"/>
      <w:marRight w:val="0"/>
      <w:marTop w:val="0"/>
      <w:marBottom w:val="0"/>
      <w:divBdr>
        <w:top w:val="none" w:sz="0" w:space="0" w:color="auto"/>
        <w:left w:val="none" w:sz="0" w:space="0" w:color="auto"/>
        <w:bottom w:val="none" w:sz="0" w:space="0" w:color="auto"/>
        <w:right w:val="none" w:sz="0" w:space="0" w:color="auto"/>
      </w:divBdr>
    </w:div>
    <w:div w:id="608506575">
      <w:bodyDiv w:val="1"/>
      <w:marLeft w:val="0"/>
      <w:marRight w:val="0"/>
      <w:marTop w:val="0"/>
      <w:marBottom w:val="0"/>
      <w:divBdr>
        <w:top w:val="none" w:sz="0" w:space="0" w:color="auto"/>
        <w:left w:val="none" w:sz="0" w:space="0" w:color="auto"/>
        <w:bottom w:val="none" w:sz="0" w:space="0" w:color="auto"/>
        <w:right w:val="none" w:sz="0" w:space="0" w:color="auto"/>
      </w:divBdr>
    </w:div>
    <w:div w:id="703091944">
      <w:bodyDiv w:val="1"/>
      <w:marLeft w:val="0"/>
      <w:marRight w:val="0"/>
      <w:marTop w:val="0"/>
      <w:marBottom w:val="0"/>
      <w:divBdr>
        <w:top w:val="none" w:sz="0" w:space="0" w:color="auto"/>
        <w:left w:val="none" w:sz="0" w:space="0" w:color="auto"/>
        <w:bottom w:val="none" w:sz="0" w:space="0" w:color="auto"/>
        <w:right w:val="none" w:sz="0" w:space="0" w:color="auto"/>
      </w:divBdr>
    </w:div>
    <w:div w:id="889655646">
      <w:bodyDiv w:val="1"/>
      <w:marLeft w:val="0"/>
      <w:marRight w:val="0"/>
      <w:marTop w:val="0"/>
      <w:marBottom w:val="0"/>
      <w:divBdr>
        <w:top w:val="none" w:sz="0" w:space="0" w:color="auto"/>
        <w:left w:val="none" w:sz="0" w:space="0" w:color="auto"/>
        <w:bottom w:val="none" w:sz="0" w:space="0" w:color="auto"/>
        <w:right w:val="none" w:sz="0" w:space="0" w:color="auto"/>
      </w:divBdr>
      <w:divsChild>
        <w:div w:id="512957516">
          <w:marLeft w:val="0"/>
          <w:marRight w:val="0"/>
          <w:marTop w:val="0"/>
          <w:marBottom w:val="0"/>
          <w:divBdr>
            <w:top w:val="none" w:sz="0" w:space="0" w:color="auto"/>
            <w:left w:val="none" w:sz="0" w:space="0" w:color="auto"/>
            <w:bottom w:val="none" w:sz="0" w:space="0" w:color="auto"/>
            <w:right w:val="none" w:sz="0" w:space="0" w:color="auto"/>
          </w:divBdr>
        </w:div>
        <w:div w:id="510528180">
          <w:marLeft w:val="0"/>
          <w:marRight w:val="0"/>
          <w:marTop w:val="0"/>
          <w:marBottom w:val="0"/>
          <w:divBdr>
            <w:top w:val="none" w:sz="0" w:space="0" w:color="auto"/>
            <w:left w:val="none" w:sz="0" w:space="0" w:color="auto"/>
            <w:bottom w:val="none" w:sz="0" w:space="0" w:color="auto"/>
            <w:right w:val="none" w:sz="0" w:space="0" w:color="auto"/>
          </w:divBdr>
        </w:div>
      </w:divsChild>
    </w:div>
    <w:div w:id="1020593121">
      <w:bodyDiv w:val="1"/>
      <w:marLeft w:val="0"/>
      <w:marRight w:val="0"/>
      <w:marTop w:val="0"/>
      <w:marBottom w:val="0"/>
      <w:divBdr>
        <w:top w:val="none" w:sz="0" w:space="0" w:color="auto"/>
        <w:left w:val="none" w:sz="0" w:space="0" w:color="auto"/>
        <w:bottom w:val="none" w:sz="0" w:space="0" w:color="auto"/>
        <w:right w:val="none" w:sz="0" w:space="0" w:color="auto"/>
      </w:divBdr>
    </w:div>
    <w:div w:id="1085884984">
      <w:bodyDiv w:val="1"/>
      <w:marLeft w:val="0"/>
      <w:marRight w:val="0"/>
      <w:marTop w:val="0"/>
      <w:marBottom w:val="0"/>
      <w:divBdr>
        <w:top w:val="none" w:sz="0" w:space="0" w:color="auto"/>
        <w:left w:val="none" w:sz="0" w:space="0" w:color="auto"/>
        <w:bottom w:val="none" w:sz="0" w:space="0" w:color="auto"/>
        <w:right w:val="none" w:sz="0" w:space="0" w:color="auto"/>
      </w:divBdr>
    </w:div>
    <w:div w:id="1188712328">
      <w:bodyDiv w:val="1"/>
      <w:marLeft w:val="0"/>
      <w:marRight w:val="0"/>
      <w:marTop w:val="0"/>
      <w:marBottom w:val="0"/>
      <w:divBdr>
        <w:top w:val="none" w:sz="0" w:space="0" w:color="auto"/>
        <w:left w:val="none" w:sz="0" w:space="0" w:color="auto"/>
        <w:bottom w:val="none" w:sz="0" w:space="0" w:color="auto"/>
        <w:right w:val="none" w:sz="0" w:space="0" w:color="auto"/>
      </w:divBdr>
      <w:divsChild>
        <w:div w:id="1359549628">
          <w:marLeft w:val="0"/>
          <w:marRight w:val="0"/>
          <w:marTop w:val="280"/>
          <w:marBottom w:val="280"/>
          <w:divBdr>
            <w:top w:val="none" w:sz="0" w:space="0" w:color="auto"/>
            <w:left w:val="none" w:sz="0" w:space="0" w:color="auto"/>
            <w:bottom w:val="none" w:sz="0" w:space="0" w:color="auto"/>
            <w:right w:val="none" w:sz="0" w:space="0" w:color="auto"/>
          </w:divBdr>
        </w:div>
        <w:div w:id="1862472817">
          <w:marLeft w:val="0"/>
          <w:marRight w:val="0"/>
          <w:marTop w:val="280"/>
          <w:marBottom w:val="280"/>
          <w:divBdr>
            <w:top w:val="none" w:sz="0" w:space="0" w:color="auto"/>
            <w:left w:val="none" w:sz="0" w:space="0" w:color="auto"/>
            <w:bottom w:val="none" w:sz="0" w:space="0" w:color="auto"/>
            <w:right w:val="none" w:sz="0" w:space="0" w:color="auto"/>
          </w:divBdr>
        </w:div>
        <w:div w:id="859706832">
          <w:marLeft w:val="0"/>
          <w:marRight w:val="0"/>
          <w:marTop w:val="280"/>
          <w:marBottom w:val="280"/>
          <w:divBdr>
            <w:top w:val="none" w:sz="0" w:space="0" w:color="auto"/>
            <w:left w:val="none" w:sz="0" w:space="0" w:color="auto"/>
            <w:bottom w:val="none" w:sz="0" w:space="0" w:color="auto"/>
            <w:right w:val="none" w:sz="0" w:space="0" w:color="auto"/>
          </w:divBdr>
        </w:div>
        <w:div w:id="1706980510">
          <w:marLeft w:val="0"/>
          <w:marRight w:val="0"/>
          <w:marTop w:val="280"/>
          <w:marBottom w:val="280"/>
          <w:divBdr>
            <w:top w:val="none" w:sz="0" w:space="0" w:color="auto"/>
            <w:left w:val="none" w:sz="0" w:space="0" w:color="auto"/>
            <w:bottom w:val="none" w:sz="0" w:space="0" w:color="auto"/>
            <w:right w:val="none" w:sz="0" w:space="0" w:color="auto"/>
          </w:divBdr>
        </w:div>
        <w:div w:id="1964580514">
          <w:marLeft w:val="0"/>
          <w:marRight w:val="0"/>
          <w:marTop w:val="280"/>
          <w:marBottom w:val="280"/>
          <w:divBdr>
            <w:top w:val="none" w:sz="0" w:space="0" w:color="auto"/>
            <w:left w:val="none" w:sz="0" w:space="0" w:color="auto"/>
            <w:bottom w:val="none" w:sz="0" w:space="0" w:color="auto"/>
            <w:right w:val="none" w:sz="0" w:space="0" w:color="auto"/>
          </w:divBdr>
        </w:div>
      </w:divsChild>
    </w:div>
    <w:div w:id="1233388620">
      <w:bodyDiv w:val="1"/>
      <w:marLeft w:val="0"/>
      <w:marRight w:val="0"/>
      <w:marTop w:val="0"/>
      <w:marBottom w:val="0"/>
      <w:divBdr>
        <w:top w:val="none" w:sz="0" w:space="0" w:color="auto"/>
        <w:left w:val="none" w:sz="0" w:space="0" w:color="auto"/>
        <w:bottom w:val="none" w:sz="0" w:space="0" w:color="auto"/>
        <w:right w:val="none" w:sz="0" w:space="0" w:color="auto"/>
      </w:divBdr>
    </w:div>
    <w:div w:id="1310985079">
      <w:bodyDiv w:val="1"/>
      <w:marLeft w:val="0"/>
      <w:marRight w:val="0"/>
      <w:marTop w:val="0"/>
      <w:marBottom w:val="0"/>
      <w:divBdr>
        <w:top w:val="none" w:sz="0" w:space="0" w:color="auto"/>
        <w:left w:val="none" w:sz="0" w:space="0" w:color="auto"/>
        <w:bottom w:val="none" w:sz="0" w:space="0" w:color="auto"/>
        <w:right w:val="none" w:sz="0" w:space="0" w:color="auto"/>
      </w:divBdr>
    </w:div>
    <w:div w:id="1694115913">
      <w:bodyDiv w:val="1"/>
      <w:marLeft w:val="0"/>
      <w:marRight w:val="0"/>
      <w:marTop w:val="0"/>
      <w:marBottom w:val="0"/>
      <w:divBdr>
        <w:top w:val="none" w:sz="0" w:space="0" w:color="auto"/>
        <w:left w:val="none" w:sz="0" w:space="0" w:color="auto"/>
        <w:bottom w:val="none" w:sz="0" w:space="0" w:color="auto"/>
        <w:right w:val="none" w:sz="0" w:space="0" w:color="auto"/>
      </w:divBdr>
      <w:divsChild>
        <w:div w:id="1138376952">
          <w:marLeft w:val="0"/>
          <w:marRight w:val="0"/>
          <w:marTop w:val="0"/>
          <w:marBottom w:val="0"/>
          <w:divBdr>
            <w:top w:val="none" w:sz="0" w:space="0" w:color="auto"/>
            <w:left w:val="none" w:sz="0" w:space="0" w:color="auto"/>
            <w:bottom w:val="none" w:sz="0" w:space="0" w:color="auto"/>
            <w:right w:val="none" w:sz="0" w:space="0" w:color="auto"/>
          </w:divBdr>
        </w:div>
        <w:div w:id="2106072617">
          <w:marLeft w:val="0"/>
          <w:marRight w:val="0"/>
          <w:marTop w:val="0"/>
          <w:marBottom w:val="0"/>
          <w:divBdr>
            <w:top w:val="none" w:sz="0" w:space="0" w:color="auto"/>
            <w:left w:val="none" w:sz="0" w:space="0" w:color="auto"/>
            <w:bottom w:val="none" w:sz="0" w:space="0" w:color="auto"/>
            <w:right w:val="none" w:sz="0" w:space="0" w:color="auto"/>
          </w:divBdr>
        </w:div>
        <w:div w:id="251549761">
          <w:marLeft w:val="0"/>
          <w:marRight w:val="0"/>
          <w:marTop w:val="0"/>
          <w:marBottom w:val="0"/>
          <w:divBdr>
            <w:top w:val="none" w:sz="0" w:space="0" w:color="auto"/>
            <w:left w:val="none" w:sz="0" w:space="0" w:color="auto"/>
            <w:bottom w:val="none" w:sz="0" w:space="0" w:color="auto"/>
            <w:right w:val="none" w:sz="0" w:space="0" w:color="auto"/>
          </w:divBdr>
        </w:div>
      </w:divsChild>
    </w:div>
    <w:div w:id="1767382213">
      <w:bodyDiv w:val="1"/>
      <w:marLeft w:val="0"/>
      <w:marRight w:val="0"/>
      <w:marTop w:val="0"/>
      <w:marBottom w:val="0"/>
      <w:divBdr>
        <w:top w:val="none" w:sz="0" w:space="0" w:color="auto"/>
        <w:left w:val="none" w:sz="0" w:space="0" w:color="auto"/>
        <w:bottom w:val="none" w:sz="0" w:space="0" w:color="auto"/>
        <w:right w:val="none" w:sz="0" w:space="0" w:color="auto"/>
      </w:divBdr>
      <w:divsChild>
        <w:div w:id="1197233540">
          <w:marLeft w:val="0"/>
          <w:marRight w:val="0"/>
          <w:marTop w:val="0"/>
          <w:marBottom w:val="0"/>
          <w:divBdr>
            <w:top w:val="none" w:sz="0" w:space="0" w:color="auto"/>
            <w:left w:val="none" w:sz="0" w:space="0" w:color="auto"/>
            <w:bottom w:val="none" w:sz="0" w:space="0" w:color="auto"/>
            <w:right w:val="none" w:sz="0" w:space="0" w:color="auto"/>
          </w:divBdr>
        </w:div>
        <w:div w:id="1248227471">
          <w:marLeft w:val="0"/>
          <w:marRight w:val="0"/>
          <w:marTop w:val="0"/>
          <w:marBottom w:val="0"/>
          <w:divBdr>
            <w:top w:val="none" w:sz="0" w:space="0" w:color="auto"/>
            <w:left w:val="none" w:sz="0" w:space="0" w:color="auto"/>
            <w:bottom w:val="none" w:sz="0" w:space="0" w:color="auto"/>
            <w:right w:val="none" w:sz="0" w:space="0" w:color="auto"/>
          </w:divBdr>
        </w:div>
        <w:div w:id="1035739533">
          <w:marLeft w:val="0"/>
          <w:marRight w:val="0"/>
          <w:marTop w:val="0"/>
          <w:marBottom w:val="0"/>
          <w:divBdr>
            <w:top w:val="none" w:sz="0" w:space="0" w:color="auto"/>
            <w:left w:val="none" w:sz="0" w:space="0" w:color="auto"/>
            <w:bottom w:val="none" w:sz="0" w:space="0" w:color="auto"/>
            <w:right w:val="none" w:sz="0" w:space="0" w:color="auto"/>
          </w:divBdr>
        </w:div>
        <w:div w:id="1036731351">
          <w:marLeft w:val="0"/>
          <w:marRight w:val="0"/>
          <w:marTop w:val="0"/>
          <w:marBottom w:val="0"/>
          <w:divBdr>
            <w:top w:val="none" w:sz="0" w:space="0" w:color="auto"/>
            <w:left w:val="none" w:sz="0" w:space="0" w:color="auto"/>
            <w:bottom w:val="none" w:sz="0" w:space="0" w:color="auto"/>
            <w:right w:val="none" w:sz="0" w:space="0" w:color="auto"/>
          </w:divBdr>
        </w:div>
        <w:div w:id="777720936">
          <w:marLeft w:val="0"/>
          <w:marRight w:val="0"/>
          <w:marTop w:val="0"/>
          <w:marBottom w:val="0"/>
          <w:divBdr>
            <w:top w:val="none" w:sz="0" w:space="0" w:color="auto"/>
            <w:left w:val="none" w:sz="0" w:space="0" w:color="auto"/>
            <w:bottom w:val="none" w:sz="0" w:space="0" w:color="auto"/>
            <w:right w:val="none" w:sz="0" w:space="0" w:color="auto"/>
          </w:divBdr>
        </w:div>
        <w:div w:id="1856964708">
          <w:marLeft w:val="0"/>
          <w:marRight w:val="0"/>
          <w:marTop w:val="0"/>
          <w:marBottom w:val="0"/>
          <w:divBdr>
            <w:top w:val="none" w:sz="0" w:space="0" w:color="auto"/>
            <w:left w:val="none" w:sz="0" w:space="0" w:color="auto"/>
            <w:bottom w:val="none" w:sz="0" w:space="0" w:color="auto"/>
            <w:right w:val="none" w:sz="0" w:space="0" w:color="auto"/>
          </w:divBdr>
        </w:div>
      </w:divsChild>
    </w:div>
    <w:div w:id="1858961107">
      <w:bodyDiv w:val="1"/>
      <w:marLeft w:val="0"/>
      <w:marRight w:val="0"/>
      <w:marTop w:val="0"/>
      <w:marBottom w:val="0"/>
      <w:divBdr>
        <w:top w:val="none" w:sz="0" w:space="0" w:color="auto"/>
        <w:left w:val="none" w:sz="0" w:space="0" w:color="auto"/>
        <w:bottom w:val="none" w:sz="0" w:space="0" w:color="auto"/>
        <w:right w:val="none" w:sz="0" w:space="0" w:color="auto"/>
      </w:divBdr>
    </w:div>
    <w:div w:id="1936085566">
      <w:bodyDiv w:val="1"/>
      <w:marLeft w:val="0"/>
      <w:marRight w:val="0"/>
      <w:marTop w:val="0"/>
      <w:marBottom w:val="0"/>
      <w:divBdr>
        <w:top w:val="none" w:sz="0" w:space="0" w:color="auto"/>
        <w:left w:val="none" w:sz="0" w:space="0" w:color="auto"/>
        <w:bottom w:val="none" w:sz="0" w:space="0" w:color="auto"/>
        <w:right w:val="none" w:sz="0" w:space="0" w:color="auto"/>
      </w:divBdr>
    </w:div>
    <w:div w:id="1983536483">
      <w:bodyDiv w:val="1"/>
      <w:marLeft w:val="0"/>
      <w:marRight w:val="0"/>
      <w:marTop w:val="0"/>
      <w:marBottom w:val="0"/>
      <w:divBdr>
        <w:top w:val="none" w:sz="0" w:space="0" w:color="auto"/>
        <w:left w:val="none" w:sz="0" w:space="0" w:color="auto"/>
        <w:bottom w:val="none" w:sz="0" w:space="0" w:color="auto"/>
        <w:right w:val="none" w:sz="0" w:space="0" w:color="auto"/>
      </w:divBdr>
    </w:div>
    <w:div w:id="199513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martinezvaldes@bham.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ldred.1@bham.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058BAC2D-6403-4F32-8EF6-FC13F327F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1876</Words>
  <Characters>10696</Characters>
  <Application>Microsoft Office Word</Application>
  <DocSecurity>0</DocSecurity>
  <Lines>89</Lines>
  <Paragraphs>25</Paragraphs>
  <ScaleCrop>false</ScaleCrop>
  <HeadingPairs>
    <vt:vector size="6" baseType="variant">
      <vt:variant>
        <vt:lpstr>Title</vt:lpstr>
      </vt:variant>
      <vt:variant>
        <vt:i4>1</vt:i4>
      </vt:variant>
      <vt:variant>
        <vt:lpstr>Τίτλος</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Ignacio Contreras</cp:lastModifiedBy>
  <cp:revision>37</cp:revision>
  <dcterms:created xsi:type="dcterms:W3CDTF">2020-02-11T17:09:00Z</dcterms:created>
  <dcterms:modified xsi:type="dcterms:W3CDTF">2021-08-12T11:33:00Z</dcterms:modified>
</cp:coreProperties>
</file>