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6D3" w:rsidRPr="00203BA1" w:rsidRDefault="007F7777" w:rsidP="003936D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lang w:val="en-GB"/>
        </w:rPr>
      </w:pPr>
      <w:bookmarkStart w:id="0" w:name="_GoBack"/>
      <w:bookmarkEnd w:id="0"/>
      <w:r>
        <w:rPr>
          <w:rFonts w:ascii="Verdana" w:hAnsi="Verdana" w:cs="Arial"/>
          <w:b/>
          <w:noProof/>
          <w:sz w:val="24"/>
          <w:szCs w:val="24"/>
          <w:lang w:val="en-GB" w:eastAsia="en-GB"/>
        </w:rPr>
        <w:drawing>
          <wp:inline distT="0" distB="0" distL="0" distR="0">
            <wp:extent cx="4969510" cy="612140"/>
            <wp:effectExtent l="0" t="0" r="2540" b="0"/>
            <wp:docPr id="1" name="Picture 1" descr="CollMV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MVLS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69510" cy="612140"/>
                    </a:xfrm>
                    <a:prstGeom prst="rect">
                      <a:avLst/>
                    </a:prstGeom>
                    <a:noFill/>
                    <a:ln>
                      <a:noFill/>
                    </a:ln>
                  </pic:spPr>
                </pic:pic>
              </a:graphicData>
            </a:graphic>
          </wp:inline>
        </w:drawing>
      </w:r>
    </w:p>
    <w:p w:rsidR="00C9531B" w:rsidRPr="005B65B2" w:rsidRDefault="00C9531B" w:rsidP="00203BA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jc w:val="center"/>
        <w:rPr>
          <w:rFonts w:ascii="Calibri" w:hAnsi="Calibri" w:cs="Calibri"/>
          <w:b/>
          <w:sz w:val="32"/>
          <w:szCs w:val="32"/>
          <w:lang w:val="en-GB"/>
        </w:rPr>
      </w:pPr>
    </w:p>
    <w:p w:rsidR="00316D9D" w:rsidRPr="006616AA" w:rsidRDefault="00861519" w:rsidP="00203BA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jc w:val="center"/>
        <w:rPr>
          <w:rFonts w:ascii="Calibri" w:hAnsi="Calibri" w:cs="Calibri"/>
          <w:b/>
          <w:color w:val="1F497D"/>
          <w:sz w:val="32"/>
          <w:szCs w:val="32"/>
          <w:lang w:val="en-GB"/>
        </w:rPr>
      </w:pPr>
      <w:r w:rsidRPr="006616AA">
        <w:rPr>
          <w:rFonts w:ascii="Calibri" w:hAnsi="Calibri" w:cs="Calibri"/>
          <w:b/>
          <w:color w:val="1F497D"/>
          <w:sz w:val="32"/>
          <w:szCs w:val="32"/>
        </w:rPr>
        <w:t>PARTICIPANT</w:t>
      </w:r>
      <w:r w:rsidR="00316D9D" w:rsidRPr="006616AA">
        <w:rPr>
          <w:rFonts w:ascii="Calibri" w:hAnsi="Calibri" w:cs="Calibri"/>
          <w:b/>
          <w:color w:val="1F497D"/>
          <w:sz w:val="32"/>
          <w:szCs w:val="32"/>
        </w:rPr>
        <w:t xml:space="preserve"> INFORMATION SHEET</w:t>
      </w:r>
    </w:p>
    <w:p w:rsidR="00316D9D" w:rsidRPr="00203BA1" w:rsidRDefault="00316D9D">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lang w:val="en-GB"/>
        </w:rPr>
      </w:pPr>
    </w:p>
    <w:p w:rsidR="005B65B2" w:rsidRPr="006616AA" w:rsidRDefault="005B65B2" w:rsidP="00C95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lang w:val="en-GB"/>
        </w:rPr>
      </w:pPr>
    </w:p>
    <w:p w:rsidR="00520E80" w:rsidRPr="00520E80" w:rsidRDefault="00C774BC" w:rsidP="00520E80">
      <w:pPr>
        <w:jc w:val="center"/>
        <w:rPr>
          <w:rFonts w:ascii="Calibri" w:hAnsi="Calibri" w:cs="Calibri"/>
          <w:b/>
          <w:sz w:val="26"/>
          <w:szCs w:val="26"/>
        </w:rPr>
      </w:pPr>
      <w:r>
        <w:rPr>
          <w:rFonts w:ascii="Calibri" w:hAnsi="Calibri" w:cs="Calibri"/>
          <w:b/>
          <w:sz w:val="26"/>
          <w:szCs w:val="26"/>
        </w:rPr>
        <w:t xml:space="preserve">Impact of Exercise </w:t>
      </w:r>
      <w:r w:rsidR="00BB2FBA">
        <w:rPr>
          <w:rFonts w:ascii="Calibri" w:hAnsi="Calibri" w:cs="Calibri"/>
          <w:b/>
          <w:sz w:val="26"/>
          <w:szCs w:val="26"/>
        </w:rPr>
        <w:t xml:space="preserve">Training </w:t>
      </w:r>
      <w:r w:rsidR="00520E80" w:rsidRPr="00520E80">
        <w:rPr>
          <w:rFonts w:ascii="Calibri" w:hAnsi="Calibri" w:cs="Calibri"/>
          <w:b/>
          <w:sz w:val="26"/>
          <w:szCs w:val="26"/>
        </w:rPr>
        <w:t>on</w:t>
      </w:r>
      <w:r w:rsidR="00216F98">
        <w:rPr>
          <w:rFonts w:ascii="Calibri" w:hAnsi="Calibri" w:cs="Calibri"/>
          <w:b/>
          <w:sz w:val="26"/>
          <w:szCs w:val="26"/>
        </w:rPr>
        <w:t xml:space="preserve"> Bioavailability of Flavanones f</w:t>
      </w:r>
      <w:r>
        <w:rPr>
          <w:rFonts w:ascii="Calibri" w:hAnsi="Calibri" w:cs="Calibri"/>
          <w:b/>
          <w:sz w:val="26"/>
          <w:szCs w:val="26"/>
        </w:rPr>
        <w:t>rom Orange J</w:t>
      </w:r>
      <w:r w:rsidR="00520E80" w:rsidRPr="00520E80">
        <w:rPr>
          <w:rFonts w:ascii="Calibri" w:hAnsi="Calibri" w:cs="Calibri"/>
          <w:b/>
          <w:sz w:val="26"/>
          <w:szCs w:val="26"/>
        </w:rPr>
        <w:t>uice</w:t>
      </w:r>
    </w:p>
    <w:p w:rsidR="00520E80" w:rsidRDefault="00520E80" w:rsidP="00520E80">
      <w:pPr>
        <w:jc w:val="both"/>
        <w:rPr>
          <w:rFonts w:ascii="Calibri" w:hAnsi="Calibri" w:cs="Calibri"/>
          <w:sz w:val="24"/>
          <w:szCs w:val="24"/>
        </w:rPr>
      </w:pPr>
    </w:p>
    <w:p w:rsidR="006616AA" w:rsidRPr="006616AA" w:rsidRDefault="006616AA" w:rsidP="00520E80">
      <w:pPr>
        <w:jc w:val="both"/>
        <w:rPr>
          <w:rFonts w:ascii="Calibri" w:hAnsi="Calibri" w:cs="Calibri"/>
          <w:sz w:val="24"/>
          <w:szCs w:val="24"/>
        </w:rPr>
      </w:pPr>
      <w:r w:rsidRPr="006616AA">
        <w:rPr>
          <w:rFonts w:ascii="Calibri" w:hAnsi="Calibri" w:cs="Calibri"/>
          <w:sz w:val="24"/>
          <w:szCs w:val="24"/>
        </w:rPr>
        <w:t>You are being invited to take part in a research study. Before you decide whether or not to take part, it is important for you to understand why the research is being done and what it will involve. Please take time to read the following information carefully. If you feel that something is not entirely clear or if you would like more information, do not hesitate to contact us. Take time to decide whether or not you wish to take part. Thank you for reading this.</w:t>
      </w:r>
    </w:p>
    <w:p w:rsidR="006616AA" w:rsidRPr="006616AA" w:rsidRDefault="006616AA" w:rsidP="00520E80">
      <w:pPr>
        <w:jc w:val="both"/>
        <w:rPr>
          <w:rFonts w:ascii="Calibri" w:hAnsi="Calibri" w:cs="Calibri"/>
          <w:sz w:val="24"/>
          <w:szCs w:val="24"/>
        </w:rPr>
      </w:pPr>
    </w:p>
    <w:p w:rsidR="006616AA" w:rsidRPr="006616AA" w:rsidRDefault="006616AA" w:rsidP="00520E80">
      <w:pPr>
        <w:jc w:val="both"/>
        <w:outlineLvl w:val="0"/>
        <w:rPr>
          <w:rFonts w:ascii="Calibri" w:hAnsi="Calibri" w:cs="Calibri"/>
          <w:sz w:val="24"/>
          <w:szCs w:val="24"/>
        </w:rPr>
      </w:pPr>
      <w:r w:rsidRPr="006616AA">
        <w:rPr>
          <w:rFonts w:ascii="Calibri" w:hAnsi="Calibri" w:cs="Calibri"/>
          <w:b/>
          <w:sz w:val="24"/>
          <w:szCs w:val="24"/>
        </w:rPr>
        <w:t>What is the purpose of the study?</w:t>
      </w:r>
    </w:p>
    <w:p w:rsidR="006616AA" w:rsidRDefault="006616AA" w:rsidP="00520E80">
      <w:pPr>
        <w:jc w:val="both"/>
        <w:rPr>
          <w:rFonts w:ascii="Calibri" w:hAnsi="Calibri" w:cs="Calibri"/>
          <w:sz w:val="24"/>
          <w:szCs w:val="24"/>
        </w:rPr>
      </w:pPr>
      <w:r w:rsidRPr="006616AA">
        <w:rPr>
          <w:rFonts w:ascii="Calibri" w:hAnsi="Calibri" w:cs="Calibri"/>
          <w:sz w:val="24"/>
          <w:szCs w:val="24"/>
        </w:rPr>
        <w:t xml:space="preserve">Flavonoids are compounds that </w:t>
      </w:r>
      <w:r w:rsidR="00816F60">
        <w:rPr>
          <w:rFonts w:ascii="Calibri" w:hAnsi="Calibri" w:cs="Calibri"/>
          <w:sz w:val="24"/>
          <w:szCs w:val="24"/>
        </w:rPr>
        <w:t>may</w:t>
      </w:r>
      <w:r w:rsidRPr="006616AA">
        <w:rPr>
          <w:rFonts w:ascii="Calibri" w:hAnsi="Calibri" w:cs="Calibri"/>
          <w:sz w:val="24"/>
          <w:szCs w:val="24"/>
        </w:rPr>
        <w:t xml:space="preserve"> have a beneficial effect on health, such as reducing the risk of developing cardiovascular disease and, in some cases, cancer. </w:t>
      </w:r>
      <w:r w:rsidR="00BB2FBA">
        <w:rPr>
          <w:rFonts w:ascii="Calibri" w:hAnsi="Calibri" w:cs="Calibri"/>
          <w:sz w:val="24"/>
          <w:szCs w:val="24"/>
        </w:rPr>
        <w:t xml:space="preserve">Orange juice </w:t>
      </w:r>
      <w:r w:rsidR="00216F98">
        <w:rPr>
          <w:rFonts w:ascii="Calibri" w:hAnsi="Calibri" w:cs="Calibri"/>
          <w:sz w:val="24"/>
          <w:szCs w:val="24"/>
        </w:rPr>
        <w:t xml:space="preserve">has </w:t>
      </w:r>
      <w:r w:rsidR="00326C85">
        <w:rPr>
          <w:rFonts w:ascii="Calibri" w:hAnsi="Calibri" w:cs="Calibri"/>
          <w:sz w:val="24"/>
          <w:szCs w:val="24"/>
        </w:rPr>
        <w:t xml:space="preserve">a </w:t>
      </w:r>
      <w:r w:rsidRPr="006616AA">
        <w:rPr>
          <w:rFonts w:ascii="Calibri" w:hAnsi="Calibri" w:cs="Calibri"/>
          <w:sz w:val="24"/>
          <w:szCs w:val="24"/>
        </w:rPr>
        <w:t xml:space="preserve">high flavonoid content. </w:t>
      </w:r>
      <w:r w:rsidR="00216F98">
        <w:rPr>
          <w:rFonts w:ascii="Calibri" w:hAnsi="Calibri" w:cs="Calibri"/>
          <w:sz w:val="24"/>
          <w:szCs w:val="24"/>
        </w:rPr>
        <w:t>However, the absorption of flavanones</w:t>
      </w:r>
      <w:r w:rsidRPr="006616AA">
        <w:rPr>
          <w:rFonts w:ascii="Calibri" w:hAnsi="Calibri" w:cs="Calibri"/>
          <w:sz w:val="24"/>
          <w:szCs w:val="24"/>
        </w:rPr>
        <w:t xml:space="preserve"> into the body is limited. This study will investigate whether </w:t>
      </w:r>
      <w:r w:rsidR="00216F98">
        <w:rPr>
          <w:rFonts w:ascii="Calibri" w:hAnsi="Calibri" w:cs="Calibri"/>
          <w:sz w:val="24"/>
          <w:szCs w:val="24"/>
        </w:rPr>
        <w:t xml:space="preserve">participation in </w:t>
      </w:r>
      <w:r w:rsidRPr="006616AA">
        <w:rPr>
          <w:rFonts w:ascii="Calibri" w:hAnsi="Calibri" w:cs="Calibri"/>
          <w:sz w:val="24"/>
          <w:szCs w:val="24"/>
        </w:rPr>
        <w:t xml:space="preserve">physically active improves the absorption of </w:t>
      </w:r>
      <w:r w:rsidR="00216F98">
        <w:rPr>
          <w:rFonts w:ascii="Calibri" w:hAnsi="Calibri" w:cs="Calibri"/>
          <w:sz w:val="24"/>
          <w:szCs w:val="24"/>
        </w:rPr>
        <w:t>flavanones</w:t>
      </w:r>
      <w:r w:rsidR="00216F98" w:rsidRPr="006616AA">
        <w:rPr>
          <w:rFonts w:ascii="Calibri" w:hAnsi="Calibri" w:cs="Calibri"/>
          <w:sz w:val="24"/>
          <w:szCs w:val="24"/>
        </w:rPr>
        <w:t xml:space="preserve"> </w:t>
      </w:r>
      <w:r w:rsidRPr="006616AA">
        <w:rPr>
          <w:rFonts w:ascii="Calibri" w:hAnsi="Calibri" w:cs="Calibri"/>
          <w:sz w:val="24"/>
          <w:szCs w:val="24"/>
        </w:rPr>
        <w:t>into the body.</w:t>
      </w:r>
    </w:p>
    <w:p w:rsidR="00216F98" w:rsidRPr="006616AA" w:rsidRDefault="00216F98" w:rsidP="00520E80">
      <w:pPr>
        <w:jc w:val="both"/>
        <w:rPr>
          <w:rFonts w:ascii="Calibri" w:hAnsi="Calibri" w:cs="Calibri"/>
          <w:sz w:val="24"/>
          <w:szCs w:val="24"/>
        </w:rPr>
      </w:pPr>
    </w:p>
    <w:p w:rsidR="006616AA" w:rsidRPr="006616AA" w:rsidRDefault="006616AA" w:rsidP="00520E80">
      <w:pPr>
        <w:jc w:val="both"/>
        <w:outlineLvl w:val="0"/>
        <w:rPr>
          <w:rFonts w:ascii="Calibri" w:hAnsi="Calibri" w:cs="Calibri"/>
          <w:b/>
          <w:sz w:val="24"/>
          <w:szCs w:val="24"/>
        </w:rPr>
      </w:pPr>
      <w:r w:rsidRPr="006616AA">
        <w:rPr>
          <w:rFonts w:ascii="Calibri" w:hAnsi="Calibri" w:cs="Calibri"/>
          <w:b/>
          <w:sz w:val="24"/>
          <w:szCs w:val="24"/>
        </w:rPr>
        <w:t>Why have you been chosen?</w:t>
      </w:r>
    </w:p>
    <w:p w:rsidR="00216F98" w:rsidRDefault="006616AA" w:rsidP="00520E80">
      <w:pPr>
        <w:jc w:val="both"/>
        <w:rPr>
          <w:rFonts w:ascii="Calibri" w:hAnsi="Calibri" w:cs="Calibri"/>
          <w:sz w:val="24"/>
          <w:szCs w:val="24"/>
        </w:rPr>
      </w:pPr>
      <w:r w:rsidRPr="006616AA">
        <w:rPr>
          <w:rFonts w:ascii="Calibri" w:hAnsi="Calibri" w:cs="Calibri"/>
          <w:sz w:val="24"/>
          <w:szCs w:val="24"/>
        </w:rPr>
        <w:t xml:space="preserve">You have been chosen because you are </w:t>
      </w:r>
      <w:r w:rsidRPr="00B30EA6">
        <w:rPr>
          <w:rFonts w:ascii="Calibri" w:hAnsi="Calibri" w:cs="Calibri"/>
          <w:color w:val="000000"/>
          <w:sz w:val="24"/>
          <w:szCs w:val="24"/>
        </w:rPr>
        <w:t>18</w:t>
      </w:r>
      <w:r w:rsidR="00216F98">
        <w:rPr>
          <w:rFonts w:ascii="Calibri" w:hAnsi="Calibri" w:cs="Calibri"/>
          <w:color w:val="000000"/>
          <w:sz w:val="24"/>
          <w:szCs w:val="24"/>
        </w:rPr>
        <w:t>-45</w:t>
      </w:r>
      <w:r w:rsidRPr="00B30EA6">
        <w:rPr>
          <w:rFonts w:ascii="Calibri" w:hAnsi="Calibri" w:cs="Calibri"/>
          <w:color w:val="000000"/>
          <w:sz w:val="24"/>
          <w:szCs w:val="24"/>
        </w:rPr>
        <w:t xml:space="preserve"> years old</w:t>
      </w:r>
      <w:r w:rsidR="00216F98">
        <w:rPr>
          <w:rFonts w:ascii="Calibri" w:hAnsi="Calibri" w:cs="Calibri"/>
          <w:color w:val="000000"/>
          <w:sz w:val="24"/>
          <w:szCs w:val="24"/>
        </w:rPr>
        <w:t xml:space="preserve"> female </w:t>
      </w:r>
      <w:r w:rsidRPr="006616AA">
        <w:rPr>
          <w:rFonts w:ascii="Calibri" w:hAnsi="Calibri" w:cs="Calibri"/>
          <w:sz w:val="24"/>
          <w:szCs w:val="24"/>
        </w:rPr>
        <w:t xml:space="preserve">and </w:t>
      </w:r>
      <w:r w:rsidR="00216F98">
        <w:rPr>
          <w:rFonts w:ascii="Calibri" w:hAnsi="Calibri" w:cs="Calibri"/>
          <w:sz w:val="24"/>
          <w:szCs w:val="24"/>
        </w:rPr>
        <w:t xml:space="preserve">have been </w:t>
      </w:r>
      <w:r w:rsidR="00520E80" w:rsidRPr="00520E80">
        <w:rPr>
          <w:rFonts w:ascii="Calibri" w:hAnsi="Calibri" w:cs="Calibri"/>
          <w:sz w:val="24"/>
          <w:szCs w:val="24"/>
        </w:rPr>
        <w:t>s</w:t>
      </w:r>
      <w:r w:rsidR="00520E80">
        <w:rPr>
          <w:rFonts w:ascii="Calibri" w:hAnsi="Calibri" w:cs="Calibri"/>
          <w:sz w:val="24"/>
          <w:szCs w:val="24"/>
        </w:rPr>
        <w:t>e</w:t>
      </w:r>
      <w:r w:rsidR="00520E80" w:rsidRPr="00520E80">
        <w:rPr>
          <w:rFonts w:ascii="Calibri" w:hAnsi="Calibri" w:cs="Calibri"/>
          <w:sz w:val="24"/>
          <w:szCs w:val="24"/>
        </w:rPr>
        <w:t>dentary for at least 6 weeks</w:t>
      </w:r>
      <w:r w:rsidRPr="006616AA">
        <w:rPr>
          <w:rFonts w:ascii="Calibri" w:hAnsi="Calibri" w:cs="Calibri"/>
          <w:sz w:val="24"/>
          <w:szCs w:val="24"/>
        </w:rPr>
        <w:t xml:space="preserve">. You also meet the following criteria: non-smoker, not taking any drug therapy, no gastrointestinal disease, </w:t>
      </w:r>
      <w:r w:rsidR="00193CFF">
        <w:rPr>
          <w:rFonts w:ascii="Calibri" w:hAnsi="Calibri" w:cs="Calibri"/>
          <w:sz w:val="24"/>
          <w:szCs w:val="24"/>
        </w:rPr>
        <w:t xml:space="preserve">and non-vegetarian and </w:t>
      </w:r>
      <w:r w:rsidRPr="006616AA">
        <w:rPr>
          <w:rFonts w:ascii="Calibri" w:hAnsi="Calibri" w:cs="Calibri"/>
          <w:sz w:val="24"/>
          <w:szCs w:val="24"/>
        </w:rPr>
        <w:t xml:space="preserve"> </w:t>
      </w:r>
      <w:r w:rsidR="00326C85">
        <w:rPr>
          <w:rFonts w:ascii="Calibri" w:hAnsi="Calibri" w:cs="Calibri"/>
          <w:sz w:val="24"/>
          <w:szCs w:val="24"/>
        </w:rPr>
        <w:t xml:space="preserve">non-pregnant. </w:t>
      </w:r>
    </w:p>
    <w:p w:rsidR="00326C85" w:rsidRPr="006616AA" w:rsidRDefault="00326C85" w:rsidP="00520E80">
      <w:pPr>
        <w:jc w:val="both"/>
        <w:rPr>
          <w:rFonts w:ascii="Calibri" w:hAnsi="Calibri" w:cs="Calibri"/>
          <w:sz w:val="24"/>
          <w:szCs w:val="24"/>
        </w:rPr>
      </w:pPr>
    </w:p>
    <w:p w:rsidR="006616AA" w:rsidRPr="006616AA" w:rsidRDefault="006616AA" w:rsidP="00520E80">
      <w:pPr>
        <w:jc w:val="both"/>
        <w:outlineLvl w:val="0"/>
        <w:rPr>
          <w:rFonts w:ascii="Calibri" w:hAnsi="Calibri" w:cs="Calibri"/>
          <w:b/>
          <w:sz w:val="24"/>
          <w:szCs w:val="24"/>
        </w:rPr>
      </w:pPr>
      <w:r w:rsidRPr="006616AA">
        <w:rPr>
          <w:rFonts w:ascii="Calibri" w:hAnsi="Calibri" w:cs="Calibri"/>
          <w:b/>
          <w:sz w:val="24"/>
          <w:szCs w:val="24"/>
        </w:rPr>
        <w:t>Do I have to take part?</w:t>
      </w:r>
    </w:p>
    <w:p w:rsidR="006616AA" w:rsidRDefault="006616AA" w:rsidP="00520E80">
      <w:pPr>
        <w:jc w:val="both"/>
        <w:rPr>
          <w:rFonts w:ascii="Calibri" w:hAnsi="Calibri" w:cs="Calibri"/>
          <w:sz w:val="24"/>
          <w:szCs w:val="24"/>
        </w:rPr>
      </w:pPr>
      <w:r w:rsidRPr="006616AA">
        <w:rPr>
          <w:rFonts w:ascii="Calibri" w:hAnsi="Calibri" w:cs="Calibri"/>
          <w:sz w:val="24"/>
          <w:szCs w:val="24"/>
        </w:rPr>
        <w:t>It is up to you to decide whether or not to take part. If you decide to take part, you will be given this information sheet to keep and you will be asked to sign a consent form. If you decide to take part, you are still free to withdraw at any time and without giving a reason. A decision to withdraw at any time, or a decision not to take part, will not affect the standard of care you receive.</w:t>
      </w:r>
    </w:p>
    <w:p w:rsidR="00216F98" w:rsidRPr="006616AA" w:rsidRDefault="00216F98" w:rsidP="00520E80">
      <w:pPr>
        <w:jc w:val="both"/>
        <w:rPr>
          <w:rFonts w:ascii="Calibri" w:hAnsi="Calibri" w:cs="Calibri"/>
          <w:sz w:val="24"/>
          <w:szCs w:val="24"/>
        </w:rPr>
      </w:pPr>
    </w:p>
    <w:p w:rsidR="00B30EA6" w:rsidRPr="006616AA" w:rsidRDefault="006616AA" w:rsidP="00520E80">
      <w:pPr>
        <w:jc w:val="both"/>
        <w:outlineLvl w:val="0"/>
        <w:rPr>
          <w:rFonts w:ascii="Calibri" w:hAnsi="Calibri" w:cs="Calibri"/>
          <w:b/>
          <w:sz w:val="24"/>
          <w:szCs w:val="24"/>
        </w:rPr>
      </w:pPr>
      <w:r w:rsidRPr="006616AA">
        <w:rPr>
          <w:rFonts w:ascii="Calibri" w:hAnsi="Calibri" w:cs="Calibri"/>
          <w:b/>
          <w:sz w:val="24"/>
          <w:szCs w:val="24"/>
        </w:rPr>
        <w:t>What will happen once I decide to take part?</w:t>
      </w:r>
    </w:p>
    <w:p w:rsidR="00816F60" w:rsidRDefault="006616AA" w:rsidP="00216F98">
      <w:pPr>
        <w:pStyle w:val="ListParagraph"/>
        <w:numPr>
          <w:ilvl w:val="0"/>
          <w:numId w:val="16"/>
        </w:numPr>
        <w:spacing w:line="240" w:lineRule="auto"/>
        <w:ind w:left="284" w:firstLine="0"/>
        <w:jc w:val="both"/>
        <w:rPr>
          <w:rFonts w:cs="Calibri"/>
          <w:b/>
          <w:sz w:val="24"/>
          <w:szCs w:val="24"/>
          <w:lang w:val="en-US"/>
        </w:rPr>
      </w:pPr>
      <w:r w:rsidRPr="006616AA">
        <w:rPr>
          <w:rFonts w:cs="Calibri"/>
          <w:b/>
          <w:sz w:val="24"/>
          <w:szCs w:val="24"/>
          <w:lang w:val="en-US"/>
        </w:rPr>
        <w:t>Screening Procedures</w:t>
      </w:r>
    </w:p>
    <w:p w:rsidR="006616AA" w:rsidRPr="00216F98" w:rsidRDefault="006616AA" w:rsidP="00CF6DFF">
      <w:pPr>
        <w:pStyle w:val="ListParagraph"/>
        <w:spacing w:line="240" w:lineRule="auto"/>
        <w:ind w:left="0"/>
        <w:jc w:val="both"/>
        <w:rPr>
          <w:rFonts w:cs="Calibri"/>
          <w:b/>
          <w:sz w:val="24"/>
          <w:szCs w:val="24"/>
          <w:lang w:val="en-US"/>
        </w:rPr>
      </w:pPr>
      <w:r w:rsidRPr="00216F98">
        <w:rPr>
          <w:rFonts w:cs="Calibri"/>
          <w:sz w:val="24"/>
          <w:szCs w:val="24"/>
        </w:rPr>
        <w:t>In order for us to determine whether you fall into the group of people we wish to study, you will be asked to attend a screening visit in which</w:t>
      </w:r>
      <w:r w:rsidR="00816F60">
        <w:rPr>
          <w:rFonts w:cs="Calibri"/>
          <w:sz w:val="24"/>
          <w:szCs w:val="24"/>
          <w:lang w:val="en-US"/>
        </w:rPr>
        <w:t xml:space="preserve"> </w:t>
      </w:r>
      <w:r w:rsidRPr="00216F98">
        <w:rPr>
          <w:rFonts w:cs="Calibri"/>
          <w:sz w:val="24"/>
          <w:szCs w:val="24"/>
          <w:lang w:val="en-US"/>
        </w:rPr>
        <w:t xml:space="preserve">you will complete a Health Screening </w:t>
      </w:r>
      <w:r w:rsidR="00216F98" w:rsidRPr="00216F98">
        <w:rPr>
          <w:rFonts w:cs="Calibri"/>
          <w:sz w:val="24"/>
          <w:szCs w:val="24"/>
          <w:lang w:val="en-US"/>
        </w:rPr>
        <w:t xml:space="preserve">and Physical Readiness </w:t>
      </w:r>
      <w:r w:rsidR="00216F98">
        <w:rPr>
          <w:rFonts w:cs="Calibri"/>
          <w:sz w:val="24"/>
          <w:szCs w:val="24"/>
          <w:lang w:val="en-US"/>
        </w:rPr>
        <w:t>Questionnaires</w:t>
      </w:r>
      <w:r w:rsidR="00816F60">
        <w:rPr>
          <w:rFonts w:cs="Calibri"/>
          <w:sz w:val="24"/>
          <w:szCs w:val="24"/>
          <w:lang w:val="en-US"/>
        </w:rPr>
        <w:t>.</w:t>
      </w:r>
      <w:r w:rsidR="00216F98">
        <w:rPr>
          <w:rFonts w:cs="Calibri"/>
          <w:sz w:val="24"/>
          <w:szCs w:val="24"/>
          <w:lang w:val="en-US"/>
        </w:rPr>
        <w:t xml:space="preserve"> </w:t>
      </w:r>
      <w:r w:rsidR="00816F60">
        <w:rPr>
          <w:rFonts w:cs="Calibri"/>
          <w:sz w:val="24"/>
          <w:szCs w:val="24"/>
          <w:lang w:val="en-US"/>
        </w:rPr>
        <w:t>W</w:t>
      </w:r>
      <w:r w:rsidRPr="00216F98">
        <w:rPr>
          <w:rFonts w:cs="Calibri"/>
          <w:sz w:val="24"/>
          <w:szCs w:val="24"/>
          <w:lang w:val="en-US"/>
        </w:rPr>
        <w:t xml:space="preserve">e will </w:t>
      </w:r>
      <w:r w:rsidR="00816F60">
        <w:rPr>
          <w:rFonts w:cs="Calibri"/>
          <w:sz w:val="24"/>
          <w:szCs w:val="24"/>
          <w:lang w:val="en-US"/>
        </w:rPr>
        <w:t xml:space="preserve">also </w:t>
      </w:r>
      <w:r w:rsidRPr="00216F98">
        <w:rPr>
          <w:rFonts w:cs="Calibri"/>
          <w:sz w:val="24"/>
          <w:szCs w:val="24"/>
          <w:lang w:val="en-US"/>
        </w:rPr>
        <w:t>measure your height and weight and calculate body mass index</w:t>
      </w:r>
      <w:r w:rsidR="00A242D2">
        <w:rPr>
          <w:rFonts w:cs="Calibri"/>
          <w:sz w:val="24"/>
          <w:szCs w:val="24"/>
          <w:lang w:val="en-US"/>
        </w:rPr>
        <w:t>.</w:t>
      </w:r>
    </w:p>
    <w:p w:rsidR="006616AA" w:rsidRPr="006616AA" w:rsidRDefault="006616AA" w:rsidP="00520E80">
      <w:pPr>
        <w:pStyle w:val="ListParagraph"/>
        <w:spacing w:line="240" w:lineRule="auto"/>
        <w:ind w:left="1800"/>
        <w:jc w:val="both"/>
        <w:rPr>
          <w:rFonts w:cs="Calibri"/>
          <w:b/>
          <w:sz w:val="24"/>
          <w:szCs w:val="24"/>
          <w:lang w:val="en-US"/>
        </w:rPr>
      </w:pPr>
    </w:p>
    <w:p w:rsidR="006616AA" w:rsidRPr="006616AA" w:rsidRDefault="006616AA" w:rsidP="00520E80">
      <w:pPr>
        <w:pStyle w:val="ListParagraph"/>
        <w:numPr>
          <w:ilvl w:val="0"/>
          <w:numId w:val="16"/>
        </w:numPr>
        <w:spacing w:line="240" w:lineRule="auto"/>
        <w:jc w:val="both"/>
        <w:rPr>
          <w:rFonts w:cs="Calibri"/>
          <w:b/>
          <w:sz w:val="24"/>
          <w:szCs w:val="24"/>
          <w:lang w:val="en-US"/>
        </w:rPr>
      </w:pPr>
      <w:r w:rsidRPr="006616AA">
        <w:rPr>
          <w:rFonts w:cs="Calibri"/>
          <w:b/>
          <w:sz w:val="24"/>
          <w:szCs w:val="24"/>
          <w:lang w:val="en-US"/>
        </w:rPr>
        <w:t>Experimental Tests</w:t>
      </w:r>
    </w:p>
    <w:p w:rsidR="00283459" w:rsidRDefault="00816F60" w:rsidP="00B44D57">
      <w:pPr>
        <w:jc w:val="both"/>
        <w:rPr>
          <w:rFonts w:ascii="Calibri" w:hAnsi="Calibri" w:cs="Calibri"/>
          <w:sz w:val="24"/>
          <w:szCs w:val="24"/>
          <w:lang w:eastAsia="en-GB"/>
        </w:rPr>
      </w:pPr>
      <w:r>
        <w:rPr>
          <w:rFonts w:ascii="Calibri" w:hAnsi="Calibri" w:cs="Calibri"/>
          <w:sz w:val="24"/>
          <w:szCs w:val="24"/>
        </w:rPr>
        <w:t xml:space="preserve">You will be </w:t>
      </w:r>
      <w:r w:rsidR="006616AA" w:rsidRPr="006616AA">
        <w:rPr>
          <w:rFonts w:ascii="Calibri" w:hAnsi="Calibri" w:cs="Calibri"/>
          <w:sz w:val="24"/>
          <w:szCs w:val="24"/>
        </w:rPr>
        <w:t xml:space="preserve">ask you to undertake 2 experimental tests: one </w:t>
      </w:r>
      <w:r w:rsidR="00FD39B2">
        <w:rPr>
          <w:rFonts w:ascii="Calibri" w:hAnsi="Calibri" w:cs="Calibri"/>
          <w:sz w:val="24"/>
          <w:szCs w:val="24"/>
        </w:rPr>
        <w:t xml:space="preserve">before </w:t>
      </w:r>
      <w:r>
        <w:rPr>
          <w:rFonts w:ascii="Calibri" w:hAnsi="Calibri" w:cs="Calibri"/>
          <w:sz w:val="24"/>
          <w:szCs w:val="24"/>
        </w:rPr>
        <w:t xml:space="preserve">the </w:t>
      </w:r>
      <w:r w:rsidR="00CF6DFF">
        <w:rPr>
          <w:rFonts w:ascii="Calibri" w:hAnsi="Calibri" w:cs="Calibri"/>
          <w:sz w:val="24"/>
          <w:szCs w:val="24"/>
        </w:rPr>
        <w:t xml:space="preserve">intervention </w:t>
      </w:r>
      <w:r w:rsidR="006616AA" w:rsidRPr="006616AA">
        <w:rPr>
          <w:rFonts w:ascii="Calibri" w:hAnsi="Calibri" w:cs="Calibri"/>
          <w:sz w:val="24"/>
          <w:szCs w:val="24"/>
        </w:rPr>
        <w:t>and the other</w:t>
      </w:r>
      <w:r w:rsidR="00FD39B2">
        <w:rPr>
          <w:rFonts w:ascii="Calibri" w:hAnsi="Calibri" w:cs="Calibri"/>
          <w:sz w:val="24"/>
          <w:szCs w:val="24"/>
        </w:rPr>
        <w:t xml:space="preserve"> after </w:t>
      </w:r>
      <w:r w:rsidR="004E7579">
        <w:rPr>
          <w:rFonts w:ascii="Calibri" w:hAnsi="Calibri" w:cs="Calibri"/>
          <w:sz w:val="24"/>
          <w:szCs w:val="24"/>
        </w:rPr>
        <w:t>4</w:t>
      </w:r>
      <w:r w:rsidR="00262EC5">
        <w:rPr>
          <w:rFonts w:ascii="Calibri" w:hAnsi="Calibri" w:cs="Calibri"/>
          <w:sz w:val="24"/>
          <w:szCs w:val="24"/>
        </w:rPr>
        <w:t xml:space="preserve"> wee</w:t>
      </w:r>
      <w:r w:rsidR="00CF6DFF">
        <w:rPr>
          <w:rFonts w:ascii="Calibri" w:hAnsi="Calibri" w:cs="Calibri"/>
          <w:sz w:val="24"/>
          <w:szCs w:val="24"/>
        </w:rPr>
        <w:t xml:space="preserve">ks of training </w:t>
      </w:r>
      <w:r w:rsidR="00262EC5">
        <w:rPr>
          <w:rFonts w:ascii="Calibri" w:hAnsi="Calibri" w:cs="Calibri"/>
          <w:sz w:val="24"/>
          <w:szCs w:val="24"/>
        </w:rPr>
        <w:t>intervention.</w:t>
      </w:r>
      <w:r w:rsidR="006616AA" w:rsidRPr="006616AA">
        <w:rPr>
          <w:rFonts w:ascii="Calibri" w:hAnsi="Calibri" w:cs="Calibri"/>
          <w:sz w:val="24"/>
          <w:szCs w:val="24"/>
        </w:rPr>
        <w:t xml:space="preserve"> On the day of each experimental test you will be asked to come to the metabolic investigation room </w:t>
      </w:r>
      <w:r>
        <w:rPr>
          <w:rFonts w:ascii="Calibri" w:hAnsi="Calibri" w:cs="Calibri"/>
          <w:sz w:val="24"/>
          <w:szCs w:val="24"/>
        </w:rPr>
        <w:t>between 8 and 9</w:t>
      </w:r>
      <w:r w:rsidR="006616AA" w:rsidRPr="006616AA">
        <w:rPr>
          <w:rFonts w:ascii="Calibri" w:hAnsi="Calibri" w:cs="Calibri"/>
          <w:sz w:val="24"/>
          <w:szCs w:val="24"/>
        </w:rPr>
        <w:t xml:space="preserve"> am. We will place a tiny plastic tube called a ‘cannula’ into a vein in your forearm, from which we will take blood </w:t>
      </w:r>
      <w:r w:rsidR="006616AA" w:rsidRPr="006616AA">
        <w:rPr>
          <w:rFonts w:ascii="Calibri" w:hAnsi="Calibri" w:cs="Calibri"/>
          <w:sz w:val="24"/>
          <w:szCs w:val="24"/>
        </w:rPr>
        <w:lastRenderedPageBreak/>
        <w:t xml:space="preserve">samples. This is no more painful than a simple blood test. </w:t>
      </w:r>
      <w:r w:rsidR="006159B0">
        <w:rPr>
          <w:rFonts w:asciiTheme="minorHAnsi" w:hAnsiTheme="minorHAnsi" w:cstheme="minorHAnsi"/>
          <w:color w:val="000000" w:themeColor="text1"/>
          <w:sz w:val="22"/>
          <w:szCs w:val="22"/>
          <w:lang w:eastAsia="en-GB"/>
        </w:rPr>
        <w:t>Following this, you will be asked to consume 1000 mg of paracetamol</w:t>
      </w:r>
      <w:r w:rsidR="001446B2">
        <w:rPr>
          <w:rFonts w:asciiTheme="minorHAnsi" w:hAnsiTheme="minorHAnsi" w:cstheme="minorHAnsi"/>
          <w:color w:val="000000" w:themeColor="text1"/>
          <w:sz w:val="22"/>
          <w:szCs w:val="22"/>
          <w:lang w:eastAsia="en-GB"/>
        </w:rPr>
        <w:t xml:space="preserve"> (standard dose)</w:t>
      </w:r>
      <w:r w:rsidR="006159B0">
        <w:rPr>
          <w:rFonts w:asciiTheme="minorHAnsi" w:hAnsiTheme="minorHAnsi" w:cstheme="minorHAnsi"/>
          <w:color w:val="000000" w:themeColor="text1"/>
          <w:sz w:val="22"/>
          <w:szCs w:val="22"/>
          <w:lang w:eastAsia="en-GB"/>
        </w:rPr>
        <w:t xml:space="preserve"> with 100 ml of water. </w:t>
      </w:r>
      <w:r w:rsidR="006616AA" w:rsidRPr="006616AA">
        <w:rPr>
          <w:rFonts w:ascii="Calibri" w:hAnsi="Calibri" w:cs="Calibri"/>
          <w:sz w:val="24"/>
          <w:szCs w:val="24"/>
        </w:rPr>
        <w:t xml:space="preserve">Then you will be asked to consume 500 ml of </w:t>
      </w:r>
      <w:r w:rsidR="00C62F1C">
        <w:rPr>
          <w:rFonts w:ascii="Calibri" w:hAnsi="Calibri" w:cs="Calibri"/>
          <w:sz w:val="24"/>
          <w:szCs w:val="24"/>
        </w:rPr>
        <w:t xml:space="preserve">freshly squeezed </w:t>
      </w:r>
      <w:r w:rsidR="006616AA" w:rsidRPr="006616AA">
        <w:rPr>
          <w:rFonts w:ascii="Calibri" w:hAnsi="Calibri" w:cs="Calibri"/>
          <w:sz w:val="24"/>
          <w:szCs w:val="24"/>
        </w:rPr>
        <w:t>orange juice.</w:t>
      </w:r>
      <w:r w:rsidR="006616AA" w:rsidRPr="006616AA">
        <w:rPr>
          <w:rFonts w:ascii="Calibri" w:hAnsi="Calibri" w:cs="Calibri"/>
          <w:sz w:val="24"/>
          <w:szCs w:val="24"/>
          <w:lang w:eastAsia="en-GB"/>
        </w:rPr>
        <w:t xml:space="preserve"> Further blood samples </w:t>
      </w:r>
      <w:r w:rsidR="006616AA" w:rsidRPr="00B30EA6">
        <w:rPr>
          <w:rFonts w:ascii="Calibri" w:hAnsi="Calibri" w:cs="Calibri"/>
          <w:color w:val="000000"/>
          <w:sz w:val="24"/>
          <w:szCs w:val="24"/>
          <w:lang w:eastAsia="en-GB"/>
        </w:rPr>
        <w:t>will be obtained</w:t>
      </w:r>
      <w:r w:rsidR="006616AA" w:rsidRPr="006616AA">
        <w:rPr>
          <w:rFonts w:ascii="Calibri" w:hAnsi="Calibri" w:cs="Calibri"/>
          <w:sz w:val="24"/>
          <w:szCs w:val="24"/>
          <w:lang w:eastAsia="en-GB"/>
        </w:rPr>
        <w:t xml:space="preserve"> at </w:t>
      </w:r>
      <w:r w:rsidR="00FD39B2">
        <w:rPr>
          <w:rFonts w:ascii="Calibri" w:hAnsi="Calibri" w:cs="Calibri"/>
          <w:sz w:val="24"/>
          <w:szCs w:val="24"/>
          <w:lang w:eastAsia="en-GB"/>
        </w:rPr>
        <w:t xml:space="preserve">1, 2, </w:t>
      </w:r>
      <w:r w:rsidR="006616AA" w:rsidRPr="006616AA">
        <w:rPr>
          <w:rFonts w:ascii="Calibri" w:hAnsi="Calibri" w:cs="Calibri"/>
          <w:sz w:val="24"/>
          <w:szCs w:val="24"/>
          <w:lang w:eastAsia="en-GB"/>
        </w:rPr>
        <w:t xml:space="preserve">3, 4, 5, 6, 7, 8 hours after the juice intake. </w:t>
      </w:r>
      <w:r w:rsidR="006616AA" w:rsidRPr="006616AA">
        <w:rPr>
          <w:rFonts w:ascii="Calibri" w:hAnsi="Calibri" w:cs="Calibri"/>
          <w:sz w:val="24"/>
          <w:szCs w:val="24"/>
        </w:rPr>
        <w:t xml:space="preserve">A total of </w:t>
      </w:r>
      <w:r w:rsidR="006616AA" w:rsidRPr="00C80ADA">
        <w:rPr>
          <w:rFonts w:ascii="Calibri" w:hAnsi="Calibri" w:cs="Calibri"/>
          <w:color w:val="000000"/>
          <w:sz w:val="24"/>
          <w:szCs w:val="24"/>
        </w:rPr>
        <w:t>90 ml of</w:t>
      </w:r>
      <w:r w:rsidR="006616AA" w:rsidRPr="006616AA">
        <w:rPr>
          <w:rFonts w:ascii="Calibri" w:hAnsi="Calibri" w:cs="Calibri"/>
          <w:sz w:val="24"/>
          <w:szCs w:val="24"/>
        </w:rPr>
        <w:t xml:space="preserve"> blood will be taken </w:t>
      </w:r>
      <w:r w:rsidR="00FD39B2">
        <w:rPr>
          <w:rFonts w:ascii="Calibri" w:hAnsi="Calibri" w:cs="Calibri"/>
          <w:sz w:val="24"/>
          <w:szCs w:val="24"/>
        </w:rPr>
        <w:t xml:space="preserve">over the course of the day. </w:t>
      </w:r>
      <w:r w:rsidR="002D5E68">
        <w:rPr>
          <w:rFonts w:asciiTheme="minorHAnsi" w:hAnsiTheme="minorHAnsi" w:cstheme="minorHAnsi"/>
          <w:color w:val="000000" w:themeColor="text1"/>
          <w:sz w:val="22"/>
          <w:szCs w:val="22"/>
        </w:rPr>
        <w:t>Expiratory breath hydrogen levels will be monitored every 30 minutes for 8 hours after the orange juice intake.</w:t>
      </w:r>
      <w:r w:rsidR="00AE778D">
        <w:rPr>
          <w:rFonts w:asciiTheme="minorHAnsi" w:hAnsiTheme="minorHAnsi" w:cstheme="minorHAnsi"/>
          <w:color w:val="000000" w:themeColor="text1"/>
          <w:sz w:val="22"/>
          <w:szCs w:val="22"/>
        </w:rPr>
        <w:t xml:space="preserve"> </w:t>
      </w:r>
      <w:r w:rsidR="00FD39B2">
        <w:rPr>
          <w:rFonts w:ascii="Calibri" w:hAnsi="Calibri" w:cs="Calibri"/>
          <w:sz w:val="24"/>
          <w:szCs w:val="24"/>
        </w:rPr>
        <w:t xml:space="preserve">At </w:t>
      </w:r>
      <w:r w:rsidR="001446B2">
        <w:rPr>
          <w:rFonts w:ascii="Calibri" w:hAnsi="Calibri" w:cs="Calibri"/>
          <w:sz w:val="24"/>
          <w:szCs w:val="24"/>
        </w:rPr>
        <w:t>4</w:t>
      </w:r>
      <w:r w:rsidR="00FD39B2">
        <w:rPr>
          <w:rFonts w:ascii="Calibri" w:hAnsi="Calibri" w:cs="Calibri"/>
          <w:sz w:val="24"/>
          <w:szCs w:val="24"/>
        </w:rPr>
        <w:t xml:space="preserve"> hours after juice consumption </w:t>
      </w:r>
      <w:r w:rsidR="00C62F1C">
        <w:rPr>
          <w:rFonts w:ascii="Calibri" w:hAnsi="Calibri" w:cs="Calibri"/>
          <w:sz w:val="24"/>
          <w:szCs w:val="24"/>
        </w:rPr>
        <w:t xml:space="preserve">you </w:t>
      </w:r>
      <w:r w:rsidR="006616AA" w:rsidRPr="006616AA">
        <w:rPr>
          <w:rFonts w:ascii="Calibri" w:hAnsi="Calibri" w:cs="Calibri"/>
          <w:sz w:val="24"/>
          <w:szCs w:val="24"/>
        </w:rPr>
        <w:t>will be provided with a white roll with butter</w:t>
      </w:r>
      <w:r w:rsidR="00D96546">
        <w:rPr>
          <w:rFonts w:ascii="Calibri" w:hAnsi="Calibri" w:cs="Calibri"/>
          <w:sz w:val="24"/>
          <w:szCs w:val="24"/>
        </w:rPr>
        <w:t xml:space="preserve"> and some cheese </w:t>
      </w:r>
      <w:r w:rsidR="006616AA" w:rsidRPr="006616AA">
        <w:rPr>
          <w:rFonts w:ascii="Calibri" w:hAnsi="Calibri" w:cs="Calibri"/>
          <w:sz w:val="24"/>
          <w:szCs w:val="24"/>
        </w:rPr>
        <w:t>and</w:t>
      </w:r>
      <w:r w:rsidR="00FD39B2">
        <w:rPr>
          <w:rFonts w:ascii="Calibri" w:hAnsi="Calibri" w:cs="Calibri"/>
          <w:sz w:val="24"/>
          <w:szCs w:val="24"/>
        </w:rPr>
        <w:t xml:space="preserve"> </w:t>
      </w:r>
      <w:r w:rsidR="00FD39B2" w:rsidRPr="006616AA">
        <w:rPr>
          <w:rFonts w:ascii="Calibri" w:hAnsi="Calibri" w:cs="Calibri"/>
          <w:sz w:val="24"/>
          <w:szCs w:val="24"/>
        </w:rPr>
        <w:t>at th</w:t>
      </w:r>
      <w:r w:rsidR="00FD39B2">
        <w:rPr>
          <w:rFonts w:ascii="Calibri" w:hAnsi="Calibri" w:cs="Calibri"/>
          <w:sz w:val="24"/>
          <w:szCs w:val="24"/>
        </w:rPr>
        <w:t>e end of the experimental test with</w:t>
      </w:r>
      <w:r w:rsidR="00FD39B2" w:rsidRPr="006616AA">
        <w:rPr>
          <w:rFonts w:ascii="Calibri" w:hAnsi="Calibri" w:cs="Calibri"/>
          <w:sz w:val="24"/>
          <w:szCs w:val="24"/>
        </w:rPr>
        <w:t xml:space="preserve"> </w:t>
      </w:r>
      <w:r w:rsidR="00FD39B2">
        <w:rPr>
          <w:rFonts w:ascii="Calibri" w:hAnsi="Calibri" w:cs="Calibri"/>
          <w:sz w:val="24"/>
          <w:szCs w:val="24"/>
        </w:rPr>
        <w:t>a polyphenol-free dinner</w:t>
      </w:r>
      <w:r w:rsidR="006616AA" w:rsidRPr="006616AA">
        <w:rPr>
          <w:rFonts w:ascii="Calibri" w:hAnsi="Calibri" w:cs="Calibri"/>
          <w:sz w:val="24"/>
          <w:szCs w:val="24"/>
        </w:rPr>
        <w:t xml:space="preserve">. You will be allowed to leave after dinner and instructed to avoid polyphenol containing foods during the rest of the day and record all food and drink consumed. We will ask you to come back to the metabolic investigation room in the fasted state next morning for the last blood sampling. Then you will be provided with breakfast. </w:t>
      </w:r>
      <w:r w:rsidR="00027DE3">
        <w:rPr>
          <w:rFonts w:ascii="Calibri" w:hAnsi="Calibri" w:cs="Calibri"/>
          <w:sz w:val="24"/>
          <w:szCs w:val="24"/>
        </w:rPr>
        <w:t>P</w:t>
      </w:r>
      <w:r w:rsidR="00027DE3" w:rsidRPr="006616AA">
        <w:rPr>
          <w:rFonts w:ascii="Calibri" w:hAnsi="Calibri" w:cs="Calibri"/>
          <w:sz w:val="24"/>
          <w:szCs w:val="24"/>
        </w:rPr>
        <w:t xml:space="preserve">rior to the experimental test </w:t>
      </w:r>
      <w:r w:rsidR="00027DE3">
        <w:rPr>
          <w:rFonts w:ascii="Calibri" w:hAnsi="Calibri" w:cs="Calibri"/>
          <w:sz w:val="24"/>
          <w:szCs w:val="24"/>
        </w:rPr>
        <w:t xml:space="preserve">you </w:t>
      </w:r>
      <w:r w:rsidR="00027DE3" w:rsidRPr="006616AA">
        <w:rPr>
          <w:rFonts w:ascii="Calibri" w:hAnsi="Calibri" w:cs="Calibri"/>
          <w:sz w:val="24"/>
          <w:szCs w:val="24"/>
        </w:rPr>
        <w:t xml:space="preserve">will be asked to collect </w:t>
      </w:r>
      <w:r w:rsidR="00027DE3">
        <w:rPr>
          <w:rFonts w:ascii="Calibri" w:hAnsi="Calibri" w:cs="Calibri"/>
          <w:sz w:val="24"/>
          <w:szCs w:val="24"/>
        </w:rPr>
        <w:t xml:space="preserve">24 hour urine in two fractions (day fraction and overnight fraction). </w:t>
      </w:r>
      <w:r w:rsidR="006616AA" w:rsidRPr="006616AA">
        <w:rPr>
          <w:rFonts w:ascii="Calibri" w:hAnsi="Calibri" w:cs="Calibri"/>
          <w:sz w:val="24"/>
          <w:szCs w:val="24"/>
          <w:lang w:eastAsia="en-GB"/>
        </w:rPr>
        <w:t xml:space="preserve">You will be </w:t>
      </w:r>
      <w:r w:rsidR="00027DE3">
        <w:rPr>
          <w:rFonts w:ascii="Calibri" w:hAnsi="Calibri" w:cs="Calibri"/>
          <w:sz w:val="24"/>
          <w:szCs w:val="24"/>
          <w:lang w:eastAsia="en-GB"/>
        </w:rPr>
        <w:t xml:space="preserve">also </w:t>
      </w:r>
      <w:r w:rsidR="006616AA" w:rsidRPr="006616AA">
        <w:rPr>
          <w:rFonts w:ascii="Calibri" w:hAnsi="Calibri" w:cs="Calibri"/>
          <w:sz w:val="24"/>
          <w:szCs w:val="24"/>
          <w:lang w:eastAsia="en-GB"/>
        </w:rPr>
        <w:t xml:space="preserve">asked to collect urine </w:t>
      </w:r>
      <w:r w:rsidR="006A73A9">
        <w:rPr>
          <w:rFonts w:ascii="Calibri" w:hAnsi="Calibri" w:cs="Calibri"/>
          <w:sz w:val="24"/>
          <w:szCs w:val="24"/>
          <w:lang w:eastAsia="en-GB"/>
        </w:rPr>
        <w:t xml:space="preserve">for 24 </w:t>
      </w:r>
      <w:r w:rsidR="006616AA" w:rsidRPr="006616AA">
        <w:rPr>
          <w:rFonts w:ascii="Calibri" w:hAnsi="Calibri" w:cs="Calibri"/>
          <w:sz w:val="24"/>
          <w:szCs w:val="24"/>
          <w:lang w:eastAsia="en-GB"/>
        </w:rPr>
        <w:t>h after the juice ingestio</w:t>
      </w:r>
      <w:r w:rsidR="00520E80">
        <w:rPr>
          <w:rFonts w:ascii="Calibri" w:hAnsi="Calibri" w:cs="Calibri"/>
          <w:sz w:val="24"/>
          <w:szCs w:val="24"/>
          <w:lang w:eastAsia="en-GB"/>
        </w:rPr>
        <w:t>n, in different fractions: 0–</w:t>
      </w:r>
      <w:r w:rsidR="006A73A9">
        <w:rPr>
          <w:rFonts w:ascii="Calibri" w:hAnsi="Calibri" w:cs="Calibri"/>
          <w:sz w:val="24"/>
          <w:szCs w:val="24"/>
          <w:lang w:eastAsia="en-GB"/>
        </w:rPr>
        <w:t>2, 2</w:t>
      </w:r>
      <w:r w:rsidR="006616AA" w:rsidRPr="006616AA">
        <w:rPr>
          <w:rFonts w:ascii="Calibri" w:hAnsi="Calibri" w:cs="Calibri"/>
          <w:sz w:val="24"/>
          <w:szCs w:val="24"/>
          <w:lang w:eastAsia="en-GB"/>
        </w:rPr>
        <w:t>–</w:t>
      </w:r>
      <w:r w:rsidR="006A73A9">
        <w:rPr>
          <w:rFonts w:ascii="Calibri" w:hAnsi="Calibri" w:cs="Calibri"/>
          <w:sz w:val="24"/>
          <w:szCs w:val="24"/>
          <w:lang w:eastAsia="en-GB"/>
        </w:rPr>
        <w:t>5, 5-8, 8-10, 10</w:t>
      </w:r>
      <w:r w:rsidR="00520E80">
        <w:rPr>
          <w:rFonts w:ascii="Calibri" w:hAnsi="Calibri" w:cs="Calibri"/>
          <w:sz w:val="24"/>
          <w:szCs w:val="24"/>
          <w:lang w:eastAsia="en-GB"/>
        </w:rPr>
        <w:t>–</w:t>
      </w:r>
      <w:r w:rsidR="006616AA" w:rsidRPr="006616AA">
        <w:rPr>
          <w:rFonts w:ascii="Calibri" w:hAnsi="Calibri" w:cs="Calibri"/>
          <w:sz w:val="24"/>
          <w:szCs w:val="24"/>
          <w:lang w:eastAsia="en-GB"/>
        </w:rPr>
        <w:t>2</w:t>
      </w:r>
      <w:r w:rsidR="009B3870">
        <w:rPr>
          <w:rFonts w:ascii="Calibri" w:hAnsi="Calibri" w:cs="Calibri"/>
          <w:sz w:val="24"/>
          <w:szCs w:val="24"/>
          <w:lang w:eastAsia="en-GB"/>
        </w:rPr>
        <w:t>0, 20-24</w:t>
      </w:r>
      <w:r w:rsidR="006616AA" w:rsidRPr="006616AA">
        <w:rPr>
          <w:rFonts w:ascii="Calibri" w:hAnsi="Calibri" w:cs="Calibri"/>
          <w:sz w:val="24"/>
          <w:szCs w:val="24"/>
          <w:lang w:eastAsia="en-GB"/>
        </w:rPr>
        <w:t xml:space="preserve"> h. </w:t>
      </w:r>
    </w:p>
    <w:p w:rsidR="00283459" w:rsidRDefault="00283459" w:rsidP="00B44D57">
      <w:pPr>
        <w:jc w:val="both"/>
        <w:rPr>
          <w:rFonts w:ascii="Calibri" w:hAnsi="Calibri" w:cs="Calibri"/>
          <w:sz w:val="24"/>
          <w:szCs w:val="24"/>
          <w:lang w:eastAsia="en-GB"/>
        </w:rPr>
      </w:pPr>
    </w:p>
    <w:p w:rsidR="006D79FB" w:rsidRPr="008E0E71" w:rsidRDefault="006D79FB" w:rsidP="00520E80">
      <w:pPr>
        <w:jc w:val="both"/>
        <w:rPr>
          <w:rFonts w:ascii="Calibri" w:hAnsi="Calibri" w:cs="Calibri"/>
          <w:b/>
          <w:sz w:val="24"/>
          <w:szCs w:val="24"/>
          <w:lang w:eastAsia="en-GB"/>
        </w:rPr>
      </w:pPr>
      <w:r w:rsidRPr="008E0E71">
        <w:rPr>
          <w:rFonts w:ascii="Calibri" w:hAnsi="Calibri" w:cs="Calibri"/>
          <w:b/>
          <w:sz w:val="24"/>
          <w:szCs w:val="24"/>
          <w:lang w:eastAsia="en-GB"/>
        </w:rPr>
        <w:t>Interventions</w:t>
      </w:r>
    </w:p>
    <w:p w:rsidR="006616AA" w:rsidRDefault="001958C6" w:rsidP="00520E80">
      <w:pPr>
        <w:jc w:val="both"/>
        <w:outlineLvl w:val="0"/>
        <w:rPr>
          <w:rFonts w:ascii="Calibri" w:hAnsi="Calibri" w:cs="Calibri"/>
          <w:sz w:val="24"/>
          <w:szCs w:val="24"/>
        </w:rPr>
      </w:pPr>
      <w:r w:rsidRPr="006D79FB">
        <w:rPr>
          <w:rFonts w:ascii="Calibri" w:hAnsi="Calibri" w:cs="Calibri"/>
          <w:sz w:val="24"/>
          <w:szCs w:val="24"/>
        </w:rPr>
        <w:t>Exercise training</w:t>
      </w:r>
      <w:r w:rsidR="00520E80" w:rsidRPr="006D79FB">
        <w:rPr>
          <w:rFonts w:ascii="Calibri" w:hAnsi="Calibri" w:cs="Calibri"/>
          <w:sz w:val="24"/>
          <w:szCs w:val="24"/>
        </w:rPr>
        <w:t xml:space="preserve"> will involve  endurance type exercise (cycling , running o</w:t>
      </w:r>
      <w:r w:rsidR="004E7579" w:rsidRPr="006D79FB">
        <w:rPr>
          <w:rFonts w:ascii="Calibri" w:hAnsi="Calibri" w:cs="Calibri"/>
          <w:sz w:val="24"/>
          <w:szCs w:val="24"/>
        </w:rPr>
        <w:t>r combination of both</w:t>
      </w:r>
      <w:r w:rsidR="00520E80" w:rsidRPr="006D79FB">
        <w:rPr>
          <w:rFonts w:ascii="Calibri" w:hAnsi="Calibri" w:cs="Calibri"/>
          <w:sz w:val="24"/>
          <w:szCs w:val="24"/>
        </w:rPr>
        <w:t>) for 30 minutes in week 1,  40 minutes in week 2, 50 minutes in week 3 and 60 minutes in week 4.  The work load of cycling and running speed will correspond to the w</w:t>
      </w:r>
      <w:r w:rsidR="008E446B" w:rsidRPr="006D79FB">
        <w:rPr>
          <w:rFonts w:ascii="Calibri" w:hAnsi="Calibri" w:cs="Calibri"/>
          <w:sz w:val="24"/>
          <w:szCs w:val="24"/>
        </w:rPr>
        <w:t>ork load achieved at 70-80% of the predicted maximal heart rate</w:t>
      </w:r>
      <w:r w:rsidR="00520E80" w:rsidRPr="006D79FB">
        <w:rPr>
          <w:rFonts w:ascii="Calibri" w:hAnsi="Calibri" w:cs="Calibri"/>
          <w:sz w:val="24"/>
          <w:szCs w:val="24"/>
        </w:rPr>
        <w:t>. All training sessions will</w:t>
      </w:r>
      <w:r w:rsidR="00B70275" w:rsidRPr="006D79FB">
        <w:rPr>
          <w:rFonts w:ascii="Calibri" w:hAnsi="Calibri" w:cs="Calibri"/>
          <w:sz w:val="24"/>
          <w:szCs w:val="24"/>
        </w:rPr>
        <w:t xml:space="preserve"> take place</w:t>
      </w:r>
      <w:r w:rsidR="006D79FB" w:rsidRPr="006D79FB">
        <w:rPr>
          <w:rFonts w:ascii="Calibri" w:hAnsi="Calibri" w:cs="Calibri"/>
          <w:sz w:val="24"/>
          <w:szCs w:val="24"/>
        </w:rPr>
        <w:t xml:space="preserve"> at Exercise and Energy Balance Laboratory (New Lister Building, the Royal Inf</w:t>
      </w:r>
      <w:r w:rsidR="009F73E0">
        <w:rPr>
          <w:rFonts w:ascii="Calibri" w:hAnsi="Calibri" w:cs="Calibri"/>
          <w:sz w:val="24"/>
          <w:szCs w:val="24"/>
        </w:rPr>
        <w:t>ir</w:t>
      </w:r>
      <w:r w:rsidR="006D79FB" w:rsidRPr="006D79FB">
        <w:rPr>
          <w:rFonts w:ascii="Calibri" w:hAnsi="Calibri" w:cs="Calibri"/>
          <w:sz w:val="24"/>
          <w:szCs w:val="24"/>
        </w:rPr>
        <w:t>mary</w:t>
      </w:r>
      <w:r w:rsidR="00193CFF">
        <w:rPr>
          <w:rFonts w:ascii="Calibri" w:hAnsi="Calibri" w:cs="Calibri"/>
          <w:sz w:val="24"/>
          <w:szCs w:val="24"/>
        </w:rPr>
        <w:t>)</w:t>
      </w:r>
      <w:r w:rsidR="00B70275" w:rsidRPr="006D79FB">
        <w:rPr>
          <w:rFonts w:ascii="Calibri" w:hAnsi="Calibri" w:cs="Calibri"/>
          <w:sz w:val="24"/>
          <w:szCs w:val="24"/>
        </w:rPr>
        <w:t xml:space="preserve"> </w:t>
      </w:r>
      <w:r w:rsidR="006D79FB" w:rsidRPr="006D79FB">
        <w:rPr>
          <w:rFonts w:ascii="Calibri" w:hAnsi="Calibri" w:cs="Calibri"/>
          <w:sz w:val="24"/>
          <w:szCs w:val="24"/>
        </w:rPr>
        <w:t xml:space="preserve">and </w:t>
      </w:r>
      <w:r w:rsidR="00520E80" w:rsidRPr="006D79FB">
        <w:rPr>
          <w:rFonts w:ascii="Calibri" w:hAnsi="Calibri" w:cs="Calibri"/>
          <w:sz w:val="24"/>
          <w:szCs w:val="24"/>
        </w:rPr>
        <w:t>be supervised by a researcher. The tim</w:t>
      </w:r>
      <w:r w:rsidR="008E446B" w:rsidRPr="006D79FB">
        <w:rPr>
          <w:rFonts w:ascii="Calibri" w:hAnsi="Calibri" w:cs="Calibri"/>
          <w:sz w:val="24"/>
          <w:szCs w:val="24"/>
        </w:rPr>
        <w:t>e and day of each training session</w:t>
      </w:r>
      <w:r w:rsidR="00520E80" w:rsidRPr="006D79FB">
        <w:rPr>
          <w:rFonts w:ascii="Calibri" w:hAnsi="Calibri" w:cs="Calibri"/>
          <w:sz w:val="24"/>
          <w:szCs w:val="24"/>
        </w:rPr>
        <w:t xml:space="preserve"> will be agreed between the investigator and the participant and will be based around the participant’s availability.</w:t>
      </w:r>
      <w:r w:rsidR="006D79FB" w:rsidRPr="006D79FB">
        <w:rPr>
          <w:rFonts w:ascii="Calibri" w:hAnsi="Calibri" w:cs="Calibri"/>
          <w:sz w:val="24"/>
          <w:szCs w:val="24"/>
        </w:rPr>
        <w:t xml:space="preserve"> </w:t>
      </w:r>
    </w:p>
    <w:p w:rsidR="009F73E0" w:rsidRPr="006616AA" w:rsidRDefault="009F73E0" w:rsidP="00520E80">
      <w:pPr>
        <w:jc w:val="both"/>
        <w:outlineLvl w:val="0"/>
        <w:rPr>
          <w:rFonts w:ascii="Calibri" w:hAnsi="Calibri" w:cs="Calibri"/>
          <w:b/>
          <w:sz w:val="24"/>
          <w:szCs w:val="24"/>
        </w:rPr>
      </w:pPr>
    </w:p>
    <w:p w:rsidR="00283459" w:rsidRPr="00E148CA" w:rsidRDefault="006616AA" w:rsidP="00E148CA">
      <w:pPr>
        <w:jc w:val="both"/>
        <w:outlineLvl w:val="0"/>
        <w:rPr>
          <w:rFonts w:ascii="Calibri" w:hAnsi="Calibri" w:cs="Calibri"/>
          <w:sz w:val="24"/>
          <w:szCs w:val="24"/>
        </w:rPr>
      </w:pPr>
      <w:r w:rsidRPr="00E148CA">
        <w:rPr>
          <w:rFonts w:ascii="Calibri" w:hAnsi="Calibri" w:cs="Calibri"/>
          <w:sz w:val="24"/>
          <w:szCs w:val="24"/>
        </w:rPr>
        <w:t xml:space="preserve">Other than specific tasks described above, for 2 days prior each experimental test you will be asked to follow a polyphenol-free diet. A list with polyphenol-free food is provided bellow. We will ask you to record your food intake throughout these 2 days before the first experimental test and replicate this food intake prior the second one. </w:t>
      </w:r>
      <w:r w:rsidR="00E148CA" w:rsidRPr="00E148CA">
        <w:rPr>
          <w:rFonts w:ascii="Calibri" w:hAnsi="Calibri" w:cs="Calibri"/>
          <w:sz w:val="24"/>
          <w:szCs w:val="24"/>
        </w:rPr>
        <w:t xml:space="preserve">List of the foods that should not be eaten and foods that you may eat during the polyphenol free diet will be provided. </w:t>
      </w:r>
      <w:r w:rsidR="00283459" w:rsidRPr="00E148CA">
        <w:rPr>
          <w:rFonts w:ascii="Calibri" w:hAnsi="Calibri" w:cs="Calibri"/>
          <w:sz w:val="24"/>
          <w:szCs w:val="24"/>
        </w:rPr>
        <w:t>P</w:t>
      </w:r>
      <w:r w:rsidRPr="00E148CA">
        <w:rPr>
          <w:rFonts w:ascii="Calibri" w:hAnsi="Calibri" w:cs="Calibri"/>
          <w:sz w:val="24"/>
          <w:szCs w:val="24"/>
        </w:rPr>
        <w:t>rior to the experimental test</w:t>
      </w:r>
      <w:r w:rsidR="00283459" w:rsidRPr="00E148CA">
        <w:rPr>
          <w:rFonts w:ascii="Calibri" w:hAnsi="Calibri" w:cs="Calibri"/>
          <w:sz w:val="24"/>
          <w:szCs w:val="24"/>
        </w:rPr>
        <w:t>s</w:t>
      </w:r>
      <w:r w:rsidRPr="00E148CA">
        <w:rPr>
          <w:rFonts w:ascii="Calibri" w:hAnsi="Calibri" w:cs="Calibri"/>
          <w:sz w:val="24"/>
          <w:szCs w:val="24"/>
        </w:rPr>
        <w:t xml:space="preserve"> you will be asked to collect </w:t>
      </w:r>
      <w:r w:rsidR="009F73E0" w:rsidRPr="00E148CA">
        <w:rPr>
          <w:rFonts w:ascii="Calibri" w:hAnsi="Calibri" w:cs="Calibri"/>
          <w:sz w:val="24"/>
          <w:szCs w:val="24"/>
        </w:rPr>
        <w:t>24 hour urine</w:t>
      </w:r>
      <w:r w:rsidR="00520E80" w:rsidRPr="00E148CA">
        <w:rPr>
          <w:rFonts w:ascii="Calibri" w:hAnsi="Calibri" w:cs="Calibri"/>
          <w:sz w:val="24"/>
          <w:szCs w:val="24"/>
        </w:rPr>
        <w:t xml:space="preserve">. </w:t>
      </w:r>
      <w:r w:rsidR="00283459" w:rsidRPr="00E148CA">
        <w:rPr>
          <w:rFonts w:ascii="Calibri" w:hAnsi="Calibri" w:cs="Calibri"/>
          <w:sz w:val="24"/>
          <w:szCs w:val="24"/>
          <w:lang w:eastAsia="en-GB"/>
        </w:rPr>
        <w:t xml:space="preserve">We will also ask you to collect a stool sample before and during one of the very last days of the intervention. </w:t>
      </w:r>
    </w:p>
    <w:p w:rsidR="00283459" w:rsidRDefault="00283459" w:rsidP="00520E80">
      <w:pPr>
        <w:jc w:val="both"/>
        <w:rPr>
          <w:rFonts w:ascii="Calibri" w:hAnsi="Calibri" w:cs="Calibri"/>
          <w:sz w:val="24"/>
          <w:szCs w:val="24"/>
        </w:rPr>
      </w:pPr>
    </w:p>
    <w:p w:rsidR="006616AA" w:rsidRPr="006616AA" w:rsidRDefault="006616AA" w:rsidP="00520E80">
      <w:pPr>
        <w:jc w:val="both"/>
        <w:outlineLvl w:val="0"/>
        <w:rPr>
          <w:rFonts w:ascii="Calibri" w:hAnsi="Calibri" w:cs="Calibri"/>
          <w:b/>
          <w:sz w:val="24"/>
          <w:szCs w:val="24"/>
        </w:rPr>
      </w:pPr>
      <w:r w:rsidRPr="006616AA">
        <w:rPr>
          <w:rFonts w:ascii="Calibri" w:hAnsi="Calibri" w:cs="Calibri"/>
          <w:b/>
          <w:sz w:val="24"/>
          <w:szCs w:val="24"/>
        </w:rPr>
        <w:t>Will I be rewarded for taking part in this study?</w:t>
      </w:r>
    </w:p>
    <w:p w:rsidR="00494D50" w:rsidRDefault="006616AA" w:rsidP="00494D50">
      <w:pPr>
        <w:jc w:val="both"/>
        <w:rPr>
          <w:rFonts w:ascii="Calibri" w:hAnsi="Calibri" w:cs="Calibri"/>
          <w:sz w:val="24"/>
          <w:szCs w:val="24"/>
        </w:rPr>
      </w:pPr>
      <w:r w:rsidRPr="00494D50">
        <w:rPr>
          <w:rFonts w:ascii="Calibri" w:hAnsi="Calibri" w:cs="Calibri"/>
          <w:sz w:val="24"/>
          <w:szCs w:val="24"/>
        </w:rPr>
        <w:t xml:space="preserve">After the completion of the study, </w:t>
      </w:r>
      <w:r w:rsidR="00494D50" w:rsidRPr="00494D50">
        <w:rPr>
          <w:rFonts w:ascii="Calibri" w:hAnsi="Calibri" w:cs="Calibri"/>
          <w:sz w:val="24"/>
          <w:szCs w:val="24"/>
        </w:rPr>
        <w:t xml:space="preserve">the participants of the exercise group will be offered a financial remuneration of </w:t>
      </w:r>
      <w:r w:rsidR="0067712D">
        <w:rPr>
          <w:rFonts w:ascii="Calibri" w:hAnsi="Calibri" w:cs="Calibri"/>
          <w:sz w:val="24"/>
          <w:szCs w:val="24"/>
        </w:rPr>
        <w:t>£6</w:t>
      </w:r>
      <w:r w:rsidR="00494D50" w:rsidRPr="00494D50">
        <w:rPr>
          <w:rFonts w:ascii="Calibri" w:hAnsi="Calibri" w:cs="Calibri"/>
          <w:sz w:val="24"/>
          <w:szCs w:val="24"/>
        </w:rPr>
        <w:t>0</w:t>
      </w:r>
      <w:r w:rsidR="0067712D">
        <w:rPr>
          <w:rFonts w:ascii="Calibri" w:hAnsi="Calibri" w:cs="Calibri"/>
          <w:sz w:val="24"/>
          <w:szCs w:val="24"/>
        </w:rPr>
        <w:t xml:space="preserve"> amazon voucher</w:t>
      </w:r>
      <w:r w:rsidR="00494D50">
        <w:rPr>
          <w:rFonts w:ascii="Calibri" w:hAnsi="Calibri" w:cs="Calibri"/>
          <w:sz w:val="24"/>
          <w:szCs w:val="24"/>
        </w:rPr>
        <w:t>.</w:t>
      </w:r>
    </w:p>
    <w:p w:rsidR="00494D50" w:rsidRPr="00494D50" w:rsidRDefault="00494D50" w:rsidP="00494D50">
      <w:pPr>
        <w:jc w:val="both"/>
        <w:rPr>
          <w:rFonts w:ascii="Calibri" w:hAnsi="Calibri" w:cs="Calibri"/>
          <w:sz w:val="24"/>
          <w:szCs w:val="24"/>
        </w:rPr>
      </w:pPr>
    </w:p>
    <w:p w:rsidR="006616AA" w:rsidRPr="006616AA" w:rsidRDefault="006616AA" w:rsidP="00520E80">
      <w:pPr>
        <w:jc w:val="both"/>
        <w:outlineLvl w:val="0"/>
        <w:rPr>
          <w:rFonts w:ascii="Calibri" w:hAnsi="Calibri" w:cs="Calibri"/>
          <w:sz w:val="24"/>
          <w:szCs w:val="24"/>
        </w:rPr>
      </w:pPr>
      <w:r w:rsidRPr="006616AA">
        <w:rPr>
          <w:rFonts w:ascii="Calibri" w:hAnsi="Calibri" w:cs="Calibri"/>
          <w:b/>
          <w:sz w:val="24"/>
          <w:szCs w:val="24"/>
        </w:rPr>
        <w:t xml:space="preserve">What are possible disadvantages and risks of taking part? </w:t>
      </w:r>
    </w:p>
    <w:p w:rsidR="006616AA" w:rsidRDefault="006616AA" w:rsidP="00520E80">
      <w:pPr>
        <w:spacing w:after="40"/>
        <w:jc w:val="both"/>
        <w:rPr>
          <w:rFonts w:ascii="Calibri" w:hAnsi="Calibri" w:cs="Calibri"/>
          <w:sz w:val="24"/>
          <w:szCs w:val="24"/>
        </w:rPr>
      </w:pPr>
      <w:r w:rsidRPr="00B30EA6">
        <w:rPr>
          <w:rFonts w:ascii="Calibri" w:hAnsi="Calibri" w:cs="Calibri"/>
          <w:color w:val="000000"/>
          <w:sz w:val="24"/>
          <w:szCs w:val="24"/>
        </w:rPr>
        <w:t>Blood sampling via cannula may cause minor bruising (a small accumulation of blood under the skin).</w:t>
      </w:r>
      <w:r w:rsidRPr="006616AA">
        <w:rPr>
          <w:rFonts w:ascii="Calibri" w:hAnsi="Calibri" w:cs="Calibri"/>
          <w:color w:val="FF0000"/>
          <w:sz w:val="24"/>
          <w:szCs w:val="24"/>
        </w:rPr>
        <w:t xml:space="preserve"> </w:t>
      </w:r>
      <w:r w:rsidRPr="006616AA">
        <w:rPr>
          <w:rFonts w:ascii="Calibri" w:hAnsi="Calibri" w:cs="Calibri"/>
          <w:sz w:val="24"/>
          <w:szCs w:val="24"/>
        </w:rPr>
        <w:t xml:space="preserve">Some people may feel faint when they give blood. </w:t>
      </w:r>
      <w:r w:rsidR="00461850">
        <w:rPr>
          <w:rFonts w:ascii="Calibri" w:hAnsi="Calibri" w:cs="Calibri"/>
          <w:sz w:val="24"/>
          <w:szCs w:val="24"/>
        </w:rPr>
        <w:t xml:space="preserve">Training </w:t>
      </w:r>
      <w:r w:rsidR="00042AFB">
        <w:rPr>
          <w:rFonts w:ascii="Calibri" w:hAnsi="Calibri" w:cs="Calibri"/>
          <w:sz w:val="24"/>
          <w:szCs w:val="24"/>
        </w:rPr>
        <w:t xml:space="preserve">intervention </w:t>
      </w:r>
      <w:r w:rsidR="00461850">
        <w:rPr>
          <w:rFonts w:ascii="Calibri" w:hAnsi="Calibri" w:cs="Calibri"/>
          <w:sz w:val="24"/>
          <w:szCs w:val="24"/>
        </w:rPr>
        <w:t xml:space="preserve">is not expected to cause any health related issues. </w:t>
      </w:r>
    </w:p>
    <w:p w:rsidR="00461850" w:rsidRPr="006616AA" w:rsidRDefault="00461850" w:rsidP="00520E80">
      <w:pPr>
        <w:spacing w:after="40"/>
        <w:jc w:val="both"/>
        <w:rPr>
          <w:rFonts w:ascii="Calibri" w:hAnsi="Calibri" w:cs="Calibri"/>
          <w:sz w:val="24"/>
          <w:szCs w:val="24"/>
        </w:rPr>
      </w:pPr>
    </w:p>
    <w:p w:rsidR="006616AA" w:rsidRPr="006616AA" w:rsidRDefault="006616AA" w:rsidP="00520E80">
      <w:pPr>
        <w:jc w:val="both"/>
        <w:outlineLvl w:val="0"/>
        <w:rPr>
          <w:rFonts w:ascii="Calibri" w:hAnsi="Calibri" w:cs="Calibri"/>
          <w:b/>
          <w:sz w:val="24"/>
          <w:szCs w:val="24"/>
        </w:rPr>
      </w:pPr>
      <w:r w:rsidRPr="006616AA">
        <w:rPr>
          <w:rFonts w:ascii="Calibri" w:hAnsi="Calibri" w:cs="Calibri"/>
          <w:b/>
          <w:sz w:val="24"/>
          <w:szCs w:val="24"/>
        </w:rPr>
        <w:t>What if something goes wrong?</w:t>
      </w:r>
    </w:p>
    <w:p w:rsidR="006616AA" w:rsidRDefault="006616AA" w:rsidP="00520E80">
      <w:pPr>
        <w:jc w:val="both"/>
        <w:rPr>
          <w:rFonts w:ascii="Calibri" w:hAnsi="Calibri" w:cs="Calibri"/>
          <w:sz w:val="24"/>
          <w:szCs w:val="24"/>
        </w:rPr>
      </w:pPr>
      <w:r w:rsidRPr="006616AA">
        <w:rPr>
          <w:rFonts w:ascii="Calibri" w:hAnsi="Calibri" w:cs="Calibri"/>
          <w:sz w:val="24"/>
          <w:szCs w:val="24"/>
        </w:rPr>
        <w:t>The chance of something going wrong is extremely small. In the unlikely event that you are harmed due to someone’s negligence, then you may have grounds for legal action</w:t>
      </w:r>
      <w:r w:rsidR="005152B6">
        <w:rPr>
          <w:rFonts w:ascii="Calibri" w:hAnsi="Calibri" w:cs="Calibri"/>
          <w:sz w:val="24"/>
          <w:szCs w:val="24"/>
        </w:rPr>
        <w:t>. I</w:t>
      </w:r>
      <w:r w:rsidRPr="006616AA">
        <w:rPr>
          <w:rFonts w:ascii="Calibri" w:hAnsi="Calibri" w:cs="Calibri"/>
          <w:sz w:val="24"/>
          <w:szCs w:val="24"/>
        </w:rPr>
        <w:t>f you wish to complain, or have any concerns about any aspect of the way you have been approached or treated during the course of the study, the University of Glasgow complaints mechanism may be available to you.</w:t>
      </w:r>
    </w:p>
    <w:p w:rsidR="00B30EA6" w:rsidRPr="006616AA" w:rsidRDefault="00B30EA6" w:rsidP="00520E80">
      <w:pPr>
        <w:jc w:val="both"/>
        <w:rPr>
          <w:rFonts w:ascii="Calibri" w:hAnsi="Calibri" w:cs="Calibri"/>
          <w:sz w:val="24"/>
          <w:szCs w:val="24"/>
        </w:rPr>
      </w:pPr>
    </w:p>
    <w:p w:rsidR="006616AA" w:rsidRPr="006616AA" w:rsidRDefault="006616AA" w:rsidP="00520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Calibri" w:hAnsi="Calibri" w:cs="Calibri"/>
          <w:sz w:val="24"/>
          <w:szCs w:val="24"/>
          <w:lang w:val="en-GB"/>
        </w:rPr>
      </w:pPr>
      <w:r w:rsidRPr="006616AA">
        <w:rPr>
          <w:rFonts w:ascii="Calibri" w:hAnsi="Calibri" w:cs="Calibri"/>
          <w:b/>
          <w:sz w:val="24"/>
          <w:szCs w:val="24"/>
          <w:lang w:val="en-GB"/>
        </w:rPr>
        <w:lastRenderedPageBreak/>
        <w:t>Will my taking part in this study be kept confidential?</w:t>
      </w:r>
    </w:p>
    <w:p w:rsidR="006616AA" w:rsidRDefault="006616AA" w:rsidP="00520E80">
      <w:pPr>
        <w:jc w:val="both"/>
        <w:rPr>
          <w:rFonts w:ascii="Calibri" w:hAnsi="Calibri" w:cs="Calibri"/>
          <w:sz w:val="24"/>
          <w:szCs w:val="24"/>
          <w:lang w:val="en-GB"/>
        </w:rPr>
      </w:pPr>
      <w:r w:rsidRPr="006616AA">
        <w:rPr>
          <w:rFonts w:ascii="Calibri" w:hAnsi="Calibri" w:cs="Calibri"/>
          <w:sz w:val="24"/>
          <w:szCs w:val="24"/>
          <w:lang w:val="en-GB"/>
        </w:rPr>
        <w:t xml:space="preserve">Any information which is collected </w:t>
      </w:r>
      <w:r w:rsidRPr="006616AA">
        <w:rPr>
          <w:rFonts w:ascii="Calibri" w:hAnsi="Calibri" w:cs="Calibri"/>
          <w:color w:val="000000"/>
          <w:sz w:val="24"/>
          <w:szCs w:val="24"/>
          <w:lang w:val="en-GB"/>
        </w:rPr>
        <w:t>about you</w:t>
      </w:r>
      <w:r w:rsidRPr="006616AA">
        <w:rPr>
          <w:rFonts w:ascii="Calibri" w:hAnsi="Calibri" w:cs="Calibri"/>
          <w:color w:val="FF0000"/>
          <w:sz w:val="24"/>
          <w:szCs w:val="24"/>
          <w:lang w:val="en-GB"/>
        </w:rPr>
        <w:t xml:space="preserve"> </w:t>
      </w:r>
      <w:r w:rsidRPr="006616AA">
        <w:rPr>
          <w:rFonts w:ascii="Calibri" w:hAnsi="Calibri" w:cs="Calibri"/>
          <w:sz w:val="24"/>
          <w:szCs w:val="24"/>
          <w:lang w:val="en-GB"/>
        </w:rPr>
        <w:t>during the course of the research will be kept strictly confidential. You will be identified by an ID number. Furthermore, findings from the study that are published will contain only the results. We will not pass on confidential personal information to others.</w:t>
      </w:r>
    </w:p>
    <w:p w:rsidR="00B30EA6" w:rsidRPr="006616AA" w:rsidRDefault="00B30EA6" w:rsidP="006616AA">
      <w:pPr>
        <w:rPr>
          <w:rFonts w:ascii="Calibri" w:hAnsi="Calibri" w:cs="Calibri"/>
          <w:sz w:val="24"/>
          <w:szCs w:val="24"/>
          <w:lang w:val="en-GB"/>
        </w:rPr>
      </w:pPr>
    </w:p>
    <w:p w:rsidR="006616AA" w:rsidRPr="006616AA" w:rsidRDefault="006616AA" w:rsidP="00661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Calibri" w:hAnsi="Calibri" w:cs="Calibri"/>
          <w:b/>
          <w:sz w:val="24"/>
          <w:szCs w:val="24"/>
          <w:lang w:val="en-GB"/>
        </w:rPr>
      </w:pPr>
      <w:r w:rsidRPr="006616AA">
        <w:rPr>
          <w:rFonts w:ascii="Calibri" w:hAnsi="Calibri" w:cs="Calibri"/>
          <w:b/>
          <w:sz w:val="24"/>
          <w:szCs w:val="24"/>
          <w:lang w:val="en-GB"/>
        </w:rPr>
        <w:t>Who has reviewed the study?</w:t>
      </w:r>
    </w:p>
    <w:p w:rsidR="006616AA" w:rsidRDefault="006616AA" w:rsidP="00661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lang w:val="en-GB"/>
        </w:rPr>
      </w:pPr>
      <w:r w:rsidRPr="006616AA">
        <w:rPr>
          <w:rFonts w:ascii="Calibri" w:hAnsi="Calibri" w:cs="Calibri"/>
          <w:sz w:val="24"/>
          <w:szCs w:val="24"/>
          <w:lang w:val="en-GB"/>
        </w:rPr>
        <w:t>This study has been reviewed and approved by the College of Medical, Veterinary and Life Sciences Ethics Committee for Non Clinical Research Involving Human Subjects.</w:t>
      </w:r>
    </w:p>
    <w:p w:rsidR="00B30EA6" w:rsidRPr="006616AA" w:rsidRDefault="00B30EA6" w:rsidP="00661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lang w:val="en-GB"/>
        </w:rPr>
      </w:pPr>
    </w:p>
    <w:p w:rsidR="006616AA" w:rsidRPr="006616AA" w:rsidRDefault="006616AA" w:rsidP="00661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Calibri" w:hAnsi="Calibri" w:cs="Calibri"/>
          <w:sz w:val="24"/>
          <w:szCs w:val="24"/>
          <w:lang w:val="en-GB"/>
        </w:rPr>
      </w:pPr>
      <w:r w:rsidRPr="006616AA">
        <w:rPr>
          <w:rFonts w:ascii="Calibri" w:hAnsi="Calibri" w:cs="Calibri"/>
          <w:b/>
          <w:sz w:val="24"/>
          <w:szCs w:val="24"/>
          <w:lang w:val="en-GB"/>
        </w:rPr>
        <w:t>Contact for Further Information</w:t>
      </w:r>
    </w:p>
    <w:p w:rsidR="006616AA" w:rsidRDefault="006616AA" w:rsidP="006616AA">
      <w:pPr>
        <w:rPr>
          <w:rFonts w:ascii="Calibri" w:hAnsi="Calibri" w:cs="Calibri"/>
          <w:sz w:val="24"/>
          <w:szCs w:val="24"/>
        </w:rPr>
      </w:pPr>
      <w:r w:rsidRPr="006616AA">
        <w:rPr>
          <w:rFonts w:ascii="Calibri" w:hAnsi="Calibri" w:cs="Calibri"/>
          <w:sz w:val="24"/>
          <w:szCs w:val="24"/>
        </w:rPr>
        <w:t>Any questions about the procedures used in this study are encouraged. If you have any doubts or questions, please ask for further explanations by contacting</w:t>
      </w:r>
    </w:p>
    <w:p w:rsidR="00654446" w:rsidRPr="00526E50" w:rsidRDefault="00654446" w:rsidP="00654446">
      <w:pPr>
        <w:rPr>
          <w:rStyle w:val="Hyperlink"/>
          <w:rFonts w:ascii="Calibri" w:hAnsi="Calibri" w:cs="Calibri"/>
          <w:color w:val="auto"/>
          <w:sz w:val="24"/>
          <w:szCs w:val="24"/>
          <w:u w:val="none"/>
        </w:rPr>
      </w:pPr>
      <w:r w:rsidRPr="00526E50">
        <w:rPr>
          <w:rStyle w:val="Hyperlink"/>
          <w:rFonts w:ascii="Calibri" w:hAnsi="Calibri" w:cs="Calibri"/>
          <w:color w:val="auto"/>
          <w:sz w:val="24"/>
          <w:szCs w:val="24"/>
          <w:u w:val="none"/>
        </w:rPr>
        <w:t>Min Hou:</w:t>
      </w:r>
    </w:p>
    <w:p w:rsidR="00654446" w:rsidRPr="006616AA" w:rsidRDefault="00654446" w:rsidP="006616AA">
      <w:pPr>
        <w:rPr>
          <w:rFonts w:ascii="Calibri" w:hAnsi="Calibri" w:cs="Calibri"/>
          <w:sz w:val="24"/>
          <w:szCs w:val="24"/>
        </w:rPr>
      </w:pPr>
      <w:r w:rsidRPr="00526E50">
        <w:rPr>
          <w:rStyle w:val="Hyperlink"/>
          <w:rFonts w:ascii="Calibri" w:hAnsi="Calibri" w:cs="Calibri"/>
          <w:color w:val="auto"/>
          <w:sz w:val="24"/>
          <w:szCs w:val="24"/>
          <w:u w:val="none"/>
        </w:rPr>
        <w:t xml:space="preserve">E-mail: </w:t>
      </w:r>
      <w:hyperlink r:id="rId9" w:history="1">
        <w:r w:rsidRPr="00526E50">
          <w:rPr>
            <w:rStyle w:val="Hyperlink"/>
            <w:rFonts w:ascii="Calibri" w:hAnsi="Calibri" w:cs="Calibri"/>
            <w:color w:val="auto"/>
            <w:sz w:val="24"/>
            <w:szCs w:val="24"/>
          </w:rPr>
          <w:t>min-hou710@hotamil.com</w:t>
        </w:r>
      </w:hyperlink>
      <w:r w:rsidRPr="00526E50">
        <w:rPr>
          <w:rFonts w:ascii="Calibri" w:hAnsi="Calibri" w:cs="Calibri"/>
          <w:sz w:val="24"/>
          <w:szCs w:val="24"/>
        </w:rPr>
        <w:t xml:space="preserve">; </w:t>
      </w:r>
      <w:hyperlink r:id="rId10" w:history="1">
        <w:r w:rsidRPr="00BC3556">
          <w:rPr>
            <w:rStyle w:val="Hyperlink"/>
            <w:rFonts w:ascii="Calibri" w:hAnsi="Calibri" w:cs="Calibri"/>
            <w:color w:val="auto"/>
            <w:sz w:val="24"/>
            <w:szCs w:val="24"/>
          </w:rPr>
          <w:t>m.hou.1@research.gla.ac.uk</w:t>
        </w:r>
      </w:hyperlink>
      <w:r w:rsidRPr="00526E50">
        <w:rPr>
          <w:rFonts w:ascii="Tahoma" w:hAnsi="Tahoma" w:cs="Tahoma"/>
          <w:sz w:val="17"/>
          <w:szCs w:val="17"/>
        </w:rPr>
        <w:t xml:space="preserve"> </w:t>
      </w:r>
      <w:r w:rsidRPr="00526E50">
        <w:rPr>
          <w:rStyle w:val="Hyperlink"/>
          <w:rFonts w:ascii="Calibri" w:hAnsi="Calibri" w:cs="Calibri"/>
          <w:color w:val="auto"/>
          <w:sz w:val="24"/>
          <w:szCs w:val="24"/>
          <w:u w:val="none"/>
        </w:rPr>
        <w:t>; Contact phone number: 07565398155</w:t>
      </w:r>
    </w:p>
    <w:p w:rsidR="006616AA" w:rsidRPr="00526E50" w:rsidRDefault="006616AA" w:rsidP="006616AA">
      <w:pPr>
        <w:rPr>
          <w:rFonts w:ascii="Calibri" w:hAnsi="Calibri" w:cs="Calibri"/>
          <w:sz w:val="24"/>
          <w:szCs w:val="24"/>
        </w:rPr>
      </w:pPr>
      <w:r w:rsidRPr="00526E50">
        <w:rPr>
          <w:rFonts w:ascii="Calibri" w:hAnsi="Calibri" w:cs="Calibri"/>
          <w:sz w:val="24"/>
          <w:szCs w:val="24"/>
        </w:rPr>
        <w:t xml:space="preserve">Dr Dalia Malkova: </w:t>
      </w:r>
    </w:p>
    <w:p w:rsidR="006616AA" w:rsidRDefault="006616AA" w:rsidP="006616AA">
      <w:pPr>
        <w:rPr>
          <w:rStyle w:val="Hyperlink"/>
          <w:rFonts w:ascii="Calibri" w:hAnsi="Calibri" w:cs="Calibri"/>
          <w:color w:val="auto"/>
          <w:sz w:val="24"/>
          <w:szCs w:val="24"/>
          <w:u w:val="none"/>
        </w:rPr>
      </w:pPr>
      <w:r w:rsidRPr="00526E50">
        <w:rPr>
          <w:rFonts w:ascii="Calibri" w:hAnsi="Calibri" w:cs="Calibri"/>
          <w:sz w:val="24"/>
          <w:szCs w:val="24"/>
        </w:rPr>
        <w:t xml:space="preserve">E-mail: </w:t>
      </w:r>
      <w:hyperlink r:id="rId11" w:history="1">
        <w:r w:rsidRPr="00526E50">
          <w:rPr>
            <w:rStyle w:val="Hyperlink"/>
            <w:rFonts w:ascii="Calibri" w:hAnsi="Calibri" w:cs="Calibri"/>
            <w:color w:val="auto"/>
            <w:sz w:val="24"/>
            <w:szCs w:val="24"/>
          </w:rPr>
          <w:t>Dalia.Malkova@glasgow.ac.uk</w:t>
        </w:r>
      </w:hyperlink>
      <w:r w:rsidRPr="00526E50">
        <w:rPr>
          <w:rFonts w:ascii="Calibri" w:hAnsi="Calibri" w:cs="Calibri"/>
        </w:rPr>
        <w:t xml:space="preserve">; </w:t>
      </w:r>
      <w:r w:rsidRPr="00526E50">
        <w:rPr>
          <w:rStyle w:val="Hyperlink"/>
          <w:rFonts w:ascii="Calibri" w:hAnsi="Calibri" w:cs="Calibri"/>
          <w:color w:val="auto"/>
          <w:sz w:val="24"/>
          <w:szCs w:val="24"/>
          <w:u w:val="none"/>
        </w:rPr>
        <w:t>Contact phone number: 0141 2010648</w:t>
      </w:r>
    </w:p>
    <w:p w:rsidR="0095741C" w:rsidRPr="00526E50" w:rsidRDefault="0095741C" w:rsidP="006616AA">
      <w:pPr>
        <w:rPr>
          <w:rStyle w:val="Hyperlink"/>
          <w:rFonts w:ascii="Calibri" w:hAnsi="Calibri" w:cs="Calibri"/>
          <w:color w:val="auto"/>
          <w:sz w:val="24"/>
          <w:szCs w:val="24"/>
          <w:u w:val="none"/>
        </w:rPr>
      </w:pPr>
    </w:p>
    <w:p w:rsidR="006616AA" w:rsidRPr="006616AA" w:rsidRDefault="006616AA" w:rsidP="006616AA">
      <w:pPr>
        <w:rPr>
          <w:rFonts w:ascii="Calibri" w:hAnsi="Calibri" w:cs="Calibri"/>
          <w:b/>
          <w:sz w:val="24"/>
          <w:szCs w:val="24"/>
          <w:lang w:val="en-GB"/>
        </w:rPr>
      </w:pPr>
      <w:r w:rsidRPr="006616AA">
        <w:rPr>
          <w:rFonts w:ascii="Calibri" w:hAnsi="Calibri" w:cs="Calibri"/>
          <w:b/>
          <w:sz w:val="24"/>
          <w:szCs w:val="24"/>
          <w:lang w:val="en-GB"/>
        </w:rPr>
        <w:t>You will be given a copy of this information sheet and a signed consent form to keep for your records.</w:t>
      </w:r>
    </w:p>
    <w:p w:rsidR="00316D9D" w:rsidRPr="006616AA" w:rsidRDefault="00316D9D" w:rsidP="00203BA1">
      <w:pPr>
        <w:rPr>
          <w:rFonts w:ascii="Calibri" w:hAnsi="Calibri" w:cs="Calibri"/>
          <w:sz w:val="24"/>
          <w:lang w:val="en-GB"/>
        </w:rPr>
      </w:pPr>
    </w:p>
    <w:sectPr w:rsidR="00316D9D" w:rsidRPr="006616AA" w:rsidSect="00C9531B">
      <w:footerReference w:type="default" r:id="rId12"/>
      <w:type w:val="continuous"/>
      <w:pgSz w:w="11906" w:h="16838"/>
      <w:pgMar w:top="1276" w:right="1247" w:bottom="1134" w:left="1440" w:header="0" w:footer="66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355" w:rsidRDefault="003D2355">
      <w:r>
        <w:separator/>
      </w:r>
    </w:p>
  </w:endnote>
  <w:endnote w:type="continuationSeparator" w:id="0">
    <w:p w:rsidR="003D2355" w:rsidRDefault="003D2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31B" w:rsidRDefault="00C9531B">
    <w:pPr>
      <w:pStyle w:val="Footer"/>
      <w:tabs>
        <w:tab w:val="clear" w:pos="4153"/>
        <w:tab w:val="clear" w:pos="8306"/>
        <w:tab w:val="center" w:pos="4536"/>
        <w:tab w:val="right" w:pos="9214"/>
      </w:tabs>
      <w:rPr>
        <w:rStyle w:val="PageNumber"/>
        <w:rFonts w:ascii="Arial" w:hAnsi="Arial"/>
        <w:sz w:val="22"/>
      </w:rPr>
    </w:pPr>
    <w:r>
      <w:rPr>
        <w:rStyle w:val="PageNumber"/>
        <w:rFonts w:ascii="Arial" w:hAnsi="Arial"/>
        <w:sz w:val="22"/>
      </w:rPr>
      <w:t>College of MVLS</w:t>
    </w:r>
    <w:r>
      <w:rPr>
        <w:rStyle w:val="PageNumber"/>
        <w:rFonts w:ascii="Arial" w:hAnsi="Arial"/>
        <w:sz w:val="22"/>
      </w:rPr>
      <w:tab/>
    </w:r>
    <w:r>
      <w:rPr>
        <w:rStyle w:val="PageNumber"/>
        <w:rFonts w:ascii="Arial" w:hAnsi="Arial"/>
        <w:sz w:val="22"/>
      </w:rPr>
      <w:fldChar w:fldCharType="begin"/>
    </w:r>
    <w:r>
      <w:rPr>
        <w:rStyle w:val="PageNumber"/>
        <w:rFonts w:ascii="Arial" w:hAnsi="Arial"/>
        <w:sz w:val="22"/>
      </w:rPr>
      <w:instrText xml:space="preserve"> PAGE </w:instrText>
    </w:r>
    <w:r>
      <w:rPr>
        <w:rStyle w:val="PageNumber"/>
        <w:rFonts w:ascii="Arial" w:hAnsi="Arial"/>
        <w:sz w:val="22"/>
      </w:rPr>
      <w:fldChar w:fldCharType="separate"/>
    </w:r>
    <w:r w:rsidR="00B335C1">
      <w:rPr>
        <w:rStyle w:val="PageNumber"/>
        <w:rFonts w:ascii="Arial" w:hAnsi="Arial"/>
        <w:noProof/>
        <w:sz w:val="22"/>
      </w:rPr>
      <w:t>1</w:t>
    </w:r>
    <w:r>
      <w:rPr>
        <w:rStyle w:val="PageNumber"/>
        <w:rFonts w:ascii="Arial" w:hAnsi="Arial"/>
        <w:sz w:val="22"/>
      </w:rPr>
      <w:fldChar w:fldCharType="end"/>
    </w:r>
    <w:r>
      <w:rPr>
        <w:rStyle w:val="PageNumber"/>
        <w:rFonts w:ascii="Arial" w:hAnsi="Arial"/>
        <w:sz w:val="22"/>
      </w:rPr>
      <w:tab/>
    </w:r>
    <w:r w:rsidR="002568E1">
      <w:rPr>
        <w:rStyle w:val="PageNumber"/>
        <w:rFonts w:ascii="Arial" w:hAnsi="Arial"/>
        <w:sz w:val="22"/>
      </w:rPr>
      <w:t>Oct 2014</w:t>
    </w:r>
    <w:r w:rsidR="00C87E59">
      <w:rPr>
        <w:rStyle w:val="PageNumber"/>
        <w:rFonts w:ascii="Arial" w:hAnsi="Arial"/>
        <w:sz w:val="22"/>
      </w:rPr>
      <w:t xml:space="preserve"> (Version 1</w:t>
    </w:r>
    <w:r>
      <w:rPr>
        <w:rStyle w:val="PageNumber"/>
        <w:rFonts w:ascii="Arial" w:hAnsi="Arial"/>
        <w:sz w:val="22"/>
      </w:rPr>
      <w:t>)</w:t>
    </w:r>
  </w:p>
  <w:p w:rsidR="00C9531B" w:rsidRDefault="00C9531B">
    <w:pPr>
      <w:pStyle w:val="Footer"/>
      <w:tabs>
        <w:tab w:val="clear" w:pos="4153"/>
        <w:tab w:val="clear" w:pos="8306"/>
        <w:tab w:val="center" w:pos="4536"/>
        <w:tab w:val="right" w:pos="9214"/>
      </w:tabs>
      <w:rPr>
        <w:rFonts w:ascii="Arial" w:hAnsi="Arial"/>
        <w:sz w:val="22"/>
      </w:rPr>
    </w:pPr>
    <w:r>
      <w:rPr>
        <w:rStyle w:val="PageNumber"/>
        <w:rFonts w:ascii="Arial" w:hAnsi="Arial"/>
        <w:sz w:val="22"/>
      </w:rPr>
      <w:t>Ethics Committee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355" w:rsidRDefault="003D2355">
      <w:r>
        <w:separator/>
      </w:r>
    </w:p>
  </w:footnote>
  <w:footnote w:type="continuationSeparator" w:id="0">
    <w:p w:rsidR="003D2355" w:rsidRDefault="003D2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509C"/>
    <w:multiLevelType w:val="hybridMultilevel"/>
    <w:tmpl w:val="1512B1E8"/>
    <w:lvl w:ilvl="0" w:tplc="9A3463C0">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79A523F"/>
    <w:multiLevelType w:val="hybridMultilevel"/>
    <w:tmpl w:val="029EB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FC0AD2"/>
    <w:multiLevelType w:val="hybridMultilevel"/>
    <w:tmpl w:val="3A427D3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C164971"/>
    <w:multiLevelType w:val="hybridMultilevel"/>
    <w:tmpl w:val="5DFCDF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8B92A11"/>
    <w:multiLevelType w:val="hybridMultilevel"/>
    <w:tmpl w:val="FCFCF5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DE6248"/>
    <w:multiLevelType w:val="hybridMultilevel"/>
    <w:tmpl w:val="75887A2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9AD0348"/>
    <w:multiLevelType w:val="hybridMultilevel"/>
    <w:tmpl w:val="2CDC7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6756059"/>
    <w:multiLevelType w:val="hybridMultilevel"/>
    <w:tmpl w:val="2B6AFB36"/>
    <w:lvl w:ilvl="0" w:tplc="08090015">
      <w:start w:val="1"/>
      <w:numFmt w:val="upp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8">
    <w:nsid w:val="37B717A5"/>
    <w:multiLevelType w:val="multilevel"/>
    <w:tmpl w:val="8D3843E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4A074288"/>
    <w:multiLevelType w:val="hybridMultilevel"/>
    <w:tmpl w:val="FFC61B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57B22203"/>
    <w:multiLevelType w:val="hybridMultilevel"/>
    <w:tmpl w:val="715A2A74"/>
    <w:lvl w:ilvl="0" w:tplc="746849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A245C2B"/>
    <w:multiLevelType w:val="hybridMultilevel"/>
    <w:tmpl w:val="5D701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C46338B"/>
    <w:multiLevelType w:val="hybridMultilevel"/>
    <w:tmpl w:val="297E2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689599C"/>
    <w:multiLevelType w:val="hybridMultilevel"/>
    <w:tmpl w:val="FF866C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6D49608D"/>
    <w:multiLevelType w:val="hybridMultilevel"/>
    <w:tmpl w:val="95E05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DDD7396"/>
    <w:multiLevelType w:val="hybridMultilevel"/>
    <w:tmpl w:val="9636256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5"/>
  </w:num>
  <w:num w:numId="3">
    <w:abstractNumId w:val="9"/>
  </w:num>
  <w:num w:numId="4">
    <w:abstractNumId w:val="4"/>
  </w:num>
  <w:num w:numId="5">
    <w:abstractNumId w:val="12"/>
  </w:num>
  <w:num w:numId="6">
    <w:abstractNumId w:val="14"/>
  </w:num>
  <w:num w:numId="7">
    <w:abstractNumId w:val="1"/>
  </w:num>
  <w:num w:numId="8">
    <w:abstractNumId w:val="6"/>
  </w:num>
  <w:num w:numId="9">
    <w:abstractNumId w:val="11"/>
  </w:num>
  <w:num w:numId="10">
    <w:abstractNumId w:val="10"/>
  </w:num>
  <w:num w:numId="11">
    <w:abstractNumId w:val="2"/>
  </w:num>
  <w:num w:numId="12">
    <w:abstractNumId w:val="0"/>
  </w:num>
  <w:num w:numId="13">
    <w:abstractNumId w:val="13"/>
  </w:num>
  <w:num w:numId="14">
    <w:abstractNumId w:val="3"/>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072"/>
    <w:rsid w:val="0000327E"/>
    <w:rsid w:val="00027DE3"/>
    <w:rsid w:val="00042AFB"/>
    <w:rsid w:val="00051963"/>
    <w:rsid w:val="00054BC6"/>
    <w:rsid w:val="000A59ED"/>
    <w:rsid w:val="000F2E18"/>
    <w:rsid w:val="001446B2"/>
    <w:rsid w:val="0014496D"/>
    <w:rsid w:val="00163F9E"/>
    <w:rsid w:val="00167C3F"/>
    <w:rsid w:val="00193CFF"/>
    <w:rsid w:val="001958C6"/>
    <w:rsid w:val="00203BA1"/>
    <w:rsid w:val="00216F98"/>
    <w:rsid w:val="0024176C"/>
    <w:rsid w:val="002568E1"/>
    <w:rsid w:val="00262EC5"/>
    <w:rsid w:val="00283459"/>
    <w:rsid w:val="00292F12"/>
    <w:rsid w:val="002D3DA5"/>
    <w:rsid w:val="002D5E68"/>
    <w:rsid w:val="00316D9D"/>
    <w:rsid w:val="00326C85"/>
    <w:rsid w:val="003936D3"/>
    <w:rsid w:val="003B6ACB"/>
    <w:rsid w:val="003D2355"/>
    <w:rsid w:val="00425C2A"/>
    <w:rsid w:val="004509FA"/>
    <w:rsid w:val="00461519"/>
    <w:rsid w:val="00461850"/>
    <w:rsid w:val="00465B65"/>
    <w:rsid w:val="00494D50"/>
    <w:rsid w:val="004E7579"/>
    <w:rsid w:val="005152B6"/>
    <w:rsid w:val="00520E80"/>
    <w:rsid w:val="00526E50"/>
    <w:rsid w:val="00527508"/>
    <w:rsid w:val="00571C9D"/>
    <w:rsid w:val="00583573"/>
    <w:rsid w:val="00590566"/>
    <w:rsid w:val="005B4B23"/>
    <w:rsid w:val="005B5072"/>
    <w:rsid w:val="005B65B2"/>
    <w:rsid w:val="006159B0"/>
    <w:rsid w:val="006247F5"/>
    <w:rsid w:val="00654446"/>
    <w:rsid w:val="006616AA"/>
    <w:rsid w:val="0067712D"/>
    <w:rsid w:val="00686F7A"/>
    <w:rsid w:val="006A25C4"/>
    <w:rsid w:val="006A73A9"/>
    <w:rsid w:val="006D79FB"/>
    <w:rsid w:val="00770089"/>
    <w:rsid w:val="007F6A66"/>
    <w:rsid w:val="007F7777"/>
    <w:rsid w:val="0080599E"/>
    <w:rsid w:val="00816F60"/>
    <w:rsid w:val="00861519"/>
    <w:rsid w:val="00883CE7"/>
    <w:rsid w:val="0088790F"/>
    <w:rsid w:val="008E0E71"/>
    <w:rsid w:val="008E446B"/>
    <w:rsid w:val="00901A47"/>
    <w:rsid w:val="00920A55"/>
    <w:rsid w:val="0095741C"/>
    <w:rsid w:val="00992264"/>
    <w:rsid w:val="009B0495"/>
    <w:rsid w:val="009B3870"/>
    <w:rsid w:val="009F71B7"/>
    <w:rsid w:val="009F73E0"/>
    <w:rsid w:val="00A069CE"/>
    <w:rsid w:val="00A242D2"/>
    <w:rsid w:val="00A9121A"/>
    <w:rsid w:val="00AE778D"/>
    <w:rsid w:val="00AF67A4"/>
    <w:rsid w:val="00B115E6"/>
    <w:rsid w:val="00B20409"/>
    <w:rsid w:val="00B30EA6"/>
    <w:rsid w:val="00B335C1"/>
    <w:rsid w:val="00B44D57"/>
    <w:rsid w:val="00B63439"/>
    <w:rsid w:val="00B70275"/>
    <w:rsid w:val="00BB2FBA"/>
    <w:rsid w:val="00BC3556"/>
    <w:rsid w:val="00C01875"/>
    <w:rsid w:val="00C62F1C"/>
    <w:rsid w:val="00C774BC"/>
    <w:rsid w:val="00C80ADA"/>
    <w:rsid w:val="00C87E59"/>
    <w:rsid w:val="00C9531B"/>
    <w:rsid w:val="00CF6DFF"/>
    <w:rsid w:val="00D25A8A"/>
    <w:rsid w:val="00D4658F"/>
    <w:rsid w:val="00D72803"/>
    <w:rsid w:val="00D96546"/>
    <w:rsid w:val="00E148CA"/>
    <w:rsid w:val="00E6660F"/>
    <w:rsid w:val="00E67892"/>
    <w:rsid w:val="00E70A6B"/>
    <w:rsid w:val="00E718A4"/>
    <w:rsid w:val="00E80D69"/>
    <w:rsid w:val="00ED5ED1"/>
    <w:rsid w:val="00EF4C2D"/>
    <w:rsid w:val="00F120C8"/>
    <w:rsid w:val="00F17454"/>
    <w:rsid w:val="00F469BE"/>
    <w:rsid w:val="00F46C07"/>
    <w:rsid w:val="00F8571D"/>
    <w:rsid w:val="00FD39B2"/>
    <w:rsid w:val="00FD5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ms Rmn" w:hAnsi="Tms Rmn"/>
      <w:lang w:val="en-US" w:eastAsia="en-US"/>
    </w:rPr>
  </w:style>
  <w:style w:type="paragraph" w:styleId="Heading1">
    <w:name w:val="heading 1"/>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jc w:val="center"/>
      <w:outlineLvl w:val="0"/>
    </w:pPr>
    <w:rPr>
      <w:rFonts w:ascii="Times New Roman" w:hAnsi="Times New Roman"/>
      <w:b/>
      <w:sz w:val="24"/>
      <w:lang w:val="en-GB"/>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rFonts w:ascii="Arial" w:hAnsi="Arial"/>
      <w:b/>
      <w:sz w:val="28"/>
      <w:lang w:val="en-GB"/>
    </w:rPr>
  </w:style>
  <w:style w:type="paragraph" w:styleId="Heading3">
    <w:name w:val="heading 3"/>
    <w:basedOn w:val="Normal"/>
    <w:next w:val="Normal"/>
    <w:qFormat/>
    <w:pPr>
      <w:keepNext/>
      <w:tabs>
        <w:tab w:val="left" w:pos="5616"/>
        <w:tab w:val="left" w:pos="5760"/>
        <w:tab w:val="left" w:pos="6480"/>
        <w:tab w:val="left" w:pos="6804"/>
        <w:tab w:val="left" w:pos="7200"/>
        <w:tab w:val="left" w:pos="7920"/>
        <w:tab w:val="left" w:pos="8640"/>
      </w:tabs>
      <w:ind w:left="5616"/>
      <w:outlineLvl w:val="2"/>
    </w:pPr>
    <w:rPr>
      <w:rFonts w:ascii="Arial" w:hAnsi="Arial"/>
      <w:b/>
      <w:sz w:val="24"/>
      <w:lang w:val="en-GB"/>
    </w:rPr>
  </w:style>
  <w:style w:type="paragraph" w:styleId="Heading4">
    <w:name w:val="heading 4"/>
    <w:basedOn w:val="Normal"/>
    <w:next w:val="Normal"/>
    <w:qFormat/>
    <w:pPr>
      <w:keepNext/>
      <w:tabs>
        <w:tab w:val="left" w:pos="432"/>
        <w:tab w:val="left" w:pos="3686"/>
        <w:tab w:val="left" w:pos="5812"/>
      </w:tabs>
      <w:outlineLvl w:val="3"/>
    </w:pPr>
    <w:rPr>
      <w:rFonts w:ascii="Arial" w:hAnsi="Arial"/>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sz w:val="24"/>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ind w:left="284"/>
    </w:pPr>
    <w:rPr>
      <w:rFonts w:ascii="Arial" w:hAnsi="Arial"/>
      <w:sz w:val="22"/>
      <w:lang w:val="en-GB"/>
    </w:rPr>
  </w:style>
  <w:style w:type="paragraph" w:styleId="BodyText3">
    <w:name w:val="Body Text 3"/>
    <w:basedOn w:val="Normal"/>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sz w:val="24"/>
      <w:lang w:val="en-GB"/>
    </w:rPr>
  </w:style>
  <w:style w:type="paragraph" w:styleId="BodyTextIndent2">
    <w:name w:val="Body Text Indent 2"/>
    <w:basedOn w:val="Normal"/>
    <w:pPr>
      <w:ind w:left="426"/>
    </w:pPr>
    <w:rPr>
      <w:rFonts w:ascii="Arial" w:hAnsi="Arial"/>
      <w:sz w:val="22"/>
      <w:lang w:val="en-GB"/>
    </w:rPr>
  </w:style>
  <w:style w:type="paragraph" w:styleId="ListParagraph">
    <w:name w:val="List Paragraph"/>
    <w:basedOn w:val="Normal"/>
    <w:uiPriority w:val="34"/>
    <w:qFormat/>
    <w:rsid w:val="006616AA"/>
    <w:pPr>
      <w:spacing w:after="200" w:line="276" w:lineRule="auto"/>
      <w:ind w:left="720"/>
      <w:contextualSpacing/>
    </w:pPr>
    <w:rPr>
      <w:rFonts w:ascii="Calibri" w:eastAsia="Calibri" w:hAnsi="Calibri"/>
      <w:sz w:val="22"/>
      <w:szCs w:val="22"/>
      <w:lang w:val="ro-RO"/>
    </w:rPr>
  </w:style>
  <w:style w:type="character" w:styleId="Hyperlink">
    <w:name w:val="Hyperlink"/>
    <w:rsid w:val="006616AA"/>
    <w:rPr>
      <w:color w:val="0000FF"/>
      <w:u w:val="single"/>
    </w:rPr>
  </w:style>
  <w:style w:type="character" w:styleId="CommentReference">
    <w:name w:val="annotation reference"/>
    <w:rsid w:val="00054BC6"/>
    <w:rPr>
      <w:sz w:val="16"/>
      <w:szCs w:val="16"/>
    </w:rPr>
  </w:style>
  <w:style w:type="paragraph" w:styleId="CommentText">
    <w:name w:val="annotation text"/>
    <w:basedOn w:val="Normal"/>
    <w:link w:val="CommentTextChar"/>
    <w:rsid w:val="00054BC6"/>
  </w:style>
  <w:style w:type="character" w:customStyle="1" w:styleId="CommentTextChar">
    <w:name w:val="Comment Text Char"/>
    <w:link w:val="CommentText"/>
    <w:rsid w:val="00054BC6"/>
    <w:rPr>
      <w:rFonts w:ascii="Tms Rmn" w:hAnsi="Tms Rmn"/>
      <w:lang w:val="en-US" w:eastAsia="en-US"/>
    </w:rPr>
  </w:style>
  <w:style w:type="paragraph" w:styleId="CommentSubject">
    <w:name w:val="annotation subject"/>
    <w:basedOn w:val="CommentText"/>
    <w:next w:val="CommentText"/>
    <w:link w:val="CommentSubjectChar"/>
    <w:rsid w:val="00054BC6"/>
    <w:rPr>
      <w:b/>
      <w:bCs/>
    </w:rPr>
  </w:style>
  <w:style w:type="character" w:customStyle="1" w:styleId="CommentSubjectChar">
    <w:name w:val="Comment Subject Char"/>
    <w:link w:val="CommentSubject"/>
    <w:rsid w:val="00054BC6"/>
    <w:rPr>
      <w:rFonts w:ascii="Tms Rmn" w:hAnsi="Tms Rmn"/>
      <w:b/>
      <w:bCs/>
      <w:lang w:val="en-US" w:eastAsia="en-US"/>
    </w:rPr>
  </w:style>
  <w:style w:type="paragraph" w:styleId="BalloonText">
    <w:name w:val="Balloon Text"/>
    <w:basedOn w:val="Normal"/>
    <w:link w:val="BalloonTextChar"/>
    <w:rsid w:val="00054BC6"/>
    <w:rPr>
      <w:rFonts w:ascii="Tahoma" w:hAnsi="Tahoma" w:cs="Tahoma"/>
      <w:sz w:val="16"/>
      <w:szCs w:val="16"/>
    </w:rPr>
  </w:style>
  <w:style w:type="character" w:customStyle="1" w:styleId="BalloonTextChar">
    <w:name w:val="Balloon Text Char"/>
    <w:link w:val="BalloonText"/>
    <w:rsid w:val="00054BC6"/>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ms Rmn" w:hAnsi="Tms Rmn"/>
      <w:lang w:val="en-US" w:eastAsia="en-US"/>
    </w:rPr>
  </w:style>
  <w:style w:type="paragraph" w:styleId="Heading1">
    <w:name w:val="heading 1"/>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jc w:val="center"/>
      <w:outlineLvl w:val="0"/>
    </w:pPr>
    <w:rPr>
      <w:rFonts w:ascii="Times New Roman" w:hAnsi="Times New Roman"/>
      <w:b/>
      <w:sz w:val="24"/>
      <w:lang w:val="en-GB"/>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rFonts w:ascii="Arial" w:hAnsi="Arial"/>
      <w:b/>
      <w:sz w:val="28"/>
      <w:lang w:val="en-GB"/>
    </w:rPr>
  </w:style>
  <w:style w:type="paragraph" w:styleId="Heading3">
    <w:name w:val="heading 3"/>
    <w:basedOn w:val="Normal"/>
    <w:next w:val="Normal"/>
    <w:qFormat/>
    <w:pPr>
      <w:keepNext/>
      <w:tabs>
        <w:tab w:val="left" w:pos="5616"/>
        <w:tab w:val="left" w:pos="5760"/>
        <w:tab w:val="left" w:pos="6480"/>
        <w:tab w:val="left" w:pos="6804"/>
        <w:tab w:val="left" w:pos="7200"/>
        <w:tab w:val="left" w:pos="7920"/>
        <w:tab w:val="left" w:pos="8640"/>
      </w:tabs>
      <w:ind w:left="5616"/>
      <w:outlineLvl w:val="2"/>
    </w:pPr>
    <w:rPr>
      <w:rFonts w:ascii="Arial" w:hAnsi="Arial"/>
      <w:b/>
      <w:sz w:val="24"/>
      <w:lang w:val="en-GB"/>
    </w:rPr>
  </w:style>
  <w:style w:type="paragraph" w:styleId="Heading4">
    <w:name w:val="heading 4"/>
    <w:basedOn w:val="Normal"/>
    <w:next w:val="Normal"/>
    <w:qFormat/>
    <w:pPr>
      <w:keepNext/>
      <w:tabs>
        <w:tab w:val="left" w:pos="432"/>
        <w:tab w:val="left" w:pos="3686"/>
        <w:tab w:val="left" w:pos="5812"/>
      </w:tabs>
      <w:outlineLvl w:val="3"/>
    </w:pPr>
    <w:rPr>
      <w:rFonts w:ascii="Arial" w:hAnsi="Arial"/>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sz w:val="24"/>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ind w:left="284"/>
    </w:pPr>
    <w:rPr>
      <w:rFonts w:ascii="Arial" w:hAnsi="Arial"/>
      <w:sz w:val="22"/>
      <w:lang w:val="en-GB"/>
    </w:rPr>
  </w:style>
  <w:style w:type="paragraph" w:styleId="BodyText3">
    <w:name w:val="Body Text 3"/>
    <w:basedOn w:val="Normal"/>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sz w:val="24"/>
      <w:lang w:val="en-GB"/>
    </w:rPr>
  </w:style>
  <w:style w:type="paragraph" w:styleId="BodyTextIndent2">
    <w:name w:val="Body Text Indent 2"/>
    <w:basedOn w:val="Normal"/>
    <w:pPr>
      <w:ind w:left="426"/>
    </w:pPr>
    <w:rPr>
      <w:rFonts w:ascii="Arial" w:hAnsi="Arial"/>
      <w:sz w:val="22"/>
      <w:lang w:val="en-GB"/>
    </w:rPr>
  </w:style>
  <w:style w:type="paragraph" w:styleId="ListParagraph">
    <w:name w:val="List Paragraph"/>
    <w:basedOn w:val="Normal"/>
    <w:uiPriority w:val="34"/>
    <w:qFormat/>
    <w:rsid w:val="006616AA"/>
    <w:pPr>
      <w:spacing w:after="200" w:line="276" w:lineRule="auto"/>
      <w:ind w:left="720"/>
      <w:contextualSpacing/>
    </w:pPr>
    <w:rPr>
      <w:rFonts w:ascii="Calibri" w:eastAsia="Calibri" w:hAnsi="Calibri"/>
      <w:sz w:val="22"/>
      <w:szCs w:val="22"/>
      <w:lang w:val="ro-RO"/>
    </w:rPr>
  </w:style>
  <w:style w:type="character" w:styleId="Hyperlink">
    <w:name w:val="Hyperlink"/>
    <w:rsid w:val="006616AA"/>
    <w:rPr>
      <w:color w:val="0000FF"/>
      <w:u w:val="single"/>
    </w:rPr>
  </w:style>
  <w:style w:type="character" w:styleId="CommentReference">
    <w:name w:val="annotation reference"/>
    <w:rsid w:val="00054BC6"/>
    <w:rPr>
      <w:sz w:val="16"/>
      <w:szCs w:val="16"/>
    </w:rPr>
  </w:style>
  <w:style w:type="paragraph" w:styleId="CommentText">
    <w:name w:val="annotation text"/>
    <w:basedOn w:val="Normal"/>
    <w:link w:val="CommentTextChar"/>
    <w:rsid w:val="00054BC6"/>
  </w:style>
  <w:style w:type="character" w:customStyle="1" w:styleId="CommentTextChar">
    <w:name w:val="Comment Text Char"/>
    <w:link w:val="CommentText"/>
    <w:rsid w:val="00054BC6"/>
    <w:rPr>
      <w:rFonts w:ascii="Tms Rmn" w:hAnsi="Tms Rmn"/>
      <w:lang w:val="en-US" w:eastAsia="en-US"/>
    </w:rPr>
  </w:style>
  <w:style w:type="paragraph" w:styleId="CommentSubject">
    <w:name w:val="annotation subject"/>
    <w:basedOn w:val="CommentText"/>
    <w:next w:val="CommentText"/>
    <w:link w:val="CommentSubjectChar"/>
    <w:rsid w:val="00054BC6"/>
    <w:rPr>
      <w:b/>
      <w:bCs/>
    </w:rPr>
  </w:style>
  <w:style w:type="character" w:customStyle="1" w:styleId="CommentSubjectChar">
    <w:name w:val="Comment Subject Char"/>
    <w:link w:val="CommentSubject"/>
    <w:rsid w:val="00054BC6"/>
    <w:rPr>
      <w:rFonts w:ascii="Tms Rmn" w:hAnsi="Tms Rmn"/>
      <w:b/>
      <w:bCs/>
      <w:lang w:val="en-US" w:eastAsia="en-US"/>
    </w:rPr>
  </w:style>
  <w:style w:type="paragraph" w:styleId="BalloonText">
    <w:name w:val="Balloon Text"/>
    <w:basedOn w:val="Normal"/>
    <w:link w:val="BalloonTextChar"/>
    <w:rsid w:val="00054BC6"/>
    <w:rPr>
      <w:rFonts w:ascii="Tahoma" w:hAnsi="Tahoma" w:cs="Tahoma"/>
      <w:sz w:val="16"/>
      <w:szCs w:val="16"/>
    </w:rPr>
  </w:style>
  <w:style w:type="character" w:customStyle="1" w:styleId="BalloonTextChar">
    <w:name w:val="Balloon Text Char"/>
    <w:link w:val="BalloonText"/>
    <w:rsid w:val="00054BC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alia.Malkova@glasgow.ac.uk" TargetMode="External"/><Relationship Id="rId5" Type="http://schemas.openxmlformats.org/officeDocument/2006/relationships/webSettings" Target="webSettings.xml"/><Relationship Id="rId10" Type="http://schemas.openxmlformats.org/officeDocument/2006/relationships/hyperlink" Target="mailto:m.hou.1@research.gla.ac.uk" TargetMode="External"/><Relationship Id="rId4" Type="http://schemas.openxmlformats.org/officeDocument/2006/relationships/settings" Target="settings.xml"/><Relationship Id="rId9" Type="http://schemas.openxmlformats.org/officeDocument/2006/relationships/hyperlink" Target="mailto:min-hou710@hotam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1066</Words>
  <Characters>6078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GUIDELINES FOR RESEARCHERS -</vt:lpstr>
    </vt:vector>
  </TitlesOfParts>
  <Company>Research Office, GRI</Company>
  <LinksUpToDate>false</LinksUpToDate>
  <CharactersWithSpaces>7130</CharactersWithSpaces>
  <SharedDoc>false</SharedDoc>
  <HLinks>
    <vt:vector size="24" baseType="variant">
      <vt:variant>
        <vt:i4>2949142</vt:i4>
      </vt:variant>
      <vt:variant>
        <vt:i4>9</vt:i4>
      </vt:variant>
      <vt:variant>
        <vt:i4>0</vt:i4>
      </vt:variant>
      <vt:variant>
        <vt:i4>5</vt:i4>
      </vt:variant>
      <vt:variant>
        <vt:lpwstr>mailto:Christine.Edwards@glasgow.ac.uk</vt:lpwstr>
      </vt:variant>
      <vt:variant>
        <vt:lpwstr/>
      </vt:variant>
      <vt:variant>
        <vt:i4>3538968</vt:i4>
      </vt:variant>
      <vt:variant>
        <vt:i4>6</vt:i4>
      </vt:variant>
      <vt:variant>
        <vt:i4>0</vt:i4>
      </vt:variant>
      <vt:variant>
        <vt:i4>5</vt:i4>
      </vt:variant>
      <vt:variant>
        <vt:lpwstr>mailto:Dalia.Malkova@glasgow.ac.uk</vt:lpwstr>
      </vt:variant>
      <vt:variant>
        <vt:lpwstr/>
      </vt:variant>
      <vt:variant>
        <vt:i4>5898294</vt:i4>
      </vt:variant>
      <vt:variant>
        <vt:i4>3</vt:i4>
      </vt:variant>
      <vt:variant>
        <vt:i4>0</vt:i4>
      </vt:variant>
      <vt:variant>
        <vt:i4>5</vt:i4>
      </vt:variant>
      <vt:variant>
        <vt:lpwstr>mailto:m.hou.1@research.gla.ac.uk</vt:lpwstr>
      </vt:variant>
      <vt:variant>
        <vt:lpwstr/>
      </vt:variant>
      <vt:variant>
        <vt:i4>2818072</vt:i4>
      </vt:variant>
      <vt:variant>
        <vt:i4>0</vt:i4>
      </vt:variant>
      <vt:variant>
        <vt:i4>0</vt:i4>
      </vt:variant>
      <vt:variant>
        <vt:i4>5</vt:i4>
      </vt:variant>
      <vt:variant>
        <vt:lpwstr>mailto:min-hou710@hotamil.com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GUIDELINES FOR RESEARCHERS -</dc:title>
  <dc:creator>cmcc</dc:creator>
  <cp:lastModifiedBy>Lippman, Hannah, BioMed Central Ltd.</cp:lastModifiedBy>
  <cp:revision>2</cp:revision>
  <cp:lastPrinted>2012-07-20T15:07:00Z</cp:lastPrinted>
  <dcterms:created xsi:type="dcterms:W3CDTF">2016-07-07T07:58:00Z</dcterms:created>
  <dcterms:modified xsi:type="dcterms:W3CDTF">2016-07-07T07:58:00Z</dcterms:modified>
</cp:coreProperties>
</file>