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ED8E6" w14:textId="32B95979" w:rsidR="00C3562D" w:rsidRDefault="000C2D9B" w:rsidP="00321CFF">
      <w:pPr>
        <w:pStyle w:val="Heading1"/>
      </w:pPr>
      <w:bookmarkStart w:id="0" w:name="_Toc344121"/>
      <w:bookmarkStart w:id="1" w:name="_GoBack"/>
      <w:bookmarkEnd w:id="1"/>
      <w:r>
        <w:rPr>
          <w:noProof/>
          <w:lang w:eastAsia="en-GB"/>
        </w:rPr>
        <w:drawing>
          <wp:anchor distT="0" distB="0" distL="114300" distR="114300" simplePos="0" relativeHeight="251657216" behindDoc="1" locked="0" layoutInCell="1" allowOverlap="1" wp14:anchorId="04249CA3" wp14:editId="0E12C9BC">
            <wp:simplePos x="0" y="0"/>
            <wp:positionH relativeFrom="page">
              <wp:posOffset>351790</wp:posOffset>
            </wp:positionH>
            <wp:positionV relativeFrom="paragraph">
              <wp:posOffset>381000</wp:posOffset>
            </wp:positionV>
            <wp:extent cx="1257300" cy="1257300"/>
            <wp:effectExtent l="0" t="0" r="0" b="0"/>
            <wp:wrapSquare wrapText="bothSides"/>
            <wp:docPr id="2" name="Picture 2" descr="C:\Users\fiona\AppData\Local\Microsoft\Windows\INetCacheContent.Word\ADE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ona\AppData\Local\Microsoft\Windows\INetCacheContent.Word\ADEPT logo.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56" t="10092" r="8257" b="14221"/>
                    <a:stretch/>
                  </pic:blipFill>
                  <pic:spPr bwMode="auto">
                    <a:xfrm>
                      <a:off x="0" y="0"/>
                      <a:ext cx="1257300" cy="1257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11AD" w:rsidRPr="00C3562D">
        <w:t>STUDY PROTOCOL</w:t>
      </w:r>
      <w:r w:rsidR="006F42E5" w:rsidRPr="00C3562D">
        <w:t>:</w:t>
      </w:r>
      <w:bookmarkEnd w:id="0"/>
      <w:r w:rsidRPr="000C2D9B">
        <w:rPr>
          <w:noProof/>
          <w:lang w:eastAsia="en-GB"/>
        </w:rPr>
        <w:t xml:space="preserve"> </w:t>
      </w:r>
    </w:p>
    <w:p w14:paraId="398CF504" w14:textId="49E33B82" w:rsidR="005B319B" w:rsidRPr="00C3562D" w:rsidRDefault="005B319B" w:rsidP="00321CFF">
      <w:pPr>
        <w:pStyle w:val="Heading1"/>
        <w:rPr>
          <w:lang w:eastAsia="en-GB"/>
        </w:rPr>
      </w:pPr>
      <w:bookmarkStart w:id="2" w:name="_Toc344122"/>
      <w:r w:rsidRPr="00C3562D">
        <w:rPr>
          <w:lang w:eastAsia="en-GB"/>
        </w:rPr>
        <w:t xml:space="preserve">Optimising psychological treatment for Anxiety </w:t>
      </w:r>
      <w:proofErr w:type="spellStart"/>
      <w:r w:rsidRPr="00C3562D">
        <w:rPr>
          <w:lang w:eastAsia="en-GB"/>
        </w:rPr>
        <w:t>DisordErs</w:t>
      </w:r>
      <w:proofErr w:type="spellEnd"/>
      <w:r w:rsidRPr="00C3562D">
        <w:rPr>
          <w:lang w:eastAsia="en-GB"/>
        </w:rPr>
        <w:t xml:space="preserve"> in Pregnancy: a feasibility study for a Trial of time-intensive CBT versus weekly CBT (ADEPT)</w:t>
      </w:r>
      <w:bookmarkEnd w:id="2"/>
    </w:p>
    <w:p w14:paraId="2144421A" w14:textId="5086513D" w:rsidR="000C2D9B" w:rsidRDefault="000C2D9B" w:rsidP="00321CFF">
      <w:pPr>
        <w:pStyle w:val="TOCHeading"/>
        <w:rPr>
          <w:rFonts w:eastAsiaTheme="minorHAnsi"/>
        </w:rPr>
      </w:pPr>
    </w:p>
    <w:sdt>
      <w:sdtPr>
        <w:rPr>
          <w:rFonts w:asciiTheme="minorHAnsi" w:eastAsiaTheme="minorHAnsi" w:hAnsiTheme="minorHAnsi" w:cstheme="minorBidi"/>
          <w:color w:val="auto"/>
          <w:sz w:val="22"/>
          <w:szCs w:val="22"/>
          <w:lang w:val="en-GB"/>
        </w:rPr>
        <w:id w:val="-337159373"/>
        <w:docPartObj>
          <w:docPartGallery w:val="Table of Contents"/>
          <w:docPartUnique/>
        </w:docPartObj>
      </w:sdtPr>
      <w:sdtEndPr>
        <w:rPr>
          <w:rFonts w:eastAsia="Times New Roman" w:cs="Times New Roman"/>
          <w:noProof/>
          <w:sz w:val="24"/>
          <w:szCs w:val="24"/>
        </w:rPr>
      </w:sdtEndPr>
      <w:sdtContent>
        <w:p w14:paraId="444EF859" w14:textId="00D9093E" w:rsidR="00611CD1" w:rsidRDefault="00611CD1" w:rsidP="00321CFF">
          <w:pPr>
            <w:pStyle w:val="TOCHeading"/>
          </w:pPr>
          <w:r>
            <w:t>Contents</w:t>
          </w:r>
        </w:p>
        <w:p w14:paraId="0F2AFBD6" w14:textId="49724C07" w:rsidR="000B2CF7" w:rsidRDefault="00611CD1">
          <w:pPr>
            <w:pStyle w:val="TOC1"/>
            <w:tabs>
              <w:tab w:val="right" w:leader="dot" w:pos="901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344121" w:history="1">
            <w:r w:rsidR="000B2CF7" w:rsidRPr="003B520D">
              <w:rPr>
                <w:rStyle w:val="Hyperlink"/>
                <w:noProof/>
              </w:rPr>
              <w:t>STUDY PROTOCOL:</w:t>
            </w:r>
            <w:r w:rsidR="000B2CF7">
              <w:rPr>
                <w:noProof/>
                <w:webHidden/>
              </w:rPr>
              <w:tab/>
            </w:r>
            <w:r w:rsidR="000B2CF7">
              <w:rPr>
                <w:noProof/>
                <w:webHidden/>
              </w:rPr>
              <w:fldChar w:fldCharType="begin"/>
            </w:r>
            <w:r w:rsidR="000B2CF7">
              <w:rPr>
                <w:noProof/>
                <w:webHidden/>
              </w:rPr>
              <w:instrText xml:space="preserve"> PAGEREF _Toc344121 \h </w:instrText>
            </w:r>
            <w:r w:rsidR="000B2CF7">
              <w:rPr>
                <w:noProof/>
                <w:webHidden/>
              </w:rPr>
            </w:r>
            <w:r w:rsidR="000B2CF7">
              <w:rPr>
                <w:noProof/>
                <w:webHidden/>
              </w:rPr>
              <w:fldChar w:fldCharType="separate"/>
            </w:r>
            <w:r w:rsidR="000B2CF7">
              <w:rPr>
                <w:noProof/>
                <w:webHidden/>
              </w:rPr>
              <w:t>1</w:t>
            </w:r>
            <w:r w:rsidR="000B2CF7">
              <w:rPr>
                <w:noProof/>
                <w:webHidden/>
              </w:rPr>
              <w:fldChar w:fldCharType="end"/>
            </w:r>
          </w:hyperlink>
        </w:p>
        <w:p w14:paraId="7F0BE887" w14:textId="019B19C7" w:rsidR="000B2CF7" w:rsidRDefault="0056394B">
          <w:pPr>
            <w:pStyle w:val="TOC1"/>
            <w:tabs>
              <w:tab w:val="right" w:leader="dot" w:pos="9016"/>
            </w:tabs>
            <w:rPr>
              <w:rFonts w:eastAsiaTheme="minorEastAsia"/>
              <w:noProof/>
              <w:lang w:eastAsia="en-GB"/>
            </w:rPr>
          </w:pPr>
          <w:hyperlink w:anchor="_Toc344122" w:history="1">
            <w:r w:rsidR="000B2CF7" w:rsidRPr="003B520D">
              <w:rPr>
                <w:rStyle w:val="Hyperlink"/>
                <w:noProof/>
                <w:lang w:eastAsia="en-GB"/>
              </w:rPr>
              <w:t>Optimising psychological treatment for Anxiety DisordErs in Pregnancy: a feasibility study for a Trial of time-intensive CBT versus weekly CBT (ADEPT)</w:t>
            </w:r>
            <w:r w:rsidR="000B2CF7">
              <w:rPr>
                <w:noProof/>
                <w:webHidden/>
              </w:rPr>
              <w:tab/>
            </w:r>
            <w:r w:rsidR="000B2CF7">
              <w:rPr>
                <w:noProof/>
                <w:webHidden/>
              </w:rPr>
              <w:fldChar w:fldCharType="begin"/>
            </w:r>
            <w:r w:rsidR="000B2CF7">
              <w:rPr>
                <w:noProof/>
                <w:webHidden/>
              </w:rPr>
              <w:instrText xml:space="preserve"> PAGEREF _Toc344122 \h </w:instrText>
            </w:r>
            <w:r w:rsidR="000B2CF7">
              <w:rPr>
                <w:noProof/>
                <w:webHidden/>
              </w:rPr>
            </w:r>
            <w:r w:rsidR="000B2CF7">
              <w:rPr>
                <w:noProof/>
                <w:webHidden/>
              </w:rPr>
              <w:fldChar w:fldCharType="separate"/>
            </w:r>
            <w:r w:rsidR="000B2CF7">
              <w:rPr>
                <w:noProof/>
                <w:webHidden/>
              </w:rPr>
              <w:t>1</w:t>
            </w:r>
            <w:r w:rsidR="000B2CF7">
              <w:rPr>
                <w:noProof/>
                <w:webHidden/>
              </w:rPr>
              <w:fldChar w:fldCharType="end"/>
            </w:r>
          </w:hyperlink>
        </w:p>
        <w:p w14:paraId="06E46E32" w14:textId="4EB61129" w:rsidR="000B2CF7" w:rsidRDefault="0056394B">
          <w:pPr>
            <w:pStyle w:val="TOC2"/>
            <w:tabs>
              <w:tab w:val="right" w:leader="dot" w:pos="9016"/>
            </w:tabs>
            <w:rPr>
              <w:rFonts w:eastAsiaTheme="minorEastAsia"/>
              <w:noProof/>
              <w:lang w:eastAsia="en-GB"/>
            </w:rPr>
          </w:pPr>
          <w:hyperlink w:anchor="_Toc344123" w:history="1">
            <w:r w:rsidR="000B2CF7" w:rsidRPr="003B520D">
              <w:rPr>
                <w:rStyle w:val="Hyperlink"/>
                <w:noProof/>
              </w:rPr>
              <w:t>Study Title:</w:t>
            </w:r>
            <w:r w:rsidR="000B2CF7">
              <w:rPr>
                <w:noProof/>
                <w:webHidden/>
              </w:rPr>
              <w:tab/>
            </w:r>
            <w:r w:rsidR="000B2CF7">
              <w:rPr>
                <w:noProof/>
                <w:webHidden/>
              </w:rPr>
              <w:fldChar w:fldCharType="begin"/>
            </w:r>
            <w:r w:rsidR="000B2CF7">
              <w:rPr>
                <w:noProof/>
                <w:webHidden/>
              </w:rPr>
              <w:instrText xml:space="preserve"> PAGEREF _Toc344123 \h </w:instrText>
            </w:r>
            <w:r w:rsidR="000B2CF7">
              <w:rPr>
                <w:noProof/>
                <w:webHidden/>
              </w:rPr>
            </w:r>
            <w:r w:rsidR="000B2CF7">
              <w:rPr>
                <w:noProof/>
                <w:webHidden/>
              </w:rPr>
              <w:fldChar w:fldCharType="separate"/>
            </w:r>
            <w:r w:rsidR="000B2CF7">
              <w:rPr>
                <w:noProof/>
                <w:webHidden/>
              </w:rPr>
              <w:t>3</w:t>
            </w:r>
            <w:r w:rsidR="000B2CF7">
              <w:rPr>
                <w:noProof/>
                <w:webHidden/>
              </w:rPr>
              <w:fldChar w:fldCharType="end"/>
            </w:r>
          </w:hyperlink>
        </w:p>
        <w:p w14:paraId="04641E0E" w14:textId="31C7D78C" w:rsidR="000B2CF7" w:rsidRDefault="0056394B">
          <w:pPr>
            <w:pStyle w:val="TOC2"/>
            <w:tabs>
              <w:tab w:val="right" w:leader="dot" w:pos="9016"/>
            </w:tabs>
            <w:rPr>
              <w:rFonts w:eastAsiaTheme="minorEastAsia"/>
              <w:noProof/>
              <w:lang w:eastAsia="en-GB"/>
            </w:rPr>
          </w:pPr>
          <w:hyperlink w:anchor="_Toc344124" w:history="1">
            <w:r w:rsidR="000B2CF7" w:rsidRPr="003B520D">
              <w:rPr>
                <w:rStyle w:val="Hyperlink"/>
                <w:noProof/>
              </w:rPr>
              <w:t>Trial Registration:</w:t>
            </w:r>
            <w:r w:rsidR="000B2CF7">
              <w:rPr>
                <w:noProof/>
                <w:webHidden/>
              </w:rPr>
              <w:tab/>
            </w:r>
            <w:r w:rsidR="000B2CF7">
              <w:rPr>
                <w:noProof/>
                <w:webHidden/>
              </w:rPr>
              <w:fldChar w:fldCharType="begin"/>
            </w:r>
            <w:r w:rsidR="000B2CF7">
              <w:rPr>
                <w:noProof/>
                <w:webHidden/>
              </w:rPr>
              <w:instrText xml:space="preserve"> PAGEREF _Toc344124 \h </w:instrText>
            </w:r>
            <w:r w:rsidR="000B2CF7">
              <w:rPr>
                <w:noProof/>
                <w:webHidden/>
              </w:rPr>
            </w:r>
            <w:r w:rsidR="000B2CF7">
              <w:rPr>
                <w:noProof/>
                <w:webHidden/>
              </w:rPr>
              <w:fldChar w:fldCharType="separate"/>
            </w:r>
            <w:r w:rsidR="000B2CF7">
              <w:rPr>
                <w:noProof/>
                <w:webHidden/>
              </w:rPr>
              <w:t>3</w:t>
            </w:r>
            <w:r w:rsidR="000B2CF7">
              <w:rPr>
                <w:noProof/>
                <w:webHidden/>
              </w:rPr>
              <w:fldChar w:fldCharType="end"/>
            </w:r>
          </w:hyperlink>
        </w:p>
        <w:p w14:paraId="0FE1A0CF" w14:textId="71F4E27B" w:rsidR="000B2CF7" w:rsidRDefault="0056394B">
          <w:pPr>
            <w:pStyle w:val="TOC2"/>
            <w:tabs>
              <w:tab w:val="right" w:leader="dot" w:pos="9016"/>
            </w:tabs>
            <w:rPr>
              <w:rFonts w:eastAsiaTheme="minorEastAsia"/>
              <w:noProof/>
              <w:lang w:eastAsia="en-GB"/>
            </w:rPr>
          </w:pPr>
          <w:hyperlink w:anchor="_Toc344125" w:history="1">
            <w:r w:rsidR="000B2CF7" w:rsidRPr="003B520D">
              <w:rPr>
                <w:rStyle w:val="Hyperlink"/>
                <w:noProof/>
              </w:rPr>
              <w:t>Protocol version:</w:t>
            </w:r>
            <w:r w:rsidR="000B2CF7">
              <w:rPr>
                <w:noProof/>
                <w:webHidden/>
              </w:rPr>
              <w:tab/>
            </w:r>
            <w:r w:rsidR="000B2CF7">
              <w:rPr>
                <w:noProof/>
                <w:webHidden/>
              </w:rPr>
              <w:fldChar w:fldCharType="begin"/>
            </w:r>
            <w:r w:rsidR="000B2CF7">
              <w:rPr>
                <w:noProof/>
                <w:webHidden/>
              </w:rPr>
              <w:instrText xml:space="preserve"> PAGEREF _Toc344125 \h </w:instrText>
            </w:r>
            <w:r w:rsidR="000B2CF7">
              <w:rPr>
                <w:noProof/>
                <w:webHidden/>
              </w:rPr>
            </w:r>
            <w:r w:rsidR="000B2CF7">
              <w:rPr>
                <w:noProof/>
                <w:webHidden/>
              </w:rPr>
              <w:fldChar w:fldCharType="separate"/>
            </w:r>
            <w:r w:rsidR="000B2CF7">
              <w:rPr>
                <w:noProof/>
                <w:webHidden/>
              </w:rPr>
              <w:t>3</w:t>
            </w:r>
            <w:r w:rsidR="000B2CF7">
              <w:rPr>
                <w:noProof/>
                <w:webHidden/>
              </w:rPr>
              <w:fldChar w:fldCharType="end"/>
            </w:r>
          </w:hyperlink>
        </w:p>
        <w:p w14:paraId="5DE2CEA2" w14:textId="28E59D5A" w:rsidR="000B2CF7" w:rsidRDefault="0056394B">
          <w:pPr>
            <w:pStyle w:val="TOC2"/>
            <w:tabs>
              <w:tab w:val="right" w:leader="dot" w:pos="9016"/>
            </w:tabs>
            <w:rPr>
              <w:rFonts w:eastAsiaTheme="minorEastAsia"/>
              <w:noProof/>
              <w:lang w:eastAsia="en-GB"/>
            </w:rPr>
          </w:pPr>
          <w:hyperlink w:anchor="_Toc344126" w:history="1">
            <w:r w:rsidR="000B2CF7" w:rsidRPr="003B520D">
              <w:rPr>
                <w:rStyle w:val="Hyperlink"/>
                <w:noProof/>
              </w:rPr>
              <w:t>Funding:</w:t>
            </w:r>
            <w:r w:rsidR="000B2CF7">
              <w:rPr>
                <w:noProof/>
                <w:webHidden/>
              </w:rPr>
              <w:tab/>
            </w:r>
            <w:r w:rsidR="000B2CF7">
              <w:rPr>
                <w:noProof/>
                <w:webHidden/>
              </w:rPr>
              <w:fldChar w:fldCharType="begin"/>
            </w:r>
            <w:r w:rsidR="000B2CF7">
              <w:rPr>
                <w:noProof/>
                <w:webHidden/>
              </w:rPr>
              <w:instrText xml:space="preserve"> PAGEREF _Toc344126 \h </w:instrText>
            </w:r>
            <w:r w:rsidR="000B2CF7">
              <w:rPr>
                <w:noProof/>
                <w:webHidden/>
              </w:rPr>
            </w:r>
            <w:r w:rsidR="000B2CF7">
              <w:rPr>
                <w:noProof/>
                <w:webHidden/>
              </w:rPr>
              <w:fldChar w:fldCharType="separate"/>
            </w:r>
            <w:r w:rsidR="000B2CF7">
              <w:rPr>
                <w:noProof/>
                <w:webHidden/>
              </w:rPr>
              <w:t>3</w:t>
            </w:r>
            <w:r w:rsidR="000B2CF7">
              <w:rPr>
                <w:noProof/>
                <w:webHidden/>
              </w:rPr>
              <w:fldChar w:fldCharType="end"/>
            </w:r>
          </w:hyperlink>
        </w:p>
        <w:p w14:paraId="611E07D9" w14:textId="70C06791" w:rsidR="000B2CF7" w:rsidRDefault="0056394B">
          <w:pPr>
            <w:pStyle w:val="TOC2"/>
            <w:tabs>
              <w:tab w:val="right" w:leader="dot" w:pos="9016"/>
            </w:tabs>
            <w:rPr>
              <w:rFonts w:eastAsiaTheme="minorEastAsia"/>
              <w:noProof/>
              <w:lang w:eastAsia="en-GB"/>
            </w:rPr>
          </w:pPr>
          <w:hyperlink w:anchor="_Toc344127" w:history="1">
            <w:r w:rsidR="000B2CF7" w:rsidRPr="003B520D">
              <w:rPr>
                <w:rStyle w:val="Hyperlink"/>
                <w:noProof/>
              </w:rPr>
              <w:t>Roles and Responsibilities</w:t>
            </w:r>
            <w:r w:rsidR="000B2CF7">
              <w:rPr>
                <w:noProof/>
                <w:webHidden/>
              </w:rPr>
              <w:tab/>
            </w:r>
            <w:r w:rsidR="000B2CF7">
              <w:rPr>
                <w:noProof/>
                <w:webHidden/>
              </w:rPr>
              <w:fldChar w:fldCharType="begin"/>
            </w:r>
            <w:r w:rsidR="000B2CF7">
              <w:rPr>
                <w:noProof/>
                <w:webHidden/>
              </w:rPr>
              <w:instrText xml:space="preserve"> PAGEREF _Toc344127 \h </w:instrText>
            </w:r>
            <w:r w:rsidR="000B2CF7">
              <w:rPr>
                <w:noProof/>
                <w:webHidden/>
              </w:rPr>
            </w:r>
            <w:r w:rsidR="000B2CF7">
              <w:rPr>
                <w:noProof/>
                <w:webHidden/>
              </w:rPr>
              <w:fldChar w:fldCharType="separate"/>
            </w:r>
            <w:r w:rsidR="000B2CF7">
              <w:rPr>
                <w:noProof/>
                <w:webHidden/>
              </w:rPr>
              <w:t>3</w:t>
            </w:r>
            <w:r w:rsidR="000B2CF7">
              <w:rPr>
                <w:noProof/>
                <w:webHidden/>
              </w:rPr>
              <w:fldChar w:fldCharType="end"/>
            </w:r>
          </w:hyperlink>
        </w:p>
        <w:p w14:paraId="581FF85B" w14:textId="7F728800" w:rsidR="000B2CF7" w:rsidRDefault="0056394B">
          <w:pPr>
            <w:pStyle w:val="TOC3"/>
            <w:tabs>
              <w:tab w:val="right" w:leader="dot" w:pos="9016"/>
            </w:tabs>
            <w:rPr>
              <w:rFonts w:eastAsiaTheme="minorEastAsia"/>
              <w:noProof/>
              <w:lang w:eastAsia="en-GB"/>
            </w:rPr>
          </w:pPr>
          <w:hyperlink w:anchor="_Toc344128" w:history="1">
            <w:r w:rsidR="000B2CF7" w:rsidRPr="003B520D">
              <w:rPr>
                <w:rStyle w:val="Hyperlink"/>
                <w:noProof/>
              </w:rPr>
              <w:t>Chief Investigator</w:t>
            </w:r>
            <w:r w:rsidR="000B2CF7">
              <w:rPr>
                <w:noProof/>
                <w:webHidden/>
              </w:rPr>
              <w:tab/>
            </w:r>
            <w:r w:rsidR="000B2CF7">
              <w:rPr>
                <w:noProof/>
                <w:webHidden/>
              </w:rPr>
              <w:fldChar w:fldCharType="begin"/>
            </w:r>
            <w:r w:rsidR="000B2CF7">
              <w:rPr>
                <w:noProof/>
                <w:webHidden/>
              </w:rPr>
              <w:instrText xml:space="preserve"> PAGEREF _Toc344128 \h </w:instrText>
            </w:r>
            <w:r w:rsidR="000B2CF7">
              <w:rPr>
                <w:noProof/>
                <w:webHidden/>
              </w:rPr>
            </w:r>
            <w:r w:rsidR="000B2CF7">
              <w:rPr>
                <w:noProof/>
                <w:webHidden/>
              </w:rPr>
              <w:fldChar w:fldCharType="separate"/>
            </w:r>
            <w:r w:rsidR="000B2CF7">
              <w:rPr>
                <w:noProof/>
                <w:webHidden/>
              </w:rPr>
              <w:t>4</w:t>
            </w:r>
            <w:r w:rsidR="000B2CF7">
              <w:rPr>
                <w:noProof/>
                <w:webHidden/>
              </w:rPr>
              <w:fldChar w:fldCharType="end"/>
            </w:r>
          </w:hyperlink>
        </w:p>
        <w:p w14:paraId="5D87A3CF" w14:textId="1FA233CD" w:rsidR="000B2CF7" w:rsidRDefault="0056394B">
          <w:pPr>
            <w:pStyle w:val="TOC3"/>
            <w:tabs>
              <w:tab w:val="right" w:leader="dot" w:pos="9016"/>
            </w:tabs>
            <w:rPr>
              <w:rFonts w:eastAsiaTheme="minorEastAsia"/>
              <w:noProof/>
              <w:lang w:eastAsia="en-GB"/>
            </w:rPr>
          </w:pPr>
          <w:hyperlink w:anchor="_Toc344129" w:history="1">
            <w:r w:rsidR="000B2CF7" w:rsidRPr="003B520D">
              <w:rPr>
                <w:rStyle w:val="Hyperlink"/>
                <w:noProof/>
              </w:rPr>
              <w:t>Co-Investigator(s), Statistician, Therapy Service, Laboratories etc</w:t>
            </w:r>
            <w:r w:rsidR="000B2CF7">
              <w:rPr>
                <w:noProof/>
                <w:webHidden/>
              </w:rPr>
              <w:tab/>
            </w:r>
            <w:r w:rsidR="000B2CF7">
              <w:rPr>
                <w:noProof/>
                <w:webHidden/>
              </w:rPr>
              <w:fldChar w:fldCharType="begin"/>
            </w:r>
            <w:r w:rsidR="000B2CF7">
              <w:rPr>
                <w:noProof/>
                <w:webHidden/>
              </w:rPr>
              <w:instrText xml:space="preserve"> PAGEREF _Toc344129 \h </w:instrText>
            </w:r>
            <w:r w:rsidR="000B2CF7">
              <w:rPr>
                <w:noProof/>
                <w:webHidden/>
              </w:rPr>
            </w:r>
            <w:r w:rsidR="000B2CF7">
              <w:rPr>
                <w:noProof/>
                <w:webHidden/>
              </w:rPr>
              <w:fldChar w:fldCharType="separate"/>
            </w:r>
            <w:r w:rsidR="000B2CF7">
              <w:rPr>
                <w:noProof/>
                <w:webHidden/>
              </w:rPr>
              <w:t>4</w:t>
            </w:r>
            <w:r w:rsidR="000B2CF7">
              <w:rPr>
                <w:noProof/>
                <w:webHidden/>
              </w:rPr>
              <w:fldChar w:fldCharType="end"/>
            </w:r>
          </w:hyperlink>
        </w:p>
        <w:p w14:paraId="37A4137E" w14:textId="176695B5" w:rsidR="000B2CF7" w:rsidRDefault="0056394B">
          <w:pPr>
            <w:pStyle w:val="TOC3"/>
            <w:tabs>
              <w:tab w:val="right" w:leader="dot" w:pos="9016"/>
            </w:tabs>
            <w:rPr>
              <w:rFonts w:eastAsiaTheme="minorEastAsia"/>
              <w:noProof/>
              <w:lang w:eastAsia="en-GB"/>
            </w:rPr>
          </w:pPr>
          <w:hyperlink w:anchor="_Toc344130" w:history="1">
            <w:r w:rsidR="000B2CF7" w:rsidRPr="003B520D">
              <w:rPr>
                <w:rStyle w:val="Hyperlink"/>
                <w:noProof/>
              </w:rPr>
              <w:t>Trial Management Group (TMG)</w:t>
            </w:r>
            <w:r w:rsidR="000B2CF7">
              <w:rPr>
                <w:noProof/>
                <w:webHidden/>
              </w:rPr>
              <w:tab/>
            </w:r>
            <w:r w:rsidR="000B2CF7">
              <w:rPr>
                <w:noProof/>
                <w:webHidden/>
              </w:rPr>
              <w:fldChar w:fldCharType="begin"/>
            </w:r>
            <w:r w:rsidR="000B2CF7">
              <w:rPr>
                <w:noProof/>
                <w:webHidden/>
              </w:rPr>
              <w:instrText xml:space="preserve"> PAGEREF _Toc344130 \h </w:instrText>
            </w:r>
            <w:r w:rsidR="000B2CF7">
              <w:rPr>
                <w:noProof/>
                <w:webHidden/>
              </w:rPr>
            </w:r>
            <w:r w:rsidR="000B2CF7">
              <w:rPr>
                <w:noProof/>
                <w:webHidden/>
              </w:rPr>
              <w:fldChar w:fldCharType="separate"/>
            </w:r>
            <w:r w:rsidR="000B2CF7">
              <w:rPr>
                <w:noProof/>
                <w:webHidden/>
              </w:rPr>
              <w:t>5</w:t>
            </w:r>
            <w:r w:rsidR="000B2CF7">
              <w:rPr>
                <w:noProof/>
                <w:webHidden/>
              </w:rPr>
              <w:fldChar w:fldCharType="end"/>
            </w:r>
          </w:hyperlink>
        </w:p>
        <w:p w14:paraId="2C8C93B4" w14:textId="45AD701D" w:rsidR="000B2CF7" w:rsidRDefault="0056394B">
          <w:pPr>
            <w:pStyle w:val="TOC2"/>
            <w:tabs>
              <w:tab w:val="right" w:leader="dot" w:pos="9016"/>
            </w:tabs>
            <w:rPr>
              <w:rFonts w:eastAsiaTheme="minorEastAsia"/>
              <w:noProof/>
              <w:lang w:eastAsia="en-GB"/>
            </w:rPr>
          </w:pPr>
          <w:hyperlink w:anchor="_Toc344131" w:history="1">
            <w:r w:rsidR="000B2CF7" w:rsidRPr="003B520D">
              <w:rPr>
                <w:rStyle w:val="Hyperlink"/>
                <w:noProof/>
              </w:rPr>
              <w:t>Background and Rationale</w:t>
            </w:r>
            <w:r w:rsidR="000B2CF7">
              <w:rPr>
                <w:noProof/>
                <w:webHidden/>
              </w:rPr>
              <w:tab/>
            </w:r>
            <w:r w:rsidR="000B2CF7">
              <w:rPr>
                <w:noProof/>
                <w:webHidden/>
              </w:rPr>
              <w:fldChar w:fldCharType="begin"/>
            </w:r>
            <w:r w:rsidR="000B2CF7">
              <w:rPr>
                <w:noProof/>
                <w:webHidden/>
              </w:rPr>
              <w:instrText xml:space="preserve"> PAGEREF _Toc344131 \h </w:instrText>
            </w:r>
            <w:r w:rsidR="000B2CF7">
              <w:rPr>
                <w:noProof/>
                <w:webHidden/>
              </w:rPr>
            </w:r>
            <w:r w:rsidR="000B2CF7">
              <w:rPr>
                <w:noProof/>
                <w:webHidden/>
              </w:rPr>
              <w:fldChar w:fldCharType="separate"/>
            </w:r>
            <w:r w:rsidR="000B2CF7">
              <w:rPr>
                <w:noProof/>
                <w:webHidden/>
              </w:rPr>
              <w:t>6</w:t>
            </w:r>
            <w:r w:rsidR="000B2CF7">
              <w:rPr>
                <w:noProof/>
                <w:webHidden/>
              </w:rPr>
              <w:fldChar w:fldCharType="end"/>
            </w:r>
          </w:hyperlink>
        </w:p>
        <w:p w14:paraId="280B2C72" w14:textId="7C5DEF95" w:rsidR="000B2CF7" w:rsidRDefault="0056394B">
          <w:pPr>
            <w:pStyle w:val="TOC2"/>
            <w:tabs>
              <w:tab w:val="right" w:leader="dot" w:pos="9016"/>
            </w:tabs>
            <w:rPr>
              <w:rFonts w:eastAsiaTheme="minorEastAsia"/>
              <w:noProof/>
              <w:lang w:eastAsia="en-GB"/>
            </w:rPr>
          </w:pPr>
          <w:hyperlink w:anchor="_Toc344132" w:history="1">
            <w:r w:rsidR="000B2CF7" w:rsidRPr="003B520D">
              <w:rPr>
                <w:rStyle w:val="Hyperlink"/>
                <w:noProof/>
              </w:rPr>
              <w:t>Trial Design and Objectives</w:t>
            </w:r>
            <w:r w:rsidR="000B2CF7">
              <w:rPr>
                <w:noProof/>
                <w:webHidden/>
              </w:rPr>
              <w:tab/>
            </w:r>
            <w:r w:rsidR="000B2CF7">
              <w:rPr>
                <w:noProof/>
                <w:webHidden/>
              </w:rPr>
              <w:fldChar w:fldCharType="begin"/>
            </w:r>
            <w:r w:rsidR="000B2CF7">
              <w:rPr>
                <w:noProof/>
                <w:webHidden/>
              </w:rPr>
              <w:instrText xml:space="preserve"> PAGEREF _Toc344132 \h </w:instrText>
            </w:r>
            <w:r w:rsidR="000B2CF7">
              <w:rPr>
                <w:noProof/>
                <w:webHidden/>
              </w:rPr>
            </w:r>
            <w:r w:rsidR="000B2CF7">
              <w:rPr>
                <w:noProof/>
                <w:webHidden/>
              </w:rPr>
              <w:fldChar w:fldCharType="separate"/>
            </w:r>
            <w:r w:rsidR="000B2CF7">
              <w:rPr>
                <w:noProof/>
                <w:webHidden/>
              </w:rPr>
              <w:t>7</w:t>
            </w:r>
            <w:r w:rsidR="000B2CF7">
              <w:rPr>
                <w:noProof/>
                <w:webHidden/>
              </w:rPr>
              <w:fldChar w:fldCharType="end"/>
            </w:r>
          </w:hyperlink>
        </w:p>
        <w:p w14:paraId="4FB4D2E7" w14:textId="70D18B46" w:rsidR="000B2CF7" w:rsidRDefault="0056394B">
          <w:pPr>
            <w:pStyle w:val="TOC3"/>
            <w:tabs>
              <w:tab w:val="right" w:leader="dot" w:pos="9016"/>
            </w:tabs>
            <w:rPr>
              <w:rFonts w:eastAsiaTheme="minorEastAsia"/>
              <w:noProof/>
              <w:lang w:eastAsia="en-GB"/>
            </w:rPr>
          </w:pPr>
          <w:hyperlink w:anchor="_Toc344133" w:history="1">
            <w:r w:rsidR="000B2CF7" w:rsidRPr="003B520D">
              <w:rPr>
                <w:rStyle w:val="Hyperlink"/>
                <w:noProof/>
              </w:rPr>
              <w:t>Aims &amp; Objectives</w:t>
            </w:r>
            <w:r w:rsidR="000B2CF7">
              <w:rPr>
                <w:noProof/>
                <w:webHidden/>
              </w:rPr>
              <w:tab/>
            </w:r>
            <w:r w:rsidR="000B2CF7">
              <w:rPr>
                <w:noProof/>
                <w:webHidden/>
              </w:rPr>
              <w:fldChar w:fldCharType="begin"/>
            </w:r>
            <w:r w:rsidR="000B2CF7">
              <w:rPr>
                <w:noProof/>
                <w:webHidden/>
              </w:rPr>
              <w:instrText xml:space="preserve"> PAGEREF _Toc344133 \h </w:instrText>
            </w:r>
            <w:r w:rsidR="000B2CF7">
              <w:rPr>
                <w:noProof/>
                <w:webHidden/>
              </w:rPr>
            </w:r>
            <w:r w:rsidR="000B2CF7">
              <w:rPr>
                <w:noProof/>
                <w:webHidden/>
              </w:rPr>
              <w:fldChar w:fldCharType="separate"/>
            </w:r>
            <w:r w:rsidR="000B2CF7">
              <w:rPr>
                <w:noProof/>
                <w:webHidden/>
              </w:rPr>
              <w:t>7</w:t>
            </w:r>
            <w:r w:rsidR="000B2CF7">
              <w:rPr>
                <w:noProof/>
                <w:webHidden/>
              </w:rPr>
              <w:fldChar w:fldCharType="end"/>
            </w:r>
          </w:hyperlink>
        </w:p>
        <w:p w14:paraId="670BB850" w14:textId="38B1CCE7" w:rsidR="000B2CF7" w:rsidRDefault="0056394B">
          <w:pPr>
            <w:pStyle w:val="TOC3"/>
            <w:tabs>
              <w:tab w:val="right" w:leader="dot" w:pos="9016"/>
            </w:tabs>
            <w:rPr>
              <w:rFonts w:eastAsiaTheme="minorEastAsia"/>
              <w:noProof/>
              <w:lang w:eastAsia="en-GB"/>
            </w:rPr>
          </w:pPr>
          <w:hyperlink w:anchor="_Toc344134" w:history="1">
            <w:r w:rsidR="000B2CF7" w:rsidRPr="003B520D">
              <w:rPr>
                <w:rStyle w:val="Hyperlink"/>
                <w:noProof/>
              </w:rPr>
              <w:t>Trial design</w:t>
            </w:r>
            <w:r w:rsidR="000B2CF7">
              <w:rPr>
                <w:noProof/>
                <w:webHidden/>
              </w:rPr>
              <w:tab/>
            </w:r>
            <w:r w:rsidR="000B2CF7">
              <w:rPr>
                <w:noProof/>
                <w:webHidden/>
              </w:rPr>
              <w:fldChar w:fldCharType="begin"/>
            </w:r>
            <w:r w:rsidR="000B2CF7">
              <w:rPr>
                <w:noProof/>
                <w:webHidden/>
              </w:rPr>
              <w:instrText xml:space="preserve"> PAGEREF _Toc344134 \h </w:instrText>
            </w:r>
            <w:r w:rsidR="000B2CF7">
              <w:rPr>
                <w:noProof/>
                <w:webHidden/>
              </w:rPr>
            </w:r>
            <w:r w:rsidR="000B2CF7">
              <w:rPr>
                <w:noProof/>
                <w:webHidden/>
              </w:rPr>
              <w:fldChar w:fldCharType="separate"/>
            </w:r>
            <w:r w:rsidR="000B2CF7">
              <w:rPr>
                <w:noProof/>
                <w:webHidden/>
              </w:rPr>
              <w:t>7</w:t>
            </w:r>
            <w:r w:rsidR="000B2CF7">
              <w:rPr>
                <w:noProof/>
                <w:webHidden/>
              </w:rPr>
              <w:fldChar w:fldCharType="end"/>
            </w:r>
          </w:hyperlink>
        </w:p>
        <w:p w14:paraId="47AAD171" w14:textId="501125C1" w:rsidR="000B2CF7" w:rsidRDefault="0056394B">
          <w:pPr>
            <w:pStyle w:val="TOC2"/>
            <w:tabs>
              <w:tab w:val="right" w:leader="dot" w:pos="9016"/>
            </w:tabs>
            <w:rPr>
              <w:rFonts w:eastAsiaTheme="minorEastAsia"/>
              <w:noProof/>
              <w:lang w:eastAsia="en-GB"/>
            </w:rPr>
          </w:pPr>
          <w:hyperlink w:anchor="_Toc344135" w:history="1">
            <w:r w:rsidR="000B2CF7" w:rsidRPr="003B520D">
              <w:rPr>
                <w:rStyle w:val="Hyperlink"/>
                <w:noProof/>
              </w:rPr>
              <w:t>Methods: Participants, interventions &amp; Outcomes</w:t>
            </w:r>
            <w:r w:rsidR="000B2CF7">
              <w:rPr>
                <w:noProof/>
                <w:webHidden/>
              </w:rPr>
              <w:tab/>
            </w:r>
            <w:r w:rsidR="000B2CF7">
              <w:rPr>
                <w:noProof/>
                <w:webHidden/>
              </w:rPr>
              <w:fldChar w:fldCharType="begin"/>
            </w:r>
            <w:r w:rsidR="000B2CF7">
              <w:rPr>
                <w:noProof/>
                <w:webHidden/>
              </w:rPr>
              <w:instrText xml:space="preserve"> PAGEREF _Toc344135 \h </w:instrText>
            </w:r>
            <w:r w:rsidR="000B2CF7">
              <w:rPr>
                <w:noProof/>
                <w:webHidden/>
              </w:rPr>
            </w:r>
            <w:r w:rsidR="000B2CF7">
              <w:rPr>
                <w:noProof/>
                <w:webHidden/>
              </w:rPr>
              <w:fldChar w:fldCharType="separate"/>
            </w:r>
            <w:r w:rsidR="000B2CF7">
              <w:rPr>
                <w:noProof/>
                <w:webHidden/>
              </w:rPr>
              <w:t>7</w:t>
            </w:r>
            <w:r w:rsidR="000B2CF7">
              <w:rPr>
                <w:noProof/>
                <w:webHidden/>
              </w:rPr>
              <w:fldChar w:fldCharType="end"/>
            </w:r>
          </w:hyperlink>
        </w:p>
        <w:p w14:paraId="7F31C9F8" w14:textId="053F3FF8" w:rsidR="000B2CF7" w:rsidRDefault="0056394B">
          <w:pPr>
            <w:pStyle w:val="TOC3"/>
            <w:tabs>
              <w:tab w:val="right" w:leader="dot" w:pos="9016"/>
            </w:tabs>
            <w:rPr>
              <w:rFonts w:eastAsiaTheme="minorEastAsia"/>
              <w:noProof/>
              <w:lang w:eastAsia="en-GB"/>
            </w:rPr>
          </w:pPr>
          <w:hyperlink w:anchor="_Toc344136" w:history="1">
            <w:r w:rsidR="000B2CF7" w:rsidRPr="003B520D">
              <w:rPr>
                <w:rStyle w:val="Hyperlink"/>
                <w:noProof/>
              </w:rPr>
              <w:t>Study Setting</w:t>
            </w:r>
            <w:r w:rsidR="000B2CF7">
              <w:rPr>
                <w:noProof/>
                <w:webHidden/>
              </w:rPr>
              <w:tab/>
            </w:r>
            <w:r w:rsidR="000B2CF7">
              <w:rPr>
                <w:noProof/>
                <w:webHidden/>
              </w:rPr>
              <w:fldChar w:fldCharType="begin"/>
            </w:r>
            <w:r w:rsidR="000B2CF7">
              <w:rPr>
                <w:noProof/>
                <w:webHidden/>
              </w:rPr>
              <w:instrText xml:space="preserve"> PAGEREF _Toc344136 \h </w:instrText>
            </w:r>
            <w:r w:rsidR="000B2CF7">
              <w:rPr>
                <w:noProof/>
                <w:webHidden/>
              </w:rPr>
            </w:r>
            <w:r w:rsidR="000B2CF7">
              <w:rPr>
                <w:noProof/>
                <w:webHidden/>
              </w:rPr>
              <w:fldChar w:fldCharType="separate"/>
            </w:r>
            <w:r w:rsidR="000B2CF7">
              <w:rPr>
                <w:noProof/>
                <w:webHidden/>
              </w:rPr>
              <w:t>7</w:t>
            </w:r>
            <w:r w:rsidR="000B2CF7">
              <w:rPr>
                <w:noProof/>
                <w:webHidden/>
              </w:rPr>
              <w:fldChar w:fldCharType="end"/>
            </w:r>
          </w:hyperlink>
        </w:p>
        <w:p w14:paraId="341E1AD7" w14:textId="1F31EF62" w:rsidR="000B2CF7" w:rsidRDefault="0056394B">
          <w:pPr>
            <w:pStyle w:val="TOC3"/>
            <w:tabs>
              <w:tab w:val="right" w:leader="dot" w:pos="9016"/>
            </w:tabs>
            <w:rPr>
              <w:rFonts w:eastAsiaTheme="minorEastAsia"/>
              <w:noProof/>
              <w:lang w:eastAsia="en-GB"/>
            </w:rPr>
          </w:pPr>
          <w:hyperlink w:anchor="_Toc344137" w:history="1">
            <w:r w:rsidR="000B2CF7" w:rsidRPr="003B520D">
              <w:rPr>
                <w:rStyle w:val="Hyperlink"/>
                <w:noProof/>
              </w:rPr>
              <w:t>Eligibility Criteria</w:t>
            </w:r>
            <w:r w:rsidR="000B2CF7">
              <w:rPr>
                <w:noProof/>
                <w:webHidden/>
              </w:rPr>
              <w:tab/>
            </w:r>
            <w:r w:rsidR="000B2CF7">
              <w:rPr>
                <w:noProof/>
                <w:webHidden/>
              </w:rPr>
              <w:fldChar w:fldCharType="begin"/>
            </w:r>
            <w:r w:rsidR="000B2CF7">
              <w:rPr>
                <w:noProof/>
                <w:webHidden/>
              </w:rPr>
              <w:instrText xml:space="preserve"> PAGEREF _Toc344137 \h </w:instrText>
            </w:r>
            <w:r w:rsidR="000B2CF7">
              <w:rPr>
                <w:noProof/>
                <w:webHidden/>
              </w:rPr>
            </w:r>
            <w:r w:rsidR="000B2CF7">
              <w:rPr>
                <w:noProof/>
                <w:webHidden/>
              </w:rPr>
              <w:fldChar w:fldCharType="separate"/>
            </w:r>
            <w:r w:rsidR="000B2CF7">
              <w:rPr>
                <w:noProof/>
                <w:webHidden/>
              </w:rPr>
              <w:t>8</w:t>
            </w:r>
            <w:r w:rsidR="000B2CF7">
              <w:rPr>
                <w:noProof/>
                <w:webHidden/>
              </w:rPr>
              <w:fldChar w:fldCharType="end"/>
            </w:r>
          </w:hyperlink>
        </w:p>
        <w:p w14:paraId="01F88BBE" w14:textId="47D7C7CD" w:rsidR="000B2CF7" w:rsidRDefault="0056394B">
          <w:pPr>
            <w:pStyle w:val="TOC3"/>
            <w:tabs>
              <w:tab w:val="right" w:leader="dot" w:pos="9016"/>
            </w:tabs>
            <w:rPr>
              <w:rFonts w:eastAsiaTheme="minorEastAsia"/>
              <w:noProof/>
              <w:lang w:eastAsia="en-GB"/>
            </w:rPr>
          </w:pPr>
          <w:hyperlink w:anchor="_Toc344138" w:history="1">
            <w:r w:rsidR="000B2CF7" w:rsidRPr="003B520D">
              <w:rPr>
                <w:rStyle w:val="Hyperlink"/>
                <w:noProof/>
              </w:rPr>
              <w:t>Inclusion criteria:</w:t>
            </w:r>
            <w:r w:rsidR="000B2CF7">
              <w:rPr>
                <w:noProof/>
                <w:webHidden/>
              </w:rPr>
              <w:tab/>
            </w:r>
            <w:r w:rsidR="000B2CF7">
              <w:rPr>
                <w:noProof/>
                <w:webHidden/>
              </w:rPr>
              <w:fldChar w:fldCharType="begin"/>
            </w:r>
            <w:r w:rsidR="000B2CF7">
              <w:rPr>
                <w:noProof/>
                <w:webHidden/>
              </w:rPr>
              <w:instrText xml:space="preserve"> PAGEREF _Toc344138 \h </w:instrText>
            </w:r>
            <w:r w:rsidR="000B2CF7">
              <w:rPr>
                <w:noProof/>
                <w:webHidden/>
              </w:rPr>
            </w:r>
            <w:r w:rsidR="000B2CF7">
              <w:rPr>
                <w:noProof/>
                <w:webHidden/>
              </w:rPr>
              <w:fldChar w:fldCharType="separate"/>
            </w:r>
            <w:r w:rsidR="000B2CF7">
              <w:rPr>
                <w:noProof/>
                <w:webHidden/>
              </w:rPr>
              <w:t>8</w:t>
            </w:r>
            <w:r w:rsidR="000B2CF7">
              <w:rPr>
                <w:noProof/>
                <w:webHidden/>
              </w:rPr>
              <w:fldChar w:fldCharType="end"/>
            </w:r>
          </w:hyperlink>
        </w:p>
        <w:p w14:paraId="37159F23" w14:textId="724A764B" w:rsidR="000B2CF7" w:rsidRDefault="0056394B">
          <w:pPr>
            <w:pStyle w:val="TOC3"/>
            <w:tabs>
              <w:tab w:val="right" w:leader="dot" w:pos="9016"/>
            </w:tabs>
            <w:rPr>
              <w:rFonts w:eastAsiaTheme="minorEastAsia"/>
              <w:noProof/>
              <w:lang w:eastAsia="en-GB"/>
            </w:rPr>
          </w:pPr>
          <w:hyperlink w:anchor="_Toc344139" w:history="1">
            <w:r w:rsidR="000B2CF7" w:rsidRPr="003B520D">
              <w:rPr>
                <w:rStyle w:val="Hyperlink"/>
                <w:noProof/>
              </w:rPr>
              <w:t>Exclusion:</w:t>
            </w:r>
            <w:r w:rsidR="000B2CF7">
              <w:rPr>
                <w:noProof/>
                <w:webHidden/>
              </w:rPr>
              <w:tab/>
            </w:r>
            <w:r w:rsidR="000B2CF7">
              <w:rPr>
                <w:noProof/>
                <w:webHidden/>
              </w:rPr>
              <w:fldChar w:fldCharType="begin"/>
            </w:r>
            <w:r w:rsidR="000B2CF7">
              <w:rPr>
                <w:noProof/>
                <w:webHidden/>
              </w:rPr>
              <w:instrText xml:space="preserve"> PAGEREF _Toc344139 \h </w:instrText>
            </w:r>
            <w:r w:rsidR="000B2CF7">
              <w:rPr>
                <w:noProof/>
                <w:webHidden/>
              </w:rPr>
            </w:r>
            <w:r w:rsidR="000B2CF7">
              <w:rPr>
                <w:noProof/>
                <w:webHidden/>
              </w:rPr>
              <w:fldChar w:fldCharType="separate"/>
            </w:r>
            <w:r w:rsidR="000B2CF7">
              <w:rPr>
                <w:noProof/>
                <w:webHidden/>
              </w:rPr>
              <w:t>8</w:t>
            </w:r>
            <w:r w:rsidR="000B2CF7">
              <w:rPr>
                <w:noProof/>
                <w:webHidden/>
              </w:rPr>
              <w:fldChar w:fldCharType="end"/>
            </w:r>
          </w:hyperlink>
        </w:p>
        <w:p w14:paraId="5386D483" w14:textId="299B4656" w:rsidR="000B2CF7" w:rsidRDefault="0056394B">
          <w:pPr>
            <w:pStyle w:val="TOC3"/>
            <w:tabs>
              <w:tab w:val="right" w:leader="dot" w:pos="9016"/>
            </w:tabs>
            <w:rPr>
              <w:rFonts w:eastAsiaTheme="minorEastAsia"/>
              <w:noProof/>
              <w:lang w:eastAsia="en-GB"/>
            </w:rPr>
          </w:pPr>
          <w:hyperlink w:anchor="_Toc344140" w:history="1">
            <w:r w:rsidR="000B2CF7" w:rsidRPr="003B520D">
              <w:rPr>
                <w:rStyle w:val="Hyperlink"/>
                <w:noProof/>
              </w:rPr>
              <w:t>Interventions:</w:t>
            </w:r>
            <w:r w:rsidR="000B2CF7">
              <w:rPr>
                <w:noProof/>
                <w:webHidden/>
              </w:rPr>
              <w:tab/>
            </w:r>
            <w:r w:rsidR="000B2CF7">
              <w:rPr>
                <w:noProof/>
                <w:webHidden/>
              </w:rPr>
              <w:fldChar w:fldCharType="begin"/>
            </w:r>
            <w:r w:rsidR="000B2CF7">
              <w:rPr>
                <w:noProof/>
                <w:webHidden/>
              </w:rPr>
              <w:instrText xml:space="preserve"> PAGEREF _Toc344140 \h </w:instrText>
            </w:r>
            <w:r w:rsidR="000B2CF7">
              <w:rPr>
                <w:noProof/>
                <w:webHidden/>
              </w:rPr>
            </w:r>
            <w:r w:rsidR="000B2CF7">
              <w:rPr>
                <w:noProof/>
                <w:webHidden/>
              </w:rPr>
              <w:fldChar w:fldCharType="separate"/>
            </w:r>
            <w:r w:rsidR="000B2CF7">
              <w:rPr>
                <w:noProof/>
                <w:webHidden/>
              </w:rPr>
              <w:t>8</w:t>
            </w:r>
            <w:r w:rsidR="000B2CF7">
              <w:rPr>
                <w:noProof/>
                <w:webHidden/>
              </w:rPr>
              <w:fldChar w:fldCharType="end"/>
            </w:r>
          </w:hyperlink>
        </w:p>
        <w:p w14:paraId="76938B6A" w14:textId="38C9EC9C" w:rsidR="000B2CF7" w:rsidRDefault="0056394B">
          <w:pPr>
            <w:pStyle w:val="TOC3"/>
            <w:tabs>
              <w:tab w:val="right" w:leader="dot" w:pos="9016"/>
            </w:tabs>
            <w:rPr>
              <w:rFonts w:eastAsiaTheme="minorEastAsia"/>
              <w:noProof/>
              <w:lang w:eastAsia="en-GB"/>
            </w:rPr>
          </w:pPr>
          <w:hyperlink w:anchor="_Toc344141" w:history="1">
            <w:r w:rsidR="000B2CF7" w:rsidRPr="003B520D">
              <w:rPr>
                <w:rStyle w:val="Hyperlink"/>
                <w:noProof/>
              </w:rPr>
              <w:t>Criteria for discontinuation or modifying intervention</w:t>
            </w:r>
            <w:r w:rsidR="000B2CF7">
              <w:rPr>
                <w:noProof/>
                <w:webHidden/>
              </w:rPr>
              <w:tab/>
            </w:r>
            <w:r w:rsidR="000B2CF7">
              <w:rPr>
                <w:noProof/>
                <w:webHidden/>
              </w:rPr>
              <w:fldChar w:fldCharType="begin"/>
            </w:r>
            <w:r w:rsidR="000B2CF7">
              <w:rPr>
                <w:noProof/>
                <w:webHidden/>
              </w:rPr>
              <w:instrText xml:space="preserve"> PAGEREF _Toc344141 \h </w:instrText>
            </w:r>
            <w:r w:rsidR="000B2CF7">
              <w:rPr>
                <w:noProof/>
                <w:webHidden/>
              </w:rPr>
            </w:r>
            <w:r w:rsidR="000B2CF7">
              <w:rPr>
                <w:noProof/>
                <w:webHidden/>
              </w:rPr>
              <w:fldChar w:fldCharType="separate"/>
            </w:r>
            <w:r w:rsidR="000B2CF7">
              <w:rPr>
                <w:noProof/>
                <w:webHidden/>
              </w:rPr>
              <w:t>9</w:t>
            </w:r>
            <w:r w:rsidR="000B2CF7">
              <w:rPr>
                <w:noProof/>
                <w:webHidden/>
              </w:rPr>
              <w:fldChar w:fldCharType="end"/>
            </w:r>
          </w:hyperlink>
        </w:p>
        <w:p w14:paraId="15585BF2" w14:textId="33483C2D" w:rsidR="000B2CF7" w:rsidRDefault="0056394B">
          <w:pPr>
            <w:pStyle w:val="TOC3"/>
            <w:tabs>
              <w:tab w:val="right" w:leader="dot" w:pos="9016"/>
            </w:tabs>
            <w:rPr>
              <w:rFonts w:eastAsiaTheme="minorEastAsia"/>
              <w:noProof/>
              <w:lang w:eastAsia="en-GB"/>
            </w:rPr>
          </w:pPr>
          <w:hyperlink w:anchor="_Toc344142" w:history="1">
            <w:r w:rsidR="000B2CF7" w:rsidRPr="003B520D">
              <w:rPr>
                <w:rStyle w:val="Hyperlink"/>
                <w:noProof/>
              </w:rPr>
              <w:t>Fidelity and adherence</w:t>
            </w:r>
            <w:r w:rsidR="000B2CF7">
              <w:rPr>
                <w:noProof/>
                <w:webHidden/>
              </w:rPr>
              <w:tab/>
            </w:r>
            <w:r w:rsidR="000B2CF7">
              <w:rPr>
                <w:noProof/>
                <w:webHidden/>
              </w:rPr>
              <w:fldChar w:fldCharType="begin"/>
            </w:r>
            <w:r w:rsidR="000B2CF7">
              <w:rPr>
                <w:noProof/>
                <w:webHidden/>
              </w:rPr>
              <w:instrText xml:space="preserve"> PAGEREF _Toc344142 \h </w:instrText>
            </w:r>
            <w:r w:rsidR="000B2CF7">
              <w:rPr>
                <w:noProof/>
                <w:webHidden/>
              </w:rPr>
            </w:r>
            <w:r w:rsidR="000B2CF7">
              <w:rPr>
                <w:noProof/>
                <w:webHidden/>
              </w:rPr>
              <w:fldChar w:fldCharType="separate"/>
            </w:r>
            <w:r w:rsidR="000B2CF7">
              <w:rPr>
                <w:noProof/>
                <w:webHidden/>
              </w:rPr>
              <w:t>9</w:t>
            </w:r>
            <w:r w:rsidR="000B2CF7">
              <w:rPr>
                <w:noProof/>
                <w:webHidden/>
              </w:rPr>
              <w:fldChar w:fldCharType="end"/>
            </w:r>
          </w:hyperlink>
        </w:p>
        <w:p w14:paraId="79CBFEE5" w14:textId="39395F0E" w:rsidR="000B2CF7" w:rsidRDefault="0056394B">
          <w:pPr>
            <w:pStyle w:val="TOC3"/>
            <w:tabs>
              <w:tab w:val="right" w:leader="dot" w:pos="9016"/>
            </w:tabs>
            <w:rPr>
              <w:rFonts w:eastAsiaTheme="minorEastAsia"/>
              <w:noProof/>
              <w:lang w:eastAsia="en-GB"/>
            </w:rPr>
          </w:pPr>
          <w:hyperlink w:anchor="_Toc344143" w:history="1">
            <w:r w:rsidR="000B2CF7" w:rsidRPr="003B520D">
              <w:rPr>
                <w:rStyle w:val="Hyperlink"/>
                <w:noProof/>
              </w:rPr>
              <w:t>Concomitant care and interventions</w:t>
            </w:r>
            <w:r w:rsidR="000B2CF7">
              <w:rPr>
                <w:noProof/>
                <w:webHidden/>
              </w:rPr>
              <w:tab/>
            </w:r>
            <w:r w:rsidR="000B2CF7">
              <w:rPr>
                <w:noProof/>
                <w:webHidden/>
              </w:rPr>
              <w:fldChar w:fldCharType="begin"/>
            </w:r>
            <w:r w:rsidR="000B2CF7">
              <w:rPr>
                <w:noProof/>
                <w:webHidden/>
              </w:rPr>
              <w:instrText xml:space="preserve"> PAGEREF _Toc344143 \h </w:instrText>
            </w:r>
            <w:r w:rsidR="000B2CF7">
              <w:rPr>
                <w:noProof/>
                <w:webHidden/>
              </w:rPr>
            </w:r>
            <w:r w:rsidR="000B2CF7">
              <w:rPr>
                <w:noProof/>
                <w:webHidden/>
              </w:rPr>
              <w:fldChar w:fldCharType="separate"/>
            </w:r>
            <w:r w:rsidR="000B2CF7">
              <w:rPr>
                <w:noProof/>
                <w:webHidden/>
              </w:rPr>
              <w:t>9</w:t>
            </w:r>
            <w:r w:rsidR="000B2CF7">
              <w:rPr>
                <w:noProof/>
                <w:webHidden/>
              </w:rPr>
              <w:fldChar w:fldCharType="end"/>
            </w:r>
          </w:hyperlink>
        </w:p>
        <w:p w14:paraId="21FE88EF" w14:textId="7B0630C0" w:rsidR="000B2CF7" w:rsidRDefault="0056394B">
          <w:pPr>
            <w:pStyle w:val="TOC2"/>
            <w:tabs>
              <w:tab w:val="right" w:leader="dot" w:pos="9016"/>
            </w:tabs>
            <w:rPr>
              <w:rFonts w:eastAsiaTheme="minorEastAsia"/>
              <w:noProof/>
              <w:lang w:eastAsia="en-GB"/>
            </w:rPr>
          </w:pPr>
          <w:hyperlink w:anchor="_Toc344144" w:history="1">
            <w:r w:rsidR="000B2CF7" w:rsidRPr="003B520D">
              <w:rPr>
                <w:rStyle w:val="Hyperlink"/>
                <w:noProof/>
              </w:rPr>
              <w:t>Outcomes</w:t>
            </w:r>
            <w:r w:rsidR="000B2CF7">
              <w:rPr>
                <w:noProof/>
                <w:webHidden/>
              </w:rPr>
              <w:tab/>
            </w:r>
            <w:r w:rsidR="000B2CF7">
              <w:rPr>
                <w:noProof/>
                <w:webHidden/>
              </w:rPr>
              <w:fldChar w:fldCharType="begin"/>
            </w:r>
            <w:r w:rsidR="000B2CF7">
              <w:rPr>
                <w:noProof/>
                <w:webHidden/>
              </w:rPr>
              <w:instrText xml:space="preserve"> PAGEREF _Toc344144 \h </w:instrText>
            </w:r>
            <w:r w:rsidR="000B2CF7">
              <w:rPr>
                <w:noProof/>
                <w:webHidden/>
              </w:rPr>
            </w:r>
            <w:r w:rsidR="000B2CF7">
              <w:rPr>
                <w:noProof/>
                <w:webHidden/>
              </w:rPr>
              <w:fldChar w:fldCharType="separate"/>
            </w:r>
            <w:r w:rsidR="000B2CF7">
              <w:rPr>
                <w:noProof/>
                <w:webHidden/>
              </w:rPr>
              <w:t>10</w:t>
            </w:r>
            <w:r w:rsidR="000B2CF7">
              <w:rPr>
                <w:noProof/>
                <w:webHidden/>
              </w:rPr>
              <w:fldChar w:fldCharType="end"/>
            </w:r>
          </w:hyperlink>
        </w:p>
        <w:p w14:paraId="3CD80879" w14:textId="68DB16ED" w:rsidR="000B2CF7" w:rsidRDefault="0056394B">
          <w:pPr>
            <w:pStyle w:val="TOC3"/>
            <w:tabs>
              <w:tab w:val="right" w:leader="dot" w:pos="9016"/>
            </w:tabs>
            <w:rPr>
              <w:rFonts w:eastAsiaTheme="minorEastAsia"/>
              <w:noProof/>
              <w:lang w:eastAsia="en-GB"/>
            </w:rPr>
          </w:pPr>
          <w:hyperlink w:anchor="_Toc344145" w:history="1">
            <w:r w:rsidR="000B2CF7" w:rsidRPr="003B520D">
              <w:rPr>
                <w:rStyle w:val="Hyperlink"/>
                <w:rFonts w:eastAsia="Times New Roman"/>
                <w:noProof/>
                <w:lang w:eastAsia="en-GB"/>
              </w:rPr>
              <w:t>Feasibility &amp; acceptability</w:t>
            </w:r>
            <w:r w:rsidR="000B2CF7">
              <w:rPr>
                <w:noProof/>
                <w:webHidden/>
              </w:rPr>
              <w:tab/>
            </w:r>
            <w:r w:rsidR="000B2CF7">
              <w:rPr>
                <w:noProof/>
                <w:webHidden/>
              </w:rPr>
              <w:fldChar w:fldCharType="begin"/>
            </w:r>
            <w:r w:rsidR="000B2CF7">
              <w:rPr>
                <w:noProof/>
                <w:webHidden/>
              </w:rPr>
              <w:instrText xml:space="preserve"> PAGEREF _Toc344145 \h </w:instrText>
            </w:r>
            <w:r w:rsidR="000B2CF7">
              <w:rPr>
                <w:noProof/>
                <w:webHidden/>
              </w:rPr>
            </w:r>
            <w:r w:rsidR="000B2CF7">
              <w:rPr>
                <w:noProof/>
                <w:webHidden/>
              </w:rPr>
              <w:fldChar w:fldCharType="separate"/>
            </w:r>
            <w:r w:rsidR="000B2CF7">
              <w:rPr>
                <w:noProof/>
                <w:webHidden/>
              </w:rPr>
              <w:t>10</w:t>
            </w:r>
            <w:r w:rsidR="000B2CF7">
              <w:rPr>
                <w:noProof/>
                <w:webHidden/>
              </w:rPr>
              <w:fldChar w:fldCharType="end"/>
            </w:r>
          </w:hyperlink>
        </w:p>
        <w:p w14:paraId="46C9E705" w14:textId="63FCA216" w:rsidR="000B2CF7" w:rsidRDefault="0056394B">
          <w:pPr>
            <w:pStyle w:val="TOC2"/>
            <w:tabs>
              <w:tab w:val="right" w:leader="dot" w:pos="9016"/>
            </w:tabs>
            <w:rPr>
              <w:rFonts w:eastAsiaTheme="minorEastAsia"/>
              <w:noProof/>
              <w:lang w:eastAsia="en-GB"/>
            </w:rPr>
          </w:pPr>
          <w:hyperlink w:anchor="_Toc344146" w:history="1">
            <w:r w:rsidR="000B2CF7" w:rsidRPr="003B520D">
              <w:rPr>
                <w:rStyle w:val="Hyperlink"/>
                <w:noProof/>
                <w:lang w:eastAsia="en-GB"/>
              </w:rPr>
              <w:t>Baseline and outcome measures</w:t>
            </w:r>
            <w:r w:rsidR="000B2CF7">
              <w:rPr>
                <w:noProof/>
                <w:webHidden/>
              </w:rPr>
              <w:tab/>
            </w:r>
            <w:r w:rsidR="000B2CF7">
              <w:rPr>
                <w:noProof/>
                <w:webHidden/>
              </w:rPr>
              <w:fldChar w:fldCharType="begin"/>
            </w:r>
            <w:r w:rsidR="000B2CF7">
              <w:rPr>
                <w:noProof/>
                <w:webHidden/>
              </w:rPr>
              <w:instrText xml:space="preserve"> PAGEREF _Toc344146 \h </w:instrText>
            </w:r>
            <w:r w:rsidR="000B2CF7">
              <w:rPr>
                <w:noProof/>
                <w:webHidden/>
              </w:rPr>
            </w:r>
            <w:r w:rsidR="000B2CF7">
              <w:rPr>
                <w:noProof/>
                <w:webHidden/>
              </w:rPr>
              <w:fldChar w:fldCharType="separate"/>
            </w:r>
            <w:r w:rsidR="000B2CF7">
              <w:rPr>
                <w:noProof/>
                <w:webHidden/>
              </w:rPr>
              <w:t>10</w:t>
            </w:r>
            <w:r w:rsidR="000B2CF7">
              <w:rPr>
                <w:noProof/>
                <w:webHidden/>
              </w:rPr>
              <w:fldChar w:fldCharType="end"/>
            </w:r>
          </w:hyperlink>
        </w:p>
        <w:p w14:paraId="4AB07538" w14:textId="73E1CC53" w:rsidR="000B2CF7" w:rsidRDefault="0056394B">
          <w:pPr>
            <w:pStyle w:val="TOC3"/>
            <w:tabs>
              <w:tab w:val="right" w:leader="dot" w:pos="9016"/>
            </w:tabs>
            <w:rPr>
              <w:rFonts w:eastAsiaTheme="minorEastAsia"/>
              <w:noProof/>
              <w:lang w:eastAsia="en-GB"/>
            </w:rPr>
          </w:pPr>
          <w:hyperlink w:anchor="_Toc344147" w:history="1">
            <w:r w:rsidR="000B2CF7" w:rsidRPr="003B520D">
              <w:rPr>
                <w:rStyle w:val="Hyperlink"/>
                <w:noProof/>
                <w:lang w:eastAsia="en-GB"/>
              </w:rPr>
              <w:t>Initial clinician interview</w:t>
            </w:r>
            <w:r w:rsidR="000B2CF7">
              <w:rPr>
                <w:noProof/>
                <w:webHidden/>
              </w:rPr>
              <w:tab/>
            </w:r>
            <w:r w:rsidR="000B2CF7">
              <w:rPr>
                <w:noProof/>
                <w:webHidden/>
              </w:rPr>
              <w:fldChar w:fldCharType="begin"/>
            </w:r>
            <w:r w:rsidR="000B2CF7">
              <w:rPr>
                <w:noProof/>
                <w:webHidden/>
              </w:rPr>
              <w:instrText xml:space="preserve"> PAGEREF _Toc344147 \h </w:instrText>
            </w:r>
            <w:r w:rsidR="000B2CF7">
              <w:rPr>
                <w:noProof/>
                <w:webHidden/>
              </w:rPr>
            </w:r>
            <w:r w:rsidR="000B2CF7">
              <w:rPr>
                <w:noProof/>
                <w:webHidden/>
              </w:rPr>
              <w:fldChar w:fldCharType="separate"/>
            </w:r>
            <w:r w:rsidR="000B2CF7">
              <w:rPr>
                <w:noProof/>
                <w:webHidden/>
              </w:rPr>
              <w:t>10</w:t>
            </w:r>
            <w:r w:rsidR="000B2CF7">
              <w:rPr>
                <w:noProof/>
                <w:webHidden/>
              </w:rPr>
              <w:fldChar w:fldCharType="end"/>
            </w:r>
          </w:hyperlink>
        </w:p>
        <w:p w14:paraId="6E8DCD57" w14:textId="14F1D534" w:rsidR="000B2CF7" w:rsidRDefault="0056394B">
          <w:pPr>
            <w:pStyle w:val="TOC3"/>
            <w:tabs>
              <w:tab w:val="right" w:leader="dot" w:pos="9016"/>
            </w:tabs>
            <w:rPr>
              <w:rFonts w:eastAsiaTheme="minorEastAsia"/>
              <w:noProof/>
              <w:lang w:eastAsia="en-GB"/>
            </w:rPr>
          </w:pPr>
          <w:hyperlink w:anchor="_Toc344148" w:history="1">
            <w:r w:rsidR="000B2CF7" w:rsidRPr="003B520D">
              <w:rPr>
                <w:rStyle w:val="Hyperlink"/>
                <w:noProof/>
              </w:rPr>
              <w:t>Routinely collected IAPT data</w:t>
            </w:r>
            <w:r w:rsidR="000B2CF7">
              <w:rPr>
                <w:noProof/>
                <w:webHidden/>
              </w:rPr>
              <w:tab/>
            </w:r>
            <w:r w:rsidR="000B2CF7">
              <w:rPr>
                <w:noProof/>
                <w:webHidden/>
              </w:rPr>
              <w:fldChar w:fldCharType="begin"/>
            </w:r>
            <w:r w:rsidR="000B2CF7">
              <w:rPr>
                <w:noProof/>
                <w:webHidden/>
              </w:rPr>
              <w:instrText xml:space="preserve"> PAGEREF _Toc344148 \h </w:instrText>
            </w:r>
            <w:r w:rsidR="000B2CF7">
              <w:rPr>
                <w:noProof/>
                <w:webHidden/>
              </w:rPr>
            </w:r>
            <w:r w:rsidR="000B2CF7">
              <w:rPr>
                <w:noProof/>
                <w:webHidden/>
              </w:rPr>
              <w:fldChar w:fldCharType="separate"/>
            </w:r>
            <w:r w:rsidR="000B2CF7">
              <w:rPr>
                <w:noProof/>
                <w:webHidden/>
              </w:rPr>
              <w:t>11</w:t>
            </w:r>
            <w:r w:rsidR="000B2CF7">
              <w:rPr>
                <w:noProof/>
                <w:webHidden/>
              </w:rPr>
              <w:fldChar w:fldCharType="end"/>
            </w:r>
          </w:hyperlink>
        </w:p>
        <w:p w14:paraId="510B874E" w14:textId="73315F9A" w:rsidR="000B2CF7" w:rsidRDefault="0056394B">
          <w:pPr>
            <w:pStyle w:val="TOC3"/>
            <w:tabs>
              <w:tab w:val="right" w:leader="dot" w:pos="9016"/>
            </w:tabs>
            <w:rPr>
              <w:rFonts w:eastAsiaTheme="minorEastAsia"/>
              <w:noProof/>
              <w:lang w:eastAsia="en-GB"/>
            </w:rPr>
          </w:pPr>
          <w:hyperlink w:anchor="_Toc344149" w:history="1">
            <w:r w:rsidR="000B2CF7" w:rsidRPr="003B520D">
              <w:rPr>
                <w:rStyle w:val="Hyperlink"/>
                <w:noProof/>
                <w:lang w:eastAsia="en-GB"/>
              </w:rPr>
              <w:t>Trial-specific measures</w:t>
            </w:r>
            <w:r w:rsidR="000B2CF7">
              <w:rPr>
                <w:noProof/>
                <w:webHidden/>
              </w:rPr>
              <w:tab/>
            </w:r>
            <w:r w:rsidR="000B2CF7">
              <w:rPr>
                <w:noProof/>
                <w:webHidden/>
              </w:rPr>
              <w:fldChar w:fldCharType="begin"/>
            </w:r>
            <w:r w:rsidR="000B2CF7">
              <w:rPr>
                <w:noProof/>
                <w:webHidden/>
              </w:rPr>
              <w:instrText xml:space="preserve"> PAGEREF _Toc344149 \h </w:instrText>
            </w:r>
            <w:r w:rsidR="000B2CF7">
              <w:rPr>
                <w:noProof/>
                <w:webHidden/>
              </w:rPr>
            </w:r>
            <w:r w:rsidR="000B2CF7">
              <w:rPr>
                <w:noProof/>
                <w:webHidden/>
              </w:rPr>
              <w:fldChar w:fldCharType="separate"/>
            </w:r>
            <w:r w:rsidR="000B2CF7">
              <w:rPr>
                <w:noProof/>
                <w:webHidden/>
              </w:rPr>
              <w:t>11</w:t>
            </w:r>
            <w:r w:rsidR="000B2CF7">
              <w:rPr>
                <w:noProof/>
                <w:webHidden/>
              </w:rPr>
              <w:fldChar w:fldCharType="end"/>
            </w:r>
          </w:hyperlink>
        </w:p>
        <w:p w14:paraId="42528930" w14:textId="7838938D" w:rsidR="000B2CF7" w:rsidRDefault="0056394B">
          <w:pPr>
            <w:pStyle w:val="TOC3"/>
            <w:tabs>
              <w:tab w:val="right" w:leader="dot" w:pos="9016"/>
            </w:tabs>
            <w:rPr>
              <w:rFonts w:eastAsiaTheme="minorEastAsia"/>
              <w:noProof/>
              <w:lang w:eastAsia="en-GB"/>
            </w:rPr>
          </w:pPr>
          <w:hyperlink w:anchor="_Toc344150" w:history="1">
            <w:r w:rsidR="000B2CF7" w:rsidRPr="003B520D">
              <w:rPr>
                <w:rStyle w:val="Hyperlink"/>
                <w:noProof/>
              </w:rPr>
              <w:t>Table of measures and timings</w:t>
            </w:r>
            <w:r w:rsidR="000B2CF7">
              <w:rPr>
                <w:noProof/>
                <w:webHidden/>
              </w:rPr>
              <w:tab/>
            </w:r>
            <w:r w:rsidR="000B2CF7">
              <w:rPr>
                <w:noProof/>
                <w:webHidden/>
              </w:rPr>
              <w:fldChar w:fldCharType="begin"/>
            </w:r>
            <w:r w:rsidR="000B2CF7">
              <w:rPr>
                <w:noProof/>
                <w:webHidden/>
              </w:rPr>
              <w:instrText xml:space="preserve"> PAGEREF _Toc344150 \h </w:instrText>
            </w:r>
            <w:r w:rsidR="000B2CF7">
              <w:rPr>
                <w:noProof/>
                <w:webHidden/>
              </w:rPr>
            </w:r>
            <w:r w:rsidR="000B2CF7">
              <w:rPr>
                <w:noProof/>
                <w:webHidden/>
              </w:rPr>
              <w:fldChar w:fldCharType="separate"/>
            </w:r>
            <w:r w:rsidR="000B2CF7">
              <w:rPr>
                <w:noProof/>
                <w:webHidden/>
              </w:rPr>
              <w:t>13</w:t>
            </w:r>
            <w:r w:rsidR="000B2CF7">
              <w:rPr>
                <w:noProof/>
                <w:webHidden/>
              </w:rPr>
              <w:fldChar w:fldCharType="end"/>
            </w:r>
          </w:hyperlink>
        </w:p>
        <w:p w14:paraId="7365C5B5" w14:textId="74E4FACC" w:rsidR="000B2CF7" w:rsidRDefault="0056394B">
          <w:pPr>
            <w:pStyle w:val="TOC2"/>
            <w:tabs>
              <w:tab w:val="right" w:leader="dot" w:pos="9016"/>
            </w:tabs>
            <w:rPr>
              <w:rFonts w:eastAsiaTheme="minorEastAsia"/>
              <w:noProof/>
              <w:lang w:eastAsia="en-GB"/>
            </w:rPr>
          </w:pPr>
          <w:hyperlink w:anchor="_Toc344151" w:history="1">
            <w:r w:rsidR="000B2CF7" w:rsidRPr="003B520D">
              <w:rPr>
                <w:rStyle w:val="Hyperlink"/>
                <w:noProof/>
                <w:lang w:eastAsia="en-GB"/>
              </w:rPr>
              <w:t>Therapist related measures</w:t>
            </w:r>
            <w:r w:rsidR="000B2CF7">
              <w:rPr>
                <w:noProof/>
                <w:webHidden/>
              </w:rPr>
              <w:tab/>
            </w:r>
            <w:r w:rsidR="000B2CF7">
              <w:rPr>
                <w:noProof/>
                <w:webHidden/>
              </w:rPr>
              <w:fldChar w:fldCharType="begin"/>
            </w:r>
            <w:r w:rsidR="000B2CF7">
              <w:rPr>
                <w:noProof/>
                <w:webHidden/>
              </w:rPr>
              <w:instrText xml:space="preserve"> PAGEREF _Toc344151 \h </w:instrText>
            </w:r>
            <w:r w:rsidR="000B2CF7">
              <w:rPr>
                <w:noProof/>
                <w:webHidden/>
              </w:rPr>
            </w:r>
            <w:r w:rsidR="000B2CF7">
              <w:rPr>
                <w:noProof/>
                <w:webHidden/>
              </w:rPr>
              <w:fldChar w:fldCharType="separate"/>
            </w:r>
            <w:r w:rsidR="000B2CF7">
              <w:rPr>
                <w:noProof/>
                <w:webHidden/>
              </w:rPr>
              <w:t>13</w:t>
            </w:r>
            <w:r w:rsidR="000B2CF7">
              <w:rPr>
                <w:noProof/>
                <w:webHidden/>
              </w:rPr>
              <w:fldChar w:fldCharType="end"/>
            </w:r>
          </w:hyperlink>
        </w:p>
        <w:p w14:paraId="225EB7B4" w14:textId="13F577A4" w:rsidR="000B2CF7" w:rsidRDefault="0056394B">
          <w:pPr>
            <w:pStyle w:val="TOC2"/>
            <w:tabs>
              <w:tab w:val="right" w:leader="dot" w:pos="9016"/>
            </w:tabs>
            <w:rPr>
              <w:rFonts w:eastAsiaTheme="minorEastAsia"/>
              <w:noProof/>
              <w:lang w:eastAsia="en-GB"/>
            </w:rPr>
          </w:pPr>
          <w:hyperlink w:anchor="_Toc344152" w:history="1">
            <w:r w:rsidR="000B2CF7" w:rsidRPr="003B520D">
              <w:rPr>
                <w:rStyle w:val="Hyperlink"/>
                <w:noProof/>
              </w:rPr>
              <w:t>Participant timeline</w:t>
            </w:r>
            <w:r w:rsidR="000B2CF7">
              <w:rPr>
                <w:noProof/>
                <w:webHidden/>
              </w:rPr>
              <w:tab/>
            </w:r>
            <w:r w:rsidR="000B2CF7">
              <w:rPr>
                <w:noProof/>
                <w:webHidden/>
              </w:rPr>
              <w:fldChar w:fldCharType="begin"/>
            </w:r>
            <w:r w:rsidR="000B2CF7">
              <w:rPr>
                <w:noProof/>
                <w:webHidden/>
              </w:rPr>
              <w:instrText xml:space="preserve"> PAGEREF _Toc344152 \h </w:instrText>
            </w:r>
            <w:r w:rsidR="000B2CF7">
              <w:rPr>
                <w:noProof/>
                <w:webHidden/>
              </w:rPr>
            </w:r>
            <w:r w:rsidR="000B2CF7">
              <w:rPr>
                <w:noProof/>
                <w:webHidden/>
              </w:rPr>
              <w:fldChar w:fldCharType="separate"/>
            </w:r>
            <w:r w:rsidR="000B2CF7">
              <w:rPr>
                <w:noProof/>
                <w:webHidden/>
              </w:rPr>
              <w:t>14</w:t>
            </w:r>
            <w:r w:rsidR="000B2CF7">
              <w:rPr>
                <w:noProof/>
                <w:webHidden/>
              </w:rPr>
              <w:fldChar w:fldCharType="end"/>
            </w:r>
          </w:hyperlink>
        </w:p>
        <w:p w14:paraId="26BA2D1D" w14:textId="6CB6632C" w:rsidR="000B2CF7" w:rsidRDefault="0056394B">
          <w:pPr>
            <w:pStyle w:val="TOC3"/>
            <w:tabs>
              <w:tab w:val="right" w:leader="dot" w:pos="9016"/>
            </w:tabs>
            <w:rPr>
              <w:rFonts w:eastAsiaTheme="minorEastAsia"/>
              <w:noProof/>
              <w:lang w:eastAsia="en-GB"/>
            </w:rPr>
          </w:pPr>
          <w:hyperlink w:anchor="_Toc344153" w:history="1">
            <w:r w:rsidR="000B2CF7" w:rsidRPr="003B520D">
              <w:rPr>
                <w:rStyle w:val="Hyperlink"/>
                <w:noProof/>
              </w:rPr>
              <w:t>Sample Size</w:t>
            </w:r>
            <w:r w:rsidR="000B2CF7">
              <w:rPr>
                <w:noProof/>
                <w:webHidden/>
              </w:rPr>
              <w:tab/>
            </w:r>
            <w:r w:rsidR="000B2CF7">
              <w:rPr>
                <w:noProof/>
                <w:webHidden/>
              </w:rPr>
              <w:fldChar w:fldCharType="begin"/>
            </w:r>
            <w:r w:rsidR="000B2CF7">
              <w:rPr>
                <w:noProof/>
                <w:webHidden/>
              </w:rPr>
              <w:instrText xml:space="preserve"> PAGEREF _Toc344153 \h </w:instrText>
            </w:r>
            <w:r w:rsidR="000B2CF7">
              <w:rPr>
                <w:noProof/>
                <w:webHidden/>
              </w:rPr>
            </w:r>
            <w:r w:rsidR="000B2CF7">
              <w:rPr>
                <w:noProof/>
                <w:webHidden/>
              </w:rPr>
              <w:fldChar w:fldCharType="separate"/>
            </w:r>
            <w:r w:rsidR="000B2CF7">
              <w:rPr>
                <w:noProof/>
                <w:webHidden/>
              </w:rPr>
              <w:t>14</w:t>
            </w:r>
            <w:r w:rsidR="000B2CF7">
              <w:rPr>
                <w:noProof/>
                <w:webHidden/>
              </w:rPr>
              <w:fldChar w:fldCharType="end"/>
            </w:r>
          </w:hyperlink>
        </w:p>
        <w:p w14:paraId="4F617844" w14:textId="46F9621D" w:rsidR="000B2CF7" w:rsidRDefault="0056394B">
          <w:pPr>
            <w:pStyle w:val="TOC3"/>
            <w:tabs>
              <w:tab w:val="right" w:leader="dot" w:pos="9016"/>
            </w:tabs>
            <w:rPr>
              <w:rFonts w:eastAsiaTheme="minorEastAsia"/>
              <w:noProof/>
              <w:lang w:eastAsia="en-GB"/>
            </w:rPr>
          </w:pPr>
          <w:hyperlink w:anchor="_Toc344154" w:history="1">
            <w:r w:rsidR="000B2CF7" w:rsidRPr="003B520D">
              <w:rPr>
                <w:rStyle w:val="Hyperlink"/>
                <w:noProof/>
              </w:rPr>
              <w:t>Recruitment:</w:t>
            </w:r>
            <w:r w:rsidR="000B2CF7">
              <w:rPr>
                <w:noProof/>
                <w:webHidden/>
              </w:rPr>
              <w:tab/>
            </w:r>
            <w:r w:rsidR="000B2CF7">
              <w:rPr>
                <w:noProof/>
                <w:webHidden/>
              </w:rPr>
              <w:fldChar w:fldCharType="begin"/>
            </w:r>
            <w:r w:rsidR="000B2CF7">
              <w:rPr>
                <w:noProof/>
                <w:webHidden/>
              </w:rPr>
              <w:instrText xml:space="preserve"> PAGEREF _Toc344154 \h </w:instrText>
            </w:r>
            <w:r w:rsidR="000B2CF7">
              <w:rPr>
                <w:noProof/>
                <w:webHidden/>
              </w:rPr>
            </w:r>
            <w:r w:rsidR="000B2CF7">
              <w:rPr>
                <w:noProof/>
                <w:webHidden/>
              </w:rPr>
              <w:fldChar w:fldCharType="separate"/>
            </w:r>
            <w:r w:rsidR="000B2CF7">
              <w:rPr>
                <w:noProof/>
                <w:webHidden/>
              </w:rPr>
              <w:t>14</w:t>
            </w:r>
            <w:r w:rsidR="000B2CF7">
              <w:rPr>
                <w:noProof/>
                <w:webHidden/>
              </w:rPr>
              <w:fldChar w:fldCharType="end"/>
            </w:r>
          </w:hyperlink>
        </w:p>
        <w:p w14:paraId="694FB486" w14:textId="774B0EE3" w:rsidR="000B2CF7" w:rsidRDefault="0056394B">
          <w:pPr>
            <w:pStyle w:val="TOC2"/>
            <w:tabs>
              <w:tab w:val="right" w:leader="dot" w:pos="9016"/>
            </w:tabs>
            <w:rPr>
              <w:rFonts w:eastAsiaTheme="minorEastAsia"/>
              <w:noProof/>
              <w:lang w:eastAsia="en-GB"/>
            </w:rPr>
          </w:pPr>
          <w:hyperlink w:anchor="_Toc344155" w:history="1">
            <w:r w:rsidR="000B2CF7" w:rsidRPr="003B520D">
              <w:rPr>
                <w:rStyle w:val="Hyperlink"/>
                <w:noProof/>
              </w:rPr>
              <w:t>Assignment of interventions</w:t>
            </w:r>
            <w:r w:rsidR="000B2CF7">
              <w:rPr>
                <w:noProof/>
                <w:webHidden/>
              </w:rPr>
              <w:tab/>
            </w:r>
            <w:r w:rsidR="000B2CF7">
              <w:rPr>
                <w:noProof/>
                <w:webHidden/>
              </w:rPr>
              <w:fldChar w:fldCharType="begin"/>
            </w:r>
            <w:r w:rsidR="000B2CF7">
              <w:rPr>
                <w:noProof/>
                <w:webHidden/>
              </w:rPr>
              <w:instrText xml:space="preserve"> PAGEREF _Toc344155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31CD6122" w14:textId="53406B63" w:rsidR="000B2CF7" w:rsidRDefault="0056394B">
          <w:pPr>
            <w:pStyle w:val="TOC3"/>
            <w:tabs>
              <w:tab w:val="right" w:leader="dot" w:pos="9016"/>
            </w:tabs>
            <w:rPr>
              <w:rFonts w:eastAsiaTheme="minorEastAsia"/>
              <w:noProof/>
              <w:lang w:eastAsia="en-GB"/>
            </w:rPr>
          </w:pPr>
          <w:hyperlink w:anchor="_Toc344156" w:history="1">
            <w:r w:rsidR="000B2CF7" w:rsidRPr="003B520D">
              <w:rPr>
                <w:rStyle w:val="Hyperlink"/>
                <w:noProof/>
              </w:rPr>
              <w:t>Allocation:</w:t>
            </w:r>
            <w:r w:rsidR="000B2CF7">
              <w:rPr>
                <w:noProof/>
                <w:webHidden/>
              </w:rPr>
              <w:tab/>
            </w:r>
            <w:r w:rsidR="000B2CF7">
              <w:rPr>
                <w:noProof/>
                <w:webHidden/>
              </w:rPr>
              <w:fldChar w:fldCharType="begin"/>
            </w:r>
            <w:r w:rsidR="000B2CF7">
              <w:rPr>
                <w:noProof/>
                <w:webHidden/>
              </w:rPr>
              <w:instrText xml:space="preserve"> PAGEREF _Toc344156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2F1410C5" w14:textId="0C13630E" w:rsidR="000B2CF7" w:rsidRDefault="0056394B">
          <w:pPr>
            <w:pStyle w:val="TOC3"/>
            <w:tabs>
              <w:tab w:val="right" w:leader="dot" w:pos="9016"/>
            </w:tabs>
            <w:rPr>
              <w:rFonts w:eastAsiaTheme="minorEastAsia"/>
              <w:noProof/>
              <w:lang w:eastAsia="en-GB"/>
            </w:rPr>
          </w:pPr>
          <w:hyperlink w:anchor="_Toc344157" w:history="1">
            <w:r w:rsidR="000B2CF7" w:rsidRPr="003B520D">
              <w:rPr>
                <w:rStyle w:val="Hyperlink"/>
                <w:noProof/>
              </w:rPr>
              <w:t>Allocation concealment</w:t>
            </w:r>
            <w:r w:rsidR="000B2CF7">
              <w:rPr>
                <w:noProof/>
                <w:webHidden/>
              </w:rPr>
              <w:tab/>
            </w:r>
            <w:r w:rsidR="000B2CF7">
              <w:rPr>
                <w:noProof/>
                <w:webHidden/>
              </w:rPr>
              <w:fldChar w:fldCharType="begin"/>
            </w:r>
            <w:r w:rsidR="000B2CF7">
              <w:rPr>
                <w:noProof/>
                <w:webHidden/>
              </w:rPr>
              <w:instrText xml:space="preserve"> PAGEREF _Toc344157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2FD430FB" w14:textId="3C2114DE" w:rsidR="000B2CF7" w:rsidRDefault="0056394B">
          <w:pPr>
            <w:pStyle w:val="TOC3"/>
            <w:tabs>
              <w:tab w:val="right" w:leader="dot" w:pos="9016"/>
            </w:tabs>
            <w:rPr>
              <w:rFonts w:eastAsiaTheme="minorEastAsia"/>
              <w:noProof/>
              <w:lang w:eastAsia="en-GB"/>
            </w:rPr>
          </w:pPr>
          <w:hyperlink w:anchor="_Toc344158" w:history="1">
            <w:r w:rsidR="000B2CF7" w:rsidRPr="003B520D">
              <w:rPr>
                <w:rStyle w:val="Hyperlink"/>
                <w:noProof/>
              </w:rPr>
              <w:t>Implementation:</w:t>
            </w:r>
            <w:r w:rsidR="000B2CF7">
              <w:rPr>
                <w:noProof/>
                <w:webHidden/>
              </w:rPr>
              <w:tab/>
            </w:r>
            <w:r w:rsidR="000B2CF7">
              <w:rPr>
                <w:noProof/>
                <w:webHidden/>
              </w:rPr>
              <w:fldChar w:fldCharType="begin"/>
            </w:r>
            <w:r w:rsidR="000B2CF7">
              <w:rPr>
                <w:noProof/>
                <w:webHidden/>
              </w:rPr>
              <w:instrText xml:space="preserve"> PAGEREF _Toc344158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7A67D7BC" w14:textId="161BA049" w:rsidR="000B2CF7" w:rsidRDefault="0056394B">
          <w:pPr>
            <w:pStyle w:val="TOC3"/>
            <w:tabs>
              <w:tab w:val="right" w:leader="dot" w:pos="9016"/>
            </w:tabs>
            <w:rPr>
              <w:rFonts w:eastAsiaTheme="minorEastAsia"/>
              <w:noProof/>
              <w:lang w:eastAsia="en-GB"/>
            </w:rPr>
          </w:pPr>
          <w:hyperlink w:anchor="_Toc344159" w:history="1">
            <w:r w:rsidR="000B2CF7" w:rsidRPr="003B520D">
              <w:rPr>
                <w:rStyle w:val="Hyperlink"/>
                <w:noProof/>
              </w:rPr>
              <w:t>Blinding:</w:t>
            </w:r>
            <w:r w:rsidR="000B2CF7">
              <w:rPr>
                <w:noProof/>
                <w:webHidden/>
              </w:rPr>
              <w:tab/>
            </w:r>
            <w:r w:rsidR="000B2CF7">
              <w:rPr>
                <w:noProof/>
                <w:webHidden/>
              </w:rPr>
              <w:fldChar w:fldCharType="begin"/>
            </w:r>
            <w:r w:rsidR="000B2CF7">
              <w:rPr>
                <w:noProof/>
                <w:webHidden/>
              </w:rPr>
              <w:instrText xml:space="preserve"> PAGEREF _Toc344159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7CCC3D3B" w14:textId="6E8C4D94" w:rsidR="000B2CF7" w:rsidRDefault="0056394B">
          <w:pPr>
            <w:pStyle w:val="TOC2"/>
            <w:tabs>
              <w:tab w:val="right" w:leader="dot" w:pos="9016"/>
            </w:tabs>
            <w:rPr>
              <w:rFonts w:eastAsiaTheme="minorEastAsia"/>
              <w:noProof/>
              <w:lang w:eastAsia="en-GB"/>
            </w:rPr>
          </w:pPr>
          <w:hyperlink w:anchor="_Toc344160" w:history="1">
            <w:r w:rsidR="000B2CF7" w:rsidRPr="003B520D">
              <w:rPr>
                <w:rStyle w:val="Hyperlink"/>
                <w:noProof/>
              </w:rPr>
              <w:t>Data Collection, Management and analysis</w:t>
            </w:r>
            <w:r w:rsidR="000B2CF7">
              <w:rPr>
                <w:noProof/>
                <w:webHidden/>
              </w:rPr>
              <w:tab/>
            </w:r>
            <w:r w:rsidR="000B2CF7">
              <w:rPr>
                <w:noProof/>
                <w:webHidden/>
              </w:rPr>
              <w:fldChar w:fldCharType="begin"/>
            </w:r>
            <w:r w:rsidR="000B2CF7">
              <w:rPr>
                <w:noProof/>
                <w:webHidden/>
              </w:rPr>
              <w:instrText xml:space="preserve"> PAGEREF _Toc344160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4255FD0A" w14:textId="1DF34200" w:rsidR="000B2CF7" w:rsidRDefault="0056394B">
          <w:pPr>
            <w:pStyle w:val="TOC3"/>
            <w:tabs>
              <w:tab w:val="right" w:leader="dot" w:pos="9016"/>
            </w:tabs>
            <w:rPr>
              <w:rFonts w:eastAsiaTheme="minorEastAsia"/>
              <w:noProof/>
              <w:lang w:eastAsia="en-GB"/>
            </w:rPr>
          </w:pPr>
          <w:hyperlink w:anchor="_Toc344161" w:history="1">
            <w:r w:rsidR="000B2CF7" w:rsidRPr="003B520D">
              <w:rPr>
                <w:rStyle w:val="Hyperlink"/>
                <w:noProof/>
              </w:rPr>
              <w:t>Data Collection Methods:</w:t>
            </w:r>
            <w:r w:rsidR="000B2CF7">
              <w:rPr>
                <w:noProof/>
                <w:webHidden/>
              </w:rPr>
              <w:tab/>
            </w:r>
            <w:r w:rsidR="000B2CF7">
              <w:rPr>
                <w:noProof/>
                <w:webHidden/>
              </w:rPr>
              <w:fldChar w:fldCharType="begin"/>
            </w:r>
            <w:r w:rsidR="000B2CF7">
              <w:rPr>
                <w:noProof/>
                <w:webHidden/>
              </w:rPr>
              <w:instrText xml:space="preserve"> PAGEREF _Toc344161 \h </w:instrText>
            </w:r>
            <w:r w:rsidR="000B2CF7">
              <w:rPr>
                <w:noProof/>
                <w:webHidden/>
              </w:rPr>
            </w:r>
            <w:r w:rsidR="000B2CF7">
              <w:rPr>
                <w:noProof/>
                <w:webHidden/>
              </w:rPr>
              <w:fldChar w:fldCharType="separate"/>
            </w:r>
            <w:r w:rsidR="000B2CF7">
              <w:rPr>
                <w:noProof/>
                <w:webHidden/>
              </w:rPr>
              <w:t>15</w:t>
            </w:r>
            <w:r w:rsidR="000B2CF7">
              <w:rPr>
                <w:noProof/>
                <w:webHidden/>
              </w:rPr>
              <w:fldChar w:fldCharType="end"/>
            </w:r>
          </w:hyperlink>
        </w:p>
        <w:p w14:paraId="77D9452B" w14:textId="5BCBBC43" w:rsidR="000B2CF7" w:rsidRDefault="0056394B">
          <w:pPr>
            <w:pStyle w:val="TOC3"/>
            <w:tabs>
              <w:tab w:val="right" w:leader="dot" w:pos="9016"/>
            </w:tabs>
            <w:rPr>
              <w:rFonts w:eastAsiaTheme="minorEastAsia"/>
              <w:noProof/>
              <w:lang w:eastAsia="en-GB"/>
            </w:rPr>
          </w:pPr>
          <w:hyperlink w:anchor="_Toc344162" w:history="1">
            <w:r w:rsidR="000B2CF7" w:rsidRPr="003B520D">
              <w:rPr>
                <w:rStyle w:val="Hyperlink"/>
                <w:noProof/>
              </w:rPr>
              <w:t>Promotion of participant retention – data collection from dropout</w:t>
            </w:r>
            <w:r w:rsidR="000B2CF7">
              <w:rPr>
                <w:noProof/>
                <w:webHidden/>
              </w:rPr>
              <w:tab/>
            </w:r>
            <w:r w:rsidR="000B2CF7">
              <w:rPr>
                <w:noProof/>
                <w:webHidden/>
              </w:rPr>
              <w:fldChar w:fldCharType="begin"/>
            </w:r>
            <w:r w:rsidR="000B2CF7">
              <w:rPr>
                <w:noProof/>
                <w:webHidden/>
              </w:rPr>
              <w:instrText xml:space="preserve"> PAGEREF _Toc344162 \h </w:instrText>
            </w:r>
            <w:r w:rsidR="000B2CF7">
              <w:rPr>
                <w:noProof/>
                <w:webHidden/>
              </w:rPr>
            </w:r>
            <w:r w:rsidR="000B2CF7">
              <w:rPr>
                <w:noProof/>
                <w:webHidden/>
              </w:rPr>
              <w:fldChar w:fldCharType="separate"/>
            </w:r>
            <w:r w:rsidR="000B2CF7">
              <w:rPr>
                <w:noProof/>
                <w:webHidden/>
              </w:rPr>
              <w:t>16</w:t>
            </w:r>
            <w:r w:rsidR="000B2CF7">
              <w:rPr>
                <w:noProof/>
                <w:webHidden/>
              </w:rPr>
              <w:fldChar w:fldCharType="end"/>
            </w:r>
          </w:hyperlink>
        </w:p>
        <w:p w14:paraId="653F68F9" w14:textId="123B0A16" w:rsidR="000B2CF7" w:rsidRDefault="0056394B">
          <w:pPr>
            <w:pStyle w:val="TOC3"/>
            <w:tabs>
              <w:tab w:val="right" w:leader="dot" w:pos="9016"/>
            </w:tabs>
            <w:rPr>
              <w:rFonts w:eastAsiaTheme="minorEastAsia"/>
              <w:noProof/>
              <w:lang w:eastAsia="en-GB"/>
            </w:rPr>
          </w:pPr>
          <w:hyperlink w:anchor="_Toc344163" w:history="1">
            <w:r w:rsidR="000B2CF7" w:rsidRPr="003B520D">
              <w:rPr>
                <w:rStyle w:val="Hyperlink"/>
                <w:noProof/>
              </w:rPr>
              <w:t>Data management</w:t>
            </w:r>
            <w:r w:rsidR="000B2CF7">
              <w:rPr>
                <w:noProof/>
                <w:webHidden/>
              </w:rPr>
              <w:tab/>
            </w:r>
            <w:r w:rsidR="000B2CF7">
              <w:rPr>
                <w:noProof/>
                <w:webHidden/>
              </w:rPr>
              <w:fldChar w:fldCharType="begin"/>
            </w:r>
            <w:r w:rsidR="000B2CF7">
              <w:rPr>
                <w:noProof/>
                <w:webHidden/>
              </w:rPr>
              <w:instrText xml:space="preserve"> PAGEREF _Toc344163 \h </w:instrText>
            </w:r>
            <w:r w:rsidR="000B2CF7">
              <w:rPr>
                <w:noProof/>
                <w:webHidden/>
              </w:rPr>
            </w:r>
            <w:r w:rsidR="000B2CF7">
              <w:rPr>
                <w:noProof/>
                <w:webHidden/>
              </w:rPr>
              <w:fldChar w:fldCharType="separate"/>
            </w:r>
            <w:r w:rsidR="000B2CF7">
              <w:rPr>
                <w:noProof/>
                <w:webHidden/>
              </w:rPr>
              <w:t>16</w:t>
            </w:r>
            <w:r w:rsidR="000B2CF7">
              <w:rPr>
                <w:noProof/>
                <w:webHidden/>
              </w:rPr>
              <w:fldChar w:fldCharType="end"/>
            </w:r>
          </w:hyperlink>
        </w:p>
        <w:p w14:paraId="4CAAF717" w14:textId="14A57E4F" w:rsidR="000B2CF7" w:rsidRDefault="0056394B">
          <w:pPr>
            <w:pStyle w:val="TOC3"/>
            <w:tabs>
              <w:tab w:val="right" w:leader="dot" w:pos="9016"/>
            </w:tabs>
            <w:rPr>
              <w:rFonts w:eastAsiaTheme="minorEastAsia"/>
              <w:noProof/>
              <w:lang w:eastAsia="en-GB"/>
            </w:rPr>
          </w:pPr>
          <w:hyperlink w:anchor="_Toc344164" w:history="1">
            <w:r w:rsidR="000B2CF7" w:rsidRPr="003B520D">
              <w:rPr>
                <w:rStyle w:val="Hyperlink"/>
                <w:noProof/>
              </w:rPr>
              <w:t>Statistical methods</w:t>
            </w:r>
            <w:r w:rsidR="000B2CF7">
              <w:rPr>
                <w:noProof/>
                <w:webHidden/>
              </w:rPr>
              <w:tab/>
            </w:r>
            <w:r w:rsidR="000B2CF7">
              <w:rPr>
                <w:noProof/>
                <w:webHidden/>
              </w:rPr>
              <w:fldChar w:fldCharType="begin"/>
            </w:r>
            <w:r w:rsidR="000B2CF7">
              <w:rPr>
                <w:noProof/>
                <w:webHidden/>
              </w:rPr>
              <w:instrText xml:space="preserve"> PAGEREF _Toc344164 \h </w:instrText>
            </w:r>
            <w:r w:rsidR="000B2CF7">
              <w:rPr>
                <w:noProof/>
                <w:webHidden/>
              </w:rPr>
            </w:r>
            <w:r w:rsidR="000B2CF7">
              <w:rPr>
                <w:noProof/>
                <w:webHidden/>
              </w:rPr>
              <w:fldChar w:fldCharType="separate"/>
            </w:r>
            <w:r w:rsidR="000B2CF7">
              <w:rPr>
                <w:noProof/>
                <w:webHidden/>
              </w:rPr>
              <w:t>17</w:t>
            </w:r>
            <w:r w:rsidR="000B2CF7">
              <w:rPr>
                <w:noProof/>
                <w:webHidden/>
              </w:rPr>
              <w:fldChar w:fldCharType="end"/>
            </w:r>
          </w:hyperlink>
        </w:p>
        <w:p w14:paraId="55D61701" w14:textId="61979EEA" w:rsidR="000B2CF7" w:rsidRDefault="0056394B">
          <w:pPr>
            <w:pStyle w:val="TOC2"/>
            <w:tabs>
              <w:tab w:val="right" w:leader="dot" w:pos="9016"/>
            </w:tabs>
            <w:rPr>
              <w:rFonts w:eastAsiaTheme="minorEastAsia"/>
              <w:noProof/>
              <w:lang w:eastAsia="en-GB"/>
            </w:rPr>
          </w:pPr>
          <w:hyperlink w:anchor="_Toc344165" w:history="1">
            <w:r w:rsidR="000B2CF7" w:rsidRPr="003B520D">
              <w:rPr>
                <w:rStyle w:val="Hyperlink"/>
                <w:noProof/>
              </w:rPr>
              <w:t>Data Monitoring:</w:t>
            </w:r>
            <w:r w:rsidR="000B2CF7">
              <w:rPr>
                <w:noProof/>
                <w:webHidden/>
              </w:rPr>
              <w:tab/>
            </w:r>
            <w:r w:rsidR="000B2CF7">
              <w:rPr>
                <w:noProof/>
                <w:webHidden/>
              </w:rPr>
              <w:fldChar w:fldCharType="begin"/>
            </w:r>
            <w:r w:rsidR="000B2CF7">
              <w:rPr>
                <w:noProof/>
                <w:webHidden/>
              </w:rPr>
              <w:instrText xml:space="preserve"> PAGEREF _Toc344165 \h </w:instrText>
            </w:r>
            <w:r w:rsidR="000B2CF7">
              <w:rPr>
                <w:noProof/>
                <w:webHidden/>
              </w:rPr>
            </w:r>
            <w:r w:rsidR="000B2CF7">
              <w:rPr>
                <w:noProof/>
                <w:webHidden/>
              </w:rPr>
              <w:fldChar w:fldCharType="separate"/>
            </w:r>
            <w:r w:rsidR="000B2CF7">
              <w:rPr>
                <w:noProof/>
                <w:webHidden/>
              </w:rPr>
              <w:t>17</w:t>
            </w:r>
            <w:r w:rsidR="000B2CF7">
              <w:rPr>
                <w:noProof/>
                <w:webHidden/>
              </w:rPr>
              <w:fldChar w:fldCharType="end"/>
            </w:r>
          </w:hyperlink>
        </w:p>
        <w:p w14:paraId="113D5F8D" w14:textId="5FBDA8CF" w:rsidR="000B2CF7" w:rsidRDefault="0056394B">
          <w:pPr>
            <w:pStyle w:val="TOC2"/>
            <w:tabs>
              <w:tab w:val="right" w:leader="dot" w:pos="9016"/>
            </w:tabs>
            <w:rPr>
              <w:rFonts w:eastAsiaTheme="minorEastAsia"/>
              <w:noProof/>
              <w:lang w:eastAsia="en-GB"/>
            </w:rPr>
          </w:pPr>
          <w:hyperlink w:anchor="_Toc344166" w:history="1">
            <w:r w:rsidR="000B2CF7" w:rsidRPr="003B520D">
              <w:rPr>
                <w:rStyle w:val="Hyperlink"/>
                <w:noProof/>
              </w:rPr>
              <w:t>Ethics and Dissemination</w:t>
            </w:r>
            <w:r w:rsidR="000B2CF7">
              <w:rPr>
                <w:noProof/>
                <w:webHidden/>
              </w:rPr>
              <w:tab/>
            </w:r>
            <w:r w:rsidR="000B2CF7">
              <w:rPr>
                <w:noProof/>
                <w:webHidden/>
              </w:rPr>
              <w:fldChar w:fldCharType="begin"/>
            </w:r>
            <w:r w:rsidR="000B2CF7">
              <w:rPr>
                <w:noProof/>
                <w:webHidden/>
              </w:rPr>
              <w:instrText xml:space="preserve"> PAGEREF _Toc344166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7A87640F" w14:textId="01ECB38C" w:rsidR="000B2CF7" w:rsidRDefault="0056394B">
          <w:pPr>
            <w:pStyle w:val="TOC3"/>
            <w:tabs>
              <w:tab w:val="right" w:leader="dot" w:pos="9016"/>
            </w:tabs>
            <w:rPr>
              <w:rFonts w:eastAsiaTheme="minorEastAsia"/>
              <w:noProof/>
              <w:lang w:eastAsia="en-GB"/>
            </w:rPr>
          </w:pPr>
          <w:hyperlink w:anchor="_Toc344167" w:history="1">
            <w:r w:rsidR="000B2CF7" w:rsidRPr="003B520D">
              <w:rPr>
                <w:rStyle w:val="Hyperlink"/>
                <w:noProof/>
              </w:rPr>
              <w:t>Research Ethics Approval</w:t>
            </w:r>
            <w:r w:rsidR="000B2CF7">
              <w:rPr>
                <w:noProof/>
                <w:webHidden/>
              </w:rPr>
              <w:tab/>
            </w:r>
            <w:r w:rsidR="000B2CF7">
              <w:rPr>
                <w:noProof/>
                <w:webHidden/>
              </w:rPr>
              <w:fldChar w:fldCharType="begin"/>
            </w:r>
            <w:r w:rsidR="000B2CF7">
              <w:rPr>
                <w:noProof/>
                <w:webHidden/>
              </w:rPr>
              <w:instrText xml:space="preserve"> PAGEREF _Toc344167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37168A5C" w14:textId="4E6D3D9D" w:rsidR="000B2CF7" w:rsidRDefault="0056394B">
          <w:pPr>
            <w:pStyle w:val="TOC3"/>
            <w:tabs>
              <w:tab w:val="right" w:leader="dot" w:pos="9016"/>
            </w:tabs>
            <w:rPr>
              <w:rFonts w:eastAsiaTheme="minorEastAsia"/>
              <w:noProof/>
              <w:lang w:eastAsia="en-GB"/>
            </w:rPr>
          </w:pPr>
          <w:hyperlink w:anchor="_Toc344168" w:history="1">
            <w:r w:rsidR="000B2CF7" w:rsidRPr="003B520D">
              <w:rPr>
                <w:rStyle w:val="Hyperlink"/>
                <w:noProof/>
              </w:rPr>
              <w:t>Protocol amendments</w:t>
            </w:r>
            <w:r w:rsidR="000B2CF7">
              <w:rPr>
                <w:noProof/>
                <w:webHidden/>
              </w:rPr>
              <w:tab/>
            </w:r>
            <w:r w:rsidR="000B2CF7">
              <w:rPr>
                <w:noProof/>
                <w:webHidden/>
              </w:rPr>
              <w:fldChar w:fldCharType="begin"/>
            </w:r>
            <w:r w:rsidR="000B2CF7">
              <w:rPr>
                <w:noProof/>
                <w:webHidden/>
              </w:rPr>
              <w:instrText xml:space="preserve"> PAGEREF _Toc344168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76C6CF73" w14:textId="76A8E324" w:rsidR="000B2CF7" w:rsidRDefault="0056394B">
          <w:pPr>
            <w:pStyle w:val="TOC3"/>
            <w:tabs>
              <w:tab w:val="right" w:leader="dot" w:pos="9016"/>
            </w:tabs>
            <w:rPr>
              <w:rFonts w:eastAsiaTheme="minorEastAsia"/>
              <w:noProof/>
              <w:lang w:eastAsia="en-GB"/>
            </w:rPr>
          </w:pPr>
          <w:hyperlink w:anchor="_Toc344169" w:history="1">
            <w:r w:rsidR="000B2CF7" w:rsidRPr="003B520D">
              <w:rPr>
                <w:rStyle w:val="Hyperlink"/>
                <w:noProof/>
              </w:rPr>
              <w:t>Consent</w:t>
            </w:r>
            <w:r w:rsidR="000B2CF7">
              <w:rPr>
                <w:noProof/>
                <w:webHidden/>
              </w:rPr>
              <w:tab/>
            </w:r>
            <w:r w:rsidR="000B2CF7">
              <w:rPr>
                <w:noProof/>
                <w:webHidden/>
              </w:rPr>
              <w:fldChar w:fldCharType="begin"/>
            </w:r>
            <w:r w:rsidR="000B2CF7">
              <w:rPr>
                <w:noProof/>
                <w:webHidden/>
              </w:rPr>
              <w:instrText xml:space="preserve"> PAGEREF _Toc344169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44115B6C" w14:textId="1867D663" w:rsidR="000B2CF7" w:rsidRDefault="0056394B">
          <w:pPr>
            <w:pStyle w:val="TOC3"/>
            <w:tabs>
              <w:tab w:val="right" w:leader="dot" w:pos="9016"/>
            </w:tabs>
            <w:rPr>
              <w:rFonts w:eastAsiaTheme="minorEastAsia"/>
              <w:noProof/>
              <w:lang w:eastAsia="en-GB"/>
            </w:rPr>
          </w:pPr>
          <w:hyperlink w:anchor="_Toc344170" w:history="1">
            <w:r w:rsidR="000B2CF7" w:rsidRPr="003B520D">
              <w:rPr>
                <w:rStyle w:val="Hyperlink"/>
                <w:noProof/>
              </w:rPr>
              <w:t>Confidentiality</w:t>
            </w:r>
            <w:r w:rsidR="000B2CF7">
              <w:rPr>
                <w:noProof/>
                <w:webHidden/>
              </w:rPr>
              <w:tab/>
            </w:r>
            <w:r w:rsidR="000B2CF7">
              <w:rPr>
                <w:noProof/>
                <w:webHidden/>
              </w:rPr>
              <w:fldChar w:fldCharType="begin"/>
            </w:r>
            <w:r w:rsidR="000B2CF7">
              <w:rPr>
                <w:noProof/>
                <w:webHidden/>
              </w:rPr>
              <w:instrText xml:space="preserve"> PAGEREF _Toc344170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68ED26C2" w14:textId="1FA83EBC" w:rsidR="000B2CF7" w:rsidRDefault="0056394B">
          <w:pPr>
            <w:pStyle w:val="TOC3"/>
            <w:tabs>
              <w:tab w:val="right" w:leader="dot" w:pos="9016"/>
            </w:tabs>
            <w:rPr>
              <w:rFonts w:eastAsiaTheme="minorEastAsia"/>
              <w:noProof/>
              <w:lang w:eastAsia="en-GB"/>
            </w:rPr>
          </w:pPr>
          <w:hyperlink w:anchor="_Toc344171" w:history="1">
            <w:r w:rsidR="000B2CF7" w:rsidRPr="003B520D">
              <w:rPr>
                <w:rStyle w:val="Hyperlink"/>
                <w:noProof/>
              </w:rPr>
              <w:t>Declaration of Interests</w:t>
            </w:r>
            <w:r w:rsidR="000B2CF7">
              <w:rPr>
                <w:noProof/>
                <w:webHidden/>
              </w:rPr>
              <w:tab/>
            </w:r>
            <w:r w:rsidR="000B2CF7">
              <w:rPr>
                <w:noProof/>
                <w:webHidden/>
              </w:rPr>
              <w:fldChar w:fldCharType="begin"/>
            </w:r>
            <w:r w:rsidR="000B2CF7">
              <w:rPr>
                <w:noProof/>
                <w:webHidden/>
              </w:rPr>
              <w:instrText xml:space="preserve"> PAGEREF _Toc344171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6CF4C939" w14:textId="6F1D7D19" w:rsidR="000B2CF7" w:rsidRDefault="0056394B">
          <w:pPr>
            <w:pStyle w:val="TOC3"/>
            <w:tabs>
              <w:tab w:val="right" w:leader="dot" w:pos="9016"/>
            </w:tabs>
            <w:rPr>
              <w:rFonts w:eastAsiaTheme="minorEastAsia"/>
              <w:noProof/>
              <w:lang w:eastAsia="en-GB"/>
            </w:rPr>
          </w:pPr>
          <w:hyperlink w:anchor="_Toc344172" w:history="1">
            <w:r w:rsidR="000B2CF7" w:rsidRPr="003B520D">
              <w:rPr>
                <w:rStyle w:val="Hyperlink"/>
                <w:noProof/>
              </w:rPr>
              <w:t>Ancilliary and post-trial care</w:t>
            </w:r>
            <w:r w:rsidR="000B2CF7">
              <w:rPr>
                <w:noProof/>
                <w:webHidden/>
              </w:rPr>
              <w:tab/>
            </w:r>
            <w:r w:rsidR="000B2CF7">
              <w:rPr>
                <w:noProof/>
                <w:webHidden/>
              </w:rPr>
              <w:fldChar w:fldCharType="begin"/>
            </w:r>
            <w:r w:rsidR="000B2CF7">
              <w:rPr>
                <w:noProof/>
                <w:webHidden/>
              </w:rPr>
              <w:instrText xml:space="preserve"> PAGEREF _Toc344172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05D88D5E" w14:textId="49134963" w:rsidR="000B2CF7" w:rsidRDefault="0056394B">
          <w:pPr>
            <w:pStyle w:val="TOC3"/>
            <w:tabs>
              <w:tab w:val="right" w:leader="dot" w:pos="9016"/>
            </w:tabs>
            <w:rPr>
              <w:rFonts w:eastAsiaTheme="minorEastAsia"/>
              <w:noProof/>
              <w:lang w:eastAsia="en-GB"/>
            </w:rPr>
          </w:pPr>
          <w:hyperlink w:anchor="_Toc344173" w:history="1">
            <w:r w:rsidR="000B2CF7" w:rsidRPr="003B520D">
              <w:rPr>
                <w:rStyle w:val="Hyperlink"/>
                <w:noProof/>
              </w:rPr>
              <w:t>Dissemination Policy</w:t>
            </w:r>
            <w:r w:rsidR="000B2CF7">
              <w:rPr>
                <w:noProof/>
                <w:webHidden/>
              </w:rPr>
              <w:tab/>
            </w:r>
            <w:r w:rsidR="000B2CF7">
              <w:rPr>
                <w:noProof/>
                <w:webHidden/>
              </w:rPr>
              <w:fldChar w:fldCharType="begin"/>
            </w:r>
            <w:r w:rsidR="000B2CF7">
              <w:rPr>
                <w:noProof/>
                <w:webHidden/>
              </w:rPr>
              <w:instrText xml:space="preserve"> PAGEREF _Toc344173 \h </w:instrText>
            </w:r>
            <w:r w:rsidR="000B2CF7">
              <w:rPr>
                <w:noProof/>
                <w:webHidden/>
              </w:rPr>
            </w:r>
            <w:r w:rsidR="000B2CF7">
              <w:rPr>
                <w:noProof/>
                <w:webHidden/>
              </w:rPr>
              <w:fldChar w:fldCharType="separate"/>
            </w:r>
            <w:r w:rsidR="000B2CF7">
              <w:rPr>
                <w:noProof/>
                <w:webHidden/>
              </w:rPr>
              <w:t>18</w:t>
            </w:r>
            <w:r w:rsidR="000B2CF7">
              <w:rPr>
                <w:noProof/>
                <w:webHidden/>
              </w:rPr>
              <w:fldChar w:fldCharType="end"/>
            </w:r>
          </w:hyperlink>
        </w:p>
        <w:p w14:paraId="5FB3F3C9" w14:textId="7542C3C4" w:rsidR="000B2CF7" w:rsidRDefault="0056394B">
          <w:pPr>
            <w:pStyle w:val="TOC3"/>
            <w:tabs>
              <w:tab w:val="right" w:leader="dot" w:pos="9016"/>
            </w:tabs>
            <w:rPr>
              <w:rFonts w:eastAsiaTheme="minorEastAsia"/>
              <w:noProof/>
              <w:lang w:eastAsia="en-GB"/>
            </w:rPr>
          </w:pPr>
          <w:hyperlink w:anchor="_Toc344174" w:history="1">
            <w:r w:rsidR="000B2CF7" w:rsidRPr="003B520D">
              <w:rPr>
                <w:rStyle w:val="Hyperlink"/>
                <w:noProof/>
              </w:rPr>
              <w:t>Public access to full protocol, participant-level dataset and code</w:t>
            </w:r>
            <w:r w:rsidR="000B2CF7">
              <w:rPr>
                <w:noProof/>
                <w:webHidden/>
              </w:rPr>
              <w:tab/>
            </w:r>
            <w:r w:rsidR="000B2CF7">
              <w:rPr>
                <w:noProof/>
                <w:webHidden/>
              </w:rPr>
              <w:fldChar w:fldCharType="begin"/>
            </w:r>
            <w:r w:rsidR="000B2CF7">
              <w:rPr>
                <w:noProof/>
                <w:webHidden/>
              </w:rPr>
              <w:instrText xml:space="preserve"> PAGEREF _Toc344174 \h </w:instrText>
            </w:r>
            <w:r w:rsidR="000B2CF7">
              <w:rPr>
                <w:noProof/>
                <w:webHidden/>
              </w:rPr>
            </w:r>
            <w:r w:rsidR="000B2CF7">
              <w:rPr>
                <w:noProof/>
                <w:webHidden/>
              </w:rPr>
              <w:fldChar w:fldCharType="separate"/>
            </w:r>
            <w:r w:rsidR="000B2CF7">
              <w:rPr>
                <w:noProof/>
                <w:webHidden/>
              </w:rPr>
              <w:t>19</w:t>
            </w:r>
            <w:r w:rsidR="000B2CF7">
              <w:rPr>
                <w:noProof/>
                <w:webHidden/>
              </w:rPr>
              <w:fldChar w:fldCharType="end"/>
            </w:r>
          </w:hyperlink>
        </w:p>
        <w:p w14:paraId="159C5F68" w14:textId="51461D14" w:rsidR="000B2CF7" w:rsidRDefault="0056394B">
          <w:pPr>
            <w:pStyle w:val="TOC2"/>
            <w:tabs>
              <w:tab w:val="right" w:leader="dot" w:pos="9016"/>
            </w:tabs>
            <w:rPr>
              <w:rFonts w:eastAsiaTheme="minorEastAsia"/>
              <w:noProof/>
              <w:lang w:eastAsia="en-GB"/>
            </w:rPr>
          </w:pPr>
          <w:hyperlink w:anchor="_Toc344175" w:history="1">
            <w:r w:rsidR="000B2CF7" w:rsidRPr="003B520D">
              <w:rPr>
                <w:rStyle w:val="Hyperlink"/>
                <w:noProof/>
              </w:rPr>
              <w:t>References</w:t>
            </w:r>
            <w:r w:rsidR="000B2CF7">
              <w:rPr>
                <w:noProof/>
                <w:webHidden/>
              </w:rPr>
              <w:tab/>
            </w:r>
            <w:r w:rsidR="000B2CF7">
              <w:rPr>
                <w:noProof/>
                <w:webHidden/>
              </w:rPr>
              <w:fldChar w:fldCharType="begin"/>
            </w:r>
            <w:r w:rsidR="000B2CF7">
              <w:rPr>
                <w:noProof/>
                <w:webHidden/>
              </w:rPr>
              <w:instrText xml:space="preserve"> PAGEREF _Toc344175 \h </w:instrText>
            </w:r>
            <w:r w:rsidR="000B2CF7">
              <w:rPr>
                <w:noProof/>
                <w:webHidden/>
              </w:rPr>
            </w:r>
            <w:r w:rsidR="000B2CF7">
              <w:rPr>
                <w:noProof/>
                <w:webHidden/>
              </w:rPr>
              <w:fldChar w:fldCharType="separate"/>
            </w:r>
            <w:r w:rsidR="000B2CF7">
              <w:rPr>
                <w:noProof/>
                <w:webHidden/>
              </w:rPr>
              <w:t>20</w:t>
            </w:r>
            <w:r w:rsidR="000B2CF7">
              <w:rPr>
                <w:noProof/>
                <w:webHidden/>
              </w:rPr>
              <w:fldChar w:fldCharType="end"/>
            </w:r>
          </w:hyperlink>
        </w:p>
        <w:p w14:paraId="249A513D" w14:textId="67A2C056" w:rsidR="00611CD1" w:rsidRDefault="00611CD1" w:rsidP="00321CFF">
          <w:r>
            <w:rPr>
              <w:noProof/>
            </w:rPr>
            <w:fldChar w:fldCharType="end"/>
          </w:r>
        </w:p>
      </w:sdtContent>
    </w:sdt>
    <w:p w14:paraId="0AE9A26B" w14:textId="40089FCA" w:rsidR="005C1FDE" w:rsidRDefault="005C1FDE" w:rsidP="00321CFF"/>
    <w:p w14:paraId="25E6D5B6" w14:textId="0B94EA00" w:rsidR="00611CD1" w:rsidRDefault="00611CD1" w:rsidP="00321CFF">
      <w:r>
        <w:br w:type="page"/>
      </w:r>
    </w:p>
    <w:p w14:paraId="6AE1B925" w14:textId="77777777" w:rsidR="005C1FDE" w:rsidRDefault="005C1FDE" w:rsidP="00321CFF"/>
    <w:p w14:paraId="274FBA32" w14:textId="2060F7D3" w:rsidR="002B26F0" w:rsidRDefault="005111AD" w:rsidP="00321CFF">
      <w:pPr>
        <w:pStyle w:val="Heading2"/>
        <w:rPr>
          <w:rFonts w:ascii="ArialMT" w:hAnsi="ArialMT" w:cs="ArialMT"/>
          <w:sz w:val="24"/>
          <w:szCs w:val="24"/>
          <w:lang w:eastAsia="en-GB"/>
        </w:rPr>
      </w:pPr>
      <w:bookmarkStart w:id="3" w:name="_Toc344123"/>
      <w:r>
        <w:t xml:space="preserve">Study </w:t>
      </w:r>
      <w:r w:rsidR="002B26F0">
        <w:t>Title:</w:t>
      </w:r>
      <w:bookmarkEnd w:id="3"/>
      <w:r w:rsidR="002B26F0" w:rsidRPr="002B26F0">
        <w:rPr>
          <w:rFonts w:ascii="ArialMT" w:hAnsi="ArialMT" w:cs="ArialMT"/>
          <w:sz w:val="24"/>
          <w:szCs w:val="24"/>
          <w:lang w:eastAsia="en-GB"/>
        </w:rPr>
        <w:t xml:space="preserve"> </w:t>
      </w:r>
    </w:p>
    <w:p w14:paraId="10FC63E8" w14:textId="77777777" w:rsidR="002B26F0" w:rsidRDefault="002B26F0" w:rsidP="00321CFF">
      <w:pPr>
        <w:rPr>
          <w:lang w:eastAsia="en-GB"/>
        </w:rPr>
      </w:pPr>
    </w:p>
    <w:p w14:paraId="600F24C8" w14:textId="73A80CB5" w:rsidR="002B26F0" w:rsidRPr="00C86841" w:rsidRDefault="002B26F0" w:rsidP="00321CFF">
      <w:r w:rsidRPr="00C86841">
        <w:t xml:space="preserve">Optimising psychological treatment for Anxiety </w:t>
      </w:r>
      <w:proofErr w:type="spellStart"/>
      <w:r w:rsidRPr="00C86841">
        <w:t>DisordErs</w:t>
      </w:r>
      <w:proofErr w:type="spellEnd"/>
      <w:r w:rsidRPr="00C86841">
        <w:t xml:space="preserve"> in Pregnancy: a feasibility study for a Trial of time-intensive CBT versus weekly CBT (ADEPT)</w:t>
      </w:r>
    </w:p>
    <w:p w14:paraId="5D76961B" w14:textId="212603CD" w:rsidR="002B26F0" w:rsidRDefault="002B26F0" w:rsidP="00321CFF"/>
    <w:p w14:paraId="2A7B37EC" w14:textId="2A89CDE5" w:rsidR="002B26F0" w:rsidRDefault="002B26F0" w:rsidP="00321CFF">
      <w:pPr>
        <w:pStyle w:val="Heading2"/>
      </w:pPr>
      <w:bookmarkStart w:id="4" w:name="_Toc344124"/>
      <w:r>
        <w:t>Trial Registration:</w:t>
      </w:r>
      <w:bookmarkEnd w:id="4"/>
      <w:r>
        <w:t xml:space="preserve">  </w:t>
      </w:r>
    </w:p>
    <w:p w14:paraId="72B204FE" w14:textId="0E2F263B" w:rsidR="002B26F0" w:rsidRDefault="002B26F0" w:rsidP="00321CFF"/>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835"/>
        <w:gridCol w:w="1559"/>
        <w:gridCol w:w="2977"/>
      </w:tblGrid>
      <w:tr w:rsidR="00380C07" w:rsidRPr="00321CFF" w14:paraId="7CA0080C" w14:textId="77777777" w:rsidTr="00823EE8">
        <w:tc>
          <w:tcPr>
            <w:tcW w:w="2269" w:type="dxa"/>
            <w:shd w:val="clear" w:color="auto" w:fill="F3F3F3"/>
          </w:tcPr>
          <w:p w14:paraId="7D77EB0B" w14:textId="77777777" w:rsidR="00380C07" w:rsidRPr="00321CFF" w:rsidRDefault="00380C07" w:rsidP="00321CFF">
            <w:pPr>
              <w:pStyle w:val="CTUnormal"/>
            </w:pPr>
            <w:r w:rsidRPr="00321CFF">
              <w:t>ISRCTN:</w:t>
            </w:r>
          </w:p>
        </w:tc>
        <w:tc>
          <w:tcPr>
            <w:tcW w:w="7371" w:type="dxa"/>
            <w:gridSpan w:val="3"/>
          </w:tcPr>
          <w:p w14:paraId="7C8104BF" w14:textId="3BF36A0A" w:rsidR="00380C07" w:rsidRPr="00321CFF" w:rsidRDefault="008F53D3" w:rsidP="00752ED6">
            <w:pPr>
              <w:jc w:val="left"/>
            </w:pPr>
            <w:r>
              <w:rPr>
                <w:rFonts w:ascii="Open Sans" w:hAnsi="Open Sans"/>
                <w:color w:val="666666"/>
                <w:sz w:val="27"/>
                <w:szCs w:val="27"/>
              </w:rPr>
              <w:t>ISRCTN81203286</w:t>
            </w:r>
          </w:p>
        </w:tc>
      </w:tr>
      <w:tr w:rsidR="00380C07" w:rsidRPr="00321CFF" w14:paraId="0071A017" w14:textId="77777777" w:rsidTr="00823EE8">
        <w:tc>
          <w:tcPr>
            <w:tcW w:w="2269" w:type="dxa"/>
            <w:shd w:val="clear" w:color="auto" w:fill="F3F3F3"/>
          </w:tcPr>
          <w:p w14:paraId="2261AD85" w14:textId="77777777" w:rsidR="00380C07" w:rsidRPr="00321CFF" w:rsidRDefault="00380C07" w:rsidP="00321CFF">
            <w:pPr>
              <w:pStyle w:val="CTUnormal"/>
            </w:pPr>
            <w:r w:rsidRPr="00321CFF">
              <w:t>REC Number:</w:t>
            </w:r>
          </w:p>
        </w:tc>
        <w:tc>
          <w:tcPr>
            <w:tcW w:w="7371" w:type="dxa"/>
            <w:gridSpan w:val="3"/>
          </w:tcPr>
          <w:p w14:paraId="184A9638" w14:textId="234D1FFB" w:rsidR="00380C07" w:rsidRPr="00321CFF" w:rsidRDefault="00700F8A" w:rsidP="00321CFF">
            <w:pPr>
              <w:pStyle w:val="CTUnormal"/>
            </w:pPr>
            <w:r>
              <w:t>232385</w:t>
            </w:r>
          </w:p>
        </w:tc>
      </w:tr>
      <w:tr w:rsidR="00380C07" w:rsidRPr="00321CFF" w14:paraId="2D5E2FFC" w14:textId="77777777" w:rsidTr="00823EE8">
        <w:tc>
          <w:tcPr>
            <w:tcW w:w="2269" w:type="dxa"/>
            <w:shd w:val="clear" w:color="auto" w:fill="F3F3F3"/>
          </w:tcPr>
          <w:p w14:paraId="2217393F" w14:textId="77777777" w:rsidR="00380C07" w:rsidRPr="00321CFF" w:rsidRDefault="00380C07" w:rsidP="00321CFF">
            <w:pPr>
              <w:pStyle w:val="CTUnormal"/>
            </w:pPr>
            <w:r w:rsidRPr="00321CFF">
              <w:t>UKCRN Number:</w:t>
            </w:r>
          </w:p>
        </w:tc>
        <w:tc>
          <w:tcPr>
            <w:tcW w:w="7371" w:type="dxa"/>
            <w:gridSpan w:val="3"/>
          </w:tcPr>
          <w:p w14:paraId="6FFBE3C7" w14:textId="77777777" w:rsidR="00380C07" w:rsidRPr="00321CFF" w:rsidRDefault="00380C07" w:rsidP="00321CFF">
            <w:pPr>
              <w:pStyle w:val="CTUnormal"/>
            </w:pPr>
          </w:p>
        </w:tc>
      </w:tr>
      <w:tr w:rsidR="00380C07" w:rsidRPr="00321CFF" w14:paraId="0CDE8925" w14:textId="77777777" w:rsidTr="00823EE8">
        <w:tc>
          <w:tcPr>
            <w:tcW w:w="2269" w:type="dxa"/>
            <w:shd w:val="clear" w:color="auto" w:fill="F3F3F3"/>
          </w:tcPr>
          <w:p w14:paraId="11639AF6" w14:textId="77777777" w:rsidR="00380C07" w:rsidRPr="00321CFF" w:rsidRDefault="00380C07" w:rsidP="00321CFF">
            <w:pPr>
              <w:pStyle w:val="CTUnormal"/>
            </w:pPr>
            <w:r w:rsidRPr="00321CFF">
              <w:t>Protocol Version Number:</w:t>
            </w:r>
          </w:p>
        </w:tc>
        <w:tc>
          <w:tcPr>
            <w:tcW w:w="2835" w:type="dxa"/>
          </w:tcPr>
          <w:p w14:paraId="353C7CA0" w14:textId="0437E60A" w:rsidR="00380C07" w:rsidRPr="00321CFF" w:rsidRDefault="008F53D3" w:rsidP="00321CFF">
            <w:pPr>
              <w:pStyle w:val="CTUnormal"/>
            </w:pPr>
            <w:r>
              <w:t>2</w:t>
            </w:r>
          </w:p>
        </w:tc>
        <w:tc>
          <w:tcPr>
            <w:tcW w:w="1559" w:type="dxa"/>
            <w:shd w:val="clear" w:color="auto" w:fill="F3F3F3"/>
          </w:tcPr>
          <w:p w14:paraId="6C85D4DF" w14:textId="77777777" w:rsidR="00380C07" w:rsidRPr="00321CFF" w:rsidRDefault="00380C07" w:rsidP="00321CFF">
            <w:pPr>
              <w:pStyle w:val="CTUnormal"/>
            </w:pPr>
            <w:r w:rsidRPr="00321CFF">
              <w:t>Date:</w:t>
            </w:r>
          </w:p>
        </w:tc>
        <w:tc>
          <w:tcPr>
            <w:tcW w:w="2977" w:type="dxa"/>
          </w:tcPr>
          <w:p w14:paraId="65446B8A" w14:textId="3BC78676" w:rsidR="00380C07" w:rsidRPr="00321CFF" w:rsidRDefault="008F53D3" w:rsidP="00321CFF">
            <w:pPr>
              <w:pStyle w:val="CTUnormal"/>
            </w:pPr>
            <w:r>
              <w:t>19</w:t>
            </w:r>
            <w:r w:rsidR="00BC375D">
              <w:t>.</w:t>
            </w:r>
            <w:r>
              <w:t>09</w:t>
            </w:r>
            <w:r w:rsidR="00BC375D">
              <w:t>.2019</w:t>
            </w:r>
          </w:p>
        </w:tc>
      </w:tr>
    </w:tbl>
    <w:p w14:paraId="37AE3D43" w14:textId="77777777" w:rsidR="00380C07" w:rsidRDefault="00380C07" w:rsidP="00321CFF"/>
    <w:p w14:paraId="7B5B559B" w14:textId="45928613" w:rsidR="00380C07" w:rsidRPr="003B7F81" w:rsidRDefault="00380C07" w:rsidP="00321CFF"/>
    <w:p w14:paraId="44F1E495" w14:textId="5CA9B777" w:rsidR="002B26F0" w:rsidRDefault="003B7F81" w:rsidP="00321CFF">
      <w:pPr>
        <w:pStyle w:val="Heading2"/>
      </w:pPr>
      <w:r w:rsidRPr="003B7F81">
        <w:rPr>
          <w:rFonts w:ascii="Helvetica" w:eastAsia="Times New Roman" w:hAnsi="Helvetica" w:cs="Times New Roman"/>
          <w:color w:val="333333"/>
          <w:sz w:val="20"/>
          <w:szCs w:val="20"/>
        </w:rPr>
        <w:br/>
      </w:r>
      <w:bookmarkStart w:id="5" w:name="_Toc344125"/>
      <w:r w:rsidR="002B26F0">
        <w:t>Protocol version:</w:t>
      </w:r>
      <w:bookmarkEnd w:id="5"/>
      <w:r w:rsidR="002B26F0">
        <w:t xml:space="preserve">  </w:t>
      </w:r>
    </w:p>
    <w:p w14:paraId="5B6D04BB" w14:textId="77777777" w:rsidR="000C2D9B" w:rsidRDefault="000C2D9B" w:rsidP="00321CFF"/>
    <w:p w14:paraId="4D2A23E6" w14:textId="35788A41" w:rsidR="00611CD1" w:rsidRPr="00752ED6" w:rsidRDefault="00611CD1" w:rsidP="00321CFF">
      <w:pPr>
        <w:rPr>
          <w:b/>
        </w:rPr>
      </w:pPr>
      <w:r w:rsidRPr="00752ED6">
        <w:rPr>
          <w:b/>
        </w:rPr>
        <w:t xml:space="preserve">Protocol version </w:t>
      </w:r>
      <w:r w:rsidR="008F53D3" w:rsidRPr="00752ED6">
        <w:rPr>
          <w:b/>
        </w:rPr>
        <w:t>2</w:t>
      </w:r>
      <w:r w:rsidRPr="00752ED6">
        <w:rPr>
          <w:b/>
        </w:rPr>
        <w:t xml:space="preserve">; </w:t>
      </w:r>
      <w:r w:rsidR="008F53D3" w:rsidRPr="00752ED6">
        <w:rPr>
          <w:b/>
        </w:rPr>
        <w:t>19.09</w:t>
      </w:r>
      <w:r w:rsidR="00047A84" w:rsidRPr="00752ED6">
        <w:rPr>
          <w:b/>
        </w:rPr>
        <w:t>.</w:t>
      </w:r>
      <w:r w:rsidR="009E7667" w:rsidRPr="00752ED6">
        <w:rPr>
          <w:b/>
        </w:rPr>
        <w:t>201</w:t>
      </w:r>
      <w:r w:rsidR="007B114F" w:rsidRPr="00752ED6">
        <w:rPr>
          <w:b/>
        </w:rPr>
        <w:t>9</w:t>
      </w:r>
    </w:p>
    <w:p w14:paraId="67194978" w14:textId="50247CAD" w:rsidR="002B26F0" w:rsidRDefault="002B26F0" w:rsidP="00321CFF"/>
    <w:p w14:paraId="686312F0" w14:textId="7D9AE8CA" w:rsidR="002B26F0" w:rsidRDefault="002B26F0" w:rsidP="00321CFF">
      <w:pPr>
        <w:pStyle w:val="Heading2"/>
      </w:pPr>
      <w:bookmarkStart w:id="6" w:name="_Toc344126"/>
      <w:r>
        <w:t>Funding:</w:t>
      </w:r>
      <w:bookmarkEnd w:id="6"/>
    </w:p>
    <w:p w14:paraId="3AE18186" w14:textId="77777777" w:rsidR="00321CFF" w:rsidRPr="00321CFF" w:rsidRDefault="00321CFF" w:rsidP="00321CFF"/>
    <w:p w14:paraId="22CFCAE5" w14:textId="647B3979" w:rsidR="002B26F0" w:rsidRPr="00C86841" w:rsidRDefault="00C21936" w:rsidP="00321CFF">
      <w:r w:rsidRPr="00C86841">
        <w:t>The study</w:t>
      </w:r>
      <w:r w:rsidR="00EE787D" w:rsidRPr="00C86841">
        <w:t xml:space="preserve"> is </w:t>
      </w:r>
      <w:r w:rsidR="00705CA8" w:rsidRPr="00C86841">
        <w:t>f</w:t>
      </w:r>
      <w:r w:rsidR="002B26F0" w:rsidRPr="00C86841">
        <w:t xml:space="preserve">unded by </w:t>
      </w:r>
      <w:r w:rsidRPr="00C86841">
        <w:t>an</w:t>
      </w:r>
      <w:r w:rsidR="002B26F0" w:rsidRPr="00C86841">
        <w:t xml:space="preserve"> NIHR </w:t>
      </w:r>
      <w:r w:rsidR="00705CA8" w:rsidRPr="00C86841">
        <w:t>Fellowship</w:t>
      </w:r>
      <w:r w:rsidR="002B26F0" w:rsidRPr="00C86841">
        <w:t xml:space="preserve"> number:</w:t>
      </w:r>
      <w:r w:rsidR="00144DE9" w:rsidRPr="00C86841">
        <w:t xml:space="preserve"> </w:t>
      </w:r>
      <w:r w:rsidR="00144DE9" w:rsidRPr="00C86841">
        <w:rPr>
          <w:noProof/>
        </w:rPr>
        <w:t>ICA-CL-2017-03-013</w:t>
      </w:r>
    </w:p>
    <w:p w14:paraId="0C411ACD" w14:textId="6CDFED75" w:rsidR="002B26F0" w:rsidRDefault="002B26F0" w:rsidP="00321CFF"/>
    <w:p w14:paraId="65A598DD" w14:textId="520E9029" w:rsidR="002B26F0" w:rsidRDefault="002B26F0" w:rsidP="00321CFF">
      <w:pPr>
        <w:pStyle w:val="Heading2"/>
      </w:pPr>
      <w:bookmarkStart w:id="7" w:name="_Toc344127"/>
      <w:r>
        <w:t xml:space="preserve">Roles and </w:t>
      </w:r>
      <w:r w:rsidR="00A5333E">
        <w:t>Responsibilities</w:t>
      </w:r>
      <w:bookmarkEnd w:id="7"/>
    </w:p>
    <w:p w14:paraId="13BD5076" w14:textId="77777777" w:rsidR="00321CFF" w:rsidRPr="00321CFF" w:rsidRDefault="00321CFF" w:rsidP="00321CFF"/>
    <w:p w14:paraId="5F447014" w14:textId="77777777" w:rsidR="002B26F0" w:rsidRPr="002B5AC3" w:rsidRDefault="002B26F0" w:rsidP="00321CFF">
      <w:r w:rsidRPr="002B5AC3">
        <w:t>(Co) Sponsor(s)</w:t>
      </w:r>
    </w:p>
    <w:p w14:paraId="5F8C9EC2" w14:textId="1A1B7DD4" w:rsidR="002B26F0" w:rsidRPr="001D22BB" w:rsidRDefault="002B26F0" w:rsidP="00321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2B26F0" w:rsidRPr="00321CFF" w14:paraId="7D708BB9" w14:textId="77777777" w:rsidTr="00F07814">
        <w:tc>
          <w:tcPr>
            <w:tcW w:w="2132" w:type="dxa"/>
            <w:shd w:val="clear" w:color="auto" w:fill="F3F3F3"/>
          </w:tcPr>
          <w:p w14:paraId="30B35D1B" w14:textId="77777777" w:rsidR="002B26F0" w:rsidRPr="00321CFF" w:rsidRDefault="002B26F0" w:rsidP="00321CFF">
            <w:pPr>
              <w:pStyle w:val="CTUnormal"/>
            </w:pPr>
            <w:r w:rsidRPr="00321CFF">
              <w:t>Name:</w:t>
            </w:r>
          </w:p>
        </w:tc>
        <w:tc>
          <w:tcPr>
            <w:tcW w:w="6884" w:type="dxa"/>
          </w:tcPr>
          <w:p w14:paraId="6010A30C" w14:textId="0ADFD6C0" w:rsidR="00F07814" w:rsidRPr="00321CFF" w:rsidRDefault="00F07814" w:rsidP="00321CFF">
            <w:r w:rsidRPr="00321CFF">
              <w:t xml:space="preserve">Professor Reza </w:t>
            </w:r>
            <w:proofErr w:type="spellStart"/>
            <w:r w:rsidRPr="00321CFF">
              <w:t>R</w:t>
            </w:r>
            <w:r w:rsidR="009C5A0B">
              <w:t>e</w:t>
            </w:r>
            <w:r w:rsidRPr="00321CFF">
              <w:t>zavi</w:t>
            </w:r>
            <w:proofErr w:type="spellEnd"/>
          </w:p>
          <w:p w14:paraId="794BF2F6" w14:textId="77777777" w:rsidR="00F07814" w:rsidRPr="00321CFF" w:rsidRDefault="00F07814" w:rsidP="00321CFF">
            <w:r w:rsidRPr="00321CFF">
              <w:t>Vice President &amp; Vice Principal (Research)</w:t>
            </w:r>
          </w:p>
          <w:p w14:paraId="6C07AC79" w14:textId="2234D65E" w:rsidR="002B26F0" w:rsidRPr="00321CFF" w:rsidRDefault="002B26F0" w:rsidP="00321CFF"/>
        </w:tc>
      </w:tr>
      <w:tr w:rsidR="002B26F0" w:rsidRPr="00321CFF" w14:paraId="4FAF9248" w14:textId="77777777" w:rsidTr="00F07814">
        <w:tc>
          <w:tcPr>
            <w:tcW w:w="2132" w:type="dxa"/>
            <w:shd w:val="clear" w:color="auto" w:fill="F3F3F3"/>
          </w:tcPr>
          <w:p w14:paraId="61AD3C74" w14:textId="77777777" w:rsidR="002B26F0" w:rsidRPr="00321CFF" w:rsidRDefault="002B26F0" w:rsidP="00321CFF">
            <w:pPr>
              <w:pStyle w:val="CTUnormal"/>
            </w:pPr>
            <w:r w:rsidRPr="00321CFF">
              <w:t>Address:</w:t>
            </w:r>
          </w:p>
        </w:tc>
        <w:tc>
          <w:tcPr>
            <w:tcW w:w="6884" w:type="dxa"/>
          </w:tcPr>
          <w:p w14:paraId="53765A41" w14:textId="77777777" w:rsidR="00F07814" w:rsidRPr="00321CFF" w:rsidRDefault="00F07814" w:rsidP="00321CFF">
            <w:r w:rsidRPr="00321CFF">
              <w:t>King’s College London</w:t>
            </w:r>
          </w:p>
          <w:p w14:paraId="7E715E81" w14:textId="77777777" w:rsidR="00F07814" w:rsidRPr="00321CFF" w:rsidRDefault="00F07814" w:rsidP="00321CFF">
            <w:r w:rsidRPr="00321CFF">
              <w:t xml:space="preserve">Room 5.31, James Clerk Maxwell Building </w:t>
            </w:r>
          </w:p>
          <w:p w14:paraId="5E437478" w14:textId="77777777" w:rsidR="00F07814" w:rsidRPr="00321CFF" w:rsidRDefault="00F07814" w:rsidP="00321CFF">
            <w:r w:rsidRPr="00321CFF">
              <w:t>57 Waterloo Road</w:t>
            </w:r>
          </w:p>
          <w:p w14:paraId="5CD8184D" w14:textId="77777777" w:rsidR="00F07814" w:rsidRPr="00321CFF" w:rsidRDefault="00F07814" w:rsidP="00321CFF">
            <w:r w:rsidRPr="00321CFF">
              <w:t>London SE1 8WA</w:t>
            </w:r>
          </w:p>
          <w:p w14:paraId="4DF51EE8" w14:textId="77777777" w:rsidR="002B26F0" w:rsidRPr="00321CFF" w:rsidRDefault="002B26F0" w:rsidP="00321CFF">
            <w:pPr>
              <w:pStyle w:val="CTUnormal"/>
            </w:pPr>
          </w:p>
        </w:tc>
      </w:tr>
      <w:tr w:rsidR="002B26F0" w:rsidRPr="00321CFF" w14:paraId="4CB73E87" w14:textId="77777777" w:rsidTr="00F07814">
        <w:tc>
          <w:tcPr>
            <w:tcW w:w="2132" w:type="dxa"/>
            <w:shd w:val="clear" w:color="auto" w:fill="F3F3F3"/>
          </w:tcPr>
          <w:p w14:paraId="1D8BB27E" w14:textId="77777777" w:rsidR="002B26F0" w:rsidRPr="00321CFF" w:rsidRDefault="002B26F0" w:rsidP="00321CFF">
            <w:pPr>
              <w:pStyle w:val="CTUnormal"/>
            </w:pPr>
            <w:r w:rsidRPr="00321CFF">
              <w:t>Telephone:</w:t>
            </w:r>
          </w:p>
        </w:tc>
        <w:tc>
          <w:tcPr>
            <w:tcW w:w="6884" w:type="dxa"/>
          </w:tcPr>
          <w:p w14:paraId="2FCAE6C1" w14:textId="77777777" w:rsidR="00F07814" w:rsidRPr="00321CFF" w:rsidRDefault="00F07814" w:rsidP="00321CFF">
            <w:r w:rsidRPr="00321CFF">
              <w:t>Tel: +44 (0)207 8483224</w:t>
            </w:r>
          </w:p>
          <w:p w14:paraId="134B598D" w14:textId="77777777" w:rsidR="002B26F0" w:rsidRPr="00321CFF" w:rsidRDefault="002B26F0" w:rsidP="00321CFF">
            <w:pPr>
              <w:pStyle w:val="CTUnormal"/>
            </w:pPr>
          </w:p>
        </w:tc>
      </w:tr>
      <w:tr w:rsidR="002B26F0" w:rsidRPr="00321CFF" w14:paraId="45BCFC77" w14:textId="77777777" w:rsidTr="00F07814">
        <w:tc>
          <w:tcPr>
            <w:tcW w:w="2132" w:type="dxa"/>
            <w:shd w:val="clear" w:color="auto" w:fill="F3F3F3"/>
          </w:tcPr>
          <w:p w14:paraId="2CE6A5C0" w14:textId="77777777" w:rsidR="002B26F0" w:rsidRPr="00321CFF" w:rsidRDefault="002B26F0" w:rsidP="00321CFF">
            <w:pPr>
              <w:pStyle w:val="CTUnormal"/>
            </w:pPr>
            <w:r w:rsidRPr="00321CFF">
              <w:t>Fax:</w:t>
            </w:r>
          </w:p>
        </w:tc>
        <w:tc>
          <w:tcPr>
            <w:tcW w:w="6884" w:type="dxa"/>
          </w:tcPr>
          <w:p w14:paraId="27716F06" w14:textId="77777777" w:rsidR="002B26F0" w:rsidRPr="00321CFF" w:rsidRDefault="002B26F0" w:rsidP="00321CFF">
            <w:pPr>
              <w:pStyle w:val="CTUnormal"/>
            </w:pPr>
          </w:p>
        </w:tc>
      </w:tr>
      <w:tr w:rsidR="002B26F0" w:rsidRPr="00321CFF" w14:paraId="721F35AA" w14:textId="77777777" w:rsidTr="00F07814">
        <w:tc>
          <w:tcPr>
            <w:tcW w:w="2132" w:type="dxa"/>
            <w:shd w:val="clear" w:color="auto" w:fill="F3F3F3"/>
          </w:tcPr>
          <w:p w14:paraId="7E2E3F69" w14:textId="77777777" w:rsidR="002B26F0" w:rsidRPr="00321CFF" w:rsidRDefault="002B26F0" w:rsidP="00321CFF">
            <w:pPr>
              <w:pStyle w:val="CTUnormal"/>
            </w:pPr>
            <w:r w:rsidRPr="00321CFF">
              <w:t>Email:</w:t>
            </w:r>
          </w:p>
        </w:tc>
        <w:tc>
          <w:tcPr>
            <w:tcW w:w="6884" w:type="dxa"/>
          </w:tcPr>
          <w:p w14:paraId="3BD25787" w14:textId="77777777" w:rsidR="00F07814" w:rsidRPr="00321CFF" w:rsidRDefault="00F07814" w:rsidP="00321CFF">
            <w:pPr>
              <w:rPr>
                <w:color w:val="365F91"/>
              </w:rPr>
            </w:pPr>
            <w:r w:rsidRPr="00321CFF">
              <w:rPr>
                <w:color w:val="365F91"/>
              </w:rPr>
              <w:t xml:space="preserve">Email: </w:t>
            </w:r>
            <w:hyperlink r:id="rId12" w:history="1">
              <w:r w:rsidRPr="00321CFF">
                <w:rPr>
                  <w:color w:val="0000FF"/>
                  <w:u w:val="single"/>
                </w:rPr>
                <w:t>reza.razavi@kcl.ac.uk</w:t>
              </w:r>
            </w:hyperlink>
            <w:r w:rsidRPr="00321CFF">
              <w:rPr>
                <w:color w:val="365F91"/>
              </w:rPr>
              <w:t xml:space="preserve"> </w:t>
            </w:r>
          </w:p>
          <w:p w14:paraId="4F43ABB6" w14:textId="77777777" w:rsidR="002B26F0" w:rsidRPr="00321CFF" w:rsidRDefault="002B26F0" w:rsidP="00321CFF">
            <w:pPr>
              <w:pStyle w:val="CTUnormal"/>
            </w:pPr>
          </w:p>
        </w:tc>
      </w:tr>
    </w:tbl>
    <w:p w14:paraId="325A9EB7" w14:textId="77777777" w:rsidR="002B26F0" w:rsidRPr="00321CFF" w:rsidRDefault="002B26F0" w:rsidP="00321CFF">
      <w:pPr>
        <w:pStyle w:val="CTUDefinitions"/>
      </w:pPr>
    </w:p>
    <w:p w14:paraId="4B9F2EAC" w14:textId="77777777" w:rsidR="00F07814" w:rsidRPr="00321CFF" w:rsidRDefault="00F07814" w:rsidP="00321CFF">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887"/>
      </w:tblGrid>
      <w:tr w:rsidR="00F07814" w:rsidRPr="00321CFF" w14:paraId="6F0A9B1B" w14:textId="77777777" w:rsidTr="00321CFF">
        <w:tc>
          <w:tcPr>
            <w:tcW w:w="2235" w:type="dxa"/>
            <w:shd w:val="clear" w:color="auto" w:fill="F3F3F3"/>
          </w:tcPr>
          <w:p w14:paraId="633B34B4" w14:textId="77777777" w:rsidR="00F07814" w:rsidRPr="00321CFF" w:rsidRDefault="00F07814" w:rsidP="00321CFF">
            <w:pPr>
              <w:pStyle w:val="CTUnormal"/>
            </w:pPr>
            <w:r w:rsidRPr="00321CFF">
              <w:t>Name:</w:t>
            </w:r>
          </w:p>
        </w:tc>
        <w:tc>
          <w:tcPr>
            <w:tcW w:w="7371" w:type="dxa"/>
          </w:tcPr>
          <w:p w14:paraId="081824F3" w14:textId="77777777" w:rsidR="00337BD8" w:rsidRPr="00337BD8" w:rsidRDefault="00337BD8" w:rsidP="00321CFF">
            <w:r w:rsidRPr="00337BD8">
              <w:t>Dr Carol Cooley</w:t>
            </w:r>
          </w:p>
          <w:p w14:paraId="214E205F" w14:textId="77777777" w:rsidR="00337BD8" w:rsidRPr="00337BD8" w:rsidRDefault="00337BD8" w:rsidP="00321CFF">
            <w:r w:rsidRPr="00337BD8">
              <w:t>South London and Maudsley NHS Foundation Trust</w:t>
            </w:r>
          </w:p>
          <w:p w14:paraId="4D3CA8CA" w14:textId="77777777" w:rsidR="00337BD8" w:rsidRPr="00337BD8" w:rsidRDefault="00337BD8" w:rsidP="00321CFF">
            <w:r w:rsidRPr="00337BD8">
              <w:t xml:space="preserve">R&amp;D Department </w:t>
            </w:r>
          </w:p>
          <w:p w14:paraId="3DFB5C24" w14:textId="2B2423C7" w:rsidR="00F07814" w:rsidRPr="00321CFF" w:rsidRDefault="00337BD8" w:rsidP="00321CFF">
            <w:r w:rsidRPr="00321CFF">
              <w:t xml:space="preserve"> </w:t>
            </w:r>
          </w:p>
        </w:tc>
      </w:tr>
      <w:tr w:rsidR="00F07814" w:rsidRPr="00321CFF" w14:paraId="46FBEC1D" w14:textId="77777777" w:rsidTr="00321CFF">
        <w:tc>
          <w:tcPr>
            <w:tcW w:w="2235" w:type="dxa"/>
            <w:shd w:val="clear" w:color="auto" w:fill="F3F3F3"/>
          </w:tcPr>
          <w:p w14:paraId="04ED4656" w14:textId="77777777" w:rsidR="00F07814" w:rsidRPr="00321CFF" w:rsidRDefault="00F07814" w:rsidP="00321CFF">
            <w:pPr>
              <w:pStyle w:val="CTUnormal"/>
            </w:pPr>
            <w:r w:rsidRPr="00321CFF">
              <w:t>Address:</w:t>
            </w:r>
          </w:p>
        </w:tc>
        <w:tc>
          <w:tcPr>
            <w:tcW w:w="7371" w:type="dxa"/>
          </w:tcPr>
          <w:p w14:paraId="1A8F71DC" w14:textId="77777777" w:rsidR="00337BD8" w:rsidRPr="00337BD8" w:rsidRDefault="00337BD8" w:rsidP="00321CFF">
            <w:r w:rsidRPr="00337BD8">
              <w:t>Room W1.08</w:t>
            </w:r>
          </w:p>
          <w:p w14:paraId="0C0FB8A0" w14:textId="77777777" w:rsidR="00337BD8" w:rsidRPr="00337BD8" w:rsidRDefault="00337BD8" w:rsidP="00321CFF">
            <w:r w:rsidRPr="00337BD8">
              <w:t>Institute of Psychiatry, Psychology &amp; Neuroscience (</w:t>
            </w:r>
            <w:proofErr w:type="spellStart"/>
            <w:r w:rsidRPr="00337BD8">
              <w:t>IoPPN</w:t>
            </w:r>
            <w:proofErr w:type="spellEnd"/>
            <w:r w:rsidRPr="00337BD8">
              <w:t>)</w:t>
            </w:r>
          </w:p>
          <w:p w14:paraId="522A9256" w14:textId="77777777" w:rsidR="00337BD8" w:rsidRPr="00337BD8" w:rsidRDefault="00337BD8" w:rsidP="00321CFF">
            <w:r w:rsidRPr="00337BD8">
              <w:t xml:space="preserve">De </w:t>
            </w:r>
            <w:proofErr w:type="spellStart"/>
            <w:r w:rsidRPr="00337BD8">
              <w:t>Crespigny</w:t>
            </w:r>
            <w:proofErr w:type="spellEnd"/>
            <w:r w:rsidRPr="00337BD8">
              <w:t xml:space="preserve"> Park</w:t>
            </w:r>
          </w:p>
          <w:p w14:paraId="463CE0A2" w14:textId="77777777" w:rsidR="00337BD8" w:rsidRPr="00337BD8" w:rsidRDefault="00337BD8" w:rsidP="00321CFF">
            <w:r w:rsidRPr="00337BD8">
              <w:t>London SE5 8AF</w:t>
            </w:r>
          </w:p>
          <w:p w14:paraId="535A36FA" w14:textId="77777777" w:rsidR="00F07814" w:rsidRPr="00321CFF" w:rsidRDefault="00F07814" w:rsidP="00321CFF"/>
        </w:tc>
      </w:tr>
      <w:tr w:rsidR="00F07814" w:rsidRPr="00321CFF" w14:paraId="114B8B21" w14:textId="77777777" w:rsidTr="00321CFF">
        <w:tc>
          <w:tcPr>
            <w:tcW w:w="2235" w:type="dxa"/>
            <w:shd w:val="clear" w:color="auto" w:fill="F3F3F3"/>
          </w:tcPr>
          <w:p w14:paraId="499DDF77" w14:textId="77777777" w:rsidR="00F07814" w:rsidRPr="00321CFF" w:rsidRDefault="00F07814" w:rsidP="00321CFF">
            <w:pPr>
              <w:pStyle w:val="CTUnormal"/>
            </w:pPr>
            <w:r w:rsidRPr="00321CFF">
              <w:t>Telephone:</w:t>
            </w:r>
          </w:p>
        </w:tc>
        <w:tc>
          <w:tcPr>
            <w:tcW w:w="7371" w:type="dxa"/>
          </w:tcPr>
          <w:p w14:paraId="35A6B7DE" w14:textId="532BD6D5" w:rsidR="00F07814" w:rsidRPr="00321CFF" w:rsidRDefault="00F07814" w:rsidP="00321CFF">
            <w:r w:rsidRPr="00321CFF">
              <w:t xml:space="preserve">020 7848 </w:t>
            </w:r>
            <w:r w:rsidR="00337BD8" w:rsidRPr="00321CFF">
              <w:t>0339</w:t>
            </w:r>
          </w:p>
          <w:p w14:paraId="3CB54602" w14:textId="77777777" w:rsidR="00F07814" w:rsidRPr="00321CFF" w:rsidRDefault="00F07814" w:rsidP="00321CFF"/>
        </w:tc>
      </w:tr>
      <w:tr w:rsidR="00F07814" w:rsidRPr="00321CFF" w14:paraId="58ABF0E2" w14:textId="77777777" w:rsidTr="00321CFF">
        <w:tc>
          <w:tcPr>
            <w:tcW w:w="2235" w:type="dxa"/>
            <w:shd w:val="clear" w:color="auto" w:fill="F3F3F3"/>
          </w:tcPr>
          <w:p w14:paraId="1A2520A5" w14:textId="77777777" w:rsidR="00F07814" w:rsidRPr="00321CFF" w:rsidRDefault="00F07814" w:rsidP="00321CFF">
            <w:pPr>
              <w:pStyle w:val="CTUnormal"/>
            </w:pPr>
            <w:r w:rsidRPr="00321CFF">
              <w:t>Fax:</w:t>
            </w:r>
          </w:p>
        </w:tc>
        <w:tc>
          <w:tcPr>
            <w:tcW w:w="7371" w:type="dxa"/>
          </w:tcPr>
          <w:p w14:paraId="1D622180" w14:textId="77777777" w:rsidR="00F07814" w:rsidRPr="00321CFF" w:rsidRDefault="00F07814" w:rsidP="00321CFF">
            <w:pPr>
              <w:pStyle w:val="CTUnormal"/>
            </w:pPr>
          </w:p>
        </w:tc>
      </w:tr>
      <w:tr w:rsidR="00F07814" w:rsidRPr="00321CFF" w14:paraId="27C4FFFE" w14:textId="77777777" w:rsidTr="00321CFF">
        <w:tc>
          <w:tcPr>
            <w:tcW w:w="2235" w:type="dxa"/>
            <w:shd w:val="clear" w:color="auto" w:fill="F3F3F3"/>
          </w:tcPr>
          <w:p w14:paraId="5744EF95" w14:textId="77777777" w:rsidR="00F07814" w:rsidRPr="00321CFF" w:rsidRDefault="00F07814" w:rsidP="00321CFF">
            <w:pPr>
              <w:pStyle w:val="CTUnormal"/>
            </w:pPr>
            <w:r w:rsidRPr="00321CFF">
              <w:t>Email:</w:t>
            </w:r>
          </w:p>
        </w:tc>
        <w:tc>
          <w:tcPr>
            <w:tcW w:w="7371" w:type="dxa"/>
          </w:tcPr>
          <w:p w14:paraId="46F8AF7F" w14:textId="77777777" w:rsidR="00337BD8" w:rsidRPr="00321CFF" w:rsidRDefault="00337BD8" w:rsidP="00321CFF">
            <w:pPr>
              <w:rPr>
                <w:b/>
                <w:bCs/>
              </w:rPr>
            </w:pPr>
            <w:r w:rsidRPr="00337BD8">
              <w:t xml:space="preserve">slam-ioppn.research@kcl.ac.uk </w:t>
            </w:r>
          </w:p>
          <w:p w14:paraId="6C08C6F1" w14:textId="77BE01B6" w:rsidR="00F07814" w:rsidRPr="00321CFF" w:rsidRDefault="00F07814" w:rsidP="00321CFF"/>
        </w:tc>
      </w:tr>
    </w:tbl>
    <w:p w14:paraId="1A198FA2" w14:textId="77777777" w:rsidR="00F07814" w:rsidRDefault="00F07814" w:rsidP="00321CFF">
      <w:pPr>
        <w:pStyle w:val="Heading3"/>
      </w:pPr>
    </w:p>
    <w:p w14:paraId="1E44DA7A" w14:textId="77777777" w:rsidR="00F07814" w:rsidRDefault="00F07814" w:rsidP="00321CFF">
      <w:pPr>
        <w:pStyle w:val="Heading3"/>
      </w:pPr>
    </w:p>
    <w:p w14:paraId="598791F2" w14:textId="33E7EBE2" w:rsidR="002B26F0" w:rsidRDefault="002B26F0" w:rsidP="00321CFF">
      <w:pPr>
        <w:pStyle w:val="Heading3"/>
      </w:pPr>
      <w:bookmarkStart w:id="8" w:name="_Toc344128"/>
      <w:r w:rsidRPr="002B5AC3">
        <w:t>Chief Investigator</w:t>
      </w:r>
      <w:bookmarkEnd w:id="8"/>
      <w:r w:rsidRPr="002B5AC3">
        <w:t xml:space="preserve"> </w:t>
      </w:r>
    </w:p>
    <w:p w14:paraId="635117B0" w14:textId="77777777" w:rsidR="00321CFF" w:rsidRPr="00321CFF" w:rsidRDefault="00321CFF" w:rsidP="00321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890"/>
      </w:tblGrid>
      <w:tr w:rsidR="002B26F0" w:rsidRPr="00321CFF" w14:paraId="6B1B61D3" w14:textId="77777777" w:rsidTr="000A3377">
        <w:tc>
          <w:tcPr>
            <w:tcW w:w="2235" w:type="dxa"/>
            <w:shd w:val="clear" w:color="auto" w:fill="F3F3F3"/>
          </w:tcPr>
          <w:p w14:paraId="40F6C4FC" w14:textId="77777777" w:rsidR="002B26F0" w:rsidRPr="00321CFF" w:rsidRDefault="002B26F0" w:rsidP="00321CFF">
            <w:pPr>
              <w:pStyle w:val="CTUnormal"/>
            </w:pPr>
            <w:r w:rsidRPr="00321CFF">
              <w:t>Name:</w:t>
            </w:r>
          </w:p>
        </w:tc>
        <w:tc>
          <w:tcPr>
            <w:tcW w:w="7371" w:type="dxa"/>
          </w:tcPr>
          <w:p w14:paraId="55EFC9BE" w14:textId="77777777" w:rsidR="002B26F0" w:rsidRPr="00321CFF" w:rsidRDefault="002B26F0" w:rsidP="00321CFF">
            <w:pPr>
              <w:pStyle w:val="CTUnormal"/>
            </w:pPr>
            <w:r w:rsidRPr="00321CFF">
              <w:t>Dr Fiona Challacombe</w:t>
            </w:r>
          </w:p>
        </w:tc>
      </w:tr>
      <w:tr w:rsidR="002B26F0" w:rsidRPr="00321CFF" w14:paraId="482A25C1" w14:textId="77777777" w:rsidTr="000A3377">
        <w:tc>
          <w:tcPr>
            <w:tcW w:w="2235" w:type="dxa"/>
            <w:shd w:val="clear" w:color="auto" w:fill="F3F3F3"/>
          </w:tcPr>
          <w:p w14:paraId="1484D9C2" w14:textId="77777777" w:rsidR="002B26F0" w:rsidRPr="00321CFF" w:rsidRDefault="002B26F0" w:rsidP="00321CFF">
            <w:pPr>
              <w:pStyle w:val="CTUnormal"/>
            </w:pPr>
            <w:r w:rsidRPr="00321CFF">
              <w:t>Address:</w:t>
            </w:r>
          </w:p>
        </w:tc>
        <w:tc>
          <w:tcPr>
            <w:tcW w:w="7371" w:type="dxa"/>
          </w:tcPr>
          <w:p w14:paraId="47A2B5ED" w14:textId="77777777" w:rsidR="002B26F0" w:rsidRPr="00321CFF" w:rsidRDefault="002B26F0" w:rsidP="00321CFF">
            <w:pPr>
              <w:pStyle w:val="CTUnormal"/>
            </w:pPr>
            <w:r w:rsidRPr="00321CFF">
              <w:t>PO31, Section of Women’s Mental Health, IOPPN.</w:t>
            </w:r>
          </w:p>
        </w:tc>
      </w:tr>
      <w:tr w:rsidR="002B26F0" w:rsidRPr="00321CFF" w14:paraId="131BD8BE" w14:textId="77777777" w:rsidTr="000A3377">
        <w:tc>
          <w:tcPr>
            <w:tcW w:w="2235" w:type="dxa"/>
            <w:shd w:val="clear" w:color="auto" w:fill="F3F3F3"/>
          </w:tcPr>
          <w:p w14:paraId="13F74318" w14:textId="77777777" w:rsidR="002B26F0" w:rsidRPr="00321CFF" w:rsidRDefault="002B26F0" w:rsidP="00321CFF">
            <w:pPr>
              <w:pStyle w:val="CTUnormal"/>
            </w:pPr>
            <w:r w:rsidRPr="00321CFF">
              <w:t>Telephone:</w:t>
            </w:r>
          </w:p>
        </w:tc>
        <w:tc>
          <w:tcPr>
            <w:tcW w:w="7371" w:type="dxa"/>
          </w:tcPr>
          <w:p w14:paraId="0FD5AB5D" w14:textId="77777777" w:rsidR="002B26F0" w:rsidRPr="00321CFF" w:rsidRDefault="002B26F0" w:rsidP="00321CFF">
            <w:pPr>
              <w:pStyle w:val="CTUnormal"/>
            </w:pPr>
            <w:r w:rsidRPr="00321CFF">
              <w:t>02032283696</w:t>
            </w:r>
          </w:p>
        </w:tc>
      </w:tr>
      <w:tr w:rsidR="002B26F0" w:rsidRPr="00321CFF" w14:paraId="04235BBE" w14:textId="77777777" w:rsidTr="000A3377">
        <w:tc>
          <w:tcPr>
            <w:tcW w:w="2235" w:type="dxa"/>
            <w:shd w:val="clear" w:color="auto" w:fill="F3F3F3"/>
          </w:tcPr>
          <w:p w14:paraId="2E56AF37" w14:textId="77777777" w:rsidR="002B26F0" w:rsidRPr="00321CFF" w:rsidRDefault="002B26F0" w:rsidP="00321CFF">
            <w:pPr>
              <w:pStyle w:val="CTUnormal"/>
            </w:pPr>
            <w:r w:rsidRPr="00321CFF">
              <w:t>Fax:</w:t>
            </w:r>
          </w:p>
        </w:tc>
        <w:tc>
          <w:tcPr>
            <w:tcW w:w="7371" w:type="dxa"/>
          </w:tcPr>
          <w:p w14:paraId="4E8CA1AD" w14:textId="77777777" w:rsidR="002B26F0" w:rsidRPr="00321CFF" w:rsidRDefault="002B26F0" w:rsidP="00321CFF">
            <w:pPr>
              <w:pStyle w:val="CTUnormal"/>
            </w:pPr>
          </w:p>
        </w:tc>
      </w:tr>
      <w:tr w:rsidR="002B26F0" w:rsidRPr="00321CFF" w14:paraId="247F9F21" w14:textId="77777777" w:rsidTr="000A3377">
        <w:tc>
          <w:tcPr>
            <w:tcW w:w="2235" w:type="dxa"/>
            <w:shd w:val="clear" w:color="auto" w:fill="F3F3F3"/>
          </w:tcPr>
          <w:p w14:paraId="5B833F18" w14:textId="77777777" w:rsidR="002B26F0" w:rsidRPr="00321CFF" w:rsidRDefault="002B26F0" w:rsidP="00321CFF">
            <w:pPr>
              <w:pStyle w:val="CTUnormal"/>
            </w:pPr>
            <w:r w:rsidRPr="00321CFF">
              <w:t>Email:</w:t>
            </w:r>
          </w:p>
        </w:tc>
        <w:tc>
          <w:tcPr>
            <w:tcW w:w="7371" w:type="dxa"/>
          </w:tcPr>
          <w:p w14:paraId="551868F7" w14:textId="77777777" w:rsidR="002B26F0" w:rsidRPr="00321CFF" w:rsidRDefault="002B26F0" w:rsidP="00321CFF">
            <w:pPr>
              <w:pStyle w:val="CTUnormal"/>
            </w:pPr>
            <w:r w:rsidRPr="00321CFF">
              <w:t>Fiona.challacombe@kcl.ac.uk</w:t>
            </w:r>
          </w:p>
        </w:tc>
      </w:tr>
    </w:tbl>
    <w:p w14:paraId="4F086ED5" w14:textId="77777777" w:rsidR="002B26F0" w:rsidRPr="007A4F0F" w:rsidRDefault="002B26F0" w:rsidP="00321CFF">
      <w:pPr>
        <w:pStyle w:val="CTUDefinitions"/>
      </w:pPr>
    </w:p>
    <w:p w14:paraId="79B89603" w14:textId="77777777" w:rsidR="002B26F0" w:rsidRPr="001D22BB" w:rsidRDefault="002B26F0" w:rsidP="00321CFF"/>
    <w:p w14:paraId="395FDF29" w14:textId="672F8017" w:rsidR="002B26F0" w:rsidRDefault="002B26F0" w:rsidP="00321CFF">
      <w:pPr>
        <w:pStyle w:val="Heading3"/>
      </w:pPr>
      <w:bookmarkStart w:id="9" w:name="_Toc344129"/>
      <w:r w:rsidRPr="002B5AC3">
        <w:t xml:space="preserve">Co-Investigator(s), Statistician, </w:t>
      </w:r>
      <w:r>
        <w:t xml:space="preserve">Therapy Service, </w:t>
      </w:r>
      <w:r w:rsidRPr="002B5AC3">
        <w:t>Laboratories etc</w:t>
      </w:r>
      <w:bookmarkEnd w:id="9"/>
    </w:p>
    <w:p w14:paraId="329DB85F" w14:textId="77777777" w:rsidR="009E7667" w:rsidRPr="009E7667" w:rsidRDefault="009E7667" w:rsidP="00321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6878"/>
      </w:tblGrid>
      <w:tr w:rsidR="002B26F0" w:rsidRPr="00321CFF" w14:paraId="1E8322E3" w14:textId="77777777" w:rsidTr="000A3377">
        <w:tc>
          <w:tcPr>
            <w:tcW w:w="2235" w:type="dxa"/>
            <w:shd w:val="clear" w:color="auto" w:fill="F3F3F3"/>
          </w:tcPr>
          <w:p w14:paraId="2E00FB4B" w14:textId="77777777" w:rsidR="002B26F0" w:rsidRPr="00321CFF" w:rsidRDefault="002B26F0" w:rsidP="00321CFF">
            <w:pPr>
              <w:pStyle w:val="CTUnormal"/>
            </w:pPr>
            <w:r w:rsidRPr="00321CFF">
              <w:t>Name:</w:t>
            </w:r>
          </w:p>
        </w:tc>
        <w:tc>
          <w:tcPr>
            <w:tcW w:w="7371" w:type="dxa"/>
          </w:tcPr>
          <w:p w14:paraId="76B52616" w14:textId="747857E6" w:rsidR="002B26F0" w:rsidRPr="00321CFF" w:rsidRDefault="002B26F0" w:rsidP="00321CFF">
            <w:pPr>
              <w:pStyle w:val="CTUnormal"/>
            </w:pPr>
            <w:r w:rsidRPr="00321CFF">
              <w:t>Laura Potts</w:t>
            </w:r>
          </w:p>
        </w:tc>
      </w:tr>
      <w:tr w:rsidR="002B26F0" w:rsidRPr="00321CFF" w14:paraId="37448FFD" w14:textId="77777777" w:rsidTr="000A3377">
        <w:tc>
          <w:tcPr>
            <w:tcW w:w="2235" w:type="dxa"/>
            <w:shd w:val="clear" w:color="auto" w:fill="F3F3F3"/>
          </w:tcPr>
          <w:p w14:paraId="27DE32E9" w14:textId="77777777" w:rsidR="002B26F0" w:rsidRPr="00321CFF" w:rsidRDefault="002B26F0" w:rsidP="00321CFF">
            <w:pPr>
              <w:pStyle w:val="CTUnormal"/>
            </w:pPr>
            <w:r w:rsidRPr="00321CFF">
              <w:t>Position/ Role:</w:t>
            </w:r>
          </w:p>
        </w:tc>
        <w:tc>
          <w:tcPr>
            <w:tcW w:w="7371" w:type="dxa"/>
          </w:tcPr>
          <w:p w14:paraId="1253E353" w14:textId="271A8A96" w:rsidR="002B26F0" w:rsidRPr="00321CFF" w:rsidRDefault="009E7667" w:rsidP="00321CFF">
            <w:pPr>
              <w:pStyle w:val="CTUnormal"/>
            </w:pPr>
            <w:r w:rsidRPr="00321CFF">
              <w:t>Trial statistician</w:t>
            </w:r>
          </w:p>
        </w:tc>
      </w:tr>
      <w:tr w:rsidR="002B26F0" w:rsidRPr="00321CFF" w14:paraId="2DB08BF4" w14:textId="77777777" w:rsidTr="000A3377">
        <w:tc>
          <w:tcPr>
            <w:tcW w:w="2235" w:type="dxa"/>
            <w:shd w:val="clear" w:color="auto" w:fill="F3F3F3"/>
          </w:tcPr>
          <w:p w14:paraId="5C54B686" w14:textId="77777777" w:rsidR="002B26F0" w:rsidRPr="00321CFF" w:rsidRDefault="002B26F0" w:rsidP="00321CFF">
            <w:pPr>
              <w:pStyle w:val="CTUnormal"/>
            </w:pPr>
            <w:r w:rsidRPr="00321CFF">
              <w:t>Address:</w:t>
            </w:r>
          </w:p>
        </w:tc>
        <w:tc>
          <w:tcPr>
            <w:tcW w:w="7371" w:type="dxa"/>
          </w:tcPr>
          <w:p w14:paraId="38EB15D0" w14:textId="30179A2C" w:rsidR="002B26F0" w:rsidRPr="00321CFF" w:rsidRDefault="000C2D9B" w:rsidP="00321CFF">
            <w:pPr>
              <w:pStyle w:val="CTUnormal"/>
            </w:pPr>
            <w:r w:rsidRPr="00321CFF">
              <w:t xml:space="preserve">Institute of Psychiatry, Psychology &amp; Neuroscience, De </w:t>
            </w:r>
            <w:proofErr w:type="spellStart"/>
            <w:r w:rsidRPr="00321CFF">
              <w:t>Crespigny</w:t>
            </w:r>
            <w:proofErr w:type="spellEnd"/>
            <w:r w:rsidRPr="00321CFF">
              <w:t xml:space="preserve"> Park, London, SE5 8AF</w:t>
            </w:r>
          </w:p>
        </w:tc>
      </w:tr>
      <w:tr w:rsidR="002B26F0" w:rsidRPr="00321CFF" w14:paraId="2B4B5C09" w14:textId="77777777" w:rsidTr="000A3377">
        <w:tc>
          <w:tcPr>
            <w:tcW w:w="2235" w:type="dxa"/>
            <w:shd w:val="clear" w:color="auto" w:fill="F3F3F3"/>
          </w:tcPr>
          <w:p w14:paraId="68F5DCBD" w14:textId="77777777" w:rsidR="002B26F0" w:rsidRPr="00321CFF" w:rsidRDefault="002B26F0" w:rsidP="00321CFF">
            <w:pPr>
              <w:pStyle w:val="CTUnormal"/>
            </w:pPr>
            <w:r w:rsidRPr="00321CFF">
              <w:t>Telephone:</w:t>
            </w:r>
          </w:p>
        </w:tc>
        <w:tc>
          <w:tcPr>
            <w:tcW w:w="7371" w:type="dxa"/>
          </w:tcPr>
          <w:p w14:paraId="3B223B57" w14:textId="77777777" w:rsidR="002B26F0" w:rsidRPr="00321CFF" w:rsidRDefault="002B26F0" w:rsidP="00321CFF">
            <w:pPr>
              <w:pStyle w:val="CTUnormal"/>
            </w:pPr>
          </w:p>
        </w:tc>
      </w:tr>
      <w:tr w:rsidR="002B26F0" w:rsidRPr="00321CFF" w14:paraId="792D01C7" w14:textId="77777777" w:rsidTr="000A3377">
        <w:tc>
          <w:tcPr>
            <w:tcW w:w="2235" w:type="dxa"/>
            <w:shd w:val="clear" w:color="auto" w:fill="F3F3F3"/>
          </w:tcPr>
          <w:p w14:paraId="0516A089" w14:textId="77777777" w:rsidR="002B26F0" w:rsidRPr="00321CFF" w:rsidRDefault="002B26F0" w:rsidP="00321CFF">
            <w:pPr>
              <w:pStyle w:val="CTUnormal"/>
            </w:pPr>
            <w:r w:rsidRPr="00321CFF">
              <w:t>Fax:</w:t>
            </w:r>
          </w:p>
        </w:tc>
        <w:tc>
          <w:tcPr>
            <w:tcW w:w="7371" w:type="dxa"/>
          </w:tcPr>
          <w:p w14:paraId="50196463" w14:textId="77777777" w:rsidR="002B26F0" w:rsidRPr="00321CFF" w:rsidRDefault="002B26F0" w:rsidP="00321CFF">
            <w:pPr>
              <w:pStyle w:val="CTUnormal"/>
            </w:pPr>
          </w:p>
        </w:tc>
      </w:tr>
      <w:tr w:rsidR="002B26F0" w:rsidRPr="00321CFF" w14:paraId="50C7A905" w14:textId="77777777" w:rsidTr="000A3377">
        <w:tc>
          <w:tcPr>
            <w:tcW w:w="2235" w:type="dxa"/>
            <w:shd w:val="clear" w:color="auto" w:fill="F3F3F3"/>
          </w:tcPr>
          <w:p w14:paraId="4EAA2B00" w14:textId="77777777" w:rsidR="002B26F0" w:rsidRPr="00321CFF" w:rsidRDefault="002B26F0" w:rsidP="00321CFF">
            <w:pPr>
              <w:pStyle w:val="CTUnormal"/>
            </w:pPr>
            <w:r w:rsidRPr="00321CFF">
              <w:t>Email:</w:t>
            </w:r>
          </w:p>
        </w:tc>
        <w:tc>
          <w:tcPr>
            <w:tcW w:w="7371" w:type="dxa"/>
          </w:tcPr>
          <w:p w14:paraId="714074A4" w14:textId="6ADA9D22" w:rsidR="002B26F0" w:rsidRPr="00321CFF" w:rsidRDefault="009E7667" w:rsidP="00321CFF">
            <w:pPr>
              <w:pStyle w:val="CTUnormal"/>
            </w:pPr>
            <w:r w:rsidRPr="00321CFF">
              <w:t>Laura.potts@kcl.ac.uk</w:t>
            </w:r>
          </w:p>
        </w:tc>
      </w:tr>
    </w:tbl>
    <w:p w14:paraId="16ABFEF5" w14:textId="77777777" w:rsidR="002B26F0" w:rsidRPr="001D22BB" w:rsidRDefault="002B26F0" w:rsidP="00321CFF">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6892"/>
      </w:tblGrid>
      <w:tr w:rsidR="002B26F0" w:rsidRPr="00321CFF" w14:paraId="7825B5B0" w14:textId="77777777" w:rsidTr="000A3377">
        <w:tc>
          <w:tcPr>
            <w:tcW w:w="2235" w:type="dxa"/>
            <w:shd w:val="clear" w:color="auto" w:fill="F3F3F3"/>
          </w:tcPr>
          <w:p w14:paraId="5F60C42F" w14:textId="77777777" w:rsidR="002B26F0" w:rsidRPr="00321CFF" w:rsidRDefault="002B26F0" w:rsidP="00321CFF">
            <w:pPr>
              <w:pStyle w:val="CTUnormal"/>
            </w:pPr>
            <w:r w:rsidRPr="00321CFF">
              <w:t>Name:</w:t>
            </w:r>
          </w:p>
        </w:tc>
        <w:tc>
          <w:tcPr>
            <w:tcW w:w="7371" w:type="dxa"/>
          </w:tcPr>
          <w:p w14:paraId="1E532E58" w14:textId="77777777" w:rsidR="002B26F0" w:rsidRPr="00321CFF" w:rsidRDefault="002B26F0" w:rsidP="00321CFF">
            <w:pPr>
              <w:pStyle w:val="CTUnormal"/>
            </w:pPr>
            <w:r w:rsidRPr="00321CFF">
              <w:t>Dr Vanessa Lawrence</w:t>
            </w:r>
          </w:p>
        </w:tc>
      </w:tr>
      <w:tr w:rsidR="002B26F0" w:rsidRPr="00321CFF" w14:paraId="3B254724" w14:textId="77777777" w:rsidTr="000A3377">
        <w:tc>
          <w:tcPr>
            <w:tcW w:w="2235" w:type="dxa"/>
            <w:shd w:val="clear" w:color="auto" w:fill="F3F3F3"/>
          </w:tcPr>
          <w:p w14:paraId="59B82B54" w14:textId="77777777" w:rsidR="002B26F0" w:rsidRPr="00321CFF" w:rsidRDefault="002B26F0" w:rsidP="00321CFF">
            <w:pPr>
              <w:pStyle w:val="CTUnormal"/>
            </w:pPr>
            <w:r w:rsidRPr="00321CFF">
              <w:lastRenderedPageBreak/>
              <w:t>Position/ Role:</w:t>
            </w:r>
          </w:p>
        </w:tc>
        <w:tc>
          <w:tcPr>
            <w:tcW w:w="7371" w:type="dxa"/>
          </w:tcPr>
          <w:p w14:paraId="0963223D" w14:textId="77A7493C" w:rsidR="002B26F0" w:rsidRPr="00321CFF" w:rsidRDefault="002B26F0" w:rsidP="00321CFF">
            <w:pPr>
              <w:pStyle w:val="CTUnormal"/>
            </w:pPr>
            <w:r w:rsidRPr="00321CFF">
              <w:t>Senior Lecturer</w:t>
            </w:r>
            <w:r w:rsidR="000B4F3B" w:rsidRPr="00321CFF">
              <w:t xml:space="preserve"> in qualitative methodology</w:t>
            </w:r>
            <w:r w:rsidRPr="00321CFF">
              <w:t>, IOPPN</w:t>
            </w:r>
          </w:p>
        </w:tc>
      </w:tr>
      <w:tr w:rsidR="002B26F0" w:rsidRPr="00321CFF" w14:paraId="4C9575FA" w14:textId="77777777" w:rsidTr="000A3377">
        <w:tc>
          <w:tcPr>
            <w:tcW w:w="2235" w:type="dxa"/>
            <w:shd w:val="clear" w:color="auto" w:fill="F3F3F3"/>
          </w:tcPr>
          <w:p w14:paraId="202706C6" w14:textId="77777777" w:rsidR="002B26F0" w:rsidRPr="00321CFF" w:rsidRDefault="002B26F0" w:rsidP="00321CFF">
            <w:pPr>
              <w:pStyle w:val="CTUnormal"/>
            </w:pPr>
            <w:r w:rsidRPr="00321CFF">
              <w:t>Address:</w:t>
            </w:r>
          </w:p>
        </w:tc>
        <w:tc>
          <w:tcPr>
            <w:tcW w:w="7371" w:type="dxa"/>
          </w:tcPr>
          <w:p w14:paraId="143B937A" w14:textId="45DB1780" w:rsidR="002B26F0" w:rsidRPr="00321CFF" w:rsidRDefault="00823EE8" w:rsidP="00321CFF">
            <w:r w:rsidRPr="00321CFF">
              <w:t>Social Epidemiology Research Group, Health Services &amp; Population Research Department, Institute of Psychiatry, Psychology &amp; Neuroscience, PO26, The D</w:t>
            </w:r>
            <w:r w:rsidR="00CC46FF" w:rsidRPr="00321CFF">
              <w:t>avid Goldberg Centre</w:t>
            </w:r>
            <w:r w:rsidRPr="00321CFF">
              <w:t xml:space="preserve">, De </w:t>
            </w:r>
            <w:proofErr w:type="spellStart"/>
            <w:r w:rsidRPr="00321CFF">
              <w:t>Crespigny</w:t>
            </w:r>
            <w:proofErr w:type="spellEnd"/>
            <w:r w:rsidRPr="00321CFF">
              <w:t xml:space="preserve"> Park, London, SE5 8AF</w:t>
            </w:r>
          </w:p>
        </w:tc>
      </w:tr>
      <w:tr w:rsidR="002B26F0" w:rsidRPr="00321CFF" w14:paraId="54BBBD7E" w14:textId="77777777" w:rsidTr="000A3377">
        <w:tc>
          <w:tcPr>
            <w:tcW w:w="2235" w:type="dxa"/>
            <w:shd w:val="clear" w:color="auto" w:fill="F3F3F3"/>
          </w:tcPr>
          <w:p w14:paraId="1CDBDCAD" w14:textId="77777777" w:rsidR="002B26F0" w:rsidRPr="00321CFF" w:rsidRDefault="002B26F0" w:rsidP="00321CFF">
            <w:pPr>
              <w:pStyle w:val="CTUnormal"/>
            </w:pPr>
            <w:r w:rsidRPr="00321CFF">
              <w:t>Telephone:</w:t>
            </w:r>
          </w:p>
        </w:tc>
        <w:tc>
          <w:tcPr>
            <w:tcW w:w="7371" w:type="dxa"/>
          </w:tcPr>
          <w:p w14:paraId="39AD9F0E" w14:textId="67E84210" w:rsidR="002B26F0" w:rsidRPr="00321CFF" w:rsidRDefault="00823EE8" w:rsidP="00321CFF">
            <w:pPr>
              <w:pStyle w:val="CTUnormal"/>
            </w:pPr>
            <w:r w:rsidRPr="00321CFF">
              <w:t>+44 (0)20 7848 5071</w:t>
            </w:r>
          </w:p>
        </w:tc>
      </w:tr>
      <w:tr w:rsidR="002B26F0" w:rsidRPr="00321CFF" w14:paraId="7F6B95B4" w14:textId="77777777" w:rsidTr="000A3377">
        <w:tc>
          <w:tcPr>
            <w:tcW w:w="2235" w:type="dxa"/>
            <w:shd w:val="clear" w:color="auto" w:fill="F3F3F3"/>
          </w:tcPr>
          <w:p w14:paraId="416169B5" w14:textId="77777777" w:rsidR="002B26F0" w:rsidRPr="00321CFF" w:rsidRDefault="002B26F0" w:rsidP="00321CFF">
            <w:pPr>
              <w:pStyle w:val="CTUnormal"/>
            </w:pPr>
            <w:r w:rsidRPr="00321CFF">
              <w:t>Fax:</w:t>
            </w:r>
          </w:p>
        </w:tc>
        <w:tc>
          <w:tcPr>
            <w:tcW w:w="7371" w:type="dxa"/>
          </w:tcPr>
          <w:p w14:paraId="512123EA" w14:textId="047B1691" w:rsidR="002B26F0" w:rsidRPr="00321CFF" w:rsidRDefault="002B26F0" w:rsidP="00321CFF">
            <w:pPr>
              <w:pStyle w:val="CTUnormal"/>
            </w:pPr>
          </w:p>
        </w:tc>
      </w:tr>
      <w:tr w:rsidR="002B26F0" w:rsidRPr="00321CFF" w14:paraId="65492BFD" w14:textId="77777777" w:rsidTr="000A3377">
        <w:tc>
          <w:tcPr>
            <w:tcW w:w="2235" w:type="dxa"/>
            <w:shd w:val="clear" w:color="auto" w:fill="F3F3F3"/>
          </w:tcPr>
          <w:p w14:paraId="5D5B2874" w14:textId="77777777" w:rsidR="002B26F0" w:rsidRPr="00321CFF" w:rsidRDefault="002B26F0" w:rsidP="00321CFF">
            <w:pPr>
              <w:pStyle w:val="CTUnormal"/>
            </w:pPr>
            <w:r w:rsidRPr="00321CFF">
              <w:t>Email:</w:t>
            </w:r>
          </w:p>
        </w:tc>
        <w:tc>
          <w:tcPr>
            <w:tcW w:w="7371" w:type="dxa"/>
          </w:tcPr>
          <w:p w14:paraId="0D2BD2F8" w14:textId="419285DD" w:rsidR="002B26F0" w:rsidRPr="00321CFF" w:rsidRDefault="006F42E5" w:rsidP="00321CFF">
            <w:pPr>
              <w:pStyle w:val="CTUnormal"/>
            </w:pPr>
            <w:r w:rsidRPr="00321CFF">
              <w:t>Vanessa.</w:t>
            </w:r>
            <w:r w:rsidR="00823EE8" w:rsidRPr="00321CFF">
              <w:t>c.</w:t>
            </w:r>
            <w:r w:rsidRPr="00321CFF">
              <w:t>lawrence@kcl.ac.uk</w:t>
            </w:r>
          </w:p>
        </w:tc>
      </w:tr>
    </w:tbl>
    <w:p w14:paraId="43297615" w14:textId="77777777" w:rsidR="002B26F0" w:rsidRDefault="002B26F0" w:rsidP="00321CFF">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877"/>
      </w:tblGrid>
      <w:tr w:rsidR="002B26F0" w:rsidRPr="00321CFF" w14:paraId="324AFDAA" w14:textId="77777777" w:rsidTr="000A3377">
        <w:tc>
          <w:tcPr>
            <w:tcW w:w="2235" w:type="dxa"/>
            <w:shd w:val="clear" w:color="auto" w:fill="F3F3F3"/>
          </w:tcPr>
          <w:p w14:paraId="28A3D00F" w14:textId="77777777" w:rsidR="002B26F0" w:rsidRPr="00321CFF" w:rsidRDefault="002B26F0" w:rsidP="00321CFF">
            <w:pPr>
              <w:pStyle w:val="CTUnormal"/>
            </w:pPr>
            <w:r w:rsidRPr="00321CFF">
              <w:t>Name:</w:t>
            </w:r>
          </w:p>
        </w:tc>
        <w:tc>
          <w:tcPr>
            <w:tcW w:w="7371" w:type="dxa"/>
          </w:tcPr>
          <w:p w14:paraId="2F718D6B" w14:textId="409166CE" w:rsidR="002B26F0" w:rsidRPr="00321CFF" w:rsidRDefault="000B4F3B" w:rsidP="00321CFF">
            <w:pPr>
              <w:pStyle w:val="CTUnormal"/>
            </w:pPr>
            <w:r w:rsidRPr="00321CFF">
              <w:t>Dr Ben Carter</w:t>
            </w:r>
          </w:p>
        </w:tc>
      </w:tr>
      <w:tr w:rsidR="002B26F0" w:rsidRPr="00321CFF" w14:paraId="33C354D9" w14:textId="77777777" w:rsidTr="000A3377">
        <w:tc>
          <w:tcPr>
            <w:tcW w:w="2235" w:type="dxa"/>
            <w:shd w:val="clear" w:color="auto" w:fill="F3F3F3"/>
          </w:tcPr>
          <w:p w14:paraId="01F23AA7" w14:textId="77777777" w:rsidR="002B26F0" w:rsidRPr="00321CFF" w:rsidRDefault="002B26F0" w:rsidP="00321CFF">
            <w:pPr>
              <w:pStyle w:val="CTUnormal"/>
            </w:pPr>
            <w:r w:rsidRPr="00321CFF">
              <w:t>Position/ Role:</w:t>
            </w:r>
          </w:p>
        </w:tc>
        <w:tc>
          <w:tcPr>
            <w:tcW w:w="7371" w:type="dxa"/>
          </w:tcPr>
          <w:p w14:paraId="5F2979AB" w14:textId="6A5288CF" w:rsidR="00D95636" w:rsidRPr="00321CFF" w:rsidRDefault="00D95636" w:rsidP="00321CFF">
            <w:pPr>
              <w:rPr>
                <w:color w:val="000000"/>
              </w:rPr>
            </w:pPr>
            <w:r w:rsidRPr="00321CFF">
              <w:t>Senior Lecturer in Biostatistics</w:t>
            </w:r>
          </w:p>
          <w:p w14:paraId="44C0CE9E" w14:textId="776F8698" w:rsidR="002B26F0" w:rsidRPr="00321CFF" w:rsidRDefault="00D95636" w:rsidP="00321CFF">
            <w:pPr>
              <w:rPr>
                <w:color w:val="000000"/>
              </w:rPr>
            </w:pPr>
            <w:r w:rsidRPr="00321CFF">
              <w:t>KCTU Mental Health Statistics Group Lead</w:t>
            </w:r>
          </w:p>
        </w:tc>
      </w:tr>
      <w:tr w:rsidR="002B26F0" w:rsidRPr="00321CFF" w14:paraId="7C2A9B83" w14:textId="77777777" w:rsidTr="000A3377">
        <w:tc>
          <w:tcPr>
            <w:tcW w:w="2235" w:type="dxa"/>
            <w:shd w:val="clear" w:color="auto" w:fill="F3F3F3"/>
          </w:tcPr>
          <w:p w14:paraId="679AE451" w14:textId="77777777" w:rsidR="002B26F0" w:rsidRPr="00321CFF" w:rsidRDefault="002B26F0" w:rsidP="00321CFF">
            <w:pPr>
              <w:pStyle w:val="CTUnormal"/>
            </w:pPr>
            <w:r w:rsidRPr="00321CFF">
              <w:t>Address:</w:t>
            </w:r>
          </w:p>
        </w:tc>
        <w:tc>
          <w:tcPr>
            <w:tcW w:w="7371" w:type="dxa"/>
          </w:tcPr>
          <w:p w14:paraId="3C35EF50" w14:textId="6751D1FE" w:rsidR="002B26F0" w:rsidRPr="00321CFF" w:rsidRDefault="00511820" w:rsidP="00321CFF">
            <w:pPr>
              <w:pStyle w:val="CTUnormal"/>
            </w:pPr>
            <w:r w:rsidRPr="00321CFF">
              <w:t xml:space="preserve">Department of Biostatistics, Institute of Psychiatry, Psychology &amp; Neuroscience, De </w:t>
            </w:r>
            <w:proofErr w:type="spellStart"/>
            <w:r w:rsidRPr="00321CFF">
              <w:t>Crespigny</w:t>
            </w:r>
            <w:proofErr w:type="spellEnd"/>
            <w:r w:rsidRPr="00321CFF">
              <w:t xml:space="preserve"> Park, London, SE5 8AF</w:t>
            </w:r>
          </w:p>
        </w:tc>
      </w:tr>
      <w:tr w:rsidR="002B26F0" w:rsidRPr="00321CFF" w14:paraId="7BED9DEB" w14:textId="77777777" w:rsidTr="000A3377">
        <w:tc>
          <w:tcPr>
            <w:tcW w:w="2235" w:type="dxa"/>
            <w:shd w:val="clear" w:color="auto" w:fill="F3F3F3"/>
          </w:tcPr>
          <w:p w14:paraId="099CED6D" w14:textId="77777777" w:rsidR="002B26F0" w:rsidRPr="00321CFF" w:rsidRDefault="002B26F0" w:rsidP="00321CFF">
            <w:pPr>
              <w:pStyle w:val="CTUnormal"/>
            </w:pPr>
            <w:r w:rsidRPr="00321CFF">
              <w:t>Telephone:</w:t>
            </w:r>
          </w:p>
        </w:tc>
        <w:tc>
          <w:tcPr>
            <w:tcW w:w="7371" w:type="dxa"/>
          </w:tcPr>
          <w:p w14:paraId="644D1363" w14:textId="3E78B97B" w:rsidR="002B26F0" w:rsidRPr="00321CFF" w:rsidRDefault="001A17E0" w:rsidP="00321CFF">
            <w:r w:rsidRPr="00321CFF">
              <w:t>(+44) 2078 480305</w:t>
            </w:r>
          </w:p>
        </w:tc>
      </w:tr>
      <w:tr w:rsidR="002B26F0" w:rsidRPr="00321CFF" w14:paraId="0CC0C0C3" w14:textId="77777777" w:rsidTr="000A3377">
        <w:tc>
          <w:tcPr>
            <w:tcW w:w="2235" w:type="dxa"/>
            <w:shd w:val="clear" w:color="auto" w:fill="F3F3F3"/>
          </w:tcPr>
          <w:p w14:paraId="65D04238" w14:textId="77777777" w:rsidR="002B26F0" w:rsidRPr="00321CFF" w:rsidRDefault="002B26F0" w:rsidP="00321CFF">
            <w:pPr>
              <w:pStyle w:val="CTUnormal"/>
            </w:pPr>
            <w:r w:rsidRPr="00321CFF">
              <w:t>Fax:</w:t>
            </w:r>
          </w:p>
        </w:tc>
        <w:tc>
          <w:tcPr>
            <w:tcW w:w="7371" w:type="dxa"/>
          </w:tcPr>
          <w:p w14:paraId="0189564F" w14:textId="77777777" w:rsidR="002B26F0" w:rsidRPr="00321CFF" w:rsidRDefault="002B26F0" w:rsidP="00321CFF">
            <w:pPr>
              <w:pStyle w:val="CTUnormal"/>
            </w:pPr>
          </w:p>
        </w:tc>
      </w:tr>
      <w:tr w:rsidR="002B26F0" w:rsidRPr="00321CFF" w14:paraId="06A18485" w14:textId="77777777" w:rsidTr="000A3377">
        <w:tc>
          <w:tcPr>
            <w:tcW w:w="2235" w:type="dxa"/>
            <w:shd w:val="clear" w:color="auto" w:fill="F3F3F3"/>
          </w:tcPr>
          <w:p w14:paraId="59AFA4D3" w14:textId="77777777" w:rsidR="002B26F0" w:rsidRPr="00321CFF" w:rsidRDefault="002B26F0" w:rsidP="00321CFF">
            <w:pPr>
              <w:pStyle w:val="CTUnormal"/>
            </w:pPr>
            <w:r w:rsidRPr="00321CFF">
              <w:t>Email:</w:t>
            </w:r>
          </w:p>
        </w:tc>
        <w:tc>
          <w:tcPr>
            <w:tcW w:w="7371" w:type="dxa"/>
          </w:tcPr>
          <w:p w14:paraId="42530988" w14:textId="1CE8D786" w:rsidR="002B26F0" w:rsidRPr="00321CFF" w:rsidRDefault="00320E33" w:rsidP="00321CFF">
            <w:pPr>
              <w:pStyle w:val="CTUnormal"/>
            </w:pPr>
            <w:r w:rsidRPr="00321CFF">
              <w:t>Ben.carter@kcl.ac.uk</w:t>
            </w:r>
          </w:p>
        </w:tc>
      </w:tr>
    </w:tbl>
    <w:p w14:paraId="74D95FE5" w14:textId="3C0C86E6" w:rsidR="002B26F0" w:rsidRDefault="002B26F0" w:rsidP="00321CFF">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6886"/>
      </w:tblGrid>
      <w:tr w:rsidR="00932831" w:rsidRPr="00321CFF" w14:paraId="055DF287" w14:textId="77777777" w:rsidTr="00DE479F">
        <w:tc>
          <w:tcPr>
            <w:tcW w:w="2235" w:type="dxa"/>
            <w:shd w:val="clear" w:color="auto" w:fill="F3F3F3"/>
          </w:tcPr>
          <w:p w14:paraId="6D583DE6" w14:textId="77777777" w:rsidR="00932831" w:rsidRPr="00321CFF" w:rsidRDefault="00932831" w:rsidP="00DE479F">
            <w:pPr>
              <w:pStyle w:val="CTUnormal"/>
            </w:pPr>
            <w:r w:rsidRPr="00321CFF">
              <w:t>Name:</w:t>
            </w:r>
          </w:p>
        </w:tc>
        <w:tc>
          <w:tcPr>
            <w:tcW w:w="7371" w:type="dxa"/>
          </w:tcPr>
          <w:p w14:paraId="6D4B85EE" w14:textId="77777777" w:rsidR="00932831" w:rsidRPr="00752ED6" w:rsidRDefault="00932831" w:rsidP="00DE479F">
            <w:pPr>
              <w:pStyle w:val="CTUnormal"/>
              <w:rPr>
                <w:b/>
              </w:rPr>
            </w:pPr>
            <w:r w:rsidRPr="00752ED6">
              <w:rPr>
                <w:b/>
              </w:rPr>
              <w:t>Professor Louise Howard</w:t>
            </w:r>
          </w:p>
        </w:tc>
      </w:tr>
      <w:tr w:rsidR="00932831" w:rsidRPr="00321CFF" w14:paraId="1EA62714" w14:textId="77777777" w:rsidTr="00DE479F">
        <w:tc>
          <w:tcPr>
            <w:tcW w:w="2235" w:type="dxa"/>
            <w:shd w:val="clear" w:color="auto" w:fill="F3F3F3"/>
          </w:tcPr>
          <w:p w14:paraId="002DCA49" w14:textId="77777777" w:rsidR="00932831" w:rsidRPr="00321CFF" w:rsidRDefault="00932831" w:rsidP="00DE479F">
            <w:pPr>
              <w:pStyle w:val="CTUnormal"/>
            </w:pPr>
            <w:r w:rsidRPr="00321CFF">
              <w:t>Position/ Role:</w:t>
            </w:r>
          </w:p>
        </w:tc>
        <w:tc>
          <w:tcPr>
            <w:tcW w:w="7371" w:type="dxa"/>
          </w:tcPr>
          <w:p w14:paraId="77B6108F" w14:textId="77777777" w:rsidR="00932831" w:rsidRPr="00752ED6" w:rsidRDefault="00932831" w:rsidP="00DE479F">
            <w:pPr>
              <w:rPr>
                <w:b/>
                <w:color w:val="000000"/>
              </w:rPr>
            </w:pPr>
            <w:r w:rsidRPr="00752ED6">
              <w:rPr>
                <w:b/>
              </w:rPr>
              <w:t>Professor in Women’s Mental Health</w:t>
            </w:r>
          </w:p>
        </w:tc>
      </w:tr>
      <w:tr w:rsidR="00932831" w:rsidRPr="00321CFF" w14:paraId="096540D0" w14:textId="77777777" w:rsidTr="00DE479F">
        <w:tc>
          <w:tcPr>
            <w:tcW w:w="2235" w:type="dxa"/>
            <w:shd w:val="clear" w:color="auto" w:fill="F3F3F3"/>
          </w:tcPr>
          <w:p w14:paraId="6735E622" w14:textId="77777777" w:rsidR="00932831" w:rsidRPr="00321CFF" w:rsidRDefault="00932831" w:rsidP="00DE479F">
            <w:pPr>
              <w:pStyle w:val="CTUnormal"/>
            </w:pPr>
            <w:r w:rsidRPr="00321CFF">
              <w:t>Address:</w:t>
            </w:r>
          </w:p>
        </w:tc>
        <w:tc>
          <w:tcPr>
            <w:tcW w:w="7371" w:type="dxa"/>
          </w:tcPr>
          <w:p w14:paraId="19CA8537" w14:textId="77777777" w:rsidR="00932831" w:rsidRPr="00752ED6" w:rsidRDefault="00932831" w:rsidP="00DE479F">
            <w:pPr>
              <w:pStyle w:val="CTUnormal"/>
              <w:rPr>
                <w:b/>
              </w:rPr>
            </w:pPr>
            <w:r w:rsidRPr="00752ED6">
              <w:rPr>
                <w:b/>
              </w:rPr>
              <w:t xml:space="preserve">Section of Women’s Mental Health, Health Services and Population Research, Institute of Psychiatry, Psychology &amp; Neuroscience, De </w:t>
            </w:r>
            <w:proofErr w:type="spellStart"/>
            <w:r w:rsidRPr="00752ED6">
              <w:rPr>
                <w:b/>
              </w:rPr>
              <w:t>Crespigny</w:t>
            </w:r>
            <w:proofErr w:type="spellEnd"/>
            <w:r w:rsidRPr="00752ED6">
              <w:rPr>
                <w:b/>
              </w:rPr>
              <w:t xml:space="preserve"> Park, London, SE5 8AF</w:t>
            </w:r>
          </w:p>
        </w:tc>
      </w:tr>
      <w:tr w:rsidR="00932831" w:rsidRPr="00321CFF" w14:paraId="1AF30B6D" w14:textId="77777777" w:rsidTr="00DE479F">
        <w:tc>
          <w:tcPr>
            <w:tcW w:w="2235" w:type="dxa"/>
            <w:shd w:val="clear" w:color="auto" w:fill="F3F3F3"/>
          </w:tcPr>
          <w:p w14:paraId="0C741706" w14:textId="77777777" w:rsidR="00932831" w:rsidRPr="00321CFF" w:rsidRDefault="00932831" w:rsidP="00DE479F">
            <w:pPr>
              <w:pStyle w:val="CTUnormal"/>
            </w:pPr>
            <w:r w:rsidRPr="00321CFF">
              <w:t>Telephone:</w:t>
            </w:r>
          </w:p>
        </w:tc>
        <w:tc>
          <w:tcPr>
            <w:tcW w:w="7371" w:type="dxa"/>
          </w:tcPr>
          <w:p w14:paraId="5CA40224" w14:textId="77777777" w:rsidR="00932831" w:rsidRPr="00752ED6" w:rsidRDefault="00932831" w:rsidP="00DE479F">
            <w:pPr>
              <w:rPr>
                <w:b/>
              </w:rPr>
            </w:pPr>
          </w:p>
        </w:tc>
      </w:tr>
      <w:tr w:rsidR="00932831" w:rsidRPr="00321CFF" w14:paraId="0BB61247" w14:textId="77777777" w:rsidTr="00DE479F">
        <w:tc>
          <w:tcPr>
            <w:tcW w:w="2235" w:type="dxa"/>
            <w:shd w:val="clear" w:color="auto" w:fill="F3F3F3"/>
          </w:tcPr>
          <w:p w14:paraId="790A2119" w14:textId="77777777" w:rsidR="00932831" w:rsidRPr="00321CFF" w:rsidRDefault="00932831" w:rsidP="00DE479F">
            <w:pPr>
              <w:pStyle w:val="CTUnormal"/>
            </w:pPr>
            <w:r w:rsidRPr="00321CFF">
              <w:t>Fax:</w:t>
            </w:r>
          </w:p>
        </w:tc>
        <w:tc>
          <w:tcPr>
            <w:tcW w:w="7371" w:type="dxa"/>
          </w:tcPr>
          <w:p w14:paraId="14A4A762" w14:textId="77777777" w:rsidR="00932831" w:rsidRPr="00752ED6" w:rsidRDefault="00932831" w:rsidP="00DE479F">
            <w:pPr>
              <w:pStyle w:val="CTUnormal"/>
              <w:rPr>
                <w:b/>
              </w:rPr>
            </w:pPr>
          </w:p>
        </w:tc>
      </w:tr>
      <w:tr w:rsidR="00932831" w:rsidRPr="00321CFF" w14:paraId="0EE8AD59" w14:textId="77777777" w:rsidTr="00DE479F">
        <w:tc>
          <w:tcPr>
            <w:tcW w:w="2235" w:type="dxa"/>
            <w:shd w:val="clear" w:color="auto" w:fill="F3F3F3"/>
          </w:tcPr>
          <w:p w14:paraId="62E7DFB2" w14:textId="77777777" w:rsidR="00932831" w:rsidRPr="00321CFF" w:rsidRDefault="00932831" w:rsidP="00DE479F">
            <w:pPr>
              <w:pStyle w:val="CTUnormal"/>
            </w:pPr>
            <w:r w:rsidRPr="00321CFF">
              <w:t>Email:</w:t>
            </w:r>
          </w:p>
        </w:tc>
        <w:tc>
          <w:tcPr>
            <w:tcW w:w="7371" w:type="dxa"/>
          </w:tcPr>
          <w:p w14:paraId="747D8874" w14:textId="77777777" w:rsidR="00932831" w:rsidRPr="00752ED6" w:rsidRDefault="00932831" w:rsidP="00DE479F">
            <w:pPr>
              <w:pStyle w:val="CTUnormal"/>
              <w:rPr>
                <w:b/>
              </w:rPr>
            </w:pPr>
            <w:r w:rsidRPr="00752ED6">
              <w:rPr>
                <w:b/>
              </w:rPr>
              <w:t>Louise.howard@kcl.ac.uk</w:t>
            </w:r>
          </w:p>
        </w:tc>
      </w:tr>
    </w:tbl>
    <w:p w14:paraId="479FEDEF" w14:textId="77777777" w:rsidR="008F53D3" w:rsidRDefault="008F53D3" w:rsidP="00321CFF">
      <w:pPr>
        <w:pStyle w:val="BodyText2"/>
      </w:pPr>
    </w:p>
    <w:p w14:paraId="1B748033" w14:textId="77777777" w:rsidR="002B26F0" w:rsidRDefault="002B26F0" w:rsidP="00321CFF">
      <w:pPr>
        <w:pStyle w:val="BodyText2"/>
      </w:pPr>
    </w:p>
    <w:p w14:paraId="7D659B2F" w14:textId="3091D37B" w:rsidR="002B26F0" w:rsidRDefault="002B26F0" w:rsidP="00321CFF">
      <w:pPr>
        <w:pStyle w:val="Heading3"/>
      </w:pPr>
      <w:bookmarkStart w:id="10" w:name="_Toc344130"/>
      <w:r>
        <w:t>Trial Management Group</w:t>
      </w:r>
      <w:r w:rsidR="003939AA">
        <w:t xml:space="preserve"> (TMG)</w:t>
      </w:r>
      <w:bookmarkEnd w:id="10"/>
    </w:p>
    <w:p w14:paraId="656AD00D" w14:textId="77777777" w:rsidR="00321CFF" w:rsidRPr="00321CFF" w:rsidRDefault="00321CFF" w:rsidP="00321CFF"/>
    <w:p w14:paraId="697338C4" w14:textId="639DEC78" w:rsidR="003939AA" w:rsidRDefault="003939AA" w:rsidP="00321CFF">
      <w:r>
        <w:t>The TMG comprises:</w:t>
      </w:r>
    </w:p>
    <w:p w14:paraId="415EC4B6" w14:textId="7F909A0F" w:rsidR="002B26F0" w:rsidRDefault="00296691" w:rsidP="00321CFF">
      <w:r>
        <w:t>Laura Potts – trial statistician</w:t>
      </w:r>
    </w:p>
    <w:p w14:paraId="11274434" w14:textId="21197193" w:rsidR="00296691" w:rsidRDefault="00296691" w:rsidP="00321CFF">
      <w:r>
        <w:t xml:space="preserve">Dr Ben Carter </w:t>
      </w:r>
      <w:r w:rsidR="00EA4BC1">
        <w:t>–</w:t>
      </w:r>
      <w:r>
        <w:t xml:space="preserve"> </w:t>
      </w:r>
      <w:r w:rsidR="00EA4BC1">
        <w:t>statistical and trials expertise</w:t>
      </w:r>
    </w:p>
    <w:p w14:paraId="343A82B2" w14:textId="1CBB0003" w:rsidR="00296691" w:rsidRDefault="00296691" w:rsidP="00321CFF">
      <w:r>
        <w:t>Dr Vanessa Lawrence</w:t>
      </w:r>
      <w:r w:rsidR="00EA4BC1">
        <w:t xml:space="preserve"> – expertise in qualitative methodology</w:t>
      </w:r>
    </w:p>
    <w:p w14:paraId="653A1719" w14:textId="37EDADF4" w:rsidR="00296691" w:rsidRDefault="00296691" w:rsidP="00321CFF">
      <w:r>
        <w:t>Dr Fiona Challacombe</w:t>
      </w:r>
      <w:r w:rsidR="00EA4BC1">
        <w:t xml:space="preserve"> – chief investigator</w:t>
      </w:r>
    </w:p>
    <w:p w14:paraId="34374834" w14:textId="618D29FC" w:rsidR="00EA4BC1" w:rsidRDefault="00EA4BC1" w:rsidP="00321CFF">
      <w:r>
        <w:t>The TMG</w:t>
      </w:r>
      <w:r w:rsidR="003939AA">
        <w:t xml:space="preserve"> have inputted into the protocol.</w:t>
      </w:r>
    </w:p>
    <w:p w14:paraId="6AF8B037" w14:textId="77777777" w:rsidR="003939AA" w:rsidRDefault="003939AA" w:rsidP="00321CFF">
      <w:pPr>
        <w:pStyle w:val="BodyText2"/>
      </w:pPr>
    </w:p>
    <w:p w14:paraId="5A4F1A57" w14:textId="77777777" w:rsidR="004578FE" w:rsidRPr="00F60FD4" w:rsidRDefault="004578FE" w:rsidP="00321CFF"/>
    <w:p w14:paraId="3B9A7BE4" w14:textId="68ADF477" w:rsidR="002B26F0" w:rsidRDefault="002B26F0" w:rsidP="00321CFF">
      <w:pPr>
        <w:pStyle w:val="Heading4"/>
      </w:pPr>
      <w:r>
        <w:lastRenderedPageBreak/>
        <w:t xml:space="preserve">Data </w:t>
      </w:r>
      <w:r w:rsidR="000030B6">
        <w:t xml:space="preserve">Monitoring </w:t>
      </w:r>
      <w:r>
        <w:t>Committee</w:t>
      </w:r>
    </w:p>
    <w:p w14:paraId="05CBA80E" w14:textId="77777777" w:rsidR="00321CFF" w:rsidRDefault="00321CFF" w:rsidP="00321CFF"/>
    <w:p w14:paraId="4EA32586" w14:textId="2B054F9B" w:rsidR="002B26F0" w:rsidRPr="00321CFF" w:rsidRDefault="00C22008" w:rsidP="00321CFF">
      <w:r w:rsidRPr="00321CFF">
        <w:t>Trial steering group</w:t>
      </w:r>
    </w:p>
    <w:p w14:paraId="1EA7E9D3" w14:textId="6762B1A4" w:rsidR="000030B6" w:rsidRDefault="00D2164C" w:rsidP="00321CFF">
      <w:r>
        <w:t>2x clinicians</w:t>
      </w:r>
    </w:p>
    <w:p w14:paraId="5045D59E" w14:textId="0CFE5CDB" w:rsidR="00D2164C" w:rsidRDefault="00D2164C" w:rsidP="00321CFF">
      <w:r>
        <w:t>1 statistician</w:t>
      </w:r>
    </w:p>
    <w:p w14:paraId="153D00B3" w14:textId="637DE4D2" w:rsidR="00D2164C" w:rsidRDefault="00D2164C" w:rsidP="00321CFF">
      <w:r>
        <w:t>1x expert by experience</w:t>
      </w:r>
    </w:p>
    <w:p w14:paraId="6FC03855" w14:textId="53A22588" w:rsidR="00D2164C" w:rsidRDefault="00D2164C" w:rsidP="00321CFF">
      <w:r>
        <w:t xml:space="preserve">Will meet prior to start of the trial and annually to check data and adverse events. </w:t>
      </w:r>
    </w:p>
    <w:p w14:paraId="71AAB6B2" w14:textId="77D97DFA" w:rsidR="000030B6" w:rsidRDefault="000030B6" w:rsidP="00321CFF"/>
    <w:p w14:paraId="6DC2CC9D" w14:textId="6720001C" w:rsidR="007B114F" w:rsidRPr="00321CFF" w:rsidRDefault="007B114F" w:rsidP="00321CFF">
      <w:r w:rsidRPr="00321CFF">
        <w:t xml:space="preserve">A patient advisory group (PAG) comprising 4-6 women with lived experience of perinatal mental health problems will be set up to advise on the study and will meet approximately annually.  </w:t>
      </w:r>
    </w:p>
    <w:p w14:paraId="6FF9CBD8" w14:textId="77777777" w:rsidR="007B114F" w:rsidRDefault="007B114F" w:rsidP="00321CFF"/>
    <w:p w14:paraId="254CFD8F" w14:textId="141FE7E6" w:rsidR="002B26F0" w:rsidRDefault="002B26F0" w:rsidP="00321CFF">
      <w:pPr>
        <w:pStyle w:val="Heading2"/>
      </w:pPr>
      <w:bookmarkStart w:id="11" w:name="_Toc344131"/>
      <w:r>
        <w:t>Background and Rationale</w:t>
      </w:r>
      <w:bookmarkEnd w:id="11"/>
    </w:p>
    <w:p w14:paraId="271031C2" w14:textId="77777777" w:rsidR="00321CFF" w:rsidRPr="00321CFF" w:rsidRDefault="00321CFF" w:rsidP="00321CFF"/>
    <w:p w14:paraId="5C20864D" w14:textId="3E789C8A" w:rsidR="001F0E02" w:rsidRDefault="001F0E02" w:rsidP="00321CFF">
      <w:pPr>
        <w:rPr>
          <w:lang w:eastAsia="en-GB"/>
        </w:rPr>
      </w:pPr>
      <w:r w:rsidRPr="001F0E02">
        <w:rPr>
          <w:lang w:eastAsia="en-GB"/>
        </w:rPr>
        <w:t xml:space="preserve">The mental health of pregnant women and those with a baby up to one year (known as the perinatal period) is a priority and its importance has been recognised in the recent NHS Five-year Forward View for Mental Health </w:t>
      </w:r>
      <w:r w:rsidRPr="001F0E02">
        <w:rPr>
          <w:lang w:eastAsia="en-GB"/>
        </w:rPr>
        <w:fldChar w:fldCharType="begin"/>
      </w:r>
      <w:r w:rsidR="00C3010E">
        <w:rPr>
          <w:lang w:eastAsia="en-GB"/>
        </w:rPr>
        <w:instrText xml:space="preserve"> ADDIN EN.CITE &lt;EndNote&gt;&lt;Cite&gt;&lt;Author&gt;England&lt;/Author&gt;&lt;Year&gt;2016&lt;/Year&gt;&lt;RecNum&gt;4147&lt;/RecNum&gt;&lt;DisplayText&gt;(1)&lt;/DisplayText&gt;&lt;record&gt;&lt;rec-number&gt;4147&lt;/rec-number&gt;&lt;foreign-keys&gt;&lt;key app="EN" db-id="ewddp00x8p5ap8eea50xap9vx9sfrzpx00sa" timestamp="1490054912"&gt;4147&lt;/key&gt;&lt;/foreign-keys&gt;&lt;ref-type name="Government Document"&gt;46&lt;/ref-type&gt;&lt;contributors&gt;&lt;authors&gt;&lt;author&gt;NHS England&lt;/author&gt;&lt;/authors&gt;&lt;/contributors&gt;&lt;titles&gt;&lt;title&gt; Five Year Forward View for Mental Health.&lt;/title&gt;&lt;/titles&gt;&lt;dates&gt;&lt;year&gt;2016&lt;/year&gt;&lt;/dates&gt;&lt;pub-location&gt;https://www.england.nhs.uk/ourwork/futurenhs/&lt;/pub-location&gt;&lt;publisher&gt;England.nhs.uk. &lt;/publisher&gt;&lt;isbn&gt;Accessed 23 Aug. 2016&lt;/isbn&gt;&lt;urls&gt;&lt;/urls&gt;&lt;custom1&gt;NHS England&lt;/custom1&gt;&lt;/record&gt;&lt;/Cite&gt;&lt;/EndNote&gt;</w:instrText>
      </w:r>
      <w:r w:rsidRPr="001F0E02">
        <w:rPr>
          <w:lang w:eastAsia="en-GB"/>
        </w:rPr>
        <w:fldChar w:fldCharType="separate"/>
      </w:r>
      <w:r w:rsidR="00C3010E">
        <w:rPr>
          <w:noProof/>
          <w:lang w:eastAsia="en-GB"/>
        </w:rPr>
        <w:t>(1)</w:t>
      </w:r>
      <w:r w:rsidRPr="001F0E02">
        <w:rPr>
          <w:lang w:eastAsia="en-GB"/>
        </w:rPr>
        <w:fldChar w:fldCharType="end"/>
      </w:r>
      <w:r w:rsidRPr="001F0E02">
        <w:rPr>
          <w:lang w:eastAsia="en-GB"/>
        </w:rPr>
        <w:t xml:space="preserve">.  Anxiety disorders are common, affecting 11-16% of women in pregnancy and 8-17% of women in the postpartum period </w:t>
      </w:r>
      <w:r w:rsidRPr="001F0E02">
        <w:rPr>
          <w:lang w:eastAsia="en-GB"/>
        </w:rPr>
        <w:fldChar w:fldCharType="begin">
          <w:fldData xml:space="preserve">PEVuZE5vdGU+PENpdGU+PEF1dGhvcj5Hb29kbWFuPC9BdXRob3I+PFllYXI+MjAxNDwvWWVhcj48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</w:fldData>
        </w:fldChar>
      </w:r>
      <w:r w:rsidR="00AD6F9D">
        <w:rPr>
          <w:lang w:eastAsia="en-GB"/>
        </w:rPr>
        <w:instrText xml:space="preserve"> ADDIN EN.CITE </w:instrText>
      </w:r>
      <w:r w:rsidR="00AD6F9D">
        <w:rPr>
          <w:lang w:eastAsia="en-GB"/>
        </w:rPr>
        <w:fldChar w:fldCharType="begin">
          <w:fldData xml:space="preserve">PEVuZE5vdGU+PENpdGU+PEF1dGhvcj5Hb29kbWFuPC9BdXRob3I+PFllYXI+MjAxNDwvWWVhcj48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</w:fldData>
        </w:fldChar>
      </w:r>
      <w:r w:rsidR="00AD6F9D">
        <w:rPr>
          <w:lang w:eastAsia="en-GB"/>
        </w:rPr>
        <w:instrText xml:space="preserve"> ADDIN EN.CITE.DATA </w:instrText>
      </w:r>
      <w:r w:rsidR="00AD6F9D">
        <w:rPr>
          <w:lang w:eastAsia="en-GB"/>
        </w:rPr>
      </w:r>
      <w:r w:rsidR="00AD6F9D">
        <w:rPr>
          <w:lang w:eastAsia="en-GB"/>
        </w:rPr>
        <w:fldChar w:fldCharType="end"/>
      </w:r>
      <w:r w:rsidRPr="001F0E02">
        <w:rPr>
          <w:lang w:eastAsia="en-GB"/>
        </w:rPr>
      </w:r>
      <w:r w:rsidRPr="001F0E02">
        <w:rPr>
          <w:lang w:eastAsia="en-GB"/>
        </w:rPr>
        <w:fldChar w:fldCharType="separate"/>
      </w:r>
      <w:r w:rsidR="00C3010E">
        <w:rPr>
          <w:noProof/>
          <w:lang w:eastAsia="en-GB"/>
        </w:rPr>
        <w:t>(2-5)</w:t>
      </w:r>
      <w:r w:rsidRPr="001F0E02">
        <w:rPr>
          <w:lang w:eastAsia="en-GB"/>
        </w:rPr>
        <w:fldChar w:fldCharType="end"/>
      </w:r>
      <w:r w:rsidRPr="001F0E02">
        <w:rPr>
          <w:lang w:eastAsia="en-GB"/>
        </w:rPr>
        <w:t xml:space="preserve">. They are by definition functionally impairing.  Pregnancy can exacerbate or trigger anxiety disorders and can also elicit new fears related to pregnancy and parenting </w:t>
      </w:r>
      <w:r w:rsidRPr="001F0E02">
        <w:rPr>
          <w:lang w:eastAsia="en-GB"/>
        </w:rPr>
        <w:fldChar w:fldCharType="begin">
          <w:fldData xml:space="preserve">PEVuZE5vdGU+PENpdGU+PEF1dGhvcj5NYXJ0aW5pPC9BdXRob3I+PFllYXI+MjAxNjwvWWVhcj48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</w:fldData>
        </w:fldChar>
      </w:r>
      <w:r w:rsidR="00C3010E">
        <w:rPr>
          <w:lang w:eastAsia="en-GB"/>
        </w:rPr>
        <w:instrText xml:space="preserve"> ADDIN EN.CITE </w:instrText>
      </w:r>
      <w:r w:rsidR="00C3010E">
        <w:rPr>
          <w:lang w:eastAsia="en-GB"/>
        </w:rPr>
        <w:fldChar w:fldCharType="begin">
          <w:fldData xml:space="preserve">PEVuZE5vdGU+PENpdGU+PEF1dGhvcj5NYXJ0aW5pPC9BdXRob3I+PFllYXI+MjAxNjwvWWVhcj48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(6)</w:t>
      </w:r>
      <w:r w:rsidRPr="001F0E02">
        <w:rPr>
          <w:lang w:eastAsia="en-GB"/>
        </w:rPr>
        <w:fldChar w:fldCharType="end"/>
      </w:r>
      <w:r w:rsidRPr="001F0E02">
        <w:rPr>
          <w:lang w:eastAsia="en-GB"/>
        </w:rPr>
        <w:t xml:space="preserve">. For most women, the antenatal anxiety disorder persists into the postpartum period </w:t>
      </w:r>
      <w:r w:rsidRPr="001F0E02">
        <w:rPr>
          <w:lang w:eastAsia="en-GB"/>
        </w:rPr>
        <w:fldChar w:fldCharType="begin">
          <w:fldData xml:space="preserve">PEVuZE5vdGU+PENpdGU+PEF1dGhvcj5GYWlyYnJvdGhlcjwvQXV0aG9yPjxZZWFyPjIwMTY8L1ll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</w:fldData>
        </w:fldChar>
      </w:r>
      <w:r w:rsidR="00AD6F9D">
        <w:rPr>
          <w:lang w:eastAsia="en-GB"/>
        </w:rPr>
        <w:instrText xml:space="preserve"> ADDIN EN.CITE </w:instrText>
      </w:r>
      <w:r w:rsidR="00AD6F9D">
        <w:rPr>
          <w:lang w:eastAsia="en-GB"/>
        </w:rPr>
        <w:fldChar w:fldCharType="begin">
          <w:fldData xml:space="preserve">PEVuZE5vdGU+PENpdGU+PEF1dGhvcj5GYWlyYnJvdGhlcjwvQXV0aG9yPjxZZWFyPjIwMTY8L1ll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</w:fldData>
        </w:fldChar>
      </w:r>
      <w:r w:rsidR="00AD6F9D">
        <w:rPr>
          <w:lang w:eastAsia="en-GB"/>
        </w:rPr>
        <w:instrText xml:space="preserve"> ADDIN EN.CITE.DATA </w:instrText>
      </w:r>
      <w:r w:rsidR="00AD6F9D">
        <w:rPr>
          <w:lang w:eastAsia="en-GB"/>
        </w:rPr>
      </w:r>
      <w:r w:rsidR="00AD6F9D">
        <w:rPr>
          <w:lang w:eastAsia="en-GB"/>
        </w:rPr>
        <w:fldChar w:fldCharType="end"/>
      </w:r>
      <w:r w:rsidRPr="001F0E02">
        <w:rPr>
          <w:lang w:eastAsia="en-GB"/>
        </w:rPr>
      </w:r>
      <w:r w:rsidRPr="001F0E02">
        <w:rPr>
          <w:lang w:eastAsia="en-GB"/>
        </w:rPr>
        <w:fldChar w:fldCharType="separate"/>
      </w:r>
      <w:r w:rsidR="00C3010E">
        <w:rPr>
          <w:noProof/>
          <w:lang w:eastAsia="en-GB"/>
        </w:rPr>
        <w:t>(4, 7)</w:t>
      </w:r>
      <w:r w:rsidRPr="001F0E02">
        <w:rPr>
          <w:lang w:eastAsia="en-GB"/>
        </w:rPr>
        <w:fldChar w:fldCharType="end"/>
      </w:r>
      <w:r w:rsidRPr="001F0E02">
        <w:rPr>
          <w:lang w:eastAsia="en-GB"/>
        </w:rPr>
        <w:t xml:space="preserve"> and also increases the risk of postpartum depression </w:t>
      </w:r>
      <w:r w:rsidRPr="001F0E02">
        <w:rPr>
          <w:lang w:eastAsia="en-GB"/>
        </w:rPr>
        <w:fldChar w:fldCharType="begin">
          <w:fldData xml:space="preserve">PEVuZE5vdGU+PENpdGU+PEF1dGhvcj5NYXJ0aW5pPC9BdXRob3I+PFllYXI+MjAxNTwvWWVhcj48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</w:fldData>
        </w:fldChar>
      </w:r>
      <w:r w:rsidR="00C3010E">
        <w:rPr>
          <w:lang w:eastAsia="en-GB"/>
        </w:rPr>
        <w:instrText xml:space="preserve"> ADDIN EN.CITE </w:instrText>
      </w:r>
      <w:r w:rsidR="00C3010E">
        <w:rPr>
          <w:lang w:eastAsia="en-GB"/>
        </w:rPr>
        <w:fldChar w:fldCharType="begin">
          <w:fldData xml:space="preserve">PEVuZE5vdGU+PENpdGU+PEF1dGhvcj5NYXJ0aW5pPC9BdXRob3I+PFllYXI+MjAxNTwvWWVhcj48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(8)</w:t>
      </w:r>
      <w:r w:rsidRPr="001F0E02">
        <w:rPr>
          <w:lang w:eastAsia="en-GB"/>
        </w:rPr>
        <w:fldChar w:fldCharType="end"/>
      </w:r>
      <w:r w:rsidRPr="001F0E02">
        <w:rPr>
          <w:lang w:eastAsia="en-GB"/>
        </w:rPr>
        <w:t xml:space="preserve">. Postpartum anxiety disorders have been associated with impaired maternal functioning </w:t>
      </w:r>
      <w:r w:rsidRPr="001F0E02">
        <w:rPr>
          <w:lang w:eastAsia="en-GB"/>
        </w:rPr>
        <w:fldChar w:fldCharType="begin">
          <w:fldData xml:space="preserve">PEVuZE5vdGU+PENpdGU+PEF1dGhvcj5XYXJyZW48L0F1dGhvcj48WWVhcj4yMDAzPC9ZZWFyPjxS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</w:fldData>
        </w:fldChar>
      </w:r>
      <w:r w:rsidR="00C3010E">
        <w:rPr>
          <w:lang w:eastAsia="en-GB"/>
        </w:rPr>
        <w:instrText xml:space="preserve"> ADDIN EN.CITE </w:instrText>
      </w:r>
      <w:r w:rsidR="00C3010E">
        <w:rPr>
          <w:lang w:eastAsia="en-GB"/>
        </w:rPr>
        <w:fldChar w:fldCharType="begin">
          <w:fldData xml:space="preserve">PEVuZE5vdGU+PENpdGU+PEF1dGhvcj5XYXJyZW48L0F1dGhvcj48WWVhcj4yMDAzPC9ZZWFyPjxS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(9-12)</w:t>
      </w:r>
      <w:r w:rsidRPr="001F0E02">
        <w:rPr>
          <w:lang w:eastAsia="en-GB"/>
        </w:rPr>
        <w:fldChar w:fldCharType="end"/>
      </w:r>
      <w:r w:rsidRPr="001F0E02">
        <w:rPr>
          <w:lang w:eastAsia="en-GB"/>
        </w:rPr>
        <w:t xml:space="preserve">, excessive infant crying and feeding problems including lower rates of breastfeeding. Elevated anxiety symptoms (a feature of all anxiety disorders) during pregnancy have been associated with child behavioural problems up to eighteen years, possibly due to elevated cortisol levels in utero </w:t>
      </w:r>
      <w:r w:rsidRPr="001F0E02">
        <w:rPr>
          <w:lang w:eastAsia="en-GB"/>
        </w:rPr>
        <w:fldChar w:fldCharType="begin">
          <w:fldData xml:space="preserve">PEVuZE5vdGU+PENpdGU+PEF1dGhvcj5PJmFwb3M7Q29ubm9yPC9BdXRob3I+PFllYXI+MjAwMzwv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=
</w:fldData>
        </w:fldChar>
      </w:r>
      <w:r w:rsidR="00C3010E">
        <w:rPr>
          <w:lang w:eastAsia="en-GB"/>
        </w:rPr>
        <w:instrText xml:space="preserve"> ADDIN EN.CITE </w:instrText>
      </w:r>
      <w:r w:rsidR="00C3010E">
        <w:rPr>
          <w:lang w:eastAsia="en-GB"/>
        </w:rPr>
        <w:fldChar w:fldCharType="begin">
          <w:fldData xml:space="preserve">PEVuZE5vdGU+PENpdGU+PEF1dGhvcj5PJmFwb3M7Q29ubm9yPC9BdXRob3I+PFllYXI+MjAwMzwv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=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(13, 14)</w:t>
      </w:r>
      <w:r w:rsidRPr="001F0E02">
        <w:rPr>
          <w:lang w:eastAsia="en-GB"/>
        </w:rPr>
        <w:fldChar w:fldCharType="end"/>
      </w:r>
      <w:r w:rsidRPr="001F0E02">
        <w:rPr>
          <w:lang w:eastAsia="en-GB"/>
        </w:rPr>
        <w:t xml:space="preserve">.  Children of parents with anxiety disorders are at increased risk of developing an anxiety disorder themselves </w:t>
      </w:r>
      <w:r w:rsidRPr="001F0E02">
        <w:rPr>
          <w:lang w:eastAsia="en-GB"/>
        </w:rPr>
        <w:fldChar w:fldCharType="begin">
          <w:fldData xml:space="preserve">PEVuZE5vdGU+PENpdGU+PEF1dGhvcj5NYXJ0aW5pPC9BdXRob3I+PFllYXI+MjAxMDwvWWVhcj48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</w:fldData>
        </w:fldChar>
      </w:r>
      <w:r w:rsidR="00C3010E">
        <w:rPr>
          <w:lang w:eastAsia="en-GB"/>
        </w:rPr>
        <w:instrText xml:space="preserve"> ADDIN EN.CITE </w:instrText>
      </w:r>
      <w:r w:rsidR="00C3010E">
        <w:rPr>
          <w:lang w:eastAsia="en-GB"/>
        </w:rPr>
        <w:fldChar w:fldCharType="begin">
          <w:fldData xml:space="preserve">PEVuZE5vdGU+PENpdGU+PEF1dGhvcj5NYXJ0aW5pPC9BdXRob3I+PFllYXI+MjAxMDwvWWVhcj48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(15, 16)</w:t>
      </w:r>
      <w:r w:rsidRPr="001F0E02">
        <w:rPr>
          <w:lang w:eastAsia="en-GB"/>
        </w:rPr>
        <w:fldChar w:fldCharType="end"/>
      </w:r>
      <w:r w:rsidRPr="001F0E02">
        <w:rPr>
          <w:lang w:eastAsia="en-GB"/>
        </w:rPr>
        <w:t>.  The potential negative effects of chronic anxiety disorders in parents are wide ranging.</w:t>
      </w:r>
    </w:p>
    <w:p w14:paraId="341A2A28" w14:textId="77777777" w:rsidR="00321CFF" w:rsidRPr="001F0E02" w:rsidRDefault="00321CFF" w:rsidP="00321CFF">
      <w:pPr>
        <w:rPr>
          <w:lang w:eastAsia="en-GB"/>
        </w:rPr>
      </w:pPr>
    </w:p>
    <w:p w14:paraId="63E67B75" w14:textId="299E0367" w:rsidR="001F0E02" w:rsidRDefault="001F0E02" w:rsidP="00321CFF">
      <w:pPr>
        <w:rPr>
          <w:lang w:eastAsia="en-GB"/>
        </w:rPr>
      </w:pPr>
      <w:r w:rsidRPr="001F0E02">
        <w:rPr>
          <w:lang w:eastAsia="en-GB"/>
        </w:rPr>
        <w:t xml:space="preserve">It is therefore important to identify and treat antenatal anxiety disorders quickly to ameliorate or prevent these short and long term outcomes for both mother and child.  Shorter exposure of the developing </w:t>
      </w:r>
      <w:proofErr w:type="spellStart"/>
      <w:r w:rsidRPr="001F0E02">
        <w:rPr>
          <w:lang w:eastAsia="en-GB"/>
        </w:rPr>
        <w:t>fetus</w:t>
      </w:r>
      <w:proofErr w:type="spellEnd"/>
      <w:r w:rsidRPr="001F0E02">
        <w:rPr>
          <w:lang w:eastAsia="en-GB"/>
        </w:rPr>
        <w:t xml:space="preserve"> to the elevated levels of maternal cortisol associated with anxiety may protect the child; successful antenatal treatment would improve quality of life for the mother and potentially reduce the impact on parenting.  Clinical practice guidelines reflect the need to treat women quickly in the perinatal period to reduce the risk of harm to the infant (CG192; 2014).</w:t>
      </w:r>
    </w:p>
    <w:p w14:paraId="2DF54DD3" w14:textId="77777777" w:rsidR="00321CFF" w:rsidRPr="001F0E02" w:rsidRDefault="00321CFF" w:rsidP="00321CFF">
      <w:pPr>
        <w:rPr>
          <w:lang w:eastAsia="en-GB"/>
        </w:rPr>
      </w:pPr>
    </w:p>
    <w:p w14:paraId="57AB752A" w14:textId="23A994EC" w:rsidR="001F0E02" w:rsidRDefault="001F0E02" w:rsidP="00321CFF">
      <w:pPr>
        <w:rPr>
          <w:lang w:eastAsia="en-GB"/>
        </w:rPr>
      </w:pPr>
      <w:r w:rsidRPr="001F0E02">
        <w:rPr>
          <w:lang w:eastAsia="en-GB"/>
        </w:rPr>
        <w:t xml:space="preserve">Pregnant women prefer psychological treatments to pharmacotherapy, but practical factors are also paramount; in a survey of 428 pregnant women, concern regarding committing to a full course of treatment sessions during pregnancy for anxiety was reported </w:t>
      </w:r>
      <w:r w:rsidRPr="001F0E02">
        <w:rPr>
          <w:lang w:eastAsia="en-GB"/>
        </w:rPr>
        <w:fldChar w:fldCharType="begin"/>
      </w:r>
      <w:r w:rsidR="00C3010E">
        <w:rPr>
          <w:lang w:eastAsia="en-GB"/>
        </w:rPr>
        <w:instrText xml:space="preserve"> ADDIN EN.CITE &lt;EndNote&gt;&lt;Cite&gt;&lt;Author&gt;Arch&lt;/Author&gt;&lt;Year&gt;2013&lt;/Year&gt;&lt;RecNum&gt;17333&lt;/RecNum&gt;&lt;DisplayText&gt;(17)&lt;/DisplayText&gt;&lt;record&gt;&lt;rec-number&gt;17333&lt;/rec-number&gt;&lt;foreign-keys&gt;&lt;key app="EN" db-id="ewddp00x8p5ap8eea50xap9vx9sfrzpx00sa" timestamp="1535102773"&gt;17333&lt;/key&gt;&lt;/foreign-keys&gt;&lt;ref-type name="Journal Article"&gt;17&lt;/ref-type&gt;&lt;contributors&gt;&lt;authors&gt;&lt;author&gt;Arch, Joanna J.&lt;/author&gt;&lt;/authors&gt;&lt;/contributors&gt;&lt;titles&gt;&lt;title&gt;Cognitive behavioral therapy and pharmacotherapy for anxiety: Treatment preferences and credibility among pregnant and non-pregnant women&lt;/title&gt;&lt;secondary-title&gt;Behaviour Research and Therapy&lt;/secondary-title&gt;&lt;/titles&gt;&lt;periodical&gt;&lt;full-title&gt;Behaviour Research and Therapy&lt;/full-title&gt;&lt;/periodical&gt;&lt;number&gt;0&lt;/number&gt;&lt;keywords&gt;&lt;keyword&gt;anxiety/ anxiety disorders&lt;/keyword&gt;&lt;keyword&gt;cognitive behavioral therapy&lt;/keyword&gt;&lt;keyword&gt;pharmacotherapy&lt;/keyword&gt;&lt;keyword&gt;pregnancy&lt;/keyword&gt;&lt;keyword&gt;treatment&lt;/keyword&gt;&lt;/keywords&gt;&lt;dates&gt;&lt;year&gt;2013&lt;/year&gt;&lt;/dates&gt;&lt;isbn&gt;0005-7967&lt;/isbn&gt;&lt;urls&gt;&lt;related-urls&gt;&lt;url&gt;http://www.sciencedirect.com/science/article/pii/S0005796713001940&lt;/url&gt;&lt;/related-urls&gt;&lt;/urls&gt;&lt;electronic-resource-num&gt;http://dx.doi.org/10.1016/j.brat.2013.11.003&lt;/electronic-resource-num&gt;&lt;/record&gt;&lt;/Cite&gt;&lt;/EndNote&gt;</w:instrText>
      </w:r>
      <w:r w:rsidRPr="001F0E02">
        <w:rPr>
          <w:lang w:eastAsia="en-GB"/>
        </w:rPr>
        <w:fldChar w:fldCharType="separate"/>
      </w:r>
      <w:r w:rsidR="00C3010E">
        <w:rPr>
          <w:noProof/>
          <w:lang w:eastAsia="en-GB"/>
        </w:rPr>
        <w:t>(17)</w:t>
      </w:r>
      <w:r w:rsidRPr="001F0E02">
        <w:rPr>
          <w:lang w:eastAsia="en-GB"/>
        </w:rPr>
        <w:fldChar w:fldCharType="end"/>
      </w:r>
      <w:r w:rsidRPr="001F0E02">
        <w:rPr>
          <w:lang w:eastAsia="en-GB"/>
        </w:rPr>
        <w:t xml:space="preserve">.  UK primary mental health care sites have reported dropout rates prior to treatment for perinatal women of up to 40% </w:t>
      </w:r>
      <w:r w:rsidRPr="001F0E02">
        <w:rPr>
          <w:lang w:eastAsia="en-GB"/>
        </w:rPr>
        <w:fldChar w:fldCharType="begin"/>
      </w:r>
      <w:r w:rsidR="00C3010E">
        <w:rPr>
          <w:lang w:eastAsia="en-GB"/>
        </w:rPr>
        <w:instrText xml:space="preserve"> ADDIN EN.CITE &lt;EndNote&gt;&lt;Cite&gt;&lt;Author&gt;Health&lt;/Author&gt;&lt;Year&gt;2013&lt;/Year&gt;&lt;RecNum&gt;18182&lt;/RecNum&gt;&lt;DisplayText&gt;(18)&lt;/DisplayText&gt;&lt;record&gt;&lt;rec-number&gt;18182&lt;/rec-number&gt;&lt;foreign-keys&gt;&lt;key app="EN" db-id="ewddp00x8p5ap8eea50xap9vx9sfrzpx00sa" timestamp="1535102806"&gt;18182&lt;/key&gt;&lt;/foreign-keys&gt;&lt;ref-type name="Government Document"&gt;46&lt;/ref-type&gt;&lt;contributors&gt;&lt;authors&gt;&lt;author&gt;Department of Health&lt;/author&gt;&lt;/authors&gt;&lt;secondary-authors&gt;&lt;author&gt;Department of Health&lt;/author&gt;&lt;/secondary-authors&gt;&lt;/contributors&gt;&lt;titles&gt;&lt;title&gt;IAPT Perinatal Positive Practice Guide&lt;/title&gt;&lt;/titles&gt;&lt;pages&gt;18&lt;/pages&gt;&lt;dates&gt;&lt;year&gt;2013&lt;/year&gt;&lt;/dates&gt;&lt;urls&gt;&lt;/urls&gt;&lt;/record&gt;&lt;/Cite&gt;&lt;/EndNote&gt;</w:instrText>
      </w:r>
      <w:r w:rsidRPr="001F0E02">
        <w:rPr>
          <w:lang w:eastAsia="en-GB"/>
        </w:rPr>
        <w:fldChar w:fldCharType="separate"/>
      </w:r>
      <w:r w:rsidR="00C3010E">
        <w:rPr>
          <w:noProof/>
          <w:lang w:eastAsia="en-GB"/>
        </w:rPr>
        <w:t>(18)</w:t>
      </w:r>
      <w:r w:rsidRPr="001F0E02">
        <w:rPr>
          <w:lang w:eastAsia="en-GB"/>
        </w:rPr>
        <w:fldChar w:fldCharType="end"/>
      </w:r>
      <w:r w:rsidRPr="001F0E02">
        <w:rPr>
          <w:lang w:eastAsia="en-GB"/>
        </w:rPr>
        <w:t>.  Shorter, but more intensive, treatment could therefore be an innovative and welcome format that may improve engagement</w:t>
      </w:r>
      <w:r w:rsidR="0035198F">
        <w:rPr>
          <w:lang w:eastAsia="en-GB"/>
        </w:rPr>
        <w:t xml:space="preserve"> </w:t>
      </w:r>
      <w:r w:rsidRPr="001F0E02">
        <w:rPr>
          <w:lang w:eastAsia="en-GB"/>
        </w:rPr>
        <w:t xml:space="preserve">and optimise outcomes for both mother and baby. In England, pregnant women will be in regular contact with maternity services with many potential opportunities to detect and treat mental disorders. Psychological treatments for anxiety disorders, primarily cognitive behaviour therapy, have a substantial evidence base (NICE guidelines CG159, CG113, CG31) and women are usually offered one-to-one disorder </w:t>
      </w:r>
      <w:r w:rsidRPr="001F0E02">
        <w:rPr>
          <w:lang w:eastAsia="en-GB"/>
        </w:rPr>
        <w:lastRenderedPageBreak/>
        <w:t xml:space="preserve">specific CBT, as supported by a recent systematic review of clinical evidence </w:t>
      </w:r>
      <w:r w:rsidRPr="001F0E02">
        <w:rPr>
          <w:lang w:eastAsia="en-GB"/>
        </w:rPr>
        <w:fldChar w:fldCharType="begin"/>
      </w:r>
      <w:r w:rsidR="00C3010E">
        <w:rPr>
          <w:lang w:eastAsia="en-GB"/>
        </w:rPr>
        <w:instrText xml:space="preserve"> ADDIN EN.CITE &lt;EndNote&gt;&lt;Cite&gt;&lt;Author&gt;Marchesi&lt;/Author&gt;&lt;Year&gt;2016&lt;/Year&gt;&lt;RecNum&gt;17792&lt;/RecNum&gt;&lt;DisplayText&gt;(19)&lt;/DisplayText&gt;&lt;record&gt;&lt;rec-number&gt;17792&lt;/rec-number&gt;&lt;foreign-keys&gt;&lt;key app="EN" db-id="ewddp00x8p5ap8eea50xap9vx9sfrzpx00sa" timestamp="1535102796"&gt;17792&lt;/key&gt;&lt;/foreign-keys&gt;&lt;ref-type name="Journal Article"&gt;17&lt;/ref-type&gt;&lt;contributors&gt;&lt;authors&gt;&lt;author&gt;Marchesi, C.&lt;/author&gt;&lt;author&gt;Ossola, P.&lt;/author&gt;&lt;author&gt;Amerio, A.&lt;/author&gt;&lt;author&gt;Daniel, B. D.&lt;/author&gt;&lt;author&gt;Tonna, M.&lt;/author&gt;&lt;author&gt;De Panfilis, C.&lt;/author&gt;&lt;/authors&gt;&lt;/contributors&gt;&lt;titles&gt;&lt;title&gt;Clinical management of perinatal anxiety disorders: A systematic review&lt;/title&gt;&lt;secondary-title&gt;Journal of Affective Disorders&lt;/secondary-title&gt;&lt;/titles&gt;&lt;periodical&gt;&lt;full-title&gt;Journal of Affective Disorders&lt;/full-title&gt;&lt;/periodical&gt;&lt;pages&gt;543-550&lt;/pages&gt;&lt;volume&gt;190&lt;/volume&gt;&lt;keywords&gt;&lt;keyword&gt;Anxiety disorders&lt;/keyword&gt;&lt;keyword&gt;Perinatal period&lt;/keyword&gt;&lt;keyword&gt;Treatment&lt;/keyword&gt;&lt;keyword&gt;Antidepressant&lt;/keyword&gt;&lt;keyword&gt;Cognitive-behavioural therapy&lt;/keyword&gt;&lt;/keywords&gt;&lt;dates&gt;&lt;year&gt;2016&lt;/year&gt;&lt;/dates&gt;&lt;isbn&gt;0165-0327&lt;/isbn&gt;&lt;urls&gt;&lt;related-urls&gt;&lt;url&gt;http://www.sciencedirect.com/science/article/pii/S0165032715305528&lt;/url&gt;&lt;/related-urls&gt;&lt;/urls&gt;&lt;electronic-resource-num&gt;http://dx.doi.org/10.1016/j.jad.2015.11.004&lt;/electronic-resource-num&gt;&lt;/record&gt;&lt;/Cite&gt;&lt;/EndNote&gt;</w:instrText>
      </w:r>
      <w:r w:rsidRPr="001F0E02">
        <w:rPr>
          <w:lang w:eastAsia="en-GB"/>
        </w:rPr>
        <w:fldChar w:fldCharType="separate"/>
      </w:r>
      <w:r w:rsidR="00C3010E">
        <w:rPr>
          <w:noProof/>
          <w:lang w:eastAsia="en-GB"/>
        </w:rPr>
        <w:t>(19)</w:t>
      </w:r>
      <w:r w:rsidRPr="001F0E02">
        <w:rPr>
          <w:lang w:eastAsia="en-GB"/>
        </w:rPr>
        <w:fldChar w:fldCharType="end"/>
      </w:r>
      <w:r w:rsidRPr="001F0E02">
        <w:rPr>
          <w:lang w:eastAsia="en-GB"/>
        </w:rPr>
        <w:t xml:space="preserve">. However, NICE guidelines for perinatal mental health (CG192; 2014) highlight the need for more research on moderate to severe anxiety disorders, in particular OCD, panic, PTSD and social phobia (recommendation 7.7.2.4). Each of these disorders can be triggered or exacerbated in the context of pregnancy and can affect mother-infant interactions and parenting </w:t>
      </w:r>
      <w:r w:rsidRPr="001F0E02">
        <w:rPr>
          <w:lang w:eastAsia="en-GB"/>
        </w:rPr>
        <w:fldChar w:fldCharType="begin">
          <w:fldData xml:space="preserve">PEVuZE5vdGU+PENpdGU+PEF1dGhvcj5UaWV0ejwvQXV0aG9yPjxZZWFyPjIwMTQ8L1llYXI+PFJl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</w:fldData>
        </w:fldChar>
      </w:r>
      <w:r w:rsidR="00C3010E">
        <w:rPr>
          <w:lang w:eastAsia="en-GB"/>
        </w:rPr>
        <w:instrText xml:space="preserve"> ADDIN EN.CITE </w:instrText>
      </w:r>
      <w:r w:rsidR="00C3010E">
        <w:rPr>
          <w:lang w:eastAsia="en-GB"/>
        </w:rPr>
        <w:fldChar w:fldCharType="begin">
          <w:fldData xml:space="preserve">PEVuZE5vdGU+PENpdGU+PEF1dGhvcj5UaWV0ejwvQXV0aG9yPjxZZWFyPjIwMTQ8L1llYXI+PFJl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(20)</w:t>
      </w:r>
      <w:r w:rsidRPr="001F0E02">
        <w:rPr>
          <w:lang w:eastAsia="en-GB"/>
        </w:rPr>
        <w:fldChar w:fldCharType="end"/>
      </w:r>
      <w:r w:rsidRPr="001F0E02">
        <w:rPr>
          <w:lang w:eastAsia="en-GB"/>
        </w:rPr>
        <w:t>. </w:t>
      </w:r>
    </w:p>
    <w:p w14:paraId="3BC2F6EE" w14:textId="77777777" w:rsidR="00321CFF" w:rsidRPr="001F0E02" w:rsidRDefault="00321CFF" w:rsidP="00321CFF">
      <w:pPr>
        <w:rPr>
          <w:lang w:eastAsia="en-GB"/>
        </w:rPr>
      </w:pPr>
    </w:p>
    <w:p w14:paraId="7D830A43" w14:textId="7818CF31" w:rsidR="001F0E02" w:rsidRPr="001F0E02" w:rsidRDefault="001F0E02" w:rsidP="00321CFF">
      <w:pPr>
        <w:rPr>
          <w:lang w:eastAsia="en-GB"/>
        </w:rPr>
      </w:pPr>
      <w:r w:rsidRPr="001F0E02">
        <w:rPr>
          <w:lang w:eastAsia="en-GB"/>
        </w:rPr>
        <w:t xml:space="preserve">CBT is usually delivered in approximately 12 hour-long weekly sessions, depending on the presenting disorder. Individual CBT is 'semi-idiographic', that is, based on shared principles but tailored to the individual context and needs of the client (CORE, UCL). Modifications may be made according to the client’s physical state, for example, not running upstairs in a panic exposure exercise if the person is unable, instead identifying other means to test relevant beliefs.  Such modifications in pregnancy have been suggested and there is evidence supporting the use of exposure based CBT in pregnancy </w:t>
      </w:r>
      <w:r w:rsidRPr="001F0E02">
        <w:rPr>
          <w:lang w:eastAsia="en-GB"/>
        </w:rPr>
        <w:fldChar w:fldCharType="begin"/>
      </w:r>
      <w:r w:rsidR="00C3010E">
        <w:rPr>
          <w:lang w:eastAsia="en-GB"/>
        </w:rPr>
        <w:instrText xml:space="preserve"> ADDIN EN.CITE &lt;EndNote&gt;&lt;Cite&gt;&lt;Author&gt;Marchesi&lt;/Author&gt;&lt;Year&gt;2016&lt;/Year&gt;&lt;RecNum&gt;17792&lt;/RecNum&gt;&lt;DisplayText&gt;(19)&lt;/DisplayText&gt;&lt;record&gt;&lt;rec-number&gt;17792&lt;/rec-number&gt;&lt;foreign-keys&gt;&lt;key app="EN" db-id="ewddp00x8p5ap8eea50xap9vx9sfrzpx00sa" timestamp="1535102796"&gt;17792&lt;/key&gt;&lt;/foreign-keys&gt;&lt;ref-type name="Journal Article"&gt;17&lt;/ref-type&gt;&lt;contributors&gt;&lt;authors&gt;&lt;author&gt;Marchesi, C.&lt;/author&gt;&lt;author&gt;Ossola, P.&lt;/author&gt;&lt;author&gt;Amerio, A.&lt;/author&gt;&lt;author&gt;Daniel, B. D.&lt;/author&gt;&lt;author&gt;Tonna, M.&lt;/author&gt;&lt;author&gt;De Panfilis, C.&lt;/author&gt;&lt;/authors&gt;&lt;/contributors&gt;&lt;titles&gt;&lt;title&gt;Clinical management of perinatal anxiety disorders: A systematic review&lt;/title&gt;&lt;secondary-title&gt;Journal of Affective Disorders&lt;/secondary-title&gt;&lt;/titles&gt;&lt;periodical&gt;&lt;full-title&gt;Journal of Affective Disorders&lt;/full-title&gt;&lt;/periodical&gt;&lt;pages&gt;543-550&lt;/pages&gt;&lt;volume&gt;190&lt;/volume&gt;&lt;keywords&gt;&lt;keyword&gt;Anxiety disorders&lt;/keyword&gt;&lt;keyword&gt;Perinatal period&lt;/keyword&gt;&lt;keyword&gt;Treatment&lt;/keyword&gt;&lt;keyword&gt;Antidepressant&lt;/keyword&gt;&lt;keyword&gt;Cognitive-behavioural therapy&lt;/keyword&gt;&lt;/keywords&gt;&lt;dates&gt;&lt;year&gt;2016&lt;/year&gt;&lt;/dates&gt;&lt;isbn&gt;0165-0327&lt;/isbn&gt;&lt;urls&gt;&lt;related-urls&gt;&lt;url&gt;http://www.sciencedirect.com/science/article/pii/S0165032715305528&lt;/url&gt;&lt;/related-urls&gt;&lt;/urls&gt;&lt;electronic-resource-num&gt;http://dx.doi.org/10.1016/j.jad.2015.11.004&lt;/electronic-resource-num&gt;&lt;/record&gt;&lt;/Cite&gt;&lt;/EndNote&gt;</w:instrText>
      </w:r>
      <w:r w:rsidRPr="001F0E02">
        <w:rPr>
          <w:lang w:eastAsia="en-GB"/>
        </w:rPr>
        <w:fldChar w:fldCharType="separate"/>
      </w:r>
      <w:r w:rsidR="00C3010E">
        <w:rPr>
          <w:noProof/>
          <w:lang w:eastAsia="en-GB"/>
        </w:rPr>
        <w:t>(19)</w:t>
      </w:r>
      <w:r w:rsidRPr="001F0E02">
        <w:rPr>
          <w:lang w:eastAsia="en-GB"/>
        </w:rPr>
        <w:fldChar w:fldCharType="end"/>
      </w:r>
      <w:r w:rsidRPr="001F0E02">
        <w:rPr>
          <w:lang w:eastAsia="en-GB"/>
        </w:rPr>
        <w:t>. </w:t>
      </w:r>
    </w:p>
    <w:p w14:paraId="1BA9200B" w14:textId="5E7CB013" w:rsidR="001F0E02" w:rsidRPr="001F0E02" w:rsidRDefault="001F0E02" w:rsidP="00321CFF">
      <w:pPr>
        <w:rPr>
          <w:lang w:eastAsia="en-GB"/>
        </w:rPr>
      </w:pPr>
      <w:r w:rsidRPr="001F0E02">
        <w:rPr>
          <w:lang w:eastAsia="en-GB"/>
        </w:rPr>
        <w:t xml:space="preserve">Time-intensive CBT treatments (IN-CBT) have been trialled in (non- perinatal) patients with OCD, PTSD, social phobia and panic disorder with equivalent outcomes to weekly treatments, but achieved in a much shorter time frame of one to two weeks </w:t>
      </w:r>
      <w:r w:rsidRPr="001F0E02">
        <w:rPr>
          <w:lang w:eastAsia="en-GB"/>
        </w:rPr>
        <w:fldChar w:fldCharType="begin">
          <w:fldData xml:space="preserve">PEVuZE5vdGU+PENpdGU+PEF1dGhvcj5Kb25zc29uPC9BdXRob3I+PFllYXI+MjAxNTwvWWVhcj48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</w:fldData>
        </w:fldChar>
      </w:r>
      <w:r w:rsidR="00C3010E">
        <w:rPr>
          <w:lang w:eastAsia="en-GB"/>
        </w:rPr>
        <w:instrText xml:space="preserve"> ADDIN EN.CITE </w:instrText>
      </w:r>
      <w:r w:rsidR="00C3010E">
        <w:rPr>
          <w:lang w:eastAsia="en-GB"/>
        </w:rPr>
        <w:fldChar w:fldCharType="begin">
          <w:fldData xml:space="preserve">PEVuZE5vdGU+PENpdGU+PEF1dGhvcj5Kb25zc29uPC9BdXRob3I+PFllYXI+MjAxNTwvWWVhcj48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(21-24)</w:t>
      </w:r>
      <w:r w:rsidRPr="001F0E02">
        <w:rPr>
          <w:lang w:eastAsia="en-GB"/>
        </w:rPr>
        <w:fldChar w:fldCharType="end"/>
      </w:r>
      <w:r w:rsidRPr="001F0E02">
        <w:rPr>
          <w:lang w:eastAsia="en-GB"/>
        </w:rPr>
        <w:t xml:space="preserve">. This format has been found acceptable to patients.  IN-CBT for postpartum OCD has been found to be safe and effective in the reduction of maternal OCD symptoms and acceptable to mothers </w:t>
      </w:r>
      <w:r w:rsidRPr="001F0E02">
        <w:rPr>
          <w:lang w:eastAsia="en-GB"/>
        </w:rPr>
        <w:fldChar w:fldCharType="begin">
          <w:fldData xml:space="preserve">PEVuZE5vdGU+PENpdGU+PEF1dGhvcj5DaGFsbGFjb21iZTwvQXV0aG9yPjxZZWFyPjIwMTE8L1ll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</w:fldData>
        </w:fldChar>
      </w:r>
      <w:r w:rsidR="00C3010E">
        <w:rPr>
          <w:lang w:eastAsia="en-GB"/>
        </w:rPr>
        <w:instrText xml:space="preserve"> ADDIN EN.CITE </w:instrText>
      </w:r>
      <w:r w:rsidR="00C3010E">
        <w:rPr>
          <w:lang w:eastAsia="en-GB"/>
        </w:rPr>
        <w:fldChar w:fldCharType="begin">
          <w:fldData xml:space="preserve">PEVuZE5vdGU+PENpdGU+PEF1dGhvcj5DaGFsbGFjb21iZTwvQXV0aG9yPjxZZWFyPjIwMTE8L1ll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</w:fldData>
        </w:fldChar>
      </w:r>
      <w:r w:rsidR="00C3010E">
        <w:rPr>
          <w:lang w:eastAsia="en-GB"/>
        </w:rPr>
        <w:instrText xml:space="preserve"> ADDIN EN.CITE.DATA </w:instrText>
      </w:r>
      <w:r w:rsidR="00C3010E">
        <w:rPr>
          <w:lang w:eastAsia="en-GB"/>
        </w:rPr>
      </w:r>
      <w:r w:rsidR="00C3010E">
        <w:rPr>
          <w:lang w:eastAsia="en-GB"/>
        </w:rPr>
        <w:fldChar w:fldCharType="end"/>
      </w:r>
      <w:r w:rsidRPr="001F0E02">
        <w:rPr>
          <w:lang w:eastAsia="en-GB"/>
        </w:rPr>
      </w:r>
      <w:r w:rsidRPr="001F0E02">
        <w:rPr>
          <w:lang w:eastAsia="en-GB"/>
        </w:rPr>
        <w:fldChar w:fldCharType="separate"/>
      </w:r>
      <w:r w:rsidR="00C3010E">
        <w:rPr>
          <w:noProof/>
          <w:lang w:eastAsia="en-GB"/>
        </w:rPr>
        <w:t>(25, 26)</w:t>
      </w:r>
      <w:r w:rsidRPr="001F0E02">
        <w:rPr>
          <w:lang w:eastAsia="en-GB"/>
        </w:rPr>
        <w:fldChar w:fldCharType="end"/>
      </w:r>
      <w:r w:rsidRPr="001F0E02">
        <w:rPr>
          <w:lang w:eastAsia="en-GB"/>
        </w:rPr>
        <w:t>.    Given the clear aim of delivering fast and effective treatment ideally before the baby is born, IN-CBT is likely to be a helpful modification to traditional weekly CBT for pregnant women with anxiety disorders and may be more beneficial in terms of longer-term outcomes. </w:t>
      </w:r>
    </w:p>
    <w:p w14:paraId="0992D37B" w14:textId="3245BB60" w:rsidR="001F0E02" w:rsidRDefault="001F0E02" w:rsidP="00321CFF">
      <w:pPr>
        <w:rPr>
          <w:lang w:eastAsia="en-GB"/>
        </w:rPr>
      </w:pPr>
      <w:r w:rsidRPr="001F0E02">
        <w:rPr>
          <w:lang w:eastAsia="en-GB"/>
        </w:rPr>
        <w:t xml:space="preserve">Specific evidence is therefore needed to establish whether IN-CBT approaches are acceptable, produce </w:t>
      </w:r>
      <w:r w:rsidR="008F1902">
        <w:rPr>
          <w:lang w:eastAsia="en-GB"/>
        </w:rPr>
        <w:t>equivalent</w:t>
      </w:r>
      <w:r w:rsidR="008F1902" w:rsidRPr="001F0E02">
        <w:rPr>
          <w:lang w:eastAsia="en-GB"/>
        </w:rPr>
        <w:t xml:space="preserve"> </w:t>
      </w:r>
      <w:r w:rsidRPr="001F0E02">
        <w:rPr>
          <w:lang w:eastAsia="en-GB"/>
        </w:rPr>
        <w:t>engagement and adherence with treatment during pregnancy, are efficacious during pregnancy and helpful for maternal symptoms and parenting in the postpartum.</w:t>
      </w:r>
    </w:p>
    <w:p w14:paraId="383232E8" w14:textId="77777777" w:rsidR="00321CFF" w:rsidRPr="001F0E02" w:rsidRDefault="00321CFF" w:rsidP="00321CFF">
      <w:pPr>
        <w:rPr>
          <w:lang w:eastAsia="en-GB"/>
        </w:rPr>
      </w:pPr>
    </w:p>
    <w:p w14:paraId="6A8E664C" w14:textId="77777777" w:rsidR="001F0E02" w:rsidRPr="001F0E02" w:rsidRDefault="001F0E02" w:rsidP="00321CFF">
      <w:pPr>
        <w:rPr>
          <w:lang w:eastAsia="en-GB"/>
        </w:rPr>
      </w:pPr>
      <w:r w:rsidRPr="001F0E02">
        <w:rPr>
          <w:lang w:eastAsia="en-GB"/>
        </w:rPr>
        <w:t>Research Question (1) Is antenatal IN-CBT acceptable to women with anxiety disorders?</w:t>
      </w:r>
    </w:p>
    <w:p w14:paraId="66E57E7E" w14:textId="1E926A2F" w:rsidR="006446B0" w:rsidRDefault="001F0E02" w:rsidP="00321CFF">
      <w:r w:rsidRPr="001F0E02">
        <w:t>Research Question (2) Is it feasible to test the effectiveness of IN-CBT compared with standard CBT in a full-scale trial?</w:t>
      </w:r>
      <w:r w:rsidR="00B33680">
        <w:t xml:space="preserve"> </w:t>
      </w:r>
    </w:p>
    <w:p w14:paraId="099E7876" w14:textId="77777777" w:rsidR="00906646" w:rsidRDefault="00906646" w:rsidP="00321CFF"/>
    <w:p w14:paraId="5316848D" w14:textId="6DA25040" w:rsidR="006446B0" w:rsidRDefault="001A50D3" w:rsidP="00321CFF">
      <w:pPr>
        <w:pStyle w:val="Heading2"/>
      </w:pPr>
      <w:bookmarkStart w:id="12" w:name="_Toc344132"/>
      <w:r>
        <w:t>Trial Design and Objectives</w:t>
      </w:r>
      <w:bookmarkEnd w:id="12"/>
    </w:p>
    <w:p w14:paraId="06ED9327" w14:textId="77777777" w:rsidR="00321CFF" w:rsidRPr="00321CFF" w:rsidRDefault="00321CFF" w:rsidP="00321CFF"/>
    <w:p w14:paraId="5B017C84" w14:textId="01169694" w:rsidR="006446B0" w:rsidRDefault="002B4AAB" w:rsidP="00321CFF">
      <w:pPr>
        <w:pStyle w:val="Heading3"/>
      </w:pPr>
      <w:bookmarkStart w:id="13" w:name="_Toc344133"/>
      <w:r>
        <w:t>Aim</w:t>
      </w:r>
      <w:r w:rsidR="002D765D">
        <w:t>s</w:t>
      </w:r>
      <w:r>
        <w:t xml:space="preserve"> &amp; </w:t>
      </w:r>
      <w:r w:rsidR="00B82CA7">
        <w:t>Objectives</w:t>
      </w:r>
      <w:bookmarkEnd w:id="13"/>
    </w:p>
    <w:p w14:paraId="5A9B501B" w14:textId="77777777" w:rsidR="00321CFF" w:rsidRPr="00321CFF" w:rsidRDefault="00321CFF" w:rsidP="00321CFF"/>
    <w:p w14:paraId="62421621" w14:textId="01EC98DD" w:rsidR="00673C72" w:rsidRDefault="00F52D61" w:rsidP="00321CFF">
      <w:pPr>
        <w:rPr>
          <w:lang w:eastAsia="en-GB"/>
        </w:rPr>
      </w:pPr>
      <w:r>
        <w:rPr>
          <w:lang w:eastAsia="en-GB"/>
        </w:rPr>
        <w:t xml:space="preserve">The primary </w:t>
      </w:r>
      <w:r w:rsidR="002B4AAB">
        <w:rPr>
          <w:lang w:eastAsia="en-GB"/>
        </w:rPr>
        <w:t xml:space="preserve">aim </w:t>
      </w:r>
      <w:r>
        <w:rPr>
          <w:lang w:eastAsia="en-GB"/>
        </w:rPr>
        <w:t xml:space="preserve">of the research is to test the feasibility of a definitive trial of antenatal IN-CBT against standard weekly antenatal CBT for anxiety disorders with 30 women recruited into each arm. </w:t>
      </w:r>
    </w:p>
    <w:p w14:paraId="2BF0E3B3" w14:textId="77777777" w:rsidR="00673C72" w:rsidRPr="00321CFF" w:rsidRDefault="00F52D61" w:rsidP="00321CFF">
      <w:pPr>
        <w:pStyle w:val="ListParagraph"/>
        <w:numPr>
          <w:ilvl w:val="0"/>
          <w:numId w:val="23"/>
        </w:numPr>
        <w:rPr>
          <w:sz w:val="24"/>
          <w:szCs w:val="24"/>
          <w:lang w:eastAsia="en-GB"/>
        </w:rPr>
      </w:pPr>
      <w:r w:rsidRPr="00321CFF">
        <w:rPr>
          <w:sz w:val="24"/>
          <w:szCs w:val="24"/>
          <w:lang w:eastAsia="en-GB"/>
        </w:rPr>
        <w:t xml:space="preserve">This will establish: </w:t>
      </w:r>
    </w:p>
    <w:p w14:paraId="0842FDD3" w14:textId="6CB0F5D4" w:rsidR="00673C72" w:rsidRPr="00321CFF" w:rsidRDefault="00F52D61" w:rsidP="00321CFF">
      <w:pPr>
        <w:pStyle w:val="ListParagraph"/>
        <w:numPr>
          <w:ilvl w:val="0"/>
          <w:numId w:val="23"/>
        </w:numPr>
        <w:rPr>
          <w:sz w:val="24"/>
          <w:szCs w:val="24"/>
          <w:lang w:eastAsia="en-GB"/>
        </w:rPr>
      </w:pPr>
      <w:r w:rsidRPr="00321CFF">
        <w:rPr>
          <w:sz w:val="24"/>
          <w:szCs w:val="24"/>
          <w:lang w:eastAsia="en-GB"/>
        </w:rPr>
        <w:t xml:space="preserve">the best means of recruiting women (physical or mental health settings) </w:t>
      </w:r>
    </w:p>
    <w:p w14:paraId="0F1E6DAB" w14:textId="2128B177" w:rsidR="00673C72" w:rsidRPr="00321CFF" w:rsidRDefault="00F52D61" w:rsidP="00321CFF">
      <w:pPr>
        <w:pStyle w:val="ListParagraph"/>
        <w:numPr>
          <w:ilvl w:val="0"/>
          <w:numId w:val="23"/>
        </w:numPr>
        <w:rPr>
          <w:sz w:val="24"/>
          <w:szCs w:val="24"/>
          <w:lang w:eastAsia="en-GB"/>
        </w:rPr>
      </w:pPr>
      <w:r w:rsidRPr="00321CFF">
        <w:rPr>
          <w:sz w:val="24"/>
          <w:szCs w:val="24"/>
          <w:lang w:eastAsia="en-GB"/>
        </w:rPr>
        <w:t xml:space="preserve">if participants will be randomised </w:t>
      </w:r>
    </w:p>
    <w:p w14:paraId="1CC01E98" w14:textId="3DFA5667" w:rsidR="00673C72" w:rsidRPr="00321CFF" w:rsidRDefault="00F52D61" w:rsidP="00321CFF">
      <w:pPr>
        <w:pStyle w:val="ListParagraph"/>
        <w:numPr>
          <w:ilvl w:val="0"/>
          <w:numId w:val="23"/>
        </w:numPr>
        <w:rPr>
          <w:sz w:val="24"/>
          <w:szCs w:val="24"/>
          <w:lang w:eastAsia="en-GB"/>
        </w:rPr>
      </w:pPr>
      <w:r w:rsidRPr="00321CFF">
        <w:rPr>
          <w:sz w:val="24"/>
          <w:szCs w:val="24"/>
          <w:lang w:eastAsia="en-GB"/>
        </w:rPr>
        <w:t xml:space="preserve">if the intervention is delivered as intended </w:t>
      </w:r>
    </w:p>
    <w:p w14:paraId="13E6C709" w14:textId="6422769A" w:rsidR="00673C72" w:rsidRPr="00321CFF" w:rsidRDefault="00F52D61" w:rsidP="00321CFF">
      <w:pPr>
        <w:pStyle w:val="ListParagraph"/>
        <w:numPr>
          <w:ilvl w:val="0"/>
          <w:numId w:val="23"/>
        </w:numPr>
        <w:rPr>
          <w:sz w:val="24"/>
          <w:szCs w:val="24"/>
          <w:lang w:eastAsia="en-GB"/>
        </w:rPr>
      </w:pPr>
      <w:r w:rsidRPr="00321CFF">
        <w:rPr>
          <w:sz w:val="24"/>
          <w:szCs w:val="24"/>
          <w:lang w:eastAsia="en-GB"/>
        </w:rPr>
        <w:t xml:space="preserve">the acceptability of the interventions </w:t>
      </w:r>
    </w:p>
    <w:p w14:paraId="22CD9AF2" w14:textId="77777777" w:rsidR="00321CFF" w:rsidRDefault="00F52D61" w:rsidP="00321CFF">
      <w:pPr>
        <w:pStyle w:val="ListParagraph"/>
        <w:numPr>
          <w:ilvl w:val="0"/>
          <w:numId w:val="23"/>
        </w:numPr>
        <w:rPr>
          <w:sz w:val="24"/>
          <w:szCs w:val="24"/>
          <w:lang w:eastAsia="en-GB"/>
        </w:rPr>
      </w:pPr>
      <w:r w:rsidRPr="00321CFF">
        <w:rPr>
          <w:sz w:val="24"/>
          <w:szCs w:val="24"/>
          <w:lang w:eastAsia="en-GB"/>
        </w:rPr>
        <w:t xml:space="preserve">the properties of the primary outcome measure and </w:t>
      </w:r>
      <w:r w:rsidR="007376E4" w:rsidRPr="00321CFF">
        <w:rPr>
          <w:sz w:val="24"/>
          <w:szCs w:val="24"/>
          <w:lang w:eastAsia="en-GB"/>
        </w:rPr>
        <w:t>other measures</w:t>
      </w:r>
    </w:p>
    <w:p w14:paraId="717F15B3" w14:textId="5FB44BD2" w:rsidR="00F52D61" w:rsidRPr="00321CFF" w:rsidRDefault="00F52D61" w:rsidP="00321CFF">
      <w:pPr>
        <w:pStyle w:val="ListParagraph"/>
        <w:numPr>
          <w:ilvl w:val="0"/>
          <w:numId w:val="23"/>
        </w:numPr>
        <w:tabs>
          <w:tab w:val="left" w:pos="567"/>
          <w:tab w:val="left" w:pos="709"/>
        </w:tabs>
        <w:ind w:left="851" w:hanging="491"/>
        <w:rPr>
          <w:sz w:val="24"/>
          <w:szCs w:val="24"/>
          <w:lang w:eastAsia="en-GB"/>
        </w:rPr>
      </w:pPr>
      <w:r w:rsidRPr="00321CFF">
        <w:rPr>
          <w:sz w:val="24"/>
          <w:szCs w:val="24"/>
          <w:lang w:eastAsia="en-GB"/>
        </w:rPr>
        <w:t>follow up rates for participation in a full trial.</w:t>
      </w:r>
    </w:p>
    <w:p w14:paraId="2A34A91C" w14:textId="4148609A" w:rsidR="00B82CA7" w:rsidRDefault="00B82CA7" w:rsidP="00321CFF"/>
    <w:p w14:paraId="10AECE16" w14:textId="163FC0DD" w:rsidR="00B82CA7" w:rsidRDefault="00B82CA7" w:rsidP="00321CFF">
      <w:pPr>
        <w:pStyle w:val="Heading3"/>
      </w:pPr>
      <w:bookmarkStart w:id="14" w:name="_Toc344134"/>
      <w:r>
        <w:lastRenderedPageBreak/>
        <w:t>Trial design</w:t>
      </w:r>
      <w:bookmarkEnd w:id="14"/>
    </w:p>
    <w:p w14:paraId="26D6955C" w14:textId="77777777" w:rsidR="00321CFF" w:rsidRPr="00321CFF" w:rsidRDefault="00321CFF" w:rsidP="00321CFF"/>
    <w:p w14:paraId="4F993732" w14:textId="5122A559" w:rsidR="00B82CA7" w:rsidRDefault="00B82CA7" w:rsidP="00321CFF">
      <w:r>
        <w:t>This will be a parallel group</w:t>
      </w:r>
      <w:r w:rsidR="00A94CDB">
        <w:t>, 1:1 feasibility trial.</w:t>
      </w:r>
      <w:r w:rsidR="0042408C">
        <w:t xml:space="preserve"> Participants will be randomised to one of the two treatment arms</w:t>
      </w:r>
      <w:r w:rsidR="00D913AA">
        <w:t xml:space="preserve"> (time-intensive or standard weekly CBT)</w:t>
      </w:r>
      <w:r w:rsidR="0042408C">
        <w:t xml:space="preserve"> and will complete measures at baseline and primary outcome point.  </w:t>
      </w:r>
      <w:r w:rsidR="00D913AA">
        <w:t>A</w:t>
      </w:r>
      <w:r w:rsidR="002D765D">
        <w:t xml:space="preserve">n </w:t>
      </w:r>
      <w:r w:rsidR="00D913AA">
        <w:t xml:space="preserve">assessor </w:t>
      </w:r>
      <w:r w:rsidR="002D765D">
        <w:t xml:space="preserve">blind to group allocation </w:t>
      </w:r>
      <w:r w:rsidR="00D913AA">
        <w:t xml:space="preserve">will collect data at this point.  </w:t>
      </w:r>
    </w:p>
    <w:p w14:paraId="392E2717" w14:textId="77777777" w:rsidR="00321CFF" w:rsidRDefault="00321CFF" w:rsidP="00321CFF"/>
    <w:p w14:paraId="6505121E" w14:textId="3895850D" w:rsidR="006D57AA" w:rsidRDefault="006D57AA" w:rsidP="00321CFF">
      <w:pPr>
        <w:pStyle w:val="Heading2"/>
      </w:pPr>
      <w:bookmarkStart w:id="15" w:name="_Toc344135"/>
      <w:r>
        <w:t>Methods: Participants, interventions &amp; Outcomes</w:t>
      </w:r>
      <w:bookmarkEnd w:id="15"/>
    </w:p>
    <w:p w14:paraId="5B1E050F" w14:textId="77777777" w:rsidR="00321CFF" w:rsidRPr="00321CFF" w:rsidRDefault="00321CFF" w:rsidP="00321CFF"/>
    <w:p w14:paraId="5B9B05C9" w14:textId="4B24337F" w:rsidR="002B26F0" w:rsidRDefault="001A50D3" w:rsidP="00321CFF">
      <w:pPr>
        <w:pStyle w:val="Heading3"/>
      </w:pPr>
      <w:bookmarkStart w:id="16" w:name="_Toc344136"/>
      <w:r w:rsidRPr="006D57AA">
        <w:t>Study Setting</w:t>
      </w:r>
      <w:bookmarkEnd w:id="16"/>
    </w:p>
    <w:p w14:paraId="46D8732A" w14:textId="77777777" w:rsidR="00321CFF" w:rsidRPr="00321CFF" w:rsidRDefault="00321CFF" w:rsidP="00321CFF"/>
    <w:p w14:paraId="0806A8AC" w14:textId="44C6E28B" w:rsidR="006A6CCE" w:rsidRPr="006A6CCE" w:rsidRDefault="00A94307" w:rsidP="00321CFF">
      <w:pPr>
        <w:rPr>
          <w:lang w:eastAsia="en-GB"/>
        </w:rPr>
      </w:pPr>
      <w:r>
        <w:rPr>
          <w:lang w:eastAsia="en-GB"/>
        </w:rPr>
        <w:t>Currently, perinatal women are being offered CBT within</w:t>
      </w:r>
      <w:r w:rsidR="006863DF">
        <w:rPr>
          <w:lang w:eastAsia="en-GB"/>
        </w:rPr>
        <w:t xml:space="preserve"> outpatient</w:t>
      </w:r>
      <w:r>
        <w:rPr>
          <w:lang w:eastAsia="en-GB"/>
        </w:rPr>
        <w:t xml:space="preserve"> Improving Access to Psychological Therapies</w:t>
      </w:r>
      <w:r w:rsidRPr="006A6CCE">
        <w:rPr>
          <w:lang w:eastAsia="en-GB"/>
        </w:rPr>
        <w:t xml:space="preserve"> </w:t>
      </w:r>
      <w:r>
        <w:rPr>
          <w:lang w:eastAsia="en-GB"/>
        </w:rPr>
        <w:t>(</w:t>
      </w:r>
      <w:r w:rsidRPr="006A6CCE">
        <w:rPr>
          <w:lang w:eastAsia="en-GB"/>
        </w:rPr>
        <w:t>IAPT</w:t>
      </w:r>
      <w:r>
        <w:rPr>
          <w:lang w:eastAsia="en-GB"/>
        </w:rPr>
        <w:t>)</w:t>
      </w:r>
      <w:r w:rsidRPr="006A6CCE">
        <w:rPr>
          <w:lang w:eastAsia="en-GB"/>
        </w:rPr>
        <w:t xml:space="preserve"> services</w:t>
      </w:r>
      <w:r>
        <w:rPr>
          <w:lang w:eastAsia="en-GB"/>
        </w:rPr>
        <w:t xml:space="preserve"> by qualified CBT therapists</w:t>
      </w:r>
      <w:r w:rsidR="006863DF">
        <w:rPr>
          <w:lang w:eastAsia="en-GB"/>
        </w:rPr>
        <w:t xml:space="preserve"> delivering standard CBT</w:t>
      </w:r>
      <w:r>
        <w:rPr>
          <w:lang w:eastAsia="en-GB"/>
        </w:rPr>
        <w:t xml:space="preserve">. </w:t>
      </w:r>
      <w:r w:rsidR="006A6CCE" w:rsidRPr="006A6CCE">
        <w:rPr>
          <w:lang w:eastAsia="en-GB"/>
        </w:rPr>
        <w:t xml:space="preserve">Each of the </w:t>
      </w:r>
      <w:r w:rsidR="00B04932">
        <w:rPr>
          <w:lang w:eastAsia="en-GB"/>
        </w:rPr>
        <w:t>SLAM</w:t>
      </w:r>
      <w:r w:rsidR="00B22041">
        <w:rPr>
          <w:lang w:eastAsia="en-GB"/>
        </w:rPr>
        <w:t xml:space="preserve"> </w:t>
      </w:r>
      <w:bookmarkStart w:id="17" w:name="_Hlk530584236"/>
      <w:r w:rsidR="006A6CCE" w:rsidRPr="006A6CCE">
        <w:rPr>
          <w:lang w:eastAsia="en-GB"/>
        </w:rPr>
        <w:t xml:space="preserve">IAPT services </w:t>
      </w:r>
      <w:bookmarkEnd w:id="17"/>
      <w:r w:rsidR="00B04932">
        <w:rPr>
          <w:lang w:eastAsia="en-GB"/>
        </w:rPr>
        <w:t>(</w:t>
      </w:r>
      <w:bookmarkStart w:id="18" w:name="_Hlk530579368"/>
      <w:r w:rsidR="00B04932">
        <w:rPr>
          <w:lang w:eastAsia="en-GB"/>
        </w:rPr>
        <w:t>Lambeth, Lewisham, Southwark, Croydon</w:t>
      </w:r>
      <w:bookmarkEnd w:id="18"/>
      <w:r w:rsidR="00B04932">
        <w:rPr>
          <w:lang w:eastAsia="en-GB"/>
        </w:rPr>
        <w:t xml:space="preserve">) </w:t>
      </w:r>
      <w:r w:rsidR="006A6CCE" w:rsidRPr="006A6CCE">
        <w:rPr>
          <w:lang w:eastAsia="en-GB"/>
        </w:rPr>
        <w:t>has a named perinatal lead, who are qualified experienced therapists and will provide standard and IN-CBT</w:t>
      </w:r>
      <w:r w:rsidR="00B33680">
        <w:rPr>
          <w:lang w:eastAsia="en-GB"/>
        </w:rPr>
        <w:t xml:space="preserve"> within the trial</w:t>
      </w:r>
      <w:r w:rsidR="00FD1C52">
        <w:rPr>
          <w:lang w:eastAsia="en-GB"/>
        </w:rPr>
        <w:t>. Alternatively</w:t>
      </w:r>
      <w:r w:rsidR="0015706E">
        <w:rPr>
          <w:lang w:eastAsia="en-GB"/>
        </w:rPr>
        <w:t>,</w:t>
      </w:r>
      <w:r w:rsidR="00FD1C52">
        <w:rPr>
          <w:lang w:eastAsia="en-GB"/>
        </w:rPr>
        <w:t xml:space="preserve"> an experienced therapist within the service will be nominated</w:t>
      </w:r>
      <w:r w:rsidR="006A6CCE" w:rsidRPr="006A6CCE">
        <w:rPr>
          <w:lang w:eastAsia="en-GB"/>
        </w:rPr>
        <w:t xml:space="preserve">. The perinatal leads have agreed to participate and are supportive of the study.  CBT therapists at the Centre for Anxiety Disorders and Trauma </w:t>
      </w:r>
      <w:r w:rsidR="00FD1C52">
        <w:rPr>
          <w:lang w:eastAsia="en-GB"/>
        </w:rPr>
        <w:t xml:space="preserve">(part of Lambeth, Lewisham and Southwark IAPT services) </w:t>
      </w:r>
      <w:r w:rsidR="006A6CCE" w:rsidRPr="006A6CCE">
        <w:rPr>
          <w:lang w:eastAsia="en-GB"/>
        </w:rPr>
        <w:t>will also provide both treatments.</w:t>
      </w:r>
    </w:p>
    <w:p w14:paraId="2117A25D" w14:textId="77777777" w:rsidR="006D57AA" w:rsidRDefault="006D57AA" w:rsidP="00321CFF"/>
    <w:p w14:paraId="5D0850D0" w14:textId="411984AC" w:rsidR="001A50D3" w:rsidRDefault="001A50D3" w:rsidP="00321CFF">
      <w:pPr>
        <w:pStyle w:val="Heading3"/>
      </w:pPr>
      <w:bookmarkStart w:id="19" w:name="_Toc344137"/>
      <w:r>
        <w:t>Eligibility Criteria</w:t>
      </w:r>
      <w:bookmarkEnd w:id="19"/>
    </w:p>
    <w:p w14:paraId="0B038F88" w14:textId="77777777" w:rsidR="00321CFF" w:rsidRPr="00321CFF" w:rsidRDefault="00321CFF" w:rsidP="00321CFF"/>
    <w:p w14:paraId="1718DCF0" w14:textId="6514B393" w:rsidR="001A50D3" w:rsidRDefault="001A50D3" w:rsidP="00321CFF">
      <w:pPr>
        <w:pStyle w:val="Heading3"/>
      </w:pPr>
      <w:bookmarkStart w:id="20" w:name="_Toc344138"/>
      <w:r>
        <w:t>Inclusion</w:t>
      </w:r>
      <w:r w:rsidR="00B04932">
        <w:t xml:space="preserve"> criteria</w:t>
      </w:r>
      <w:r>
        <w:t>:</w:t>
      </w:r>
      <w:bookmarkEnd w:id="20"/>
    </w:p>
    <w:p w14:paraId="6C40CBDB" w14:textId="5BA22D5A" w:rsidR="00B04932" w:rsidRPr="00321CFF" w:rsidRDefault="00D0177C" w:rsidP="00321CFF">
      <w:pPr>
        <w:pStyle w:val="ListParagraph"/>
        <w:numPr>
          <w:ilvl w:val="0"/>
          <w:numId w:val="2"/>
        </w:numPr>
        <w:rPr>
          <w:sz w:val="24"/>
          <w:szCs w:val="24"/>
        </w:rPr>
      </w:pPr>
      <w:r w:rsidRPr="00321CFF">
        <w:rPr>
          <w:sz w:val="24"/>
          <w:szCs w:val="24"/>
        </w:rPr>
        <w:t>Women over the age of 18</w:t>
      </w:r>
    </w:p>
    <w:p w14:paraId="4A022436" w14:textId="66638AF3" w:rsidR="00B04932" w:rsidRPr="00321CFF" w:rsidRDefault="00D0177C" w:rsidP="00321CFF">
      <w:pPr>
        <w:pStyle w:val="ListParagraph"/>
        <w:numPr>
          <w:ilvl w:val="0"/>
          <w:numId w:val="2"/>
        </w:numPr>
        <w:rPr>
          <w:sz w:val="24"/>
          <w:szCs w:val="24"/>
        </w:rPr>
      </w:pPr>
      <w:r w:rsidRPr="00321CFF">
        <w:rPr>
          <w:sz w:val="24"/>
          <w:szCs w:val="24"/>
        </w:rPr>
        <w:t xml:space="preserve">a current primary anxiety disorder according to DSM-V criteria OCD, PTSD, Social anxiety or panic disorder </w:t>
      </w:r>
    </w:p>
    <w:p w14:paraId="0E3ADCD8" w14:textId="585ABC77" w:rsidR="00727F36" w:rsidRPr="00321CFF" w:rsidRDefault="00727F36" w:rsidP="00321CFF">
      <w:pPr>
        <w:pStyle w:val="ListParagraph"/>
        <w:numPr>
          <w:ilvl w:val="0"/>
          <w:numId w:val="2"/>
        </w:numPr>
        <w:rPr>
          <w:sz w:val="24"/>
          <w:szCs w:val="24"/>
        </w:rPr>
      </w:pPr>
      <w:r w:rsidRPr="00321CFF">
        <w:rPr>
          <w:sz w:val="24"/>
          <w:szCs w:val="24"/>
        </w:rPr>
        <w:t>Pregnant</w:t>
      </w:r>
      <w:r w:rsidR="00D63B0C" w:rsidRPr="00321CFF">
        <w:rPr>
          <w:sz w:val="24"/>
          <w:szCs w:val="24"/>
        </w:rPr>
        <w:t xml:space="preserve"> (12 weeks – </w:t>
      </w:r>
      <w:r w:rsidR="00D63B0C" w:rsidRPr="00932831">
        <w:rPr>
          <w:sz w:val="24"/>
          <w:szCs w:val="24"/>
        </w:rPr>
        <w:t>2</w:t>
      </w:r>
      <w:r w:rsidR="00932831">
        <w:rPr>
          <w:sz w:val="24"/>
          <w:szCs w:val="24"/>
        </w:rPr>
        <w:t>5</w:t>
      </w:r>
      <w:r w:rsidR="00D63B0C" w:rsidRPr="00932831">
        <w:rPr>
          <w:sz w:val="24"/>
          <w:szCs w:val="24"/>
        </w:rPr>
        <w:t xml:space="preserve"> weeks</w:t>
      </w:r>
      <w:r w:rsidR="00D63B0C" w:rsidRPr="00321CFF">
        <w:rPr>
          <w:sz w:val="24"/>
          <w:szCs w:val="24"/>
        </w:rPr>
        <w:t>)</w:t>
      </w:r>
    </w:p>
    <w:p w14:paraId="54205787" w14:textId="6CEC0599" w:rsidR="00727F36" w:rsidRPr="00321CFF" w:rsidRDefault="00D63B0C" w:rsidP="00321CFF">
      <w:pPr>
        <w:pStyle w:val="ListParagraph"/>
        <w:numPr>
          <w:ilvl w:val="0"/>
          <w:numId w:val="2"/>
        </w:numPr>
        <w:rPr>
          <w:sz w:val="24"/>
          <w:szCs w:val="24"/>
        </w:rPr>
      </w:pPr>
      <w:r w:rsidRPr="00321CFF">
        <w:rPr>
          <w:sz w:val="24"/>
          <w:szCs w:val="24"/>
        </w:rPr>
        <w:t>Eligible to be seen</w:t>
      </w:r>
      <w:r w:rsidR="00727F36" w:rsidRPr="00321CFF">
        <w:rPr>
          <w:sz w:val="24"/>
          <w:szCs w:val="24"/>
        </w:rPr>
        <w:t xml:space="preserve"> under </w:t>
      </w:r>
      <w:r w:rsidR="00727F36" w:rsidRPr="00321CFF">
        <w:rPr>
          <w:sz w:val="24"/>
          <w:szCs w:val="24"/>
          <w:lang w:eastAsia="en-GB"/>
        </w:rPr>
        <w:t>Lambeth, Lewisham, Southwark, Croydon IAPT services</w:t>
      </w:r>
    </w:p>
    <w:p w14:paraId="359FBE30" w14:textId="35EEA6FD" w:rsidR="0070124B" w:rsidRPr="00321CFF" w:rsidRDefault="0070124B" w:rsidP="00321CFF">
      <w:pPr>
        <w:pStyle w:val="ListParagraph"/>
        <w:numPr>
          <w:ilvl w:val="0"/>
          <w:numId w:val="2"/>
        </w:numPr>
        <w:rPr>
          <w:sz w:val="24"/>
          <w:szCs w:val="24"/>
        </w:rPr>
      </w:pPr>
      <w:r w:rsidRPr="00321CFF">
        <w:rPr>
          <w:sz w:val="24"/>
          <w:szCs w:val="24"/>
        </w:rPr>
        <w:t xml:space="preserve">Available for either intensive or weekly treatment </w:t>
      </w:r>
    </w:p>
    <w:p w14:paraId="3F1165C6" w14:textId="793D0A93" w:rsidR="001A50D3" w:rsidRPr="00321CFF" w:rsidRDefault="00727F36" w:rsidP="00321CFF">
      <w:pPr>
        <w:pStyle w:val="ListParagraph"/>
        <w:numPr>
          <w:ilvl w:val="0"/>
          <w:numId w:val="2"/>
        </w:numPr>
        <w:rPr>
          <w:sz w:val="24"/>
          <w:szCs w:val="24"/>
        </w:rPr>
      </w:pPr>
      <w:r w:rsidRPr="00321CFF">
        <w:rPr>
          <w:sz w:val="24"/>
          <w:szCs w:val="24"/>
        </w:rPr>
        <w:t>Either not</w:t>
      </w:r>
      <w:r w:rsidR="00D0177C" w:rsidRPr="00321CFF">
        <w:rPr>
          <w:sz w:val="24"/>
          <w:szCs w:val="24"/>
        </w:rPr>
        <w:t xml:space="preserve"> on psychotropic medication or on a stable dose of medication for at least six weeks with no plans to change this during the intervention.</w:t>
      </w:r>
    </w:p>
    <w:p w14:paraId="7DF6335E" w14:textId="22BC9025" w:rsidR="001A50D3" w:rsidRDefault="001A50D3" w:rsidP="00321CFF">
      <w:pPr>
        <w:pStyle w:val="Heading3"/>
      </w:pPr>
      <w:bookmarkStart w:id="21" w:name="_Toc344139"/>
      <w:r>
        <w:t>Exclusion:</w:t>
      </w:r>
      <w:bookmarkEnd w:id="21"/>
      <w:r>
        <w:t xml:space="preserve">  </w:t>
      </w:r>
    </w:p>
    <w:p w14:paraId="3D00D11E" w14:textId="6D216E9D" w:rsidR="00A419B3" w:rsidRPr="00321CFF" w:rsidRDefault="007D344D" w:rsidP="00321CFF">
      <w:pPr>
        <w:pStyle w:val="ListParagraph"/>
        <w:numPr>
          <w:ilvl w:val="0"/>
          <w:numId w:val="4"/>
        </w:numPr>
        <w:rPr>
          <w:sz w:val="24"/>
          <w:szCs w:val="24"/>
          <w:lang w:eastAsia="en-GB"/>
        </w:rPr>
      </w:pPr>
      <w:r w:rsidRPr="00321CFF">
        <w:rPr>
          <w:sz w:val="24"/>
          <w:szCs w:val="24"/>
          <w:lang w:eastAsia="en-GB"/>
        </w:rPr>
        <w:t xml:space="preserve">Women with a primary </w:t>
      </w:r>
      <w:r w:rsidR="00A419B3" w:rsidRPr="00321CFF">
        <w:rPr>
          <w:sz w:val="24"/>
          <w:szCs w:val="24"/>
          <w:lang w:eastAsia="en-GB"/>
        </w:rPr>
        <w:t xml:space="preserve">DSM-V </w:t>
      </w:r>
      <w:r w:rsidRPr="00321CFF">
        <w:rPr>
          <w:sz w:val="24"/>
          <w:szCs w:val="24"/>
          <w:lang w:eastAsia="en-GB"/>
        </w:rPr>
        <w:t xml:space="preserve">depressive disorder, affective or psychotic disorder or current problems with substance abuse.  </w:t>
      </w:r>
    </w:p>
    <w:p w14:paraId="743D60E5" w14:textId="670B191F" w:rsidR="00A419B3" w:rsidRPr="00321CFF" w:rsidRDefault="007D344D" w:rsidP="00321CFF">
      <w:pPr>
        <w:pStyle w:val="ListParagraph"/>
        <w:numPr>
          <w:ilvl w:val="0"/>
          <w:numId w:val="4"/>
        </w:numPr>
        <w:rPr>
          <w:sz w:val="24"/>
          <w:szCs w:val="24"/>
          <w:lang w:eastAsia="en-GB"/>
        </w:rPr>
      </w:pPr>
      <w:r w:rsidRPr="00321CFF">
        <w:rPr>
          <w:sz w:val="24"/>
          <w:szCs w:val="24"/>
          <w:lang w:eastAsia="en-GB"/>
        </w:rPr>
        <w:t>Women with ‘complex PTSD’ (prolonged multiple traumas</w:t>
      </w:r>
      <w:r w:rsidR="00A419B3" w:rsidRPr="00321CFF">
        <w:rPr>
          <w:sz w:val="24"/>
          <w:szCs w:val="24"/>
          <w:lang w:eastAsia="en-GB"/>
        </w:rPr>
        <w:t xml:space="preserve"> affecting a number of domains</w:t>
      </w:r>
      <w:r w:rsidRPr="00321CFF">
        <w:rPr>
          <w:sz w:val="24"/>
          <w:szCs w:val="24"/>
          <w:lang w:eastAsia="en-GB"/>
        </w:rPr>
        <w:t>)</w:t>
      </w:r>
    </w:p>
    <w:p w14:paraId="5D1193F2" w14:textId="2A16AD72" w:rsidR="009A312F" w:rsidRPr="00932831" w:rsidRDefault="009A312F" w:rsidP="00321CFF">
      <w:pPr>
        <w:pStyle w:val="ListParagraph"/>
        <w:numPr>
          <w:ilvl w:val="0"/>
          <w:numId w:val="4"/>
        </w:numPr>
        <w:rPr>
          <w:sz w:val="24"/>
          <w:szCs w:val="24"/>
          <w:lang w:eastAsia="en-GB"/>
        </w:rPr>
      </w:pPr>
      <w:r w:rsidRPr="00932831">
        <w:rPr>
          <w:sz w:val="24"/>
          <w:szCs w:val="24"/>
          <w:lang w:eastAsia="en-GB"/>
        </w:rPr>
        <w:t xml:space="preserve">Women who have high-risk conditions </w:t>
      </w:r>
      <w:r w:rsidR="00932831" w:rsidRPr="00932831">
        <w:rPr>
          <w:sz w:val="24"/>
          <w:szCs w:val="24"/>
          <w:lang w:eastAsia="en-GB"/>
        </w:rPr>
        <w:t>requiring significant additional management (e.g. Multiple Sclerosis, Lupus, Polycystic Ovary Syndrome)</w:t>
      </w:r>
    </w:p>
    <w:p w14:paraId="63319655" w14:textId="4217F698" w:rsidR="0048484C" w:rsidRPr="00321CFF" w:rsidRDefault="0048484C" w:rsidP="00321CFF">
      <w:pPr>
        <w:pStyle w:val="ListParagraph"/>
        <w:numPr>
          <w:ilvl w:val="0"/>
          <w:numId w:val="4"/>
        </w:numPr>
        <w:rPr>
          <w:sz w:val="24"/>
          <w:szCs w:val="24"/>
          <w:lang w:eastAsia="en-GB"/>
        </w:rPr>
      </w:pPr>
      <w:r w:rsidRPr="00321CFF">
        <w:rPr>
          <w:sz w:val="24"/>
          <w:szCs w:val="24"/>
          <w:lang w:eastAsia="en-GB"/>
        </w:rPr>
        <w:t>Women who are receiving psychological therapy elsewhere</w:t>
      </w:r>
    </w:p>
    <w:p w14:paraId="4856E5F5" w14:textId="55CB08DE" w:rsidR="00A419B3" w:rsidRPr="00321CFF" w:rsidRDefault="00A419B3" w:rsidP="00321CFF">
      <w:pPr>
        <w:pStyle w:val="ListParagraph"/>
        <w:numPr>
          <w:ilvl w:val="0"/>
          <w:numId w:val="4"/>
        </w:numPr>
        <w:rPr>
          <w:sz w:val="24"/>
          <w:szCs w:val="24"/>
          <w:lang w:eastAsia="en-GB"/>
        </w:rPr>
      </w:pPr>
      <w:r w:rsidRPr="00321CFF">
        <w:rPr>
          <w:sz w:val="24"/>
          <w:szCs w:val="24"/>
          <w:lang w:eastAsia="en-GB"/>
        </w:rPr>
        <w:t>Un</w:t>
      </w:r>
      <w:r w:rsidR="007D344D" w:rsidRPr="00321CFF">
        <w:rPr>
          <w:sz w:val="24"/>
          <w:szCs w:val="24"/>
          <w:lang w:eastAsia="en-GB"/>
        </w:rPr>
        <w:t>able to read English adequately to complete questionnaire</w:t>
      </w:r>
      <w:r w:rsidR="002B4AAB" w:rsidRPr="00321CFF">
        <w:rPr>
          <w:sz w:val="24"/>
          <w:szCs w:val="24"/>
          <w:lang w:eastAsia="en-GB"/>
        </w:rPr>
        <w:t>s</w:t>
      </w:r>
      <w:r w:rsidR="007D344D" w:rsidRPr="00321CFF">
        <w:rPr>
          <w:sz w:val="24"/>
          <w:szCs w:val="24"/>
          <w:lang w:eastAsia="en-GB"/>
        </w:rPr>
        <w:t xml:space="preserve"> </w:t>
      </w:r>
    </w:p>
    <w:p w14:paraId="670FF901" w14:textId="6AD08862" w:rsidR="006D57AA" w:rsidRDefault="006D57AA" w:rsidP="00321CFF"/>
    <w:p w14:paraId="5D0CFC74" w14:textId="2B4929C2" w:rsidR="006D57AA" w:rsidRDefault="006D57AA" w:rsidP="00321CFF">
      <w:pPr>
        <w:pStyle w:val="Heading3"/>
      </w:pPr>
      <w:bookmarkStart w:id="22" w:name="_Toc344140"/>
      <w:r>
        <w:t>Interventions</w:t>
      </w:r>
      <w:r w:rsidR="00A84FA1">
        <w:t>:</w:t>
      </w:r>
      <w:bookmarkEnd w:id="22"/>
    </w:p>
    <w:p w14:paraId="30D3C2C8" w14:textId="77777777" w:rsidR="00321CFF" w:rsidRPr="00321CFF" w:rsidRDefault="00321CFF" w:rsidP="00321CFF"/>
    <w:p w14:paraId="0171E7F5" w14:textId="63304057" w:rsidR="001F1DDE" w:rsidRDefault="001F1DDE" w:rsidP="00321CFF">
      <w:pPr>
        <w:rPr>
          <w:lang w:eastAsia="en-GB"/>
        </w:rPr>
      </w:pPr>
      <w:r w:rsidRPr="001F1DDE">
        <w:rPr>
          <w:lang w:eastAsia="en-GB"/>
        </w:rPr>
        <w:lastRenderedPageBreak/>
        <w:t xml:space="preserve">There are well developed specific protocols and techniques for CBT for anxiety disorders </w:t>
      </w:r>
      <w:r w:rsidRPr="001F1DDE">
        <w:rPr>
          <w:lang w:eastAsia="en-GB"/>
        </w:rPr>
        <w:fldChar w:fldCharType="begin"/>
      </w:r>
      <w:r w:rsidR="00C3010E">
        <w:rPr>
          <w:lang w:eastAsia="en-GB"/>
        </w:rPr>
        <w:instrText xml:space="preserve"> ADDIN EN.CITE &lt;EndNote&gt;&lt;Cite&gt;&lt;Author&gt;Roth&lt;/Author&gt;&lt;Year&gt;2007&lt;/Year&gt;&lt;RecNum&gt;18175&lt;/RecNum&gt;&lt;DisplayText&gt;(27)&lt;/DisplayText&gt;&lt;record&gt;&lt;rec-number&gt;18175&lt;/rec-number&gt;&lt;foreign-keys&gt;&lt;key app="EN" db-id="ewddp00x8p5ap8eea50xap9vx9sfrzpx00sa" timestamp="1535102806"&gt;18175&lt;/key&gt;&lt;/foreign-keys&gt;&lt;ref-type name="Book"&gt;6&lt;/ref-type&gt;&lt;contributors&gt;&lt;authors&gt;&lt;author&gt;Roth, A.D.; Pilling, S. &lt;/author&gt;&lt;/authors&gt;&lt;/contributors&gt;&lt;titles&gt;&lt;title&gt;The Competences Required to Deliver Effective Cognitive and Behavioural Therapy for People with Depression and with Anxiety Disorders.&lt;/title&gt;&lt;/titles&gt;&lt;dates&gt;&lt;year&gt;2007&lt;/year&gt;&lt;/dates&gt;&lt;pub-location&gt;London&lt;/pub-location&gt;&lt;publisher&gt;Department of Health&lt;/publisher&gt;&lt;urls&gt;&lt;/urls&gt;&lt;/record&gt;&lt;/Cite&gt;&lt;/EndNote&gt;</w:instrText>
      </w:r>
      <w:r w:rsidRPr="001F1DDE">
        <w:rPr>
          <w:lang w:eastAsia="en-GB"/>
        </w:rPr>
        <w:fldChar w:fldCharType="separate"/>
      </w:r>
      <w:r w:rsidR="00C3010E">
        <w:rPr>
          <w:noProof/>
          <w:lang w:eastAsia="en-GB"/>
        </w:rPr>
        <w:t>(27)</w:t>
      </w:r>
      <w:r w:rsidRPr="001F1DDE">
        <w:rPr>
          <w:lang w:eastAsia="en-GB"/>
        </w:rPr>
        <w:fldChar w:fldCharType="end"/>
      </w:r>
      <w:r w:rsidRPr="001F1DDE">
        <w:rPr>
          <w:lang w:eastAsia="en-GB"/>
        </w:rPr>
        <w:t>. In general CBT follows the course of establishing the participant’s goals for therapy and developing a patient-specific formulation based on the relevant model (e.g. Salkovskis for OCD; Wells &amp; Clark Social Phobia; Ehlers &amp; Clark, PTSD; Clark Panic disorder).  The formulation identifies relevant beliefs and behaviours that maintain the anxiety disorder. Cognitive and behavioural strategies are then used to help patients change the beliefs and behaviours that maintain their anxiety disorder.  A standard modification to treatment in the perinatal context would be to include planning and support for the demands of the postpartum environment whilst the person is attending antenatal treatment. All participants and therapists tape-record sessions (as per standard clinical practice) to listen to between appointments and participants will be encouraged to apply new learning and strategies as homework.</w:t>
      </w:r>
      <w:r w:rsidR="0042408C">
        <w:rPr>
          <w:lang w:eastAsia="en-GB"/>
        </w:rPr>
        <w:t xml:space="preserve"> The content of treatment will be the same for both arms.</w:t>
      </w:r>
    </w:p>
    <w:p w14:paraId="4D2124A5" w14:textId="77777777" w:rsidR="00321CFF" w:rsidRPr="001F1DDE" w:rsidRDefault="00321CFF" w:rsidP="00321CFF">
      <w:pPr>
        <w:rPr>
          <w:lang w:eastAsia="en-GB"/>
        </w:rPr>
      </w:pPr>
    </w:p>
    <w:p w14:paraId="2E83E3F9" w14:textId="6EA7A097" w:rsidR="00EC76AE" w:rsidRDefault="00EC76AE" w:rsidP="00321CFF">
      <w:pPr>
        <w:rPr>
          <w:lang w:eastAsia="en-GB"/>
        </w:rPr>
      </w:pPr>
      <w:r w:rsidRPr="00EC76AE">
        <w:rPr>
          <w:lang w:eastAsia="en-GB"/>
        </w:rPr>
        <w:t xml:space="preserve">Standard CBT: This will comprise 8-10 hours (depending on the disorder) of one to one CBT on a </w:t>
      </w:r>
      <w:r w:rsidR="001B0F0B">
        <w:rPr>
          <w:lang w:eastAsia="en-GB"/>
        </w:rPr>
        <w:t xml:space="preserve">one hour per </w:t>
      </w:r>
      <w:r w:rsidRPr="00EC76AE">
        <w:rPr>
          <w:lang w:eastAsia="en-GB"/>
        </w:rPr>
        <w:t>week basis.  This is termed ‘high intensity’ CBT in IAPT services and will be offered to all women who participate in the trial and are randomised to standard CBT.  Two follow up sessions of one hour will then be offered by the treating therapist which will include one in late pregnancy, one at 1m postpartum.</w:t>
      </w:r>
    </w:p>
    <w:p w14:paraId="2FC8B273" w14:textId="77777777" w:rsidR="00321CFF" w:rsidRPr="00EC76AE" w:rsidRDefault="00321CFF" w:rsidP="00321CFF">
      <w:pPr>
        <w:rPr>
          <w:lang w:eastAsia="en-GB"/>
        </w:rPr>
      </w:pPr>
    </w:p>
    <w:p w14:paraId="14CD8640" w14:textId="095D6871" w:rsidR="00EC76AE" w:rsidRPr="00EC76AE" w:rsidRDefault="00EC76AE" w:rsidP="00321CFF">
      <w:pPr>
        <w:rPr>
          <w:lang w:eastAsia="en-GB"/>
        </w:rPr>
      </w:pPr>
      <w:r w:rsidRPr="00EC76AE">
        <w:rPr>
          <w:lang w:eastAsia="en-GB"/>
        </w:rPr>
        <w:t xml:space="preserve">Intensively delivered CBT (IN-CBT): This will deliver the disorder-specific treatment in 4-5 sessions over 1-2 weeks, delivered </w:t>
      </w:r>
      <w:r w:rsidR="00CA1A87">
        <w:rPr>
          <w:lang w:eastAsia="en-GB"/>
        </w:rPr>
        <w:t xml:space="preserve">at </w:t>
      </w:r>
      <w:r w:rsidR="00950436">
        <w:rPr>
          <w:lang w:eastAsia="en-GB"/>
        </w:rPr>
        <w:t xml:space="preserve">the earliest convenient </w:t>
      </w:r>
      <w:r w:rsidR="00CA1A87">
        <w:rPr>
          <w:lang w:eastAsia="en-GB"/>
        </w:rPr>
        <w:t xml:space="preserve">point </w:t>
      </w:r>
      <w:r w:rsidRPr="00EC76AE">
        <w:rPr>
          <w:lang w:eastAsia="en-GB"/>
        </w:rPr>
        <w:t>between 5 and 8 months of pregnancy</w:t>
      </w:r>
      <w:r w:rsidR="00777083">
        <w:rPr>
          <w:lang w:eastAsia="en-GB"/>
        </w:rPr>
        <w:t>, and totalling</w:t>
      </w:r>
      <w:r w:rsidRPr="00EC76AE">
        <w:rPr>
          <w:lang w:eastAsia="en-GB"/>
        </w:rPr>
        <w:t xml:space="preserve"> 8-10 hours.     Two follow up sessions of one hour will then be offered which will include one in late pregnancy, one at 1m postpartum.</w:t>
      </w:r>
    </w:p>
    <w:p w14:paraId="3EBB189A" w14:textId="3DE4E960" w:rsidR="00A84FA1" w:rsidRDefault="00EC76AE" w:rsidP="00321CFF">
      <w:pPr>
        <w:rPr>
          <w:lang w:eastAsia="en-GB"/>
        </w:rPr>
      </w:pPr>
      <w:r w:rsidRPr="00EC76AE">
        <w:rPr>
          <w:lang w:eastAsia="en-GB"/>
        </w:rPr>
        <w:t xml:space="preserve">Intensive and standard treatments for each disorder will </w:t>
      </w:r>
      <w:r w:rsidR="001B0F0B">
        <w:rPr>
          <w:lang w:eastAsia="en-GB"/>
        </w:rPr>
        <w:t xml:space="preserve">therefore </w:t>
      </w:r>
      <w:r w:rsidRPr="00EC76AE">
        <w:rPr>
          <w:lang w:eastAsia="en-GB"/>
        </w:rPr>
        <w:t>be matched according to the IAPT standard of 12 hours face to face contact. </w:t>
      </w:r>
    </w:p>
    <w:p w14:paraId="11D9DEB8" w14:textId="6E420053" w:rsidR="00905B6E" w:rsidRDefault="00905B6E" w:rsidP="00321CFF">
      <w:pPr>
        <w:rPr>
          <w:lang w:eastAsia="en-GB"/>
        </w:rPr>
      </w:pPr>
    </w:p>
    <w:p w14:paraId="0E476F4A" w14:textId="6CECB700" w:rsidR="00905B6E" w:rsidRPr="00F86313" w:rsidRDefault="00905B6E" w:rsidP="00905B6E">
      <w:pPr>
        <w:rPr>
          <w:lang w:eastAsia="en-GB"/>
        </w:rPr>
      </w:pPr>
      <w:r>
        <w:rPr>
          <w:lang w:eastAsia="en-GB"/>
        </w:rPr>
        <w:t>Treatments may take place via phone or video link using Microsoft Teams, depending on current restrictions due to the Coronavirus.</w:t>
      </w:r>
    </w:p>
    <w:p w14:paraId="751354EE" w14:textId="77777777" w:rsidR="00905B6E" w:rsidRDefault="00905B6E" w:rsidP="00321CFF">
      <w:pPr>
        <w:rPr>
          <w:lang w:eastAsia="en-GB"/>
        </w:rPr>
      </w:pPr>
    </w:p>
    <w:p w14:paraId="6A1AB349" w14:textId="77777777" w:rsidR="00883080" w:rsidRDefault="00883080" w:rsidP="00321CFF"/>
    <w:p w14:paraId="1631DFA0" w14:textId="017E1ADC" w:rsidR="00A84FA1" w:rsidRDefault="00A84FA1" w:rsidP="00321CFF">
      <w:pPr>
        <w:pStyle w:val="Heading3"/>
      </w:pPr>
      <w:bookmarkStart w:id="23" w:name="_Toc344141"/>
      <w:r>
        <w:t>Criteria for discontinuation or modifying intervention</w:t>
      </w:r>
      <w:bookmarkEnd w:id="23"/>
    </w:p>
    <w:p w14:paraId="6D927FB5" w14:textId="77777777" w:rsidR="00321CFF" w:rsidRPr="00321CFF" w:rsidRDefault="00321CFF" w:rsidP="00321CFF"/>
    <w:p w14:paraId="09E42D12" w14:textId="1D5CDED9" w:rsidR="00A84FA1" w:rsidRDefault="00433488" w:rsidP="00321CFF">
      <w:r>
        <w:t>Adverse events will be</w:t>
      </w:r>
      <w:r w:rsidR="001F5043">
        <w:t xml:space="preserve"> monitored and</w:t>
      </w:r>
      <w:r>
        <w:t xml:space="preserve"> recorded including </w:t>
      </w:r>
      <w:r w:rsidR="001F5043">
        <w:t xml:space="preserve">the mental and </w:t>
      </w:r>
      <w:r>
        <w:t>physical health of the mother</w:t>
      </w:r>
      <w:r w:rsidR="001F5043">
        <w:t xml:space="preserve"> and</w:t>
      </w:r>
      <w:r>
        <w:t xml:space="preserve"> any </w:t>
      </w:r>
      <w:r w:rsidR="001F5043">
        <w:t>pregnancy</w:t>
      </w:r>
      <w:r w:rsidR="00CA1A87">
        <w:t>-</w:t>
      </w:r>
      <w:r w:rsidR="001F5043">
        <w:t xml:space="preserve">related events.  </w:t>
      </w:r>
      <w:r w:rsidR="007C2E63">
        <w:t>Should participants deteriorate clinically</w:t>
      </w:r>
      <w:r w:rsidR="000734CB">
        <w:t xml:space="preserve"> in terms of </w:t>
      </w:r>
      <w:r w:rsidR="00B23A1A">
        <w:t xml:space="preserve">significantly </w:t>
      </w:r>
      <w:r w:rsidR="000734CB">
        <w:t>increased symptoms of anxiety or depression</w:t>
      </w:r>
      <w:r w:rsidR="008E12C7">
        <w:t>, or an increase in risk</w:t>
      </w:r>
      <w:r w:rsidR="009D678F">
        <w:t xml:space="preserve"> to themselves or others</w:t>
      </w:r>
      <w:r w:rsidR="008E12C7">
        <w:t xml:space="preserve">, then the intervention will be </w:t>
      </w:r>
      <w:proofErr w:type="gramStart"/>
      <w:r w:rsidR="008E12C7">
        <w:t>stopped</w:t>
      </w:r>
      <w:proofErr w:type="gramEnd"/>
      <w:r w:rsidR="008E12C7">
        <w:t xml:space="preserve"> and a referral made to </w:t>
      </w:r>
      <w:r w:rsidR="00B23A1A">
        <w:t>specialist perinatal services</w:t>
      </w:r>
      <w:r w:rsidR="00717C9B">
        <w:t xml:space="preserve"> and/or other services as clinically appropriate</w:t>
      </w:r>
      <w:r w:rsidR="00B23A1A">
        <w:t xml:space="preserve">. </w:t>
      </w:r>
    </w:p>
    <w:p w14:paraId="0EDDF0D2" w14:textId="77777777" w:rsidR="00883080" w:rsidRDefault="00883080" w:rsidP="00321CFF"/>
    <w:p w14:paraId="050D0F6C" w14:textId="2D2A507F" w:rsidR="00A84FA1" w:rsidRDefault="001B0F0B" w:rsidP="00321CFF">
      <w:pPr>
        <w:pStyle w:val="Heading3"/>
      </w:pPr>
      <w:bookmarkStart w:id="24" w:name="_Toc344142"/>
      <w:r>
        <w:t>Fidelity and a</w:t>
      </w:r>
      <w:r w:rsidR="00A84FA1">
        <w:t>dherence</w:t>
      </w:r>
      <w:bookmarkEnd w:id="24"/>
    </w:p>
    <w:p w14:paraId="4B5EE83C" w14:textId="77777777" w:rsidR="00321CFF" w:rsidRPr="00321CFF" w:rsidRDefault="00321CFF" w:rsidP="00321CFF"/>
    <w:p w14:paraId="642B0BCA" w14:textId="4B87A344" w:rsidR="002E70B9" w:rsidRPr="00EC76AE" w:rsidRDefault="002E70B9" w:rsidP="00321CFF">
      <w:pPr>
        <w:rPr>
          <w:lang w:eastAsia="en-GB"/>
        </w:rPr>
      </w:pPr>
      <w:r w:rsidRPr="00EC76AE">
        <w:rPr>
          <w:lang w:eastAsia="en-GB"/>
        </w:rPr>
        <w:t xml:space="preserve">Quality of treatment:  Training on IN-CBT will be delivered </w:t>
      </w:r>
      <w:r w:rsidR="00717C9B">
        <w:rPr>
          <w:lang w:eastAsia="en-GB"/>
        </w:rPr>
        <w:t xml:space="preserve">prior to recruitment </w:t>
      </w:r>
      <w:r>
        <w:rPr>
          <w:lang w:eastAsia="en-GB"/>
        </w:rPr>
        <w:t>for trial therapists</w:t>
      </w:r>
      <w:r w:rsidRPr="00EC76AE">
        <w:rPr>
          <w:lang w:eastAsia="en-GB"/>
        </w:rPr>
        <w:t xml:space="preserve">. All therapists will receive weekly in-service supervision on </w:t>
      </w:r>
      <w:r w:rsidR="00717C9B">
        <w:rPr>
          <w:lang w:eastAsia="en-GB"/>
        </w:rPr>
        <w:t xml:space="preserve">clinical </w:t>
      </w:r>
      <w:r w:rsidRPr="00EC76AE">
        <w:rPr>
          <w:lang w:eastAsia="en-GB"/>
        </w:rPr>
        <w:t>cases as is standard practice.</w:t>
      </w:r>
      <w:r w:rsidR="00CA1A87">
        <w:rPr>
          <w:lang w:eastAsia="en-GB"/>
        </w:rPr>
        <w:t xml:space="preserve"> </w:t>
      </w:r>
      <w:r w:rsidR="00950436">
        <w:rPr>
          <w:lang w:eastAsia="en-GB"/>
        </w:rPr>
        <w:t>The amount of s</w:t>
      </w:r>
      <w:r w:rsidR="00CA1A87">
        <w:rPr>
          <w:lang w:eastAsia="en-GB"/>
        </w:rPr>
        <w:t xml:space="preserve">upervision on trial cases will be recorded.  </w:t>
      </w:r>
    </w:p>
    <w:p w14:paraId="62703BE4" w14:textId="73D45B46" w:rsidR="002E70B9" w:rsidRPr="00EC76AE" w:rsidRDefault="002E70B9" w:rsidP="00321CFF">
      <w:pPr>
        <w:rPr>
          <w:lang w:eastAsia="en-GB"/>
        </w:rPr>
      </w:pPr>
      <w:r w:rsidRPr="00EC76AE">
        <w:rPr>
          <w:lang w:eastAsia="en-GB"/>
        </w:rPr>
        <w:t xml:space="preserve">Fidelity will be defined as delivering all key treatment components during treatment and will be established by a checklist of key components of treatment derived from core competencies for specific disorders using treatment notes </w:t>
      </w:r>
      <w:r w:rsidRPr="00EC76AE">
        <w:rPr>
          <w:lang w:eastAsia="en-GB"/>
        </w:rPr>
        <w:fldChar w:fldCharType="begin">
          <w:fldData xml:space="preserve">PEVuZE5vdGU+PENpdGU+PEF1dGhvcj5FaGxlcnM8L0F1dGhvcj48WWVhcj4yMDE0PC9ZZWFyPjxS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</w:fldData>
        </w:fldChar>
      </w:r>
      <w:r w:rsidR="00C3010E">
        <w:rPr>
          <w:lang w:eastAsia="en-GB"/>
        </w:rPr>
        <w:instrText xml:space="preserve"> ADDIN EN.CITE </w:instrText>
      </w:r>
      <w:r w:rsidR="00C3010E">
        <w:rPr>
          <w:lang w:eastAsia="en-GB"/>
        </w:rPr>
        <w:fldChar w:fldCharType="begin">
          <w:fldData xml:space="preserve">PEVuZE5vdGU+PENpdGU+PEF1dGhvcj5FaGxlcnM8L0F1dGhvcj48WWVhcj4yMDE0PC9ZZWFyPjxS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</w:fldData>
        </w:fldChar>
      </w:r>
      <w:r w:rsidR="00C3010E">
        <w:rPr>
          <w:lang w:eastAsia="en-GB"/>
        </w:rPr>
        <w:instrText xml:space="preserve"> ADDIN EN.CITE.DATA </w:instrText>
      </w:r>
      <w:r w:rsidR="00C3010E">
        <w:rPr>
          <w:lang w:eastAsia="en-GB"/>
        </w:rPr>
      </w:r>
      <w:r w:rsidR="00C3010E">
        <w:rPr>
          <w:lang w:eastAsia="en-GB"/>
        </w:rPr>
        <w:fldChar w:fldCharType="end"/>
      </w:r>
      <w:r w:rsidRPr="00EC76AE">
        <w:rPr>
          <w:lang w:eastAsia="en-GB"/>
        </w:rPr>
      </w:r>
      <w:r w:rsidRPr="00EC76AE">
        <w:rPr>
          <w:lang w:eastAsia="en-GB"/>
        </w:rPr>
        <w:fldChar w:fldCharType="separate"/>
      </w:r>
      <w:r w:rsidR="00C3010E">
        <w:rPr>
          <w:noProof/>
          <w:lang w:eastAsia="en-GB"/>
        </w:rPr>
        <w:t>(22)</w:t>
      </w:r>
      <w:r w:rsidRPr="00EC76AE">
        <w:rPr>
          <w:lang w:eastAsia="en-GB"/>
        </w:rPr>
        <w:fldChar w:fldCharType="end"/>
      </w:r>
      <w:r w:rsidRPr="00EC76AE">
        <w:rPr>
          <w:lang w:eastAsia="en-GB"/>
        </w:rPr>
        <w:t xml:space="preserve">.  </w:t>
      </w:r>
      <w:r w:rsidR="00CA1A87">
        <w:rPr>
          <w:lang w:eastAsia="en-GB"/>
        </w:rPr>
        <w:t xml:space="preserve">This will be completed by the therapist at the end of each session.  </w:t>
      </w:r>
      <w:r w:rsidRPr="00EC76AE">
        <w:rPr>
          <w:lang w:eastAsia="en-GB"/>
        </w:rPr>
        <w:t xml:space="preserve">Standardised therapy note sheets will be kept and </w:t>
      </w:r>
      <w:r w:rsidRPr="00EC76AE">
        <w:rPr>
          <w:lang w:eastAsia="en-GB"/>
        </w:rPr>
        <w:lastRenderedPageBreak/>
        <w:t>checked to establish fidelity against the checklist.</w:t>
      </w:r>
      <w:r w:rsidR="00085DA9">
        <w:rPr>
          <w:lang w:eastAsia="en-GB"/>
        </w:rPr>
        <w:t xml:space="preserve"> Therapists will also be required to submit a random selection of therapy recordings to be rated </w:t>
      </w:r>
      <w:r w:rsidR="00E25399">
        <w:rPr>
          <w:lang w:eastAsia="en-GB"/>
        </w:rPr>
        <w:t xml:space="preserve">for fidelity to CBT on an established scale, the Cognitive Therapy Rating Scale (CTS-R). </w:t>
      </w:r>
    </w:p>
    <w:p w14:paraId="06B68F2B" w14:textId="2D8F3AE0" w:rsidR="002E70B9" w:rsidRPr="00EC76AE" w:rsidRDefault="002E70B9" w:rsidP="00321CFF">
      <w:pPr>
        <w:rPr>
          <w:lang w:eastAsia="en-GB"/>
        </w:rPr>
      </w:pPr>
      <w:r w:rsidRPr="00EC76AE">
        <w:rPr>
          <w:lang w:eastAsia="en-GB"/>
        </w:rPr>
        <w:t xml:space="preserve">Client engagement and adherence </w:t>
      </w:r>
      <w:r w:rsidR="00E25399">
        <w:rPr>
          <w:lang w:eastAsia="en-GB"/>
        </w:rPr>
        <w:t xml:space="preserve">to therapy </w:t>
      </w:r>
      <w:r w:rsidRPr="00EC76AE">
        <w:rPr>
          <w:lang w:eastAsia="en-GB"/>
        </w:rPr>
        <w:t>will be rated by therapist at each session on a Likert scale</w:t>
      </w:r>
      <w:r w:rsidR="001B0F0B">
        <w:rPr>
          <w:lang w:eastAsia="en-GB"/>
        </w:rPr>
        <w:t>, number of sessions attended will be recorded</w:t>
      </w:r>
      <w:r w:rsidR="00CA1A87">
        <w:rPr>
          <w:lang w:eastAsia="en-GB"/>
        </w:rPr>
        <w:t xml:space="preserve"> </w:t>
      </w:r>
      <w:r w:rsidRPr="00EC76AE">
        <w:rPr>
          <w:lang w:eastAsia="en-GB"/>
        </w:rPr>
        <w:t xml:space="preserve">and the participants’ perspective will be assessed in </w:t>
      </w:r>
      <w:r w:rsidR="001B0F0B">
        <w:rPr>
          <w:lang w:eastAsia="en-GB"/>
        </w:rPr>
        <w:t xml:space="preserve">detail in </w:t>
      </w:r>
      <w:r w:rsidRPr="00EC76AE">
        <w:rPr>
          <w:lang w:eastAsia="en-GB"/>
        </w:rPr>
        <w:t>a qualitative interview at 3 months</w:t>
      </w:r>
      <w:r>
        <w:rPr>
          <w:lang w:eastAsia="en-GB"/>
        </w:rPr>
        <w:t>.</w:t>
      </w:r>
    </w:p>
    <w:p w14:paraId="3F46F869" w14:textId="13EEAD3B" w:rsidR="00376C04" w:rsidRDefault="00376C04" w:rsidP="00321CFF"/>
    <w:p w14:paraId="4EC58B3E" w14:textId="297F84C2" w:rsidR="00376C04" w:rsidRDefault="00376C04" w:rsidP="00321CFF">
      <w:pPr>
        <w:pStyle w:val="Heading3"/>
      </w:pPr>
      <w:bookmarkStart w:id="25" w:name="_Toc344143"/>
      <w:r>
        <w:t>Concomitant care and interventions</w:t>
      </w:r>
      <w:bookmarkEnd w:id="25"/>
    </w:p>
    <w:p w14:paraId="448E424E" w14:textId="77777777" w:rsidR="0042408C" w:rsidRDefault="0042408C" w:rsidP="00321CFF"/>
    <w:p w14:paraId="47705834" w14:textId="77777777" w:rsidR="00883080" w:rsidRDefault="0042408C" w:rsidP="00321CFF">
      <w:r>
        <w:t xml:space="preserve">Participants will be asked about any contact with physical or mental healthcare services at each point of contact.  </w:t>
      </w:r>
      <w:r w:rsidR="00950436">
        <w:t xml:space="preserve">Healthcare </w:t>
      </w:r>
      <w:r w:rsidR="0015706E">
        <w:t>usage</w:t>
      </w:r>
      <w:r w:rsidR="00950436">
        <w:t xml:space="preserve"> (</w:t>
      </w:r>
      <w:proofErr w:type="spellStart"/>
      <w:r w:rsidR="00950436">
        <w:t>eg.</w:t>
      </w:r>
      <w:proofErr w:type="spellEnd"/>
      <w:r w:rsidR="00950436">
        <w:t xml:space="preserve"> GP appointments) </w:t>
      </w:r>
      <w:r w:rsidR="00CA1A87">
        <w:t xml:space="preserve">will </w:t>
      </w:r>
      <w:r>
        <w:t xml:space="preserve">also </w:t>
      </w:r>
      <w:r w:rsidR="00CA1A87">
        <w:t xml:space="preserve">be recorded using the ADSUS (service use questionnaire).  </w:t>
      </w:r>
      <w:r>
        <w:t xml:space="preserve">This will capture healthcare </w:t>
      </w:r>
      <w:r w:rsidR="0015706E">
        <w:t>usage</w:t>
      </w:r>
      <w:r>
        <w:t xml:space="preserve"> for mother and baby. </w:t>
      </w:r>
    </w:p>
    <w:p w14:paraId="1C14DF6B" w14:textId="6D4E8794" w:rsidR="00376C04" w:rsidRDefault="00376C04" w:rsidP="00321CFF"/>
    <w:p w14:paraId="78B43093" w14:textId="2A92284B" w:rsidR="00321CFF" w:rsidRDefault="00321CFF" w:rsidP="00321CFF"/>
    <w:p w14:paraId="4420921F" w14:textId="13CB9894" w:rsidR="00321CFF" w:rsidRDefault="00321CFF" w:rsidP="00321CFF"/>
    <w:p w14:paraId="04A9205D" w14:textId="72A31590" w:rsidR="00321CFF" w:rsidRDefault="00321CFF" w:rsidP="00321CFF"/>
    <w:p w14:paraId="757F1FEF" w14:textId="77777777" w:rsidR="00321CFF" w:rsidRDefault="00321CFF" w:rsidP="00321CFF"/>
    <w:p w14:paraId="1E51866D" w14:textId="1D6CCEA0" w:rsidR="007A7535" w:rsidRDefault="00376C04" w:rsidP="00321CFF">
      <w:pPr>
        <w:pStyle w:val="Heading2"/>
        <w:rPr>
          <w:rFonts w:eastAsia="Times New Roman"/>
          <w:lang w:eastAsia="en-GB"/>
        </w:rPr>
      </w:pPr>
      <w:bookmarkStart w:id="26" w:name="_Toc344144"/>
      <w:r>
        <w:t>Outcomes</w:t>
      </w:r>
      <w:bookmarkEnd w:id="26"/>
      <w:r w:rsidR="007A7535" w:rsidRPr="007A7535">
        <w:rPr>
          <w:rFonts w:eastAsia="Times New Roman"/>
          <w:lang w:eastAsia="en-GB"/>
        </w:rPr>
        <w:t xml:space="preserve"> </w:t>
      </w:r>
    </w:p>
    <w:p w14:paraId="723F8A7E" w14:textId="77777777" w:rsidR="00321CFF" w:rsidRPr="00321CFF" w:rsidRDefault="00321CFF" w:rsidP="00321CFF">
      <w:pPr>
        <w:rPr>
          <w:lang w:eastAsia="en-GB"/>
        </w:rPr>
      </w:pPr>
    </w:p>
    <w:p w14:paraId="118782A0" w14:textId="4AD74CBD" w:rsidR="007A7535" w:rsidRDefault="007A7535" w:rsidP="00321CFF">
      <w:pPr>
        <w:pStyle w:val="Heading3"/>
        <w:rPr>
          <w:rFonts w:eastAsia="Times New Roman"/>
          <w:lang w:eastAsia="en-GB"/>
        </w:rPr>
      </w:pPr>
      <w:bookmarkStart w:id="27" w:name="_Toc344145"/>
      <w:r w:rsidRPr="007A7535">
        <w:rPr>
          <w:rFonts w:eastAsia="Times New Roman"/>
          <w:lang w:eastAsia="en-GB"/>
        </w:rPr>
        <w:t>Feasibility &amp; acceptability</w:t>
      </w:r>
      <w:bookmarkEnd w:id="27"/>
    </w:p>
    <w:p w14:paraId="40A7BAA3" w14:textId="77777777" w:rsidR="00321CFF" w:rsidRPr="00321CFF" w:rsidRDefault="00321CFF" w:rsidP="00321CFF">
      <w:pPr>
        <w:rPr>
          <w:lang w:eastAsia="en-GB"/>
        </w:rPr>
      </w:pPr>
    </w:p>
    <w:p w14:paraId="60BCDA18" w14:textId="4219A83F" w:rsidR="007B2B66" w:rsidRPr="007B2B66" w:rsidRDefault="007B2B66" w:rsidP="00321CFF">
      <w:pPr>
        <w:rPr>
          <w:lang w:eastAsia="en-GB"/>
        </w:rPr>
      </w:pPr>
      <w:r w:rsidRPr="007B2B66">
        <w:rPr>
          <w:lang w:eastAsia="en-GB"/>
        </w:rPr>
        <w:t xml:space="preserve">The </w:t>
      </w:r>
      <w:r w:rsidR="00AB0CFE">
        <w:rPr>
          <w:lang w:eastAsia="en-GB"/>
        </w:rPr>
        <w:t>aim</w:t>
      </w:r>
      <w:r w:rsidRPr="007B2B66">
        <w:rPr>
          <w:lang w:eastAsia="en-GB"/>
        </w:rPr>
        <w:t xml:space="preserve"> of the research is to test the feasibility of a definitive trial of IN-CBT against weekly antenatal CBT for antenatal anxiety disorders.  </w:t>
      </w:r>
      <w:r w:rsidR="00B76923">
        <w:rPr>
          <w:lang w:eastAsia="en-GB"/>
        </w:rPr>
        <w:t xml:space="preserve">The </w:t>
      </w:r>
      <w:r w:rsidR="00AB0CFE">
        <w:rPr>
          <w:lang w:eastAsia="en-GB"/>
        </w:rPr>
        <w:t>objectives are</w:t>
      </w:r>
      <w:r w:rsidR="00B76923">
        <w:rPr>
          <w:lang w:eastAsia="en-GB"/>
        </w:rPr>
        <w:t xml:space="preserve"> to </w:t>
      </w:r>
      <w:r w:rsidRPr="007B2B66">
        <w:rPr>
          <w:lang w:eastAsia="en-GB"/>
        </w:rPr>
        <w:t>establish:</w:t>
      </w:r>
    </w:p>
    <w:p w14:paraId="4807BCC2" w14:textId="1BCA9C0E" w:rsidR="007B2B66" w:rsidRPr="007B2B66" w:rsidRDefault="00EC745D" w:rsidP="00EC745D">
      <w:pPr>
        <w:tabs>
          <w:tab w:val="left" w:pos="426"/>
        </w:tabs>
        <w:rPr>
          <w:lang w:eastAsia="en-GB"/>
        </w:rPr>
      </w:pPr>
      <w:r>
        <w:rPr>
          <w:lang w:eastAsia="en-GB"/>
        </w:rPr>
        <w:t>(</w:t>
      </w:r>
      <w:proofErr w:type="spellStart"/>
      <w:r>
        <w:rPr>
          <w:lang w:eastAsia="en-GB"/>
        </w:rPr>
        <w:t>i</w:t>
      </w:r>
      <w:proofErr w:type="spellEnd"/>
      <w:r>
        <w:rPr>
          <w:lang w:eastAsia="en-GB"/>
        </w:rPr>
        <w:t>)  </w:t>
      </w:r>
      <w:r w:rsidR="007B2B66" w:rsidRPr="007B2B66">
        <w:rPr>
          <w:lang w:eastAsia="en-GB"/>
        </w:rPr>
        <w:t>if we can identify/recruit patients via (a) information provided in healthcare settings at booking visits/by midwives/self-referral (midwives are currently using the GAD-2 to screen for anxiety) and (b) approach by a primary care therapist. We would require a minimum of 30% potentially eligible participants from each recruitment method for each to be deemed feasible. An acceptable recruitment rate would be at least 3 participants/month.</w:t>
      </w:r>
    </w:p>
    <w:p w14:paraId="6BE149D9" w14:textId="4D637536" w:rsidR="007B2B66" w:rsidRPr="007B2B66" w:rsidRDefault="00EC745D" w:rsidP="00EC745D">
      <w:pPr>
        <w:tabs>
          <w:tab w:val="left" w:pos="426"/>
        </w:tabs>
        <w:rPr>
          <w:lang w:eastAsia="en-GB"/>
        </w:rPr>
      </w:pPr>
      <w:r>
        <w:rPr>
          <w:lang w:eastAsia="en-GB"/>
        </w:rPr>
        <w:t>(ii)</w:t>
      </w:r>
      <w:r w:rsidR="007B2B66" w:rsidRPr="007B2B66">
        <w:rPr>
          <w:lang w:eastAsia="en-GB"/>
        </w:rPr>
        <w:t xml:space="preserve"> if participants are willing to be randomised. We would require a take-up of &gt;70% of eligible participants to be deemed feasible.</w:t>
      </w:r>
    </w:p>
    <w:p w14:paraId="3CDAEED6" w14:textId="400ABD19" w:rsidR="007B2B66" w:rsidRPr="007B2B66" w:rsidRDefault="00EC745D" w:rsidP="00EC745D">
      <w:pPr>
        <w:tabs>
          <w:tab w:val="left" w:pos="426"/>
        </w:tabs>
        <w:rPr>
          <w:lang w:eastAsia="en-GB"/>
        </w:rPr>
      </w:pPr>
      <w:r>
        <w:rPr>
          <w:lang w:eastAsia="en-GB"/>
        </w:rPr>
        <w:t>(iii)</w:t>
      </w:r>
      <w:r w:rsidR="007B2B66" w:rsidRPr="007B2B66">
        <w:rPr>
          <w:lang w:eastAsia="en-GB"/>
        </w:rPr>
        <w:t xml:space="preserve"> if the intervention is received as intended in both arms in terms of being the intended mode of treatment and treatment fidelity using a </w:t>
      </w:r>
      <w:r w:rsidR="002C7861">
        <w:rPr>
          <w:lang w:eastAsia="en-GB"/>
        </w:rPr>
        <w:t xml:space="preserve">content </w:t>
      </w:r>
      <w:r w:rsidR="007B2B66" w:rsidRPr="007B2B66">
        <w:rPr>
          <w:lang w:eastAsia="en-GB"/>
        </w:rPr>
        <w:t>checklist.  </w:t>
      </w:r>
      <w:r w:rsidR="002D765D">
        <w:rPr>
          <w:lang w:eastAsia="en-GB"/>
        </w:rPr>
        <w:t xml:space="preserve">A minimum of </w:t>
      </w:r>
      <w:r w:rsidR="00337DCF">
        <w:rPr>
          <w:lang w:eastAsia="en-GB"/>
        </w:rPr>
        <w:t>7</w:t>
      </w:r>
      <w:r w:rsidR="002D765D">
        <w:rPr>
          <w:lang w:eastAsia="en-GB"/>
        </w:rPr>
        <w:t>0% of p</w:t>
      </w:r>
      <w:r w:rsidR="007B2B66" w:rsidRPr="007B2B66">
        <w:rPr>
          <w:lang w:eastAsia="en-GB"/>
        </w:rPr>
        <w:t xml:space="preserve">articipants </w:t>
      </w:r>
      <w:r w:rsidR="00F21903">
        <w:rPr>
          <w:lang w:eastAsia="en-GB"/>
        </w:rPr>
        <w:t xml:space="preserve">in the trial </w:t>
      </w:r>
      <w:r w:rsidR="007B2B66" w:rsidRPr="007B2B66">
        <w:rPr>
          <w:lang w:eastAsia="en-GB"/>
        </w:rPr>
        <w:t>would need to complete &gt;60% of each intervention in hours for each to be deemed feasible</w:t>
      </w:r>
      <w:r w:rsidR="0042408C">
        <w:rPr>
          <w:lang w:eastAsia="en-GB"/>
        </w:rPr>
        <w:t xml:space="preserve">, </w:t>
      </w:r>
      <w:proofErr w:type="spellStart"/>
      <w:r w:rsidR="0042408C">
        <w:rPr>
          <w:lang w:eastAsia="en-GB"/>
        </w:rPr>
        <w:t>ie</w:t>
      </w:r>
      <w:proofErr w:type="spellEnd"/>
      <w:r w:rsidR="0042408C">
        <w:rPr>
          <w:lang w:eastAsia="en-GB"/>
        </w:rPr>
        <w:t>. 7.5 hours</w:t>
      </w:r>
      <w:r w:rsidR="00340C70">
        <w:rPr>
          <w:lang w:eastAsia="en-GB"/>
        </w:rPr>
        <w:t xml:space="preserve"> out of 12</w:t>
      </w:r>
      <w:r w:rsidR="007B2B66" w:rsidRPr="007B2B66">
        <w:rPr>
          <w:lang w:eastAsia="en-GB"/>
        </w:rPr>
        <w:t xml:space="preserve"> </w:t>
      </w:r>
      <w:r w:rsidR="007B2B66" w:rsidRPr="007B2B66">
        <w:rPr>
          <w:lang w:eastAsia="en-GB"/>
        </w:rPr>
        <w:fldChar w:fldCharType="begin"/>
      </w:r>
      <w:r w:rsidR="00C3010E">
        <w:rPr>
          <w:lang w:eastAsia="en-GB"/>
        </w:rPr>
        <w:instrText xml:space="preserve"> ADDIN EN.CITE &lt;EndNote&gt;&lt;Cite&gt;&lt;Author&gt;Glenn&lt;/Author&gt;&lt;Year&gt;2013&lt;/Year&gt;&lt;RecNum&gt;18169&lt;/RecNum&gt;&lt;DisplayText&gt;(28)&lt;/DisplayText&gt;&lt;record&gt;&lt;rec-number&gt;18169&lt;/rec-number&gt;&lt;foreign-keys&gt;&lt;key app="EN" db-id="ewddp00x8p5ap8eea50xap9vx9sfrzpx00sa" timestamp="1535102806"&gt;18169&lt;/key&gt;&lt;/foreign-keys&gt;&lt;ref-type name="Journal Article"&gt;17&lt;/ref-type&gt;&lt;contributors&gt;&lt;authors&gt;&lt;author&gt;Glenn, Daniel&lt;/author&gt;&lt;author&gt;Golinelli, Daniela&lt;/author&gt;&lt;author&gt;Rose, Raphael D.&lt;/author&gt;&lt;author&gt;Roy-Byrne, Peter&lt;/author&gt;&lt;author&gt;Stein, Murray B.&lt;/author&gt;&lt;author&gt;Sullivan, Greer&lt;/author&gt;&lt;author&gt;Bystritksy, Alexander&lt;/author&gt;&lt;author&gt;Sherbourne, Cathy&lt;/author&gt;&lt;author&gt;Craske, Michelle G.&lt;/author&gt;&lt;/authors&gt;&lt;/contributors&gt;&lt;titles&gt;&lt;title&gt;Who Gets the Most Out of Cognitive-Behavioral Therapy for Anxiety Disorders?: The Role of Treatment Dose and Patient Engagement&lt;/title&gt;&lt;secondary-title&gt;Journal of consulting and clinical psychology&lt;/secondary-title&gt;&lt;/titles&gt;&lt;periodical&gt;&lt;full-title&gt;Journal of Consulting and Clinical Psychology&lt;/full-title&gt;&lt;/periodical&gt;&lt;pages&gt;639-649&lt;/pages&gt;&lt;volume&gt;81&lt;/volume&gt;&lt;number&gt;4&lt;/number&gt;&lt;dates&gt;&lt;year&gt;2013&lt;/year&gt;&lt;pub-dates&gt;&lt;date&gt;06/10&lt;/date&gt;&lt;/pub-dates&gt;&lt;/dates&gt;&lt;isbn&gt;0022-006X&amp;#xD;1939-2117&lt;/isbn&gt;&lt;accession-num&gt;PMC3990403&lt;/accession-num&gt;&lt;urls&gt;&lt;related-urls&gt;&lt;url&gt;http://www.ncbi.nlm.nih.gov/pmc/articles/PMC3990403/&lt;/url&gt;&lt;/related-urls&gt;&lt;/urls&gt;&lt;electronic-resource-num&gt;10.1037/a0033403&lt;/electronic-resource-num&gt;&lt;remote-database-name&gt;PMC&lt;/remote-database-name&gt;&lt;/record&gt;&lt;/Cite&gt;&lt;/EndNote&gt;</w:instrText>
      </w:r>
      <w:r w:rsidR="007B2B66" w:rsidRPr="007B2B66">
        <w:rPr>
          <w:lang w:eastAsia="en-GB"/>
        </w:rPr>
        <w:fldChar w:fldCharType="separate"/>
      </w:r>
      <w:r w:rsidR="00C3010E">
        <w:rPr>
          <w:noProof/>
          <w:lang w:eastAsia="en-GB"/>
        </w:rPr>
        <w:t>(28)</w:t>
      </w:r>
      <w:r w:rsidR="007B2B66" w:rsidRPr="007B2B66">
        <w:rPr>
          <w:lang w:eastAsia="en-GB"/>
        </w:rPr>
        <w:fldChar w:fldCharType="end"/>
      </w:r>
      <w:r w:rsidR="007B2B66" w:rsidRPr="007B2B66">
        <w:rPr>
          <w:lang w:eastAsia="en-GB"/>
        </w:rPr>
        <w:t>.  </w:t>
      </w:r>
      <w:r w:rsidR="00F21903">
        <w:rPr>
          <w:lang w:eastAsia="en-GB"/>
        </w:rPr>
        <w:t>For completers i</w:t>
      </w:r>
      <w:r w:rsidR="001B0F0B">
        <w:rPr>
          <w:lang w:eastAsia="en-GB"/>
        </w:rPr>
        <w:t xml:space="preserve">n the intensive arm, </w:t>
      </w:r>
      <w:r w:rsidR="00F21903">
        <w:rPr>
          <w:lang w:eastAsia="en-GB"/>
        </w:rPr>
        <w:t>these treatment hours (8 out of 10 hours)</w:t>
      </w:r>
      <w:r w:rsidR="0042408C">
        <w:rPr>
          <w:lang w:eastAsia="en-GB"/>
        </w:rPr>
        <w:t xml:space="preserve"> </w:t>
      </w:r>
      <w:r w:rsidR="001B0F0B">
        <w:rPr>
          <w:lang w:eastAsia="en-GB"/>
        </w:rPr>
        <w:t xml:space="preserve">will </w:t>
      </w:r>
      <w:r w:rsidR="00F21903">
        <w:rPr>
          <w:lang w:eastAsia="en-GB"/>
        </w:rPr>
        <w:t>need to be completed in the two-</w:t>
      </w:r>
      <w:r w:rsidR="001B0F0B">
        <w:rPr>
          <w:lang w:eastAsia="en-GB"/>
        </w:rPr>
        <w:t>week window</w:t>
      </w:r>
      <w:r w:rsidR="00340C70">
        <w:rPr>
          <w:lang w:eastAsia="en-GB"/>
        </w:rPr>
        <w:t xml:space="preserve"> </w:t>
      </w:r>
      <w:r w:rsidR="00F21903">
        <w:rPr>
          <w:lang w:eastAsia="en-GB"/>
        </w:rPr>
        <w:t xml:space="preserve">for IN-CBT </w:t>
      </w:r>
      <w:r w:rsidR="00340C70">
        <w:rPr>
          <w:lang w:eastAsia="en-GB"/>
        </w:rPr>
        <w:t xml:space="preserve">to be considered </w:t>
      </w:r>
      <w:r w:rsidR="00F21903">
        <w:rPr>
          <w:lang w:eastAsia="en-GB"/>
        </w:rPr>
        <w:t>to be delivered as intended</w:t>
      </w:r>
      <w:r w:rsidR="001B0F0B">
        <w:rPr>
          <w:lang w:eastAsia="en-GB"/>
        </w:rPr>
        <w:t xml:space="preserve">. </w:t>
      </w:r>
    </w:p>
    <w:p w14:paraId="36095BE3" w14:textId="4E580FEA" w:rsidR="007B2B66" w:rsidRPr="007B2B66" w:rsidRDefault="00EC745D" w:rsidP="00EC745D">
      <w:pPr>
        <w:tabs>
          <w:tab w:val="left" w:pos="426"/>
        </w:tabs>
        <w:rPr>
          <w:lang w:eastAsia="en-GB"/>
        </w:rPr>
      </w:pPr>
      <w:r>
        <w:rPr>
          <w:lang w:eastAsia="en-GB"/>
        </w:rPr>
        <w:t>(iv) </w:t>
      </w:r>
      <w:r w:rsidR="007B2B66" w:rsidRPr="007B2B66">
        <w:rPr>
          <w:lang w:eastAsia="en-GB"/>
        </w:rPr>
        <w:t xml:space="preserve">acceptability of both interventions to participants; this will be determined by qualitative </w:t>
      </w:r>
      <w:r w:rsidR="00002985">
        <w:rPr>
          <w:lang w:eastAsia="en-GB"/>
        </w:rPr>
        <w:t>investigation</w:t>
      </w:r>
      <w:r w:rsidR="00AB1AB2">
        <w:rPr>
          <w:lang w:eastAsia="en-GB"/>
        </w:rPr>
        <w:t>, a brief rating scale</w:t>
      </w:r>
      <w:r w:rsidR="0042408C">
        <w:rPr>
          <w:lang w:eastAsia="en-GB"/>
        </w:rPr>
        <w:t xml:space="preserve"> asking if the treatment was useful</w:t>
      </w:r>
      <w:r w:rsidR="00002985">
        <w:rPr>
          <w:lang w:eastAsia="en-GB"/>
        </w:rPr>
        <w:t xml:space="preserve"> at the end of treatment</w:t>
      </w:r>
      <w:r w:rsidR="007B2B66" w:rsidRPr="007B2B66">
        <w:rPr>
          <w:lang w:eastAsia="en-GB"/>
        </w:rPr>
        <w:t xml:space="preserve"> and numbers completing treatment</w:t>
      </w:r>
    </w:p>
    <w:p w14:paraId="2016ECA2" w14:textId="3EFE1AD0" w:rsidR="007B2B66" w:rsidRPr="007B2B66" w:rsidRDefault="00EC745D" w:rsidP="00EC745D">
      <w:pPr>
        <w:tabs>
          <w:tab w:val="left" w:pos="426"/>
        </w:tabs>
        <w:rPr>
          <w:lang w:eastAsia="en-GB"/>
        </w:rPr>
      </w:pPr>
      <w:r>
        <w:rPr>
          <w:lang w:eastAsia="en-GB"/>
        </w:rPr>
        <w:t>(v) </w:t>
      </w:r>
      <w:r w:rsidR="007B2B66" w:rsidRPr="007B2B66">
        <w:rPr>
          <w:lang w:eastAsia="en-GB"/>
        </w:rPr>
        <w:t>establishing the parameters needed in order to estimate the sample size for a full trial</w:t>
      </w:r>
    </w:p>
    <w:p w14:paraId="2A80BC2C" w14:textId="770539D3" w:rsidR="007B2B66" w:rsidRPr="007B2B66" w:rsidRDefault="00EC745D" w:rsidP="00EC745D">
      <w:pPr>
        <w:tabs>
          <w:tab w:val="left" w:pos="426"/>
        </w:tabs>
        <w:rPr>
          <w:lang w:eastAsia="en-GB"/>
        </w:rPr>
      </w:pPr>
      <w:r>
        <w:rPr>
          <w:lang w:eastAsia="en-GB"/>
        </w:rPr>
        <w:t>(vi) </w:t>
      </w:r>
      <w:r w:rsidR="00F21903">
        <w:rPr>
          <w:lang w:eastAsia="en-GB"/>
        </w:rPr>
        <w:t>participation and data completion at</w:t>
      </w:r>
      <w:r w:rsidR="007B2B66" w:rsidRPr="007B2B66">
        <w:rPr>
          <w:lang w:eastAsia="en-GB"/>
        </w:rPr>
        <w:t xml:space="preserve"> 3m</w:t>
      </w:r>
      <w:r w:rsidR="0042408C">
        <w:rPr>
          <w:lang w:eastAsia="en-GB"/>
        </w:rPr>
        <w:t xml:space="preserve"> outcome assessment</w:t>
      </w:r>
      <w:r w:rsidR="007B2B66" w:rsidRPr="007B2B66">
        <w:rPr>
          <w:lang w:eastAsia="en-GB"/>
        </w:rPr>
        <w:t>; a follow up rate of &gt;</w:t>
      </w:r>
      <w:r w:rsidR="00337DCF">
        <w:rPr>
          <w:lang w:eastAsia="en-GB"/>
        </w:rPr>
        <w:t>7</w:t>
      </w:r>
      <w:r w:rsidR="007B2B66" w:rsidRPr="007B2B66">
        <w:rPr>
          <w:lang w:eastAsia="en-GB"/>
        </w:rPr>
        <w:t>0% is required to determine feasibility.</w:t>
      </w:r>
    </w:p>
    <w:p w14:paraId="2C629032" w14:textId="2FD4009E" w:rsidR="00376C04" w:rsidRDefault="00EC745D" w:rsidP="00EC745D">
      <w:pPr>
        <w:tabs>
          <w:tab w:val="left" w:pos="426"/>
        </w:tabs>
      </w:pPr>
      <w:r>
        <w:t>(vii) </w:t>
      </w:r>
      <w:r w:rsidR="007B2B66" w:rsidRPr="007B2B66">
        <w:t>the acceptability of assessment measures to participants; this will be determined by qualitative</w:t>
      </w:r>
      <w:r w:rsidR="007A7535">
        <w:t xml:space="preserve"> interview</w:t>
      </w:r>
      <w:r w:rsidR="00002985">
        <w:t xml:space="preserve"> and brief rating scales asking if it was useful and clear</w:t>
      </w:r>
    </w:p>
    <w:p w14:paraId="0356A9FF" w14:textId="0F23E73F" w:rsidR="00376C04" w:rsidRDefault="00376C04" w:rsidP="00321CFF"/>
    <w:p w14:paraId="426F92B5" w14:textId="7E4F06E0" w:rsidR="007A7535" w:rsidRDefault="007A7535" w:rsidP="00321CFF">
      <w:pPr>
        <w:rPr>
          <w:lang w:eastAsia="en-GB"/>
        </w:rPr>
      </w:pPr>
      <w:r w:rsidRPr="007A7535">
        <w:rPr>
          <w:lang w:eastAsia="en-GB"/>
        </w:rPr>
        <w:lastRenderedPageBreak/>
        <w:t>A qualitative interview will investigate treatment experiences in women undergoing IN-CBT and those undergoing standard CBT. This will enquire about experiences of having an anxiety disorder in pregnancy, experiences of randomisation, experiences of treatment including perceived benefits</w:t>
      </w:r>
      <w:r w:rsidR="00AB0CFE">
        <w:rPr>
          <w:lang w:eastAsia="en-GB"/>
        </w:rPr>
        <w:t>,</w:t>
      </w:r>
      <w:r w:rsidRPr="007A7535">
        <w:rPr>
          <w:lang w:eastAsia="en-GB"/>
        </w:rPr>
        <w:t xml:space="preserve"> limitations and challenges</w:t>
      </w:r>
      <w:r w:rsidR="007B3239">
        <w:rPr>
          <w:lang w:eastAsia="en-GB"/>
        </w:rPr>
        <w:t xml:space="preserve"> during treatment and</w:t>
      </w:r>
      <w:r w:rsidRPr="007A7535">
        <w:rPr>
          <w:lang w:eastAsia="en-GB"/>
        </w:rPr>
        <w:t xml:space="preserve"> in postpartum adjustment. Experiences of recruitment and assessments will also be explored.  Topics will be derived in collaboration with the project advisory group. Interviews will take place at </w:t>
      </w:r>
      <w:r w:rsidR="00002985">
        <w:rPr>
          <w:lang w:eastAsia="en-GB"/>
        </w:rPr>
        <w:t xml:space="preserve">the final outcome point </w:t>
      </w:r>
      <w:r w:rsidRPr="007A7535">
        <w:rPr>
          <w:lang w:eastAsia="en-GB"/>
        </w:rPr>
        <w:t>3 months postpartum.  These will be recorded and transcribed. The number of participants will be guided by theoretical saturation. </w:t>
      </w:r>
    </w:p>
    <w:p w14:paraId="4D1BF156" w14:textId="2C480272" w:rsidR="00C11F50" w:rsidRDefault="00C11F50" w:rsidP="00321CFF">
      <w:pPr>
        <w:rPr>
          <w:lang w:eastAsia="en-GB"/>
        </w:rPr>
      </w:pPr>
    </w:p>
    <w:p w14:paraId="63F7296B" w14:textId="77777777" w:rsidR="00263E3A" w:rsidRDefault="00263E3A" w:rsidP="00321CFF">
      <w:pPr>
        <w:rPr>
          <w:lang w:eastAsia="en-GB"/>
        </w:rPr>
      </w:pPr>
    </w:p>
    <w:p w14:paraId="6D3076A6" w14:textId="5AFB7C39" w:rsidR="00002985" w:rsidRDefault="002D765D" w:rsidP="00321CFF">
      <w:pPr>
        <w:pStyle w:val="Heading2"/>
        <w:rPr>
          <w:lang w:eastAsia="en-GB"/>
        </w:rPr>
      </w:pPr>
      <w:bookmarkStart w:id="28" w:name="_Toc344146"/>
      <w:r>
        <w:rPr>
          <w:lang w:eastAsia="en-GB"/>
        </w:rPr>
        <w:t xml:space="preserve">Baseline and </w:t>
      </w:r>
      <w:r w:rsidR="007376E4">
        <w:rPr>
          <w:lang w:eastAsia="en-GB"/>
        </w:rPr>
        <w:t>o</w:t>
      </w:r>
      <w:r w:rsidR="00002985">
        <w:rPr>
          <w:lang w:eastAsia="en-GB"/>
        </w:rPr>
        <w:t>utcome measures</w:t>
      </w:r>
      <w:bookmarkEnd w:id="28"/>
    </w:p>
    <w:p w14:paraId="7C4220CE" w14:textId="77777777" w:rsidR="00263E3A" w:rsidRDefault="00263E3A" w:rsidP="00321CFF">
      <w:pPr>
        <w:rPr>
          <w:lang w:eastAsia="en-GB"/>
        </w:rPr>
      </w:pPr>
    </w:p>
    <w:p w14:paraId="6897FED1" w14:textId="2E297673" w:rsidR="00BF6FBD" w:rsidRDefault="00BF6FBD" w:rsidP="00321CFF">
      <w:pPr>
        <w:rPr>
          <w:lang w:eastAsia="en-GB"/>
        </w:rPr>
      </w:pPr>
      <w:r>
        <w:rPr>
          <w:lang w:eastAsia="en-GB"/>
        </w:rPr>
        <w:t>Please see table for timings.</w:t>
      </w:r>
    </w:p>
    <w:p w14:paraId="07B1F352" w14:textId="77777777" w:rsidR="00EC745D" w:rsidRPr="00002985" w:rsidRDefault="00EC745D" w:rsidP="00321CFF">
      <w:pPr>
        <w:rPr>
          <w:lang w:eastAsia="en-GB"/>
        </w:rPr>
      </w:pPr>
    </w:p>
    <w:p w14:paraId="7A53266D" w14:textId="01336185" w:rsidR="00002985" w:rsidRPr="00002985" w:rsidRDefault="00002985" w:rsidP="00321CFF">
      <w:pPr>
        <w:pStyle w:val="Heading3"/>
        <w:rPr>
          <w:lang w:eastAsia="en-GB"/>
        </w:rPr>
      </w:pPr>
      <w:bookmarkStart w:id="29" w:name="_Toc344147"/>
      <w:r>
        <w:rPr>
          <w:lang w:eastAsia="en-GB"/>
        </w:rPr>
        <w:t>Initial clinician interview</w:t>
      </w:r>
      <w:bookmarkEnd w:id="29"/>
    </w:p>
    <w:p w14:paraId="44BF48AE" w14:textId="2815E894" w:rsidR="001B0F0B" w:rsidRPr="00EC745D" w:rsidRDefault="001B0F0B" w:rsidP="00EC745D">
      <w:pPr>
        <w:pStyle w:val="ListParagraph"/>
        <w:numPr>
          <w:ilvl w:val="0"/>
          <w:numId w:val="25"/>
        </w:numPr>
        <w:rPr>
          <w:i/>
          <w:iCs/>
          <w:sz w:val="24"/>
          <w:szCs w:val="24"/>
          <w:lang w:eastAsia="en-GB"/>
        </w:rPr>
      </w:pPr>
      <w:r w:rsidRPr="00EC745D">
        <w:rPr>
          <w:i/>
          <w:iCs/>
          <w:sz w:val="24"/>
          <w:szCs w:val="24"/>
          <w:lang w:eastAsia="en-GB"/>
        </w:rPr>
        <w:t>Structured clinical interview for DSM-V</w:t>
      </w:r>
      <w:r w:rsidRPr="00EC745D">
        <w:rPr>
          <w:sz w:val="24"/>
          <w:szCs w:val="24"/>
          <w:lang w:eastAsia="en-GB"/>
        </w:rPr>
        <w:t xml:space="preserve"> (SCID-V; </w:t>
      </w:r>
      <w:r w:rsidRPr="00EC745D">
        <w:rPr>
          <w:sz w:val="24"/>
          <w:szCs w:val="24"/>
          <w:lang w:eastAsia="en-GB"/>
        </w:rPr>
        <w:fldChar w:fldCharType="begin"/>
      </w:r>
      <w:r w:rsidRPr="00EC745D">
        <w:rPr>
          <w:sz w:val="24"/>
          <w:szCs w:val="24"/>
          <w:lang w:eastAsia="en-GB"/>
        </w:rPr>
        <w:instrText xml:space="preserve"> ADDIN EN.CITE &lt;EndNote&gt;&lt;Cite&gt;&lt;Author&gt;RL;&lt;/Author&gt;&lt;Year&gt;2015&lt;/Year&gt;&lt;RecNum&gt;4138&lt;/RecNum&gt;&lt;DisplayText&gt;(29)&lt;/DisplayText&gt;&lt;record&gt;&lt;rec-number&gt;4138&lt;/rec-number&gt;&lt;foreign-keys&gt;&lt;key app="EN" db-id="ewddp00x8p5ap8eea50xap9vx9sfrzpx00sa" timestamp="1490051367"&gt;4138&lt;/key&gt;&lt;/foreign-keys&gt;&lt;ref-type name="Book"&gt;6&lt;/ref-type&gt;&lt;contributors&gt;&lt;authors&gt;&lt;author&gt;First MB; Williams JBW; Karg RS; Spitzer RL; &lt;/author&gt;&lt;/authors&gt;&lt;/contributors&gt;&lt;titles&gt;&lt;title&gt; Structured Clinical Interview for DSM-5—Research Version&lt;/title&gt;&lt;/titles&gt;&lt;dates&gt;&lt;year&gt;2015&lt;/year&gt;&lt;/dates&gt;&lt;pub-location&gt;Arlington, VA&lt;/pub-location&gt;&lt;publisher&gt;American Psychiatric Association&lt;/publisher&gt;&lt;urls&gt;&lt;/urls&gt;&lt;/record&gt;&lt;/Cite&gt;&lt;/EndNote&gt;</w:instrText>
      </w:r>
      <w:r w:rsidRPr="00EC745D">
        <w:rPr>
          <w:sz w:val="24"/>
          <w:szCs w:val="24"/>
          <w:lang w:eastAsia="en-GB"/>
        </w:rPr>
        <w:fldChar w:fldCharType="separate"/>
      </w:r>
      <w:r w:rsidRPr="00EC745D">
        <w:rPr>
          <w:noProof/>
          <w:sz w:val="24"/>
          <w:szCs w:val="24"/>
          <w:lang w:eastAsia="en-GB"/>
        </w:rPr>
        <w:t>(29)</w:t>
      </w:r>
      <w:r w:rsidRPr="00EC745D">
        <w:rPr>
          <w:sz w:val="24"/>
          <w:szCs w:val="24"/>
          <w:lang w:eastAsia="en-GB"/>
        </w:rPr>
        <w:fldChar w:fldCharType="end"/>
      </w:r>
      <w:r w:rsidRPr="00EC745D">
        <w:rPr>
          <w:sz w:val="24"/>
          <w:szCs w:val="24"/>
          <w:lang w:eastAsia="en-GB"/>
        </w:rPr>
        <w:t xml:space="preserve">).  This semi-structured interview is used </w:t>
      </w:r>
      <w:r w:rsidR="00625AA7" w:rsidRPr="00EC745D">
        <w:rPr>
          <w:sz w:val="24"/>
          <w:szCs w:val="24"/>
          <w:lang w:eastAsia="en-GB"/>
        </w:rPr>
        <w:t xml:space="preserve">by clinicians </w:t>
      </w:r>
      <w:r w:rsidRPr="00EC745D">
        <w:rPr>
          <w:sz w:val="24"/>
          <w:szCs w:val="24"/>
          <w:lang w:eastAsia="en-GB"/>
        </w:rPr>
        <w:t>to establish DSM-V diagnoses</w:t>
      </w:r>
      <w:r w:rsidR="00F21903" w:rsidRPr="00EC745D">
        <w:rPr>
          <w:sz w:val="24"/>
          <w:szCs w:val="24"/>
          <w:lang w:eastAsia="en-GB"/>
        </w:rPr>
        <w:t>, which will be part of initial screening for inclusion in the trial</w:t>
      </w:r>
      <w:r w:rsidRPr="00EC745D">
        <w:rPr>
          <w:sz w:val="24"/>
          <w:szCs w:val="24"/>
          <w:lang w:eastAsia="en-GB"/>
        </w:rPr>
        <w:t xml:space="preserve"> </w:t>
      </w:r>
      <w:r w:rsidRPr="00EC745D">
        <w:rPr>
          <w:sz w:val="24"/>
          <w:szCs w:val="24"/>
          <w:lang w:eastAsia="en-GB"/>
        </w:rPr>
        <w:fldChar w:fldCharType="begin"/>
      </w:r>
      <w:r w:rsidRPr="00EC745D">
        <w:rPr>
          <w:sz w:val="24"/>
          <w:szCs w:val="24"/>
          <w:lang w:eastAsia="en-GB"/>
        </w:rPr>
        <w:instrText xml:space="preserve"> ADDIN EN.CITE &lt;EndNote&gt;&lt;Cite&gt;&lt;Author&gt;Association&lt;/Author&gt;&lt;Year&gt;2013&lt;/Year&gt;&lt;RecNum&gt;17642&lt;/RecNum&gt;&lt;DisplayText&gt;(30)&lt;/DisplayText&gt;&lt;record&gt;&lt;rec-number&gt;17642&lt;/rec-number&gt;&lt;foreign-keys&gt;&lt;key app="EN" db-id="ewddp00x8p5ap8eea50xap9vx9sfrzpx00sa" timestamp="1535102780"&gt;17642&lt;/key&gt;&lt;/foreign-keys&gt;&lt;ref-type name="Book"&gt;6&lt;/ref-type&gt;&lt;contributors&gt;&lt;authors&gt;&lt;author&gt;American Psychiatric Association&lt;/author&gt;&lt;/authors&gt;&lt;/contributors&gt;&lt;titles&gt;&lt;title&gt;Diagnostic and statistical manual of mental disorders (5th ed.)&lt;/title&gt;&lt;/titles&gt;&lt;dates&gt;&lt;year&gt;2013&lt;/year&gt;&lt;/dates&gt;&lt;pub-location&gt;Arlington, VA&lt;/pub-location&gt;&lt;publisher&gt;American Psychiatric Publishing.&lt;/publisher&gt;&lt;urls&gt;&lt;/urls&gt;&lt;/record&gt;&lt;/Cite&gt;&lt;/EndNote&gt;</w:instrText>
      </w:r>
      <w:r w:rsidRPr="00EC745D">
        <w:rPr>
          <w:sz w:val="24"/>
          <w:szCs w:val="24"/>
          <w:lang w:eastAsia="en-GB"/>
        </w:rPr>
        <w:fldChar w:fldCharType="separate"/>
      </w:r>
      <w:r w:rsidRPr="00EC745D">
        <w:rPr>
          <w:noProof/>
          <w:sz w:val="24"/>
          <w:szCs w:val="24"/>
          <w:lang w:eastAsia="en-GB"/>
        </w:rPr>
        <w:t>(30)</w:t>
      </w:r>
      <w:r w:rsidRPr="00EC745D">
        <w:rPr>
          <w:sz w:val="24"/>
          <w:szCs w:val="24"/>
          <w:lang w:eastAsia="en-GB"/>
        </w:rPr>
        <w:fldChar w:fldCharType="end"/>
      </w:r>
      <w:r w:rsidRPr="00EC745D">
        <w:rPr>
          <w:sz w:val="24"/>
          <w:szCs w:val="24"/>
          <w:lang w:eastAsia="en-GB"/>
        </w:rPr>
        <w:t>.</w:t>
      </w:r>
    </w:p>
    <w:p w14:paraId="55791CD7" w14:textId="415F059A" w:rsidR="00597705" w:rsidRDefault="00002985" w:rsidP="00321CFF">
      <w:pPr>
        <w:pStyle w:val="Heading3"/>
      </w:pPr>
      <w:bookmarkStart w:id="30" w:name="_Toc344148"/>
      <w:r>
        <w:t>Routinely collected IAPT data</w:t>
      </w:r>
      <w:bookmarkEnd w:id="30"/>
    </w:p>
    <w:p w14:paraId="34A96515" w14:textId="77777777" w:rsidR="00597705" w:rsidRPr="00002985" w:rsidRDefault="00597705" w:rsidP="00321CFF">
      <w:pPr>
        <w:pStyle w:val="ListParagraph"/>
        <w:rPr>
          <w:lang w:eastAsia="en-GB"/>
        </w:rPr>
      </w:pPr>
    </w:p>
    <w:p w14:paraId="2F7B09F3" w14:textId="425151E3" w:rsidR="00984779" w:rsidRPr="00EC745D" w:rsidRDefault="00984779" w:rsidP="00321CFF">
      <w:pPr>
        <w:pStyle w:val="ListParagraph"/>
        <w:numPr>
          <w:ilvl w:val="0"/>
          <w:numId w:val="20"/>
        </w:numPr>
        <w:rPr>
          <w:sz w:val="24"/>
          <w:szCs w:val="24"/>
          <w:lang w:eastAsia="en-GB"/>
        </w:rPr>
      </w:pPr>
      <w:r w:rsidRPr="00EC745D">
        <w:rPr>
          <w:i/>
          <w:iCs/>
          <w:sz w:val="24"/>
          <w:szCs w:val="24"/>
          <w:lang w:eastAsia="en-GB"/>
        </w:rPr>
        <w:t>Demographic</w:t>
      </w:r>
      <w:r w:rsidRPr="00EC745D">
        <w:rPr>
          <w:sz w:val="24"/>
          <w:szCs w:val="24"/>
          <w:lang w:eastAsia="en-GB"/>
        </w:rPr>
        <w:t> – maternal age, occupation and pregnancy stage will be recorded.</w:t>
      </w:r>
    </w:p>
    <w:p w14:paraId="1D099B35" w14:textId="5395701E" w:rsidR="00984779" w:rsidRPr="00EC745D" w:rsidRDefault="00984779" w:rsidP="00321CFF">
      <w:pPr>
        <w:pStyle w:val="ListParagraph"/>
        <w:numPr>
          <w:ilvl w:val="0"/>
          <w:numId w:val="20"/>
        </w:numPr>
        <w:rPr>
          <w:sz w:val="24"/>
          <w:szCs w:val="24"/>
          <w:lang w:eastAsia="en-GB"/>
        </w:rPr>
      </w:pPr>
      <w:r w:rsidRPr="00EC745D">
        <w:rPr>
          <w:i/>
          <w:iCs/>
          <w:sz w:val="24"/>
          <w:szCs w:val="24"/>
          <w:lang w:eastAsia="en-GB"/>
        </w:rPr>
        <w:t>*GAD-7</w:t>
      </w:r>
      <w:r w:rsidRPr="00EC745D">
        <w:rPr>
          <w:sz w:val="24"/>
          <w:szCs w:val="24"/>
          <w:lang w:eastAsia="en-GB"/>
        </w:rPr>
        <w:t> </w:t>
      </w:r>
      <w:r w:rsidRPr="00EC745D">
        <w:rPr>
          <w:sz w:val="24"/>
          <w:szCs w:val="24"/>
          <w:lang w:eastAsia="en-GB"/>
        </w:rPr>
        <w:fldChar w:fldCharType="begin"/>
      </w:r>
      <w:r w:rsidR="00C3010E" w:rsidRPr="00EC745D">
        <w:rPr>
          <w:sz w:val="24"/>
          <w:szCs w:val="24"/>
          <w:lang w:eastAsia="en-GB"/>
        </w:rPr>
        <w:instrText xml:space="preserve"> ADDIN EN.CITE &lt;EndNote&gt;&lt;Cite&gt;&lt;Author&gt;Spitzer&lt;/Author&gt;&lt;Year&gt;2006&lt;/Year&gt;&lt;RecNum&gt;18059&lt;/RecNum&gt;&lt;DisplayText&gt;(31)&lt;/DisplayText&gt;&lt;record&gt;&lt;rec-number&gt;18059&lt;/rec-number&gt;&lt;foreign-keys&gt;&lt;key app="EN" db-id="ewddp00x8p5ap8eea50xap9vx9sfrzpx00sa" timestamp="1535102802"&gt;18059&lt;/key&gt;&lt;/foreign-keys&gt;&lt;ref-type name="Journal Article"&gt;17&lt;/ref-type&gt;&lt;contributors&gt;&lt;authors&gt;&lt;author&gt;Spitzer, R. L.&lt;/author&gt;&lt;author&gt;Kroenke, K.&lt;/author&gt;&lt;author&gt;Williams, J. W.&lt;/author&gt;&lt;author&gt;Löwe, B.&lt;/author&gt;&lt;/authors&gt;&lt;/contributors&gt;&lt;titles&gt;&lt;title&gt;A brief measure for assessing generalized anxiety disorder: The gad-7&lt;/title&gt;&lt;secondary-title&gt;Archives of Internal Medicine&lt;/secondary-title&gt;&lt;/titles&gt;&lt;periodical&gt;&lt;full-title&gt;Archives of Internal Medicine&lt;/full-title&gt;&lt;/periodical&gt;&lt;pages&gt;1092-1097&lt;/pages&gt;&lt;volume&gt;166&lt;/volume&gt;&lt;number&gt;10&lt;/number&gt;&lt;dates&gt;&lt;year&gt;2006&lt;/year&gt;&lt;/dates&gt;&lt;isbn&gt;0003-9926&lt;/isbn&gt;&lt;urls&gt;&lt;related-urls&gt;&lt;url&gt;http://dx.doi.org/10.1001/archinte.166.10.1092&lt;/url&gt;&lt;/related-urls&gt;&lt;/urls&gt;&lt;electronic-resource-num&gt;10.1001/archinte.166.10.1092&lt;/electronic-resource-num&gt;&lt;/record&gt;&lt;/Cite&gt;&lt;/EndNote&gt;</w:instrText>
      </w:r>
      <w:r w:rsidRPr="00EC745D">
        <w:rPr>
          <w:sz w:val="24"/>
          <w:szCs w:val="24"/>
          <w:lang w:eastAsia="en-GB"/>
        </w:rPr>
        <w:fldChar w:fldCharType="separate"/>
      </w:r>
      <w:r w:rsidR="00C3010E" w:rsidRPr="00EC745D">
        <w:rPr>
          <w:noProof/>
          <w:sz w:val="24"/>
          <w:szCs w:val="24"/>
          <w:lang w:eastAsia="en-GB"/>
        </w:rPr>
        <w:t>(31)</w:t>
      </w:r>
      <w:r w:rsidRPr="00EC745D">
        <w:rPr>
          <w:sz w:val="24"/>
          <w:szCs w:val="24"/>
          <w:lang w:eastAsia="en-GB"/>
        </w:rPr>
        <w:fldChar w:fldCharType="end"/>
      </w:r>
      <w:r w:rsidRPr="00EC745D">
        <w:rPr>
          <w:sz w:val="24"/>
          <w:szCs w:val="24"/>
          <w:lang w:eastAsia="en-GB"/>
        </w:rPr>
        <w:t xml:space="preserve"> is a well validated and widely used 7 item measure of anxiety and a key IAPT outcome measure used routinely. A change of 4 or more on the GAD has been found to be clinically significant across anxiety disorders </w:t>
      </w:r>
      <w:r w:rsidRPr="00EC745D">
        <w:rPr>
          <w:sz w:val="24"/>
          <w:szCs w:val="24"/>
          <w:lang w:eastAsia="en-GB"/>
        </w:rPr>
        <w:fldChar w:fldCharType="begin"/>
      </w:r>
      <w:r w:rsidR="00C3010E" w:rsidRPr="00EC745D">
        <w:rPr>
          <w:sz w:val="24"/>
          <w:szCs w:val="24"/>
          <w:lang w:eastAsia="en-GB"/>
        </w:rPr>
        <w:instrText xml:space="preserve"> ADDIN EN.CITE &lt;EndNote&gt;&lt;Cite&gt;&lt;Author&gt;Gyani&lt;/Author&gt;&lt;Year&gt;2013&lt;/Year&gt;&lt;RecNum&gt;18083&lt;/RecNum&gt;&lt;DisplayText&gt;(32)&lt;/DisplayText&gt;&lt;record&gt;&lt;rec-number&gt;18083&lt;/rec-number&gt;&lt;foreign-keys&gt;&lt;key app="EN" db-id="ewddp00x8p5ap8eea50xap9vx9sfrzpx00sa" timestamp="1535102802"&gt;18083&lt;/key&gt;&lt;/foreign-keys&gt;&lt;ref-type name="Journal Article"&gt;17&lt;/ref-type&gt;&lt;contributors&gt;&lt;authors&gt;&lt;author&gt;Gyani, Alex&lt;/author&gt;&lt;author&gt;Shafran, Roz&lt;/author&gt;&lt;author&gt;Layard, Richard&lt;/author&gt;&lt;author&gt;Clark, David M.&lt;/author&gt;&lt;/authors&gt;&lt;/contributors&gt;&lt;titles&gt;&lt;title&gt;Enhancing recovery rates: Lessons from year one of IAPT&lt;/title&gt;&lt;secondary-title&gt;Behaviour Research and Therapy&lt;/secondary-title&gt;&lt;/titles&gt;&lt;periodical&gt;&lt;full-title&gt;Behaviour Research and Therapy&lt;/full-title&gt;&lt;/periodical&gt;&lt;pages&gt;597-606&lt;/pages&gt;&lt;volume&gt;51&lt;/volume&gt;&lt;number&gt;9&lt;/number&gt;&lt;keywords&gt;&lt;keyword&gt;Depression&lt;/keyword&gt;&lt;keyword&gt;Anxiety disorders&lt;/keyword&gt;&lt;keyword&gt;IAPT&lt;/keyword&gt;&lt;keyword&gt;Psychological therapies&lt;/keyword&gt;&lt;keyword&gt;NICE&lt;/keyword&gt;&lt;keyword&gt;CBT&lt;/keyword&gt;&lt;keyword&gt;Dissemination&lt;/keyword&gt;&lt;keyword&gt;Outcome monitoring&lt;/keyword&gt;&lt;/keywords&gt;&lt;dates&gt;&lt;year&gt;2013&lt;/year&gt;&lt;pub-dates&gt;&lt;date&gt;9//&lt;/date&gt;&lt;/pub-dates&gt;&lt;/dates&gt;&lt;isbn&gt;0005-7967&lt;/isbn&gt;&lt;urls&gt;&lt;related-urls&gt;&lt;url&gt;http://www.sciencedirect.com/science/article/pii/S0005796713001150&lt;/url&gt;&lt;/related-urls&gt;&lt;/urls&gt;&lt;electronic-resource-num&gt;http://dx.doi.org/10.1016/j.brat.2013.06.004&lt;/electronic-resource-num&gt;&lt;/record&gt;&lt;/Cite&gt;&lt;/EndNote&gt;</w:instrText>
      </w:r>
      <w:r w:rsidRPr="00EC745D">
        <w:rPr>
          <w:sz w:val="24"/>
          <w:szCs w:val="24"/>
          <w:lang w:eastAsia="en-GB"/>
        </w:rPr>
        <w:fldChar w:fldCharType="separate"/>
      </w:r>
      <w:r w:rsidR="00C3010E" w:rsidRPr="00EC745D">
        <w:rPr>
          <w:noProof/>
          <w:sz w:val="24"/>
          <w:szCs w:val="24"/>
          <w:lang w:eastAsia="en-GB"/>
        </w:rPr>
        <w:t>(32)</w:t>
      </w:r>
      <w:r w:rsidRPr="00EC745D">
        <w:rPr>
          <w:sz w:val="24"/>
          <w:szCs w:val="24"/>
          <w:lang w:eastAsia="en-GB"/>
        </w:rPr>
        <w:fldChar w:fldCharType="end"/>
      </w:r>
      <w:r w:rsidRPr="00EC745D">
        <w:rPr>
          <w:sz w:val="24"/>
          <w:szCs w:val="24"/>
          <w:lang w:eastAsia="en-GB"/>
        </w:rPr>
        <w:t xml:space="preserve">. *This is the </w:t>
      </w:r>
      <w:r w:rsidR="00D420FD" w:rsidRPr="00EC745D">
        <w:rPr>
          <w:sz w:val="24"/>
          <w:szCs w:val="24"/>
          <w:lang w:eastAsia="en-GB"/>
        </w:rPr>
        <w:t xml:space="preserve">potential </w:t>
      </w:r>
      <w:r w:rsidRPr="00EC745D">
        <w:rPr>
          <w:sz w:val="24"/>
          <w:szCs w:val="24"/>
          <w:lang w:eastAsia="en-GB"/>
        </w:rPr>
        <w:t>primary outcome measure.</w:t>
      </w:r>
    </w:p>
    <w:p w14:paraId="1493FD40" w14:textId="67237695" w:rsidR="00984779" w:rsidRPr="00EC745D" w:rsidRDefault="00984779" w:rsidP="00321CFF">
      <w:pPr>
        <w:pStyle w:val="ListParagraph"/>
        <w:numPr>
          <w:ilvl w:val="0"/>
          <w:numId w:val="20"/>
        </w:numPr>
        <w:rPr>
          <w:sz w:val="24"/>
          <w:szCs w:val="24"/>
          <w:lang w:eastAsia="en-GB"/>
        </w:rPr>
      </w:pPr>
      <w:r w:rsidRPr="00EC745D">
        <w:rPr>
          <w:i/>
          <w:iCs/>
          <w:sz w:val="24"/>
          <w:szCs w:val="24"/>
          <w:lang w:eastAsia="en-GB"/>
        </w:rPr>
        <w:t>PHQ-9</w:t>
      </w:r>
      <w:r w:rsidRPr="00EC745D">
        <w:rPr>
          <w:sz w:val="24"/>
          <w:szCs w:val="24"/>
          <w:lang w:eastAsia="en-GB"/>
        </w:rPr>
        <w:t> </w:t>
      </w:r>
      <w:r w:rsidRPr="00EC745D">
        <w:rPr>
          <w:sz w:val="24"/>
          <w:szCs w:val="24"/>
          <w:lang w:eastAsia="en-GB"/>
        </w:rPr>
        <w:fldChar w:fldCharType="begin"/>
      </w:r>
      <w:r w:rsidR="00C3010E" w:rsidRPr="00EC745D">
        <w:rPr>
          <w:sz w:val="24"/>
          <w:szCs w:val="24"/>
          <w:lang w:eastAsia="en-GB"/>
        </w:rPr>
        <w:instrText xml:space="preserve"> ADDIN EN.CITE &lt;EndNote&gt;&lt;Cite&gt;&lt;Author&gt;Kroenke&lt;/Author&gt;&lt;Year&gt;2001&lt;/Year&gt;&lt;RecNum&gt;18058&lt;/RecNum&gt;&lt;DisplayText&gt;(33)&lt;/DisplayText&gt;&lt;record&gt;&lt;rec-number&gt;18058&lt;/rec-number&gt;&lt;foreign-keys&gt;&lt;key app="EN" db-id="ewddp00x8p5ap8eea50xap9vx9sfrzpx00sa" timestamp="1535102802"&gt;18058&lt;/key&gt;&lt;/foreign-keys&gt;&lt;ref-type name="Journal Article"&gt;17&lt;/ref-type&gt;&lt;contributors&gt;&lt;authors&gt;&lt;author&gt;Kroenke, Kurt&lt;/author&gt;&lt;author&gt;Spitzer, Robert L.&lt;/author&gt;&lt;author&gt;Williams, Janet B. W.&lt;/author&gt;&lt;/authors&gt;&lt;/contributors&gt;&lt;titles&gt;&lt;title&gt;The PHQ-9: Validity of a Brief Depression Severity Measure&lt;/title&gt;&lt;secondary-title&gt;Journal of General Internal Medicine&lt;/secondary-title&gt;&lt;/titles&gt;&lt;periodical&gt;&lt;full-title&gt;Journal of General Internal Medicine&lt;/full-title&gt;&lt;/periodical&gt;&lt;pages&gt;606-613&lt;/pages&gt;&lt;volume&gt;16&lt;/volume&gt;&lt;number&gt;9&lt;/number&gt;&lt;dates&gt;&lt;year&gt;2001&lt;/year&gt;&lt;/dates&gt;&lt;publisher&gt;Blackwell Science Inc&lt;/publisher&gt;&lt;isbn&gt;0884-8734&amp;#xD;1525-1497&lt;/isbn&gt;&lt;accession-num&gt;PMC1495268&lt;/accession-num&gt;&lt;urls&gt;&lt;related-urls&gt;&lt;url&gt;http://www.ncbi.nlm.nih.gov/pmc/articles/PMC1495268/&lt;/url&gt;&lt;/related-urls&gt;&lt;/urls&gt;&lt;electronic-resource-num&gt;10.1046/j.1525-1497.2001.016009606.x&lt;/electronic-resource-num&gt;&lt;remote-database-name&gt;PMC&lt;/remote-database-name&gt;&lt;/record&gt;&lt;/Cite&gt;&lt;/EndNote&gt;</w:instrText>
      </w:r>
      <w:r w:rsidRPr="00EC745D">
        <w:rPr>
          <w:sz w:val="24"/>
          <w:szCs w:val="24"/>
          <w:lang w:eastAsia="en-GB"/>
        </w:rPr>
        <w:fldChar w:fldCharType="separate"/>
      </w:r>
      <w:r w:rsidR="00C3010E" w:rsidRPr="00EC745D">
        <w:rPr>
          <w:noProof/>
          <w:sz w:val="24"/>
          <w:szCs w:val="24"/>
          <w:lang w:eastAsia="en-GB"/>
        </w:rPr>
        <w:t>(33)</w:t>
      </w:r>
      <w:r w:rsidRPr="00EC745D">
        <w:rPr>
          <w:sz w:val="24"/>
          <w:szCs w:val="24"/>
          <w:lang w:eastAsia="en-GB"/>
        </w:rPr>
        <w:fldChar w:fldCharType="end"/>
      </w:r>
      <w:r w:rsidRPr="00EC745D">
        <w:rPr>
          <w:sz w:val="24"/>
          <w:szCs w:val="24"/>
          <w:lang w:eastAsia="en-GB"/>
        </w:rPr>
        <w:t xml:space="preserve"> is well validated 9 item questionnaire used to measure symptoms of depression.  It is also a key IAPT outcome measure.</w:t>
      </w:r>
    </w:p>
    <w:p w14:paraId="0C672E2F" w14:textId="411EE750" w:rsidR="00984779" w:rsidRPr="00EC745D" w:rsidRDefault="00984779" w:rsidP="00321CFF">
      <w:pPr>
        <w:pStyle w:val="ListParagraph"/>
        <w:numPr>
          <w:ilvl w:val="0"/>
          <w:numId w:val="20"/>
        </w:numPr>
        <w:rPr>
          <w:sz w:val="24"/>
          <w:szCs w:val="24"/>
          <w:lang w:eastAsia="en-GB"/>
        </w:rPr>
      </w:pPr>
      <w:r w:rsidRPr="00EC745D">
        <w:rPr>
          <w:sz w:val="24"/>
          <w:szCs w:val="24"/>
          <w:lang w:eastAsia="en-GB"/>
        </w:rPr>
        <w:t>The </w:t>
      </w:r>
      <w:r w:rsidRPr="00EC745D">
        <w:rPr>
          <w:i/>
          <w:iCs/>
          <w:sz w:val="24"/>
          <w:szCs w:val="24"/>
          <w:lang w:eastAsia="en-GB"/>
        </w:rPr>
        <w:t>Work and Social Adjustment Scale </w:t>
      </w:r>
      <w:r w:rsidRPr="00EC745D">
        <w:rPr>
          <w:iCs/>
          <w:sz w:val="24"/>
          <w:szCs w:val="24"/>
          <w:lang w:eastAsia="en-GB"/>
        </w:rPr>
        <w:fldChar w:fldCharType="begin">
          <w:fldData xml:space="preserve">PEVuZE5vdGU+PENpdGU+PEF1dGhvcj5NdW5kdDwvQXV0aG9yPjxZZWFyPjIwMDI8L1llYXI+PFJl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</w:fldData>
        </w:fldChar>
      </w:r>
      <w:r w:rsidR="00C3010E" w:rsidRPr="00EC745D">
        <w:rPr>
          <w:iCs/>
          <w:sz w:val="24"/>
          <w:szCs w:val="24"/>
          <w:lang w:eastAsia="en-GB"/>
        </w:rPr>
        <w:instrText xml:space="preserve"> ADDIN EN.CITE </w:instrText>
      </w:r>
      <w:r w:rsidR="00C3010E" w:rsidRPr="00EC745D">
        <w:rPr>
          <w:iCs/>
          <w:sz w:val="24"/>
          <w:szCs w:val="24"/>
          <w:lang w:eastAsia="en-GB"/>
        </w:rPr>
        <w:fldChar w:fldCharType="begin">
          <w:fldData xml:space="preserve">PEVuZE5vdGU+PENpdGU+PEF1dGhvcj5NdW5kdDwvQXV0aG9yPjxZZWFyPjIwMDI8L1llYXI+PFJl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</w:fldData>
        </w:fldChar>
      </w:r>
      <w:r w:rsidR="00C3010E" w:rsidRPr="00EC745D">
        <w:rPr>
          <w:iCs/>
          <w:sz w:val="24"/>
          <w:szCs w:val="24"/>
          <w:lang w:eastAsia="en-GB"/>
        </w:rPr>
        <w:instrText xml:space="preserve"> ADDIN EN.CITE.DATA </w:instrText>
      </w:r>
      <w:r w:rsidR="00C3010E" w:rsidRPr="00EC745D">
        <w:rPr>
          <w:iCs/>
          <w:sz w:val="24"/>
          <w:szCs w:val="24"/>
          <w:lang w:eastAsia="en-GB"/>
        </w:rPr>
      </w:r>
      <w:r w:rsidR="00C3010E" w:rsidRPr="00EC745D">
        <w:rPr>
          <w:iCs/>
          <w:sz w:val="24"/>
          <w:szCs w:val="24"/>
          <w:lang w:eastAsia="en-GB"/>
        </w:rPr>
        <w:fldChar w:fldCharType="end"/>
      </w:r>
      <w:r w:rsidRPr="00EC745D">
        <w:rPr>
          <w:iCs/>
          <w:sz w:val="24"/>
          <w:szCs w:val="24"/>
          <w:lang w:eastAsia="en-GB"/>
        </w:rPr>
      </w:r>
      <w:r w:rsidRPr="00EC745D">
        <w:rPr>
          <w:iCs/>
          <w:sz w:val="24"/>
          <w:szCs w:val="24"/>
          <w:lang w:eastAsia="en-GB"/>
        </w:rPr>
        <w:fldChar w:fldCharType="separate"/>
      </w:r>
      <w:r w:rsidR="00C3010E" w:rsidRPr="00EC745D">
        <w:rPr>
          <w:iCs/>
          <w:noProof/>
          <w:sz w:val="24"/>
          <w:szCs w:val="24"/>
          <w:lang w:eastAsia="en-GB"/>
        </w:rPr>
        <w:t>(34)</w:t>
      </w:r>
      <w:r w:rsidRPr="00EC745D">
        <w:rPr>
          <w:iCs/>
          <w:sz w:val="24"/>
          <w:szCs w:val="24"/>
          <w:lang w:eastAsia="en-GB"/>
        </w:rPr>
        <w:fldChar w:fldCharType="end"/>
      </w:r>
      <w:r w:rsidRPr="00EC745D">
        <w:rPr>
          <w:sz w:val="24"/>
          <w:szCs w:val="24"/>
          <w:lang w:eastAsia="en-GB"/>
        </w:rPr>
        <w:t xml:space="preserve"> is a 5-item patient self-report measure, which assesses the impact of a person’s mental health difficulties on their ability to function in terms of work, home management, social leisure, private leisure and personal or family relationships. </w:t>
      </w:r>
    </w:p>
    <w:p w14:paraId="1D77E002" w14:textId="464BE4CB" w:rsidR="00984779" w:rsidRDefault="00984779" w:rsidP="00321CFF">
      <w:pPr>
        <w:pStyle w:val="ListParagraph"/>
        <w:numPr>
          <w:ilvl w:val="0"/>
          <w:numId w:val="20"/>
        </w:numPr>
        <w:rPr>
          <w:sz w:val="24"/>
          <w:szCs w:val="24"/>
          <w:lang w:eastAsia="en-GB"/>
        </w:rPr>
      </w:pPr>
      <w:r w:rsidRPr="00EC745D">
        <w:rPr>
          <w:sz w:val="24"/>
          <w:szCs w:val="24"/>
          <w:lang w:eastAsia="en-GB"/>
        </w:rPr>
        <w:t>Disorder specific measures: one of the following will be used depending on primary disorder.</w:t>
      </w:r>
    </w:p>
    <w:p w14:paraId="6895238C" w14:textId="77777777" w:rsidR="00EC745D" w:rsidRPr="00EC745D" w:rsidRDefault="00EC745D" w:rsidP="00EC745D">
      <w:pPr>
        <w:pStyle w:val="ListParagraph"/>
        <w:ind w:left="1080"/>
        <w:rPr>
          <w:sz w:val="24"/>
          <w:szCs w:val="24"/>
          <w:lang w:eastAsia="en-GB"/>
        </w:rPr>
      </w:pPr>
    </w:p>
    <w:p w14:paraId="1AD95F4E" w14:textId="0914BE8B" w:rsidR="00984779" w:rsidRPr="00EC745D" w:rsidRDefault="00984779" w:rsidP="00321CFF">
      <w:pPr>
        <w:rPr>
          <w:rFonts w:cstheme="minorHAnsi"/>
          <w:lang w:eastAsia="en-GB"/>
        </w:rPr>
      </w:pPr>
      <w:r w:rsidRPr="00EC745D">
        <w:rPr>
          <w:rFonts w:cstheme="minorHAnsi"/>
          <w:lang w:eastAsia="en-GB"/>
        </w:rPr>
        <w:t>a)     </w:t>
      </w:r>
      <w:r w:rsidRPr="00EC745D">
        <w:rPr>
          <w:rFonts w:cstheme="minorHAnsi"/>
          <w:i/>
          <w:iCs/>
          <w:lang w:eastAsia="en-GB"/>
        </w:rPr>
        <w:t>OCD: Obsessive Compulsive Inventory-Revised</w:t>
      </w:r>
      <w:r w:rsidRPr="00EC745D">
        <w:rPr>
          <w:rFonts w:cstheme="minorHAnsi"/>
          <w:lang w:eastAsia="en-GB"/>
        </w:rPr>
        <w:t xml:space="preserve"> (OCI; </w:t>
      </w:r>
      <w:r w:rsidRPr="00EC745D">
        <w:rPr>
          <w:rFonts w:cstheme="minorHAnsi"/>
          <w:lang w:eastAsia="en-GB"/>
        </w:rPr>
        <w:fldChar w:fldCharType="begin"/>
      </w:r>
      <w:r w:rsidR="00AD6F9D" w:rsidRPr="00EC745D">
        <w:rPr>
          <w:rFonts w:cstheme="minorHAnsi"/>
          <w:lang w:eastAsia="en-GB"/>
        </w:rPr>
        <w:instrText xml:space="preserve"> ADDIN EN.CITE &lt;EndNote&gt;&lt;Cite&gt;&lt;Author&gt;Foa&lt;/Author&gt;&lt;Year&gt;2002&lt;/Year&gt;&lt;RecNum&gt;14866&lt;/RecNum&gt;&lt;DisplayText&gt;(35)&lt;/DisplayText&gt;&lt;record&gt;&lt;rec-number&gt;14866&lt;/rec-number&gt;&lt;foreign-keys&gt;&lt;key app="EN" db-id="ewddp00x8p5ap8eea50xap9vx9sfrzpx00sa" timestamp="1535102660"&gt;14866&lt;/key&gt;&lt;/foreign-keys&gt;&lt;ref-type name="Journal Article"&gt;17&lt;/ref-type&gt;&lt;contributors&gt;&lt;authors&gt;&lt;author&gt;Foa, Edna B.&lt;/author&gt;&lt;author&gt;Huppert, Jonathan D.&lt;/author&gt;&lt;author&gt;Leiberg, Susanne&lt;/author&gt;&lt;author&gt;Langner, Robert&lt;/author&gt;&lt;author&gt;Kichic, Rafael&lt;/author&gt;&lt;author&gt;Hajcak, Greg&lt;/author&gt;&lt;author&gt;Salkovskis, Paul M.&lt;/author&gt;&lt;/authors&gt;&lt;/contributors&gt;&lt;auth-address&gt;Foa, Edna B.: foa@mail.med.upenn.edu&amp;#xD;Foa, Edna B.: U Pennsylvania, Ctr for Treatment &amp;amp; Study of Anxiety, 3535 Market Street, Suite 600N, Philadelphia, PA, US, 19104, foa@mail.med.upenn.edu&lt;/auth-address&gt;&lt;titles&gt;&lt;title&gt;The Obsessive-Complusive Inventory: Development and validation of a short version&lt;/title&gt;&lt;secondary-title&gt;Psychological Assessment&lt;/secondary-title&gt;&lt;/titles&gt;&lt;periodical&gt;&lt;full-title&gt;Psychol Assess&lt;/full-title&gt;&lt;abbr-1&gt;Psychological assessment&lt;/abbr-1&gt;&lt;/periodical&gt;&lt;pages&gt;485-495&lt;/pages&gt;&lt;volume&gt;14&lt;/volume&gt;&lt;number&gt;4&lt;/number&gt;&lt;keywords&gt;&lt;keyword&gt;*Inventories&lt;/keyword&gt;&lt;keyword&gt;*Obsessive Compulsive Disorder&lt;/keyword&gt;&lt;keyword&gt;*Test Construction&lt;/keyword&gt;&lt;keyword&gt;*Test Reliability&lt;/keyword&gt;&lt;keyword&gt;*Test Validity&lt;/keyword&gt;&lt;keyword&gt;Test Forms&lt;/keyword&gt;&lt;keyword&gt;Clinical Psychological Testing [2224]&lt;/keyword&gt;&lt;keyword&gt;Neuroses &amp;amp; Anxiety Disorders [3215].&lt;/keyword&gt;&lt;keyword&gt;Human. Male. Female. Adulthood (18 yrs &amp;amp; older)&lt;/keyword&gt;&lt;keyword&gt;us.&lt;/keyword&gt;&lt;/keywords&gt;&lt;dates&gt;&lt;year&gt;2002&lt;/year&gt;&lt;pub-dates&gt;&lt;date&gt;Dec&lt;/date&gt;&lt;/pub-dates&gt;&lt;/dates&gt;&lt;isbn&gt;1040-3590&amp;#xD;1939-134X&lt;/isbn&gt;&lt;accession-num&gt;Peer Reviewed Journal: 2002-08358-015&lt;/accession-num&gt;&lt;label&gt;http://dx.doi.org/10.1037/1040-3590.14.4.485&lt;/label&gt;&lt;urls&gt;&lt;/urls&gt;&lt;language&gt;English&lt;/language&gt;&lt;/record&gt;&lt;/Cite&gt;&lt;/EndNote&gt;</w:instrText>
      </w:r>
      <w:r w:rsidRPr="00EC745D">
        <w:rPr>
          <w:rFonts w:cstheme="minorHAnsi"/>
          <w:lang w:eastAsia="en-GB"/>
        </w:rPr>
        <w:fldChar w:fldCharType="separate"/>
      </w:r>
      <w:r w:rsidR="00AD6F9D" w:rsidRPr="00EC745D">
        <w:rPr>
          <w:rFonts w:cstheme="minorHAnsi"/>
          <w:noProof/>
          <w:lang w:eastAsia="en-GB"/>
        </w:rPr>
        <w:t>(35)</w:t>
      </w:r>
      <w:r w:rsidRPr="00EC745D">
        <w:rPr>
          <w:rFonts w:cstheme="minorHAnsi"/>
          <w:lang w:eastAsia="en-GB"/>
        </w:rPr>
        <w:fldChar w:fldCharType="end"/>
      </w:r>
      <w:r w:rsidRPr="00EC745D">
        <w:rPr>
          <w:rFonts w:cstheme="minorHAnsi"/>
          <w:lang w:eastAsia="en-GB"/>
        </w:rPr>
        <w:t>). This is a 42–item self-report inventory concerning symptoms of OCD. The internal consistency for the full scale is high (0.86-0.95), The OCI also shows good discriminative validity and is reliable to measure change in symptoms over time [35].</w:t>
      </w:r>
    </w:p>
    <w:p w14:paraId="2029FE1E" w14:textId="6F4A333E" w:rsidR="00984779" w:rsidRPr="00EC745D" w:rsidRDefault="00984779" w:rsidP="00321CFF">
      <w:pPr>
        <w:rPr>
          <w:rFonts w:cstheme="minorHAnsi"/>
          <w:lang w:eastAsia="en-GB"/>
        </w:rPr>
      </w:pPr>
      <w:r w:rsidRPr="00EC745D">
        <w:rPr>
          <w:rFonts w:cstheme="minorHAnsi"/>
          <w:lang w:eastAsia="en-GB"/>
        </w:rPr>
        <w:t>b)     </w:t>
      </w:r>
      <w:r w:rsidRPr="00EC745D">
        <w:rPr>
          <w:rFonts w:cstheme="minorHAnsi"/>
          <w:i/>
          <w:lang w:eastAsia="en-GB"/>
        </w:rPr>
        <w:t>Panic: Mobility Inventory (alone</w:t>
      </w:r>
      <w:r w:rsidRPr="00EC745D">
        <w:rPr>
          <w:rFonts w:cstheme="minorHAnsi"/>
          <w:lang w:eastAsia="en-GB"/>
        </w:rPr>
        <w:t>) </w:t>
      </w:r>
      <w:r w:rsidRPr="00EC745D">
        <w:rPr>
          <w:rFonts w:cstheme="minorHAnsi"/>
          <w:lang w:eastAsia="en-GB"/>
        </w:rPr>
        <w:fldChar w:fldCharType="begin"/>
      </w:r>
      <w:r w:rsidR="00AD6F9D" w:rsidRPr="00EC745D">
        <w:rPr>
          <w:rFonts w:cstheme="minorHAnsi"/>
          <w:lang w:eastAsia="en-GB"/>
        </w:rPr>
        <w:instrText xml:space="preserve"> ADDIN EN.CITE &lt;EndNote&gt;&lt;Cite&gt;&lt;Author&gt;Chambless&lt;/Author&gt;&lt;Year&gt;1985&lt;/Year&gt;&lt;RecNum&gt;18165&lt;/RecNum&gt;&lt;DisplayText&gt;(36)&lt;/DisplayText&gt;&lt;record&gt;&lt;rec-number&gt;18165&lt;/rec-number&gt;&lt;foreign-keys&gt;&lt;key app="EN" db-id="ewddp00x8p5ap8eea50xap9vx9sfrzpx00sa" timestamp="1535102806"&gt;18165&lt;/key&gt;&lt;/foreign-keys&gt;&lt;ref-type name="Journal Article"&gt;17&lt;/ref-type&gt;&lt;contributors&gt;&lt;authors&gt;&lt;author&gt;Chambless, Dianne L.&lt;/author&gt;&lt;author&gt;Caputo, G. Craig&lt;/author&gt;&lt;author&gt;Jasin, Susan E.&lt;/author&gt;&lt;author&gt;Gracely, Edward J.&lt;/author&gt;&lt;author&gt;Williams, Christine&lt;/author&gt;&lt;/authors&gt;&lt;/contributors&gt;&lt;titles&gt;&lt;title&gt;The Mobility Inventory for Agoraphobia&lt;/title&gt;&lt;secondary-title&gt;Behaviour Research and Therapy&lt;/secondary-title&gt;&lt;/titles&gt;&lt;periodical&gt;&lt;full-title&gt;Behaviour Research and Therapy&lt;/full-title&gt;&lt;/periodical&gt;&lt;pages&gt;35-44&lt;/pages&gt;&lt;volume&gt;23&lt;/volume&gt;&lt;number&gt;1&lt;/number&gt;&lt;dates&gt;&lt;year&gt;1985&lt;/year&gt;&lt;pub-dates&gt;&lt;date&gt;//&lt;/date&gt;&lt;/pub-dates&gt;&lt;/dates&gt;&lt;isbn&gt;0005-7967&lt;/isbn&gt;&lt;urls&gt;&lt;related-urls&gt;&lt;url&gt;http://www.sciencedirect.com/science/article/pii/0005796785901408&lt;/url&gt;&lt;/related-urls&gt;&lt;/urls&gt;&lt;electronic-resource-num&gt;http://dx.doi.org/10.1016/0005-7967(85)90140-8&lt;/electronic-resource-num&gt;&lt;/record&gt;&lt;/Cite&gt;&lt;/EndNote&gt;</w:instrText>
      </w:r>
      <w:r w:rsidRPr="00EC745D">
        <w:rPr>
          <w:rFonts w:cstheme="minorHAnsi"/>
          <w:lang w:eastAsia="en-GB"/>
        </w:rPr>
        <w:fldChar w:fldCharType="separate"/>
      </w:r>
      <w:r w:rsidR="00AD6F9D" w:rsidRPr="00EC745D">
        <w:rPr>
          <w:rFonts w:cstheme="minorHAnsi"/>
          <w:noProof/>
          <w:lang w:eastAsia="en-GB"/>
        </w:rPr>
        <w:t>(36)</w:t>
      </w:r>
      <w:r w:rsidRPr="00EC745D">
        <w:rPr>
          <w:rFonts w:cstheme="minorHAnsi"/>
          <w:lang w:eastAsia="en-GB"/>
        </w:rPr>
        <w:fldChar w:fldCharType="end"/>
      </w:r>
      <w:r w:rsidRPr="00EC745D">
        <w:rPr>
          <w:rFonts w:cstheme="minorHAnsi"/>
          <w:lang w:eastAsia="en-GB"/>
        </w:rPr>
        <w:t>. This self-report scale requires respondents to rate avoidance of a range of specific situations over the last week on a scale of 0-4. The inventory has good reliability, validity and sensitivity to change.</w:t>
      </w:r>
    </w:p>
    <w:p w14:paraId="06068305" w14:textId="75E2EC7E" w:rsidR="00984779" w:rsidRPr="00EC745D" w:rsidRDefault="00984779" w:rsidP="00321CFF">
      <w:pPr>
        <w:rPr>
          <w:rFonts w:cstheme="minorHAnsi"/>
          <w:lang w:eastAsia="en-GB"/>
        </w:rPr>
      </w:pPr>
      <w:r w:rsidRPr="00EC745D">
        <w:rPr>
          <w:rFonts w:cstheme="minorHAnsi"/>
          <w:i/>
          <w:lang w:eastAsia="en-GB"/>
        </w:rPr>
        <w:t>c)      PTSD: Impact of Events Scale (IES </w:t>
      </w:r>
      <w:r w:rsidRPr="00EC745D">
        <w:rPr>
          <w:rFonts w:cstheme="minorHAnsi"/>
          <w:lang w:eastAsia="en-GB"/>
        </w:rPr>
        <w:fldChar w:fldCharType="begin"/>
      </w:r>
      <w:r w:rsidR="00AD6F9D" w:rsidRPr="00EC745D">
        <w:rPr>
          <w:rFonts w:cstheme="minorHAnsi"/>
          <w:lang w:eastAsia="en-GB"/>
        </w:rPr>
        <w:instrText xml:space="preserve"> ADDIN EN.CITE &lt;EndNote&gt;&lt;Cite&gt;&lt;Author&gt;Weiss&lt;/Author&gt;&lt;Year&gt;1997&lt;/Year&gt;&lt;RecNum&gt;18173&lt;/RecNum&gt;&lt;DisplayText&gt;(37)&lt;/DisplayText&gt;&lt;record&gt;&lt;rec-number&gt;18173&lt;/rec-number&gt;&lt;foreign-keys&gt;&lt;key app="EN" db-id="ewddp00x8p5ap8eea50xap9vx9sfrzpx00sa" timestamp="1535102806"&gt;18173&lt;/key&gt;&lt;/foreign-keys&gt;&lt;ref-type name="Book Section"&gt;5&lt;/ref-type&gt;&lt;contributors&gt;&lt;authors&gt;&lt;author&gt;Weiss, D.S.; Marmar, C.R.&lt;/author&gt;&lt;/authors&gt;&lt;secondary-authors&gt;&lt;author&gt;J.P. Wilson, &amp;amp; T.M. Keane (Eds.)&lt;/author&gt;&lt;/secondary-authors&gt;&lt;/contributors&gt;&lt;titles&gt;&lt;title&gt;The Impact of Event Scale-Revised.&lt;/title&gt;&lt;secondary-title&gt;Assessing Psychological Trauma and PTSD: A Practitioner’s Handbook&lt;/secondary-title&gt;&lt;/titles&gt;&lt;pages&gt;399-411&lt;/pages&gt;&lt;dates&gt;&lt;year&gt;1997&lt;/year&gt;&lt;/dates&gt;&lt;pub-location&gt;New York&lt;/pub-location&gt;&lt;publisher&gt;Guilford Press.&lt;/publisher&gt;&lt;urls&gt;&lt;/urls&gt;&lt;/record&gt;&lt;/Cite&gt;&lt;/EndNote&gt;</w:instrText>
      </w:r>
      <w:r w:rsidRPr="00EC745D">
        <w:rPr>
          <w:rFonts w:cstheme="minorHAnsi"/>
          <w:lang w:eastAsia="en-GB"/>
        </w:rPr>
        <w:fldChar w:fldCharType="separate"/>
      </w:r>
      <w:r w:rsidR="00AD6F9D" w:rsidRPr="00EC745D">
        <w:rPr>
          <w:rFonts w:cstheme="minorHAnsi"/>
          <w:noProof/>
          <w:lang w:eastAsia="en-GB"/>
        </w:rPr>
        <w:t>(37)</w:t>
      </w:r>
      <w:r w:rsidRPr="00EC745D">
        <w:rPr>
          <w:rFonts w:cstheme="minorHAnsi"/>
          <w:lang w:eastAsia="en-GB"/>
        </w:rPr>
        <w:fldChar w:fldCharType="end"/>
      </w:r>
      <w:r w:rsidRPr="00EC745D">
        <w:rPr>
          <w:rFonts w:cstheme="minorHAnsi"/>
          <w:lang w:eastAsia="en-GB"/>
        </w:rPr>
        <w:t>).</w:t>
      </w:r>
      <w:r w:rsidRPr="00EC745D">
        <w:rPr>
          <w:rFonts w:cstheme="minorHAnsi"/>
          <w:i/>
          <w:lang w:eastAsia="en-GB"/>
        </w:rPr>
        <w:t xml:space="preserve"> </w:t>
      </w:r>
      <w:r w:rsidRPr="00EC745D">
        <w:rPr>
          <w:rFonts w:cstheme="minorHAnsi"/>
          <w:lang w:eastAsia="en-GB"/>
        </w:rPr>
        <w:t xml:space="preserve">This is a 22 item self-report scale of symptoms of PTSD. The scale has excellent internal consistency </w:t>
      </w:r>
      <w:r w:rsidRPr="00EC745D">
        <w:rPr>
          <w:rFonts w:cstheme="minorHAnsi"/>
          <w:lang w:eastAsia="en-GB"/>
        </w:rPr>
        <w:fldChar w:fldCharType="begin"/>
      </w:r>
      <w:r w:rsidR="00AD6F9D" w:rsidRPr="00EC745D">
        <w:rPr>
          <w:rFonts w:cstheme="minorHAnsi"/>
          <w:lang w:eastAsia="en-GB"/>
        </w:rPr>
        <w:instrText xml:space="preserve"> ADDIN EN.CITE &lt;EndNote&gt;&lt;Cite&gt;&lt;Author&gt;Creamer&lt;/Author&gt;&lt;Year&gt;2003&lt;/Year&gt;&lt;RecNum&gt;18098&lt;/RecNum&gt;&lt;DisplayText&gt;(38)&lt;/DisplayText&gt;&lt;record&gt;&lt;rec-number&gt;18098&lt;/rec-number&gt;&lt;foreign-keys&gt;&lt;key app="EN" db-id="ewddp00x8p5ap8eea50xap9vx9sfrzpx00sa" timestamp="1535102803"&gt;18098&lt;/key&gt;&lt;/foreign-keys&gt;&lt;ref-type name="Journal Article"&gt;17&lt;/ref-type&gt;&lt;contributors&gt;&lt;authors&gt;&lt;author&gt;Creamer, M.&lt;/author&gt;&lt;author&gt;Bell, R.&lt;/author&gt;&lt;author&gt;Failla, S.&lt;/author&gt;&lt;/authors&gt;&lt;/contributors&gt;&lt;auth-address&gt;Australian Centre for Posttraumatic Mental Health, Heidelberg, Victoria, Australia. markcc@unimelb.edu.au&lt;/auth-address&gt;&lt;titles&gt;&lt;title&gt;Psychometric properties of the Impact of Event Scale - Revised&lt;/title&gt;&lt;secondary-title&gt;Behav Res Ther&lt;/secondary-title&gt;&lt;alt-title&gt;Behaviour research and therapy&lt;/alt-title&gt;&lt;/titles&gt;&lt;periodical&gt;&lt;full-title&gt;Behav Res Ther&lt;/full-title&gt;&lt;/periodical&gt;&lt;alt-periodical&gt;&lt;full-title&gt;Behaviour Research and Therapy&lt;/full-title&gt;&lt;/alt-periodical&gt;&lt;pages&gt;1489-96&lt;/pages&gt;&lt;volume&gt;41&lt;/volume&gt;&lt;number&gt;12&lt;/number&gt;&lt;edition&gt;2004/01/07&lt;/edition&gt;&lt;keywords&gt;&lt;keyword&gt;Adult&lt;/keyword&gt;&lt;keyword&gt;Factor Analysis, Statistical&lt;/keyword&gt;&lt;keyword&gt;Humans&lt;/keyword&gt;&lt;keyword&gt;Male&lt;/keyword&gt;&lt;keyword&gt;Middle Aged&lt;/keyword&gt;&lt;keyword&gt;*Psychiatric Status Rating Scales&lt;/keyword&gt;&lt;keyword&gt;Psychometrics&lt;/keyword&gt;&lt;keyword&gt;Stress Disorders, Post-Traumatic/*diagnosis&lt;/keyword&gt;&lt;keyword&gt;Veterans/*psychology&lt;/keyword&gt;&lt;/keywords&gt;&lt;dates&gt;&lt;year&gt;2003&lt;/year&gt;&lt;pub-dates&gt;&lt;date&gt;Dec&lt;/date&gt;&lt;/pub-dates&gt;&lt;/dates&gt;&lt;isbn&gt;0005-7967 (Print)&amp;#xD;0005-7967&lt;/isbn&gt;&lt;accession-num&gt;14705607&lt;/accession-num&gt;&lt;urls&gt;&lt;/urls&gt;&lt;remote-database-provider&gt;NLM&lt;/remote-database-provider&gt;&lt;language&gt;eng&lt;/language&gt;&lt;/record&gt;&lt;/Cite&gt;&lt;/EndNote&gt;</w:instrText>
      </w:r>
      <w:r w:rsidRPr="00EC745D">
        <w:rPr>
          <w:rFonts w:cstheme="minorHAnsi"/>
          <w:lang w:eastAsia="en-GB"/>
        </w:rPr>
        <w:fldChar w:fldCharType="separate"/>
      </w:r>
      <w:r w:rsidR="00AD6F9D" w:rsidRPr="00EC745D">
        <w:rPr>
          <w:rFonts w:cstheme="minorHAnsi"/>
          <w:noProof/>
          <w:lang w:eastAsia="en-GB"/>
        </w:rPr>
        <w:t>(38)</w:t>
      </w:r>
      <w:r w:rsidRPr="00EC745D">
        <w:rPr>
          <w:rFonts w:cstheme="minorHAnsi"/>
          <w:lang w:eastAsia="en-GB"/>
        </w:rPr>
        <w:fldChar w:fldCharType="end"/>
      </w:r>
      <w:r w:rsidRPr="00EC745D">
        <w:rPr>
          <w:rFonts w:cstheme="minorHAnsi"/>
          <w:lang w:eastAsia="en-GB"/>
        </w:rPr>
        <w:t>.</w:t>
      </w:r>
    </w:p>
    <w:p w14:paraId="42DCFA2F" w14:textId="44AFA309" w:rsidR="00984779" w:rsidRPr="00EC745D" w:rsidRDefault="00984779" w:rsidP="00321CFF">
      <w:pPr>
        <w:rPr>
          <w:rFonts w:cstheme="minorHAnsi"/>
          <w:lang w:eastAsia="en-GB"/>
        </w:rPr>
      </w:pPr>
      <w:r w:rsidRPr="00EC745D">
        <w:rPr>
          <w:rFonts w:cstheme="minorHAnsi"/>
          <w:lang w:eastAsia="en-GB"/>
        </w:rPr>
        <w:t>d)     </w:t>
      </w:r>
      <w:r w:rsidRPr="00EC745D">
        <w:rPr>
          <w:rFonts w:cstheme="minorHAnsi"/>
          <w:i/>
          <w:lang w:eastAsia="en-GB"/>
        </w:rPr>
        <w:t>Social Phobia: The Social Phobia Inventory (SPIN</w:t>
      </w:r>
      <w:r w:rsidRPr="00EC745D">
        <w:rPr>
          <w:rFonts w:cstheme="minorHAnsi"/>
          <w:lang w:eastAsia="en-GB"/>
        </w:rPr>
        <w:t> </w:t>
      </w:r>
      <w:r w:rsidRPr="00EC745D">
        <w:rPr>
          <w:rFonts w:cstheme="minorHAnsi"/>
          <w:lang w:eastAsia="en-GB"/>
        </w:rPr>
        <w:fldChar w:fldCharType="begin"/>
      </w:r>
      <w:r w:rsidR="00AD6F9D" w:rsidRPr="00EC745D">
        <w:rPr>
          <w:rFonts w:cstheme="minorHAnsi"/>
          <w:lang w:eastAsia="en-GB"/>
        </w:rPr>
        <w:instrText xml:space="preserve"> ADDIN EN.CITE &lt;EndNote&gt;&lt;Cite&gt;&lt;Author&gt;CONNOR&lt;/Author&gt;&lt;Year&gt;2000&lt;/Year&gt;&lt;RecNum&gt;18174&lt;/RecNum&gt;&lt;DisplayText&gt;(39)&lt;/DisplayText&gt;&lt;record&gt;&lt;rec-number&gt;18174&lt;/rec-number&gt;&lt;foreign-keys&gt;&lt;key app="EN" db-id="ewddp00x8p5ap8eea50xap9vx9sfrzpx00sa" timestamp="1535102806"&gt;18174&lt;/key&gt;&lt;/foreign-keys&gt;&lt;ref-type name="Journal Article"&gt;17&lt;/ref-type&gt;&lt;contributors&gt;&lt;authors&gt;&lt;author&gt;CONNOR, KATHRYN M.&lt;/author&gt;&lt;author&gt;DAVIDSON, JONATHAN R. T.&lt;/author&gt;&lt;author&gt;CHURCHILL, L. ERIK&lt;/author&gt;&lt;author&gt;SHERWOOD, ANDREW&lt;/author&gt;&lt;author&gt;WEISLER, RICHARD H.&lt;/author&gt;&lt;author&gt;FOA, EDNA&lt;/author&gt;&lt;/authors&gt;&lt;/contributors&gt;&lt;titles&gt;&lt;title&gt;Psychometric properties of the Social Phobia Inventory (SPIN)&lt;/title&gt;&lt;secondary-title&gt;New self-rating scale&lt;/secondary-title&gt;&lt;/titles&gt;&lt;periodical&gt;&lt;full-title&gt;New self-rating scale&lt;/full-title&gt;&lt;/periodical&gt;&lt;pages&gt;379-386&lt;/pages&gt;&lt;volume&gt;176&lt;/volume&gt;&lt;number&gt;4&lt;/number&gt;&lt;dates&gt;&lt;year&gt;2000&lt;/year&gt;&lt;/dates&gt;&lt;urls&gt;&lt;/urls&gt;&lt;electronic-resource-num&gt;10.1192/bjp.176.4.379&lt;/electronic-resource-num&gt;&lt;/record&gt;&lt;/Cite&gt;&lt;/EndNote&gt;</w:instrText>
      </w:r>
      <w:r w:rsidRPr="00EC745D">
        <w:rPr>
          <w:rFonts w:cstheme="minorHAnsi"/>
          <w:lang w:eastAsia="en-GB"/>
        </w:rPr>
        <w:fldChar w:fldCharType="separate"/>
      </w:r>
      <w:r w:rsidR="00AD6F9D" w:rsidRPr="00EC745D">
        <w:rPr>
          <w:rFonts w:cstheme="minorHAnsi"/>
          <w:noProof/>
          <w:lang w:eastAsia="en-GB"/>
        </w:rPr>
        <w:t>(39)</w:t>
      </w:r>
      <w:r w:rsidRPr="00EC745D">
        <w:rPr>
          <w:rFonts w:cstheme="minorHAnsi"/>
          <w:lang w:eastAsia="en-GB"/>
        </w:rPr>
        <w:fldChar w:fldCharType="end"/>
      </w:r>
      <w:r w:rsidRPr="00EC745D">
        <w:rPr>
          <w:rFonts w:cstheme="minorHAnsi"/>
          <w:lang w:eastAsia="en-GB"/>
        </w:rPr>
        <w:t xml:space="preserve">) has 17 items and a cut-off score of 19 or above. For each item, </w:t>
      </w:r>
      <w:proofErr w:type="gramStart"/>
      <w:r w:rsidRPr="00EC745D">
        <w:rPr>
          <w:rFonts w:cstheme="minorHAnsi"/>
          <w:lang w:eastAsia="en-GB"/>
        </w:rPr>
        <w:t>respondents</w:t>
      </w:r>
      <w:proofErr w:type="gramEnd"/>
      <w:r w:rsidRPr="00EC745D">
        <w:rPr>
          <w:rFonts w:cstheme="minorHAnsi"/>
          <w:lang w:eastAsia="en-GB"/>
        </w:rPr>
        <w:t xml:space="preserve"> rate from 0-4 how bothered they have been by the </w:t>
      </w:r>
      <w:r w:rsidRPr="00EC745D">
        <w:rPr>
          <w:rFonts w:cstheme="minorHAnsi"/>
          <w:lang w:eastAsia="en-GB"/>
        </w:rPr>
        <w:lastRenderedPageBreak/>
        <w:t>item during the past week. The total score provides a measure of the severity of social phobia and the item has good sensitivity to change.</w:t>
      </w:r>
    </w:p>
    <w:p w14:paraId="6DC4F1F1" w14:textId="31243DB3" w:rsidR="001B0F0B" w:rsidRDefault="001B0F0B" w:rsidP="00321CFF">
      <w:pPr>
        <w:rPr>
          <w:lang w:eastAsia="en-GB"/>
        </w:rPr>
      </w:pPr>
    </w:p>
    <w:p w14:paraId="565FD8DD" w14:textId="6B347DD7" w:rsidR="00002985" w:rsidRDefault="00373EFA" w:rsidP="00321CFF">
      <w:pPr>
        <w:pStyle w:val="Heading3"/>
        <w:rPr>
          <w:lang w:eastAsia="en-GB"/>
        </w:rPr>
      </w:pPr>
      <w:bookmarkStart w:id="31" w:name="_Toc344149"/>
      <w:r>
        <w:rPr>
          <w:lang w:eastAsia="en-GB"/>
        </w:rPr>
        <w:t>Trial-specific</w:t>
      </w:r>
      <w:r w:rsidR="00002985">
        <w:rPr>
          <w:lang w:eastAsia="en-GB"/>
        </w:rPr>
        <w:t xml:space="preserve"> measures</w:t>
      </w:r>
      <w:bookmarkEnd w:id="31"/>
    </w:p>
    <w:p w14:paraId="57CCA308" w14:textId="77777777" w:rsidR="00EC745D" w:rsidRPr="00EC745D" w:rsidRDefault="00EC745D" w:rsidP="00EC745D">
      <w:pPr>
        <w:rPr>
          <w:lang w:eastAsia="en-GB"/>
        </w:rPr>
      </w:pPr>
    </w:p>
    <w:p w14:paraId="4DFE3BA1" w14:textId="5266B954" w:rsidR="00002985" w:rsidRDefault="00373EFA" w:rsidP="00321CFF">
      <w:pPr>
        <w:rPr>
          <w:lang w:eastAsia="en-GB"/>
        </w:rPr>
      </w:pPr>
      <w:r>
        <w:rPr>
          <w:lang w:eastAsia="en-GB"/>
        </w:rPr>
        <w:t>Working alliance inventory</w:t>
      </w:r>
      <w:r w:rsidR="00C065AA">
        <w:rPr>
          <w:lang w:eastAsia="en-GB"/>
        </w:rPr>
        <w:t xml:space="preserve"> – Short Revised</w:t>
      </w:r>
    </w:p>
    <w:p w14:paraId="7DEB5511" w14:textId="55EBE1BF" w:rsidR="00373EFA" w:rsidRPr="00EC745D" w:rsidRDefault="00C065AA" w:rsidP="00321CFF">
      <w:pPr>
        <w:pStyle w:val="ListParagraph"/>
        <w:numPr>
          <w:ilvl w:val="0"/>
          <w:numId w:val="20"/>
        </w:numPr>
        <w:rPr>
          <w:sz w:val="24"/>
          <w:szCs w:val="24"/>
          <w:lang w:eastAsia="en-GB"/>
        </w:rPr>
      </w:pPr>
      <w:r w:rsidRPr="00EC745D">
        <w:rPr>
          <w:sz w:val="24"/>
          <w:szCs w:val="24"/>
          <w:lang w:eastAsia="en-GB"/>
        </w:rPr>
        <w:t xml:space="preserve">Working Alliance Inventory – Short Revised.  (Hatcher, </w:t>
      </w:r>
      <w:proofErr w:type="gramStart"/>
      <w:r w:rsidRPr="00EC745D">
        <w:rPr>
          <w:sz w:val="24"/>
          <w:szCs w:val="24"/>
          <w:lang w:eastAsia="en-GB"/>
        </w:rPr>
        <w:t>This</w:t>
      </w:r>
      <w:proofErr w:type="gramEnd"/>
      <w:r w:rsidRPr="00EC745D">
        <w:rPr>
          <w:sz w:val="24"/>
          <w:szCs w:val="24"/>
          <w:lang w:eastAsia="en-GB"/>
        </w:rPr>
        <w:t xml:space="preserve"> 12 item questionnaire will be completed by therapists and participants after the first 2 hours of treatment</w:t>
      </w:r>
      <w:r w:rsidR="00412244" w:rsidRPr="00EC745D">
        <w:rPr>
          <w:sz w:val="24"/>
          <w:szCs w:val="24"/>
          <w:lang w:eastAsia="en-GB"/>
        </w:rPr>
        <w:t xml:space="preserve"> in both arms</w:t>
      </w:r>
      <w:r w:rsidRPr="00EC745D">
        <w:rPr>
          <w:sz w:val="24"/>
          <w:szCs w:val="24"/>
          <w:lang w:eastAsia="en-GB"/>
        </w:rPr>
        <w:t xml:space="preserve">.  </w:t>
      </w:r>
    </w:p>
    <w:p w14:paraId="38493004" w14:textId="18823A02" w:rsidR="00002985" w:rsidRPr="00002985" w:rsidRDefault="00002985" w:rsidP="00321CFF">
      <w:pPr>
        <w:rPr>
          <w:lang w:eastAsia="en-GB"/>
        </w:rPr>
      </w:pPr>
      <w:r w:rsidRPr="00002985">
        <w:rPr>
          <w:lang w:eastAsia="en-GB"/>
        </w:rPr>
        <w:t>Pregnancy Anxiety</w:t>
      </w:r>
    </w:p>
    <w:p w14:paraId="0DFB0490" w14:textId="509279CB" w:rsidR="0027101E" w:rsidRPr="00EC745D" w:rsidRDefault="001B0F0B" w:rsidP="00321CFF">
      <w:pPr>
        <w:pStyle w:val="ListParagraph"/>
        <w:numPr>
          <w:ilvl w:val="0"/>
          <w:numId w:val="20"/>
        </w:numPr>
        <w:rPr>
          <w:sz w:val="24"/>
          <w:szCs w:val="24"/>
          <w:lang w:eastAsia="en-GB"/>
        </w:rPr>
      </w:pPr>
      <w:r w:rsidRPr="00EC745D">
        <w:rPr>
          <w:i/>
          <w:iCs/>
          <w:sz w:val="24"/>
          <w:szCs w:val="24"/>
          <w:lang w:eastAsia="en-GB"/>
        </w:rPr>
        <w:t>Pregnancy related anxiety questionnaire (PRAQ;</w:t>
      </w:r>
      <w:r w:rsidRPr="00EC745D">
        <w:rPr>
          <w:iCs/>
          <w:sz w:val="24"/>
          <w:szCs w:val="24"/>
          <w:lang w:eastAsia="en-GB"/>
        </w:rPr>
        <w:t xml:space="preserve"> </w:t>
      </w:r>
      <w:r w:rsidRPr="00EC745D">
        <w:rPr>
          <w:iCs/>
          <w:sz w:val="24"/>
          <w:szCs w:val="24"/>
          <w:lang w:eastAsia="en-GB"/>
        </w:rPr>
        <w:fldChar w:fldCharType="begin">
          <w:fldData xml:space="preserve">PEVuZE5vdGU+PENpdGU+PEF1dGhvcj5IdWl6aW5rPC9BdXRob3I+PFllYXI+MjAxNjwvWWVhcj48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</w:fldData>
        </w:fldChar>
      </w:r>
      <w:r w:rsidR="00AD6F9D" w:rsidRPr="00EC745D">
        <w:rPr>
          <w:iCs/>
          <w:sz w:val="24"/>
          <w:szCs w:val="24"/>
          <w:lang w:eastAsia="en-GB"/>
        </w:rPr>
        <w:instrText xml:space="preserve"> ADDIN EN.CITE </w:instrText>
      </w:r>
      <w:r w:rsidR="00AD6F9D" w:rsidRPr="00EC745D">
        <w:rPr>
          <w:iCs/>
          <w:sz w:val="24"/>
          <w:szCs w:val="24"/>
          <w:lang w:eastAsia="en-GB"/>
        </w:rPr>
        <w:fldChar w:fldCharType="begin">
          <w:fldData xml:space="preserve">PEVuZE5vdGU+PENpdGU+PEF1dGhvcj5IdWl6aW5rPC9BdXRob3I+PFllYXI+MjAxNjwvWWVhcj48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</w:fldData>
        </w:fldChar>
      </w:r>
      <w:r w:rsidR="00AD6F9D" w:rsidRPr="00EC745D">
        <w:rPr>
          <w:iCs/>
          <w:sz w:val="24"/>
          <w:szCs w:val="24"/>
          <w:lang w:eastAsia="en-GB"/>
        </w:rPr>
        <w:instrText xml:space="preserve"> ADDIN EN.CITE.DATA </w:instrText>
      </w:r>
      <w:r w:rsidR="00AD6F9D" w:rsidRPr="00EC745D">
        <w:rPr>
          <w:iCs/>
          <w:sz w:val="24"/>
          <w:szCs w:val="24"/>
          <w:lang w:eastAsia="en-GB"/>
        </w:rPr>
      </w:r>
      <w:r w:rsidR="00AD6F9D" w:rsidRPr="00EC745D">
        <w:rPr>
          <w:iCs/>
          <w:sz w:val="24"/>
          <w:szCs w:val="24"/>
          <w:lang w:eastAsia="en-GB"/>
        </w:rPr>
        <w:fldChar w:fldCharType="end"/>
      </w:r>
      <w:r w:rsidRPr="00EC745D">
        <w:rPr>
          <w:iCs/>
          <w:sz w:val="24"/>
          <w:szCs w:val="24"/>
          <w:lang w:eastAsia="en-GB"/>
        </w:rPr>
      </w:r>
      <w:r w:rsidRPr="00EC745D">
        <w:rPr>
          <w:iCs/>
          <w:sz w:val="24"/>
          <w:szCs w:val="24"/>
          <w:lang w:eastAsia="en-GB"/>
        </w:rPr>
        <w:fldChar w:fldCharType="separate"/>
      </w:r>
      <w:r w:rsidR="00AD6F9D" w:rsidRPr="00EC745D">
        <w:rPr>
          <w:iCs/>
          <w:noProof/>
          <w:sz w:val="24"/>
          <w:szCs w:val="24"/>
          <w:lang w:eastAsia="en-GB"/>
        </w:rPr>
        <w:t>(40)</w:t>
      </w:r>
      <w:r w:rsidRPr="00EC745D">
        <w:rPr>
          <w:iCs/>
          <w:sz w:val="24"/>
          <w:szCs w:val="24"/>
          <w:lang w:eastAsia="en-GB"/>
        </w:rPr>
        <w:fldChar w:fldCharType="end"/>
      </w:r>
      <w:r w:rsidRPr="00EC745D">
        <w:rPr>
          <w:i/>
          <w:iCs/>
          <w:sz w:val="24"/>
          <w:szCs w:val="24"/>
          <w:lang w:eastAsia="en-GB"/>
        </w:rPr>
        <w:t>). </w:t>
      </w:r>
      <w:r w:rsidRPr="00EC745D">
        <w:rPr>
          <w:sz w:val="24"/>
          <w:szCs w:val="24"/>
          <w:lang w:eastAsia="en-GB"/>
        </w:rPr>
        <w:t>This 10 item self-report questionnaire assesses anxiety related to childbirth and will be administered at baseline and the last antenatal</w:t>
      </w:r>
      <w:r w:rsidR="00002985" w:rsidRPr="00EC745D">
        <w:rPr>
          <w:sz w:val="24"/>
          <w:szCs w:val="24"/>
          <w:lang w:eastAsia="en-GB"/>
        </w:rPr>
        <w:t xml:space="preserve"> appointment</w:t>
      </w:r>
      <w:r w:rsidR="0027101E" w:rsidRPr="00EC745D">
        <w:rPr>
          <w:sz w:val="24"/>
          <w:szCs w:val="24"/>
          <w:lang w:eastAsia="en-GB"/>
        </w:rPr>
        <w:t xml:space="preserve"> treatment session.  The pregnancy related anxiety scale has acceptable internal reliability (Cronbach’s α = .78).</w:t>
      </w:r>
    </w:p>
    <w:p w14:paraId="1B6C2959" w14:textId="26C0DE0D" w:rsidR="001B0F0B" w:rsidRPr="001B0F0B" w:rsidRDefault="001B0F0B" w:rsidP="00321CFF">
      <w:pPr>
        <w:pStyle w:val="ListParagraph"/>
        <w:rPr>
          <w:lang w:eastAsia="en-GB"/>
        </w:rPr>
      </w:pPr>
    </w:p>
    <w:p w14:paraId="3276ACB9" w14:textId="67B2B686" w:rsidR="00984779" w:rsidRPr="001F23B1" w:rsidRDefault="00984779" w:rsidP="00321CFF">
      <w:pPr>
        <w:rPr>
          <w:lang w:eastAsia="en-GB"/>
        </w:rPr>
      </w:pPr>
      <w:r w:rsidRPr="001F23B1">
        <w:rPr>
          <w:lang w:eastAsia="en-GB"/>
        </w:rPr>
        <w:t>Infancy related measures:</w:t>
      </w:r>
    </w:p>
    <w:p w14:paraId="0DCD1245" w14:textId="61016972" w:rsidR="00984779" w:rsidRPr="00EC745D" w:rsidRDefault="00984779" w:rsidP="00321CFF">
      <w:pPr>
        <w:pStyle w:val="ListParagraph"/>
        <w:numPr>
          <w:ilvl w:val="0"/>
          <w:numId w:val="20"/>
        </w:numPr>
        <w:rPr>
          <w:sz w:val="24"/>
          <w:szCs w:val="24"/>
          <w:lang w:eastAsia="en-GB"/>
        </w:rPr>
      </w:pPr>
      <w:r w:rsidRPr="00EC745D">
        <w:rPr>
          <w:i/>
          <w:iCs/>
          <w:sz w:val="24"/>
          <w:szCs w:val="24"/>
          <w:lang w:eastAsia="en-GB"/>
        </w:rPr>
        <w:t>Postpartum bonding questionnaire</w:t>
      </w:r>
      <w:r w:rsidRPr="00EC745D">
        <w:rPr>
          <w:sz w:val="24"/>
          <w:szCs w:val="24"/>
          <w:lang w:eastAsia="en-GB"/>
        </w:rPr>
        <w:t xml:space="preserve"> (PBQ) </w:t>
      </w:r>
      <w:r w:rsidRPr="00EC745D">
        <w:rPr>
          <w:sz w:val="24"/>
          <w:szCs w:val="24"/>
          <w:lang w:eastAsia="en-GB"/>
        </w:rPr>
        <w:fldChar w:fldCharType="begin"/>
      </w:r>
      <w:r w:rsidR="00C3010E" w:rsidRPr="00EC745D">
        <w:rPr>
          <w:sz w:val="24"/>
          <w:szCs w:val="24"/>
          <w:lang w:eastAsia="en-GB"/>
        </w:rPr>
        <w:instrText xml:space="preserve"> ADDIN EN.CITE &lt;EndNote&gt;&lt;Cite&gt;&lt;Author&gt;Brockington&lt;/Author&gt;&lt;Year&gt;2006&lt;/Year&gt;&lt;RecNum&gt;18097&lt;/RecNum&gt;&lt;DisplayText&gt;(41)&lt;/DisplayText&gt;&lt;record&gt;&lt;rec-number&gt;18097&lt;/rec-number&gt;&lt;foreign-keys&gt;&lt;key app="EN" db-id="ewddp00x8p5ap8eea50xap9vx9sfrzpx00sa" timestamp="1535102803"&gt;18097&lt;/key&gt;&lt;/foreign-keys&gt;&lt;ref-type name="Journal Article"&gt;17&lt;/ref-type&gt;&lt;contributors&gt;&lt;authors&gt;&lt;author&gt;Brockington, I. F.&lt;/author&gt;&lt;author&gt;Fraser, C.&lt;/author&gt;&lt;author&gt;Wilson, D.&lt;/author&gt;&lt;/authors&gt;&lt;/contributors&gt;&lt;titles&gt;&lt;title&gt;The Postpartum Bonding Questionnaire: a validation&lt;/title&gt;&lt;secondary-title&gt;Archives of Women&amp;apos;s Mental Health&lt;/secondary-title&gt;&lt;/titles&gt;&lt;periodical&gt;&lt;full-title&gt;Archives of Women&amp;apos;s Mental Health&lt;/full-title&gt;&lt;/periodical&gt;&lt;pages&gt;233-242&lt;/pages&gt;&lt;volume&gt;9&lt;/volume&gt;&lt;number&gt;5&lt;/number&gt;&lt;dates&gt;&lt;year&gt;2006&lt;/year&gt;&lt;/dates&gt;&lt;isbn&gt;1435-1102&lt;/isbn&gt;&lt;label&gt;Brockington2006&lt;/label&gt;&lt;work-type&gt;journal article&lt;/work-type&gt;&lt;urls&gt;&lt;related-urls&gt;&lt;url&gt;http://dx.doi.org/10.1007/s00737-006-0132-1&lt;/url&gt;&lt;/related-urls&gt;&lt;/urls&gt;&lt;electronic-resource-num&gt;10.1007/s00737-006-0132-1&lt;/electronic-resource-num&gt;&lt;/record&gt;&lt;/Cite&gt;&lt;/EndNote&gt;</w:instrText>
      </w:r>
      <w:r w:rsidRPr="00EC745D">
        <w:rPr>
          <w:sz w:val="24"/>
          <w:szCs w:val="24"/>
          <w:lang w:eastAsia="en-GB"/>
        </w:rPr>
        <w:fldChar w:fldCharType="separate"/>
      </w:r>
      <w:r w:rsidR="00C3010E" w:rsidRPr="00EC745D">
        <w:rPr>
          <w:noProof/>
          <w:sz w:val="24"/>
          <w:szCs w:val="24"/>
          <w:lang w:eastAsia="en-GB"/>
        </w:rPr>
        <w:t>(41)</w:t>
      </w:r>
      <w:r w:rsidRPr="00EC745D">
        <w:rPr>
          <w:sz w:val="24"/>
          <w:szCs w:val="24"/>
          <w:lang w:eastAsia="en-GB"/>
        </w:rPr>
        <w:fldChar w:fldCharType="end"/>
      </w:r>
      <w:r w:rsidRPr="00EC745D">
        <w:rPr>
          <w:sz w:val="24"/>
          <w:szCs w:val="24"/>
          <w:lang w:eastAsia="en-GB"/>
        </w:rPr>
        <w:t>. This self-report instrument consists of 25 items to be rated on a scale of 0 (“never”) to 5 (“always”) and assesses the maternal perception of her felt bonding with the infant.</w:t>
      </w:r>
    </w:p>
    <w:p w14:paraId="03312107" w14:textId="77777777" w:rsidR="00F21903" w:rsidRPr="00EC745D" w:rsidRDefault="00F21903" w:rsidP="00321CFF">
      <w:pPr>
        <w:pStyle w:val="ListParagraph"/>
        <w:rPr>
          <w:sz w:val="24"/>
          <w:szCs w:val="24"/>
          <w:lang w:eastAsia="en-GB"/>
        </w:rPr>
      </w:pPr>
    </w:p>
    <w:p w14:paraId="20574798" w14:textId="63D1B0D0" w:rsidR="008D38E3" w:rsidRPr="00EC745D" w:rsidRDefault="008D38E3" w:rsidP="00321CFF">
      <w:pPr>
        <w:pStyle w:val="ListParagraph"/>
        <w:numPr>
          <w:ilvl w:val="0"/>
          <w:numId w:val="20"/>
        </w:numPr>
        <w:rPr>
          <w:sz w:val="24"/>
          <w:szCs w:val="24"/>
          <w:lang w:eastAsia="en-GB"/>
        </w:rPr>
      </w:pPr>
      <w:r w:rsidRPr="00EC745D">
        <w:rPr>
          <w:sz w:val="24"/>
          <w:szCs w:val="24"/>
          <w:lang w:eastAsia="en-GB"/>
        </w:rPr>
        <w:t>Mother Infant Interactions</w:t>
      </w:r>
    </w:p>
    <w:p w14:paraId="22EFD9FC" w14:textId="25B49777" w:rsidR="007C40F2" w:rsidRDefault="00EC745D" w:rsidP="00321CFF">
      <w:pPr>
        <w:rPr>
          <w:lang w:eastAsia="en-GB"/>
        </w:rPr>
      </w:pPr>
      <w:r w:rsidRPr="008D38E3">
        <w:rPr>
          <w:lang w:eastAsia="en-GB"/>
        </w:rPr>
        <w:t xml:space="preserve"> </w:t>
      </w:r>
      <w:r w:rsidR="008D38E3" w:rsidRPr="008D38E3">
        <w:rPr>
          <w:lang w:eastAsia="en-GB"/>
        </w:rPr>
        <w:t>Mother-infant interactions at 3 months postpartum will be captured in a 3-minute video clip</w:t>
      </w:r>
      <w:r w:rsidR="00911866">
        <w:rPr>
          <w:lang w:eastAsia="en-GB"/>
        </w:rPr>
        <w:t>s</w:t>
      </w:r>
      <w:r w:rsidR="008D38E3" w:rsidRPr="008D38E3">
        <w:rPr>
          <w:lang w:eastAsia="en-GB"/>
        </w:rPr>
        <w:t xml:space="preserve"> taken during play </w:t>
      </w:r>
      <w:r w:rsidR="00911866">
        <w:rPr>
          <w:lang w:eastAsia="en-GB"/>
        </w:rPr>
        <w:t xml:space="preserve">and nappy change </w:t>
      </w:r>
      <w:r w:rsidR="008D38E3" w:rsidRPr="008D38E3">
        <w:rPr>
          <w:lang w:eastAsia="en-GB"/>
        </w:rPr>
        <w:t xml:space="preserve">at home and subsequently assessed by a trained rater using the CARE Index </w:t>
      </w:r>
      <w:r w:rsidR="008D38E3" w:rsidRPr="008D38E3">
        <w:rPr>
          <w:lang w:eastAsia="en-GB"/>
        </w:rPr>
        <w:fldChar w:fldCharType="begin"/>
      </w:r>
      <w:r w:rsidR="00C3010E">
        <w:rPr>
          <w:lang w:eastAsia="en-GB"/>
        </w:rPr>
        <w:instrText xml:space="preserve"> ADDIN EN.CITE &lt;EndNote&gt;&lt;Cite&gt;&lt;Author&gt;Crittenden&lt;/Author&gt;&lt;Year&gt;2003&lt;/Year&gt;&lt;RecNum&gt;18183&lt;/RecNum&gt;&lt;DisplayText&gt;(42)&lt;/DisplayText&gt;&lt;record&gt;&lt;rec-number&gt;18183&lt;/rec-number&gt;&lt;foreign-keys&gt;&lt;key app="EN" db-id="ewddp00x8p5ap8eea50xap9vx9sfrzpx00sa" timestamp="1535102806"&gt;18183&lt;/key&gt;&lt;/foreign-keys&gt;&lt;ref-type name="Book"&gt;6&lt;/ref-type&gt;&lt;contributors&gt;&lt;authors&gt;&lt;author&gt;Crittenden, P.M.&lt;/author&gt;&lt;/authors&gt;&lt;/contributors&gt;&lt;titles&gt;&lt;title&gt;CARE Index manual&lt;/title&gt;&lt;/titles&gt;&lt;dates&gt;&lt;year&gt;2003&lt;/year&gt;&lt;/dates&gt;&lt;pub-location&gt;Miami&lt;/pub-location&gt;&lt;publisher&gt;Family Relations Institute&lt;/publisher&gt;&lt;urls&gt;&lt;/urls&gt;&lt;/record&gt;&lt;/Cite&gt;&lt;/EndNote&gt;</w:instrText>
      </w:r>
      <w:r w:rsidR="008D38E3" w:rsidRPr="008D38E3">
        <w:rPr>
          <w:lang w:eastAsia="en-GB"/>
        </w:rPr>
        <w:fldChar w:fldCharType="separate"/>
      </w:r>
      <w:r w:rsidR="00C3010E">
        <w:rPr>
          <w:noProof/>
          <w:lang w:eastAsia="en-GB"/>
        </w:rPr>
        <w:t>(42)</w:t>
      </w:r>
      <w:r w:rsidR="008D38E3" w:rsidRPr="008D38E3">
        <w:rPr>
          <w:lang w:eastAsia="en-GB"/>
        </w:rPr>
        <w:fldChar w:fldCharType="end"/>
      </w:r>
      <w:r w:rsidR="008D38E3" w:rsidRPr="008D38E3">
        <w:rPr>
          <w:lang w:eastAsia="en-GB"/>
        </w:rPr>
        <w:t xml:space="preserve">. This tool has been widely used in scientific research with mothers that have mental health difficulties as early as one to five months postpartum </w:t>
      </w:r>
      <w:r w:rsidR="008D38E3" w:rsidRPr="008D38E3">
        <w:rPr>
          <w:lang w:eastAsia="en-GB"/>
        </w:rPr>
        <w:fldChar w:fldCharType="begin">
          <w:fldData xml:space="preserve">PEVuZE5vdGU+PENpdGU+PEF1dGhvcj5TdGVhZG1hbjwvQXV0aG9yPjxZZWFyPjIwMDc8L1llYXI+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</w:fldData>
        </w:fldChar>
      </w:r>
      <w:r w:rsidR="00C3010E">
        <w:rPr>
          <w:lang w:eastAsia="en-GB"/>
        </w:rPr>
        <w:instrText xml:space="preserve"> ADDIN EN.CITE </w:instrText>
      </w:r>
      <w:r w:rsidR="00C3010E">
        <w:rPr>
          <w:lang w:eastAsia="en-GB"/>
        </w:rPr>
        <w:fldChar w:fldCharType="begin">
          <w:fldData xml:space="preserve">PEVuZE5vdGU+PENpdGU+PEF1dGhvcj5TdGVhZG1hbjwvQXV0aG9yPjxZZWFyPjIwMDc8L1llYXI+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</w:fldData>
        </w:fldChar>
      </w:r>
      <w:r w:rsidR="00C3010E">
        <w:rPr>
          <w:lang w:eastAsia="en-GB"/>
        </w:rPr>
        <w:instrText xml:space="preserve"> ADDIN EN.CITE.DATA </w:instrText>
      </w:r>
      <w:r w:rsidR="00C3010E">
        <w:rPr>
          <w:lang w:eastAsia="en-GB"/>
        </w:rPr>
      </w:r>
      <w:r w:rsidR="00C3010E">
        <w:rPr>
          <w:lang w:eastAsia="en-GB"/>
        </w:rPr>
        <w:fldChar w:fldCharType="end"/>
      </w:r>
      <w:r w:rsidR="008D38E3" w:rsidRPr="008D38E3">
        <w:rPr>
          <w:lang w:eastAsia="en-GB"/>
        </w:rPr>
      </w:r>
      <w:r w:rsidR="008D38E3" w:rsidRPr="008D38E3">
        <w:rPr>
          <w:lang w:eastAsia="en-GB"/>
        </w:rPr>
        <w:fldChar w:fldCharType="separate"/>
      </w:r>
      <w:r w:rsidR="00C3010E">
        <w:rPr>
          <w:noProof/>
          <w:lang w:eastAsia="en-GB"/>
        </w:rPr>
        <w:t>(43-45)</w:t>
      </w:r>
      <w:r w:rsidR="008D38E3" w:rsidRPr="008D38E3">
        <w:rPr>
          <w:lang w:eastAsia="en-GB"/>
        </w:rPr>
        <w:fldChar w:fldCharType="end"/>
      </w:r>
      <w:r w:rsidR="008D38E3" w:rsidRPr="008D38E3">
        <w:rPr>
          <w:lang w:eastAsia="en-GB"/>
        </w:rPr>
        <w:t xml:space="preserve"> and validated for use with families from different social classes and cultural backgrounds </w:t>
      </w:r>
      <w:r w:rsidR="008D38E3" w:rsidRPr="008D38E3">
        <w:rPr>
          <w:lang w:eastAsia="en-GB"/>
        </w:rPr>
        <w:fldChar w:fldCharType="begin"/>
      </w:r>
      <w:r w:rsidR="00C3010E">
        <w:rPr>
          <w:lang w:eastAsia="en-GB"/>
        </w:rPr>
        <w:instrText xml:space="preserve"> ADDIN EN.CITE &lt;EndNote&gt;&lt;Cite&gt;&lt;Author&gt;Amy Leventhal&lt;/Author&gt;&lt;Year&gt;2004&lt;/Year&gt;&lt;RecNum&gt;18185&lt;/RecNum&gt;&lt;DisplayText&gt;(46)&lt;/DisplayText&gt;&lt;record&gt;&lt;rec-number&gt;18185&lt;/rec-number&gt;&lt;foreign-keys&gt;&lt;key app="EN" db-id="ewddp00x8p5ap8eea50xap9vx9sfrzpx00sa" timestamp="1535102806"&gt;18185&lt;/key&gt;&lt;/foreign-keys&gt;&lt;ref-type name="Journal Article"&gt;17&lt;/ref-type&gt;&lt;contributors&gt;&lt;authors&gt;&lt;author&gt;Amy Leventhal, ,&lt;/author&gt;&lt;author&gt;Teresa Jacobsen, ,&lt;/author&gt;&lt;author&gt;Laura Miller, ,&lt;/author&gt;&lt;author&gt;Elena Quintana, ,&lt;/author&gt;&lt;/authors&gt;&lt;/contributors&gt;&lt;titles&gt;&lt;title&gt;Caregiving Attitudes and At-Risk Maternal Behavior Among Mothers With Major Mental Illness&lt;/title&gt;&lt;secondary-title&gt;Psychiatric Services&lt;/secondary-title&gt;&lt;/titles&gt;&lt;periodical&gt;&lt;full-title&gt;Psychiatric Services&lt;/full-title&gt;&lt;/periodical&gt;&lt;pages&gt;1431-1433&lt;/pages&gt;&lt;volume&gt;55&lt;/volume&gt;&lt;number&gt;12&lt;/number&gt;&lt;dates&gt;&lt;year&gt;2004&lt;/year&gt;&lt;/dates&gt;&lt;accession-num&gt;15572573&lt;/accession-num&gt;&lt;urls&gt;&lt;related-urls&gt;&lt;url&gt;http://ps.psychiatryonline.org/doi/abs/10.1176/appi.ps.55.12.1431&lt;/url&gt;&lt;/related-urls&gt;&lt;/urls&gt;&lt;electronic-resource-num&gt;10.1176/appi.ps.55.12.1431&lt;/electronic-resource-num&gt;&lt;/record&gt;&lt;/Cite&gt;&lt;/EndNote&gt;</w:instrText>
      </w:r>
      <w:r w:rsidR="008D38E3" w:rsidRPr="008D38E3">
        <w:rPr>
          <w:lang w:eastAsia="en-GB"/>
        </w:rPr>
        <w:fldChar w:fldCharType="separate"/>
      </w:r>
      <w:r w:rsidR="00C3010E">
        <w:rPr>
          <w:noProof/>
          <w:lang w:eastAsia="en-GB"/>
        </w:rPr>
        <w:t>(46)</w:t>
      </w:r>
      <w:r w:rsidR="008D38E3" w:rsidRPr="008D38E3">
        <w:rPr>
          <w:lang w:eastAsia="en-GB"/>
        </w:rPr>
        <w:fldChar w:fldCharType="end"/>
      </w:r>
      <w:r w:rsidR="008D38E3" w:rsidRPr="008D38E3">
        <w:rPr>
          <w:lang w:eastAsia="en-GB"/>
        </w:rPr>
        <w:t xml:space="preserve">. Coding comprises seven aspects of adult and infant dyadic behaviour: four aspects concentrate on affect (facial expression, verbal expression, affection and body contact) and three focus on temporal contingencies (turn-taking, control and developmental appropriateness of chosen activity). Each aspect of adult and infant behaviour is evaluated individually and summed to make seven scale scores. For adults, these are sensitivity, unresponsiveness and controlling. Infants (birth to 15 months of age) are coded on cooperativeness, difficultness, compulsivity and passivity. Interactions receive a score on each aspect of adult and infant behaviour and scores are then summed to create the seven scale scores, each on a range from 0 to 14 </w:t>
      </w:r>
      <w:r w:rsidR="008D38E3" w:rsidRPr="008D38E3">
        <w:rPr>
          <w:lang w:eastAsia="en-GB"/>
        </w:rPr>
        <w:fldChar w:fldCharType="begin"/>
      </w:r>
      <w:r w:rsidR="00C3010E">
        <w:rPr>
          <w:lang w:eastAsia="en-GB"/>
        </w:rPr>
        <w:instrText xml:space="preserve"> ADDIN EN.CITE &lt;EndNote&gt;&lt;Cite&gt;&lt;Author&gt;Crittenden&lt;/Author&gt;&lt;Year&gt;2003&lt;/Year&gt;&lt;RecNum&gt;18183&lt;/RecNum&gt;&lt;DisplayText&gt;(42)&lt;/DisplayText&gt;&lt;record&gt;&lt;rec-number&gt;18183&lt;/rec-number&gt;&lt;foreign-keys&gt;&lt;key app="EN" db-id="ewddp00x8p5ap8eea50xap9vx9sfrzpx00sa" timestamp="1535102806"&gt;18183&lt;/key&gt;&lt;/foreign-keys&gt;&lt;ref-type name="Book"&gt;6&lt;/ref-type&gt;&lt;contributors&gt;&lt;authors&gt;&lt;author&gt;Crittenden, P.M.&lt;/author&gt;&lt;/authors&gt;&lt;/contributors&gt;&lt;titles&gt;&lt;title&gt;CARE Index manual&lt;/title&gt;&lt;/titles&gt;&lt;dates&gt;&lt;year&gt;2003&lt;/year&gt;&lt;/dates&gt;&lt;pub-location&gt;Miami&lt;/pub-location&gt;&lt;publisher&gt;Family Relations Institute&lt;/publisher&gt;&lt;urls&gt;&lt;/urls&gt;&lt;/record&gt;&lt;/Cite&gt;&lt;/EndNote&gt;</w:instrText>
      </w:r>
      <w:r w:rsidR="008D38E3" w:rsidRPr="008D38E3">
        <w:rPr>
          <w:lang w:eastAsia="en-GB"/>
        </w:rPr>
        <w:fldChar w:fldCharType="separate"/>
      </w:r>
      <w:r w:rsidR="00C3010E">
        <w:rPr>
          <w:noProof/>
          <w:lang w:eastAsia="en-GB"/>
        </w:rPr>
        <w:t>(42)</w:t>
      </w:r>
      <w:r w:rsidR="008D38E3" w:rsidRPr="008D38E3">
        <w:rPr>
          <w:lang w:eastAsia="en-GB"/>
        </w:rPr>
        <w:fldChar w:fldCharType="end"/>
      </w:r>
      <w:r w:rsidR="008D38E3" w:rsidRPr="008D38E3">
        <w:rPr>
          <w:lang w:eastAsia="en-GB"/>
        </w:rPr>
        <w:t xml:space="preserve">. For example, a "sensitive dyad", the mother must achieve a score of 11 or higher on the sensitivity scale. A score of 7 or more is required to rate the interaction as "adequate". 5 to 6 points mark the "inept" range and suggest the need for parental education. 4 or fewer points are considered as in the "high risk" range, implying risk of abuse or neglect. Coding of the interaction takes between approximately 30-40 minutes. Video-taped interactions will be coded by trained, reliable coders, as recommended by Crittenden </w:t>
      </w:r>
      <w:r w:rsidR="008D38E3" w:rsidRPr="008D38E3">
        <w:rPr>
          <w:lang w:eastAsia="en-GB"/>
        </w:rPr>
        <w:fldChar w:fldCharType="begin"/>
      </w:r>
      <w:r w:rsidR="00C3010E">
        <w:rPr>
          <w:lang w:eastAsia="en-GB"/>
        </w:rPr>
        <w:instrText xml:space="preserve"> ADDIN EN.CITE &lt;EndNote&gt;&lt;Cite&gt;&lt;Author&gt;Crittenden&lt;/Author&gt;&lt;Year&gt;2003&lt;/Year&gt;&lt;RecNum&gt;18183&lt;/RecNum&gt;&lt;DisplayText&gt;(42)&lt;/DisplayText&gt;&lt;record&gt;&lt;rec-number&gt;18183&lt;/rec-number&gt;&lt;foreign-keys&gt;&lt;key app="EN" db-id="ewddp00x8p5ap8eea50xap9vx9sfrzpx00sa" timestamp="1535102806"&gt;18183&lt;/key&gt;&lt;/foreign-keys&gt;&lt;ref-type name="Book"&gt;6&lt;/ref-type&gt;&lt;contributors&gt;&lt;authors&gt;&lt;author&gt;Crittenden, P.M.&lt;/author&gt;&lt;/authors&gt;&lt;/contributors&gt;&lt;titles&gt;&lt;title&gt;CARE Index manual&lt;/title&gt;&lt;/titles&gt;&lt;dates&gt;&lt;year&gt;2003&lt;/year&gt;&lt;/dates&gt;&lt;pub-location&gt;Miami&lt;/pub-location&gt;&lt;publisher&gt;Family Relations Institute&lt;/publisher&gt;&lt;urls&gt;&lt;/urls&gt;&lt;/record&gt;&lt;/Cite&gt;&lt;/EndNote&gt;</w:instrText>
      </w:r>
      <w:r w:rsidR="008D38E3" w:rsidRPr="008D38E3">
        <w:rPr>
          <w:lang w:eastAsia="en-GB"/>
        </w:rPr>
        <w:fldChar w:fldCharType="separate"/>
      </w:r>
      <w:r w:rsidR="00C3010E">
        <w:rPr>
          <w:noProof/>
          <w:lang w:eastAsia="en-GB"/>
        </w:rPr>
        <w:t>(42)</w:t>
      </w:r>
      <w:r w:rsidR="008D38E3" w:rsidRPr="008D38E3">
        <w:rPr>
          <w:lang w:eastAsia="en-GB"/>
        </w:rPr>
        <w:fldChar w:fldCharType="end"/>
      </w:r>
      <w:r w:rsidR="008D38E3" w:rsidRPr="008D38E3">
        <w:rPr>
          <w:lang w:eastAsia="en-GB"/>
        </w:rPr>
        <w:t>. To reduce measurement bias, the coders will be unaware of the hypotheses that are being tested in the study and blind to the mental health status of the women. </w:t>
      </w:r>
    </w:p>
    <w:p w14:paraId="1ABFB773" w14:textId="77777777" w:rsidR="00263E3A" w:rsidRDefault="00263E3A" w:rsidP="00321CFF"/>
    <w:p w14:paraId="5702574B" w14:textId="0FF1894F" w:rsidR="00516146" w:rsidRDefault="00412244" w:rsidP="00321CFF">
      <w:r>
        <w:t xml:space="preserve">Measures </w:t>
      </w:r>
      <w:r w:rsidR="00F21903">
        <w:t>9-10</w:t>
      </w:r>
      <w:r>
        <w:t xml:space="preserve"> have been included to assess the potential impact on parenting and service use.</w:t>
      </w:r>
    </w:p>
    <w:p w14:paraId="402D4296" w14:textId="77777777" w:rsidR="00263E3A" w:rsidRDefault="00263E3A" w:rsidP="00321CFF"/>
    <w:p w14:paraId="0EB996F5" w14:textId="61682686" w:rsidR="00F21903" w:rsidRDefault="00F21903" w:rsidP="00321CFF">
      <w:pPr>
        <w:rPr>
          <w:lang w:eastAsia="en-GB"/>
        </w:rPr>
      </w:pPr>
      <w:r w:rsidRPr="001F23B1">
        <w:rPr>
          <w:lang w:eastAsia="en-GB"/>
        </w:rPr>
        <w:t>Health Economic Measures</w:t>
      </w:r>
    </w:p>
    <w:p w14:paraId="739ADFA8" w14:textId="77777777" w:rsidR="00EC745D" w:rsidRPr="001F23B1" w:rsidRDefault="00EC745D" w:rsidP="00321CFF">
      <w:pPr>
        <w:rPr>
          <w:lang w:eastAsia="en-GB"/>
        </w:rPr>
      </w:pPr>
    </w:p>
    <w:p w14:paraId="53093EE0" w14:textId="277CA0D0" w:rsidR="00EC745D" w:rsidRPr="00EC745D" w:rsidRDefault="00F21903" w:rsidP="00EC745D">
      <w:pPr>
        <w:pStyle w:val="ListParagraph"/>
        <w:numPr>
          <w:ilvl w:val="0"/>
          <w:numId w:val="20"/>
        </w:numPr>
        <w:rPr>
          <w:sz w:val="24"/>
          <w:szCs w:val="24"/>
          <w:lang w:eastAsia="en-GB"/>
        </w:rPr>
      </w:pPr>
      <w:r w:rsidRPr="00EC745D">
        <w:rPr>
          <w:sz w:val="24"/>
          <w:szCs w:val="24"/>
          <w:lang w:eastAsia="en-GB"/>
        </w:rPr>
        <w:t xml:space="preserve">Adult Service Use Measure (ADSUS, unpublished). The AD-SUS is a measure of resource use developed for use in mental health populations and a version adapted for use in prenatal populations as part of an NIHR </w:t>
      </w:r>
      <w:proofErr w:type="spellStart"/>
      <w:r w:rsidRPr="00EC745D">
        <w:rPr>
          <w:sz w:val="24"/>
          <w:szCs w:val="24"/>
          <w:lang w:eastAsia="en-GB"/>
        </w:rPr>
        <w:t>PGfAR</w:t>
      </w:r>
      <w:proofErr w:type="spellEnd"/>
      <w:r w:rsidRPr="00EC745D">
        <w:rPr>
          <w:sz w:val="24"/>
          <w:szCs w:val="24"/>
          <w:lang w:eastAsia="en-GB"/>
        </w:rPr>
        <w:t xml:space="preserve"> will be used (the ESMI study). This measure will be used to capture maternal and child utilization of all health and social care services (including health visitor, GP visits).</w:t>
      </w:r>
    </w:p>
    <w:p w14:paraId="167A6EA5" w14:textId="77777777" w:rsidR="002D765D" w:rsidRDefault="002D765D" w:rsidP="00321CFF"/>
    <w:p w14:paraId="22A5BBBA" w14:textId="261186C3" w:rsidR="002D765D" w:rsidRDefault="002D765D" w:rsidP="00321CFF"/>
    <w:p w14:paraId="15EACA52" w14:textId="211C9A5E" w:rsidR="00EC745D" w:rsidRDefault="00EC745D" w:rsidP="00321CFF"/>
    <w:p w14:paraId="615ACF8E" w14:textId="77777777" w:rsidR="00EC745D" w:rsidRDefault="00EC745D" w:rsidP="00321CFF"/>
    <w:p w14:paraId="443F38FA" w14:textId="7201B6A0" w:rsidR="00EC745D" w:rsidRDefault="00EC745D" w:rsidP="00EC745D">
      <w:pPr>
        <w:pStyle w:val="Heading3"/>
      </w:pPr>
      <w:r>
        <w:t xml:space="preserve"> </w:t>
      </w:r>
      <w:bookmarkStart w:id="32" w:name="_Toc344150"/>
      <w:r w:rsidR="00F2669C">
        <w:t>Table of measures</w:t>
      </w:r>
      <w:r>
        <w:t xml:space="preserve"> and timings</w:t>
      </w:r>
      <w:bookmarkEnd w:id="32"/>
    </w:p>
    <w:p w14:paraId="790EC4DA" w14:textId="0361BFC4" w:rsidR="002D765D" w:rsidRDefault="002D765D" w:rsidP="00321CFF"/>
    <w:tbl>
      <w:tblPr>
        <w:tblStyle w:val="TableGrid"/>
        <w:tblpPr w:leftFromText="180" w:rightFromText="180" w:vertAnchor="text" w:horzAnchor="margin" w:tblpXSpec="center" w:tblpY="652"/>
        <w:tblW w:w="10675" w:type="dxa"/>
        <w:tblLayout w:type="fixed"/>
        <w:tblLook w:val="04A0" w:firstRow="1" w:lastRow="0" w:firstColumn="1" w:lastColumn="0" w:noHBand="0" w:noVBand="1"/>
      </w:tblPr>
      <w:tblGrid>
        <w:gridCol w:w="2122"/>
        <w:gridCol w:w="1275"/>
        <w:gridCol w:w="1182"/>
        <w:gridCol w:w="1182"/>
        <w:gridCol w:w="1228"/>
        <w:gridCol w:w="1229"/>
        <w:gridCol w:w="1228"/>
        <w:gridCol w:w="1229"/>
      </w:tblGrid>
      <w:tr w:rsidR="00EC745D" w14:paraId="67FDF8E2" w14:textId="77777777" w:rsidTr="00F6384F">
        <w:tc>
          <w:tcPr>
            <w:tcW w:w="2122" w:type="dxa"/>
          </w:tcPr>
          <w:p w14:paraId="00EF0CF7" w14:textId="77777777" w:rsidR="00EC745D" w:rsidRDefault="00EC745D" w:rsidP="00F6384F">
            <w:r>
              <w:t>Measure</w:t>
            </w:r>
          </w:p>
        </w:tc>
        <w:tc>
          <w:tcPr>
            <w:tcW w:w="1275" w:type="dxa"/>
          </w:tcPr>
          <w:p w14:paraId="6DD1159A" w14:textId="77777777" w:rsidR="00EC745D" w:rsidRDefault="00EC745D" w:rsidP="00F6384F">
            <w:r>
              <w:t>Pre-treatment baseline assessment</w:t>
            </w:r>
          </w:p>
        </w:tc>
        <w:tc>
          <w:tcPr>
            <w:tcW w:w="1182" w:type="dxa"/>
          </w:tcPr>
          <w:p w14:paraId="0936A5CB" w14:textId="77777777" w:rsidR="00EC745D" w:rsidRDefault="00EC745D" w:rsidP="00F6384F"/>
        </w:tc>
        <w:tc>
          <w:tcPr>
            <w:tcW w:w="1182" w:type="dxa"/>
          </w:tcPr>
          <w:p w14:paraId="10830A88" w14:textId="77777777" w:rsidR="00EC745D" w:rsidRDefault="00EC745D" w:rsidP="00F6384F">
            <w:r>
              <w:t>Every treatment session</w:t>
            </w:r>
          </w:p>
        </w:tc>
        <w:tc>
          <w:tcPr>
            <w:tcW w:w="1228" w:type="dxa"/>
          </w:tcPr>
          <w:p w14:paraId="0E37B636" w14:textId="77777777" w:rsidR="00EC745D" w:rsidRDefault="00EC745D" w:rsidP="00F6384F">
            <w:r>
              <w:t xml:space="preserve">After first 2 hours of treatment </w:t>
            </w:r>
          </w:p>
        </w:tc>
        <w:tc>
          <w:tcPr>
            <w:tcW w:w="1229" w:type="dxa"/>
          </w:tcPr>
          <w:p w14:paraId="0A55EEF1" w14:textId="77777777" w:rsidR="00EC745D" w:rsidRDefault="00EC745D" w:rsidP="00F6384F">
            <w:r>
              <w:t xml:space="preserve">Late pregnancy </w:t>
            </w:r>
            <w:proofErr w:type="gramStart"/>
            <w:r>
              <w:t>follow</w:t>
            </w:r>
            <w:proofErr w:type="gramEnd"/>
            <w:r>
              <w:t xml:space="preserve"> up session</w:t>
            </w:r>
          </w:p>
        </w:tc>
        <w:tc>
          <w:tcPr>
            <w:tcW w:w="1228" w:type="dxa"/>
          </w:tcPr>
          <w:p w14:paraId="1DBC454E" w14:textId="77777777" w:rsidR="00EC745D" w:rsidRDefault="00EC745D" w:rsidP="00F6384F">
            <w:r>
              <w:t>1m postnatal follow up session</w:t>
            </w:r>
          </w:p>
        </w:tc>
        <w:tc>
          <w:tcPr>
            <w:tcW w:w="1229" w:type="dxa"/>
          </w:tcPr>
          <w:p w14:paraId="5ABB8C30" w14:textId="77777777" w:rsidR="00EC745D" w:rsidRDefault="00EC745D" w:rsidP="00F6384F">
            <w:r>
              <w:t>3m outcome</w:t>
            </w:r>
          </w:p>
        </w:tc>
      </w:tr>
      <w:tr w:rsidR="00EC745D" w14:paraId="58C86E44" w14:textId="77777777" w:rsidTr="00F6384F">
        <w:tc>
          <w:tcPr>
            <w:tcW w:w="2122" w:type="dxa"/>
          </w:tcPr>
          <w:p w14:paraId="1541E213" w14:textId="77777777" w:rsidR="00EC745D" w:rsidRDefault="00EC745D" w:rsidP="00F6384F">
            <w:pPr>
              <w:pStyle w:val="ListParagraph"/>
              <w:numPr>
                <w:ilvl w:val="0"/>
                <w:numId w:val="19"/>
              </w:numPr>
            </w:pPr>
            <w:r>
              <w:t>SCID</w:t>
            </w:r>
          </w:p>
        </w:tc>
        <w:tc>
          <w:tcPr>
            <w:tcW w:w="1275" w:type="dxa"/>
          </w:tcPr>
          <w:p w14:paraId="1B8AC2EE" w14:textId="77777777" w:rsidR="00EC745D" w:rsidRDefault="00EC745D" w:rsidP="00F6384F">
            <w:r>
              <w:t>X</w:t>
            </w:r>
          </w:p>
        </w:tc>
        <w:tc>
          <w:tcPr>
            <w:tcW w:w="1182" w:type="dxa"/>
          </w:tcPr>
          <w:p w14:paraId="3564D7A3" w14:textId="77777777" w:rsidR="00EC745D" w:rsidRDefault="00EC745D" w:rsidP="00F6384F"/>
        </w:tc>
        <w:tc>
          <w:tcPr>
            <w:tcW w:w="1182" w:type="dxa"/>
          </w:tcPr>
          <w:p w14:paraId="78B16460" w14:textId="77777777" w:rsidR="00EC745D" w:rsidRDefault="00EC745D" w:rsidP="00F6384F"/>
        </w:tc>
        <w:tc>
          <w:tcPr>
            <w:tcW w:w="1228" w:type="dxa"/>
          </w:tcPr>
          <w:p w14:paraId="4864A0C0" w14:textId="77777777" w:rsidR="00EC745D" w:rsidRDefault="00EC745D" w:rsidP="00F6384F"/>
        </w:tc>
        <w:tc>
          <w:tcPr>
            <w:tcW w:w="1229" w:type="dxa"/>
          </w:tcPr>
          <w:p w14:paraId="5777B28D" w14:textId="77777777" w:rsidR="00EC745D" w:rsidRDefault="00EC745D" w:rsidP="00F6384F"/>
        </w:tc>
        <w:tc>
          <w:tcPr>
            <w:tcW w:w="1228" w:type="dxa"/>
          </w:tcPr>
          <w:p w14:paraId="2609AC08" w14:textId="77777777" w:rsidR="00EC745D" w:rsidRDefault="00EC745D" w:rsidP="00F6384F"/>
        </w:tc>
        <w:tc>
          <w:tcPr>
            <w:tcW w:w="1229" w:type="dxa"/>
          </w:tcPr>
          <w:p w14:paraId="5C197C75" w14:textId="77777777" w:rsidR="00EC745D" w:rsidRDefault="00EC745D" w:rsidP="00F6384F"/>
        </w:tc>
      </w:tr>
      <w:tr w:rsidR="00EC745D" w14:paraId="00B8F973" w14:textId="77777777" w:rsidTr="00F6384F">
        <w:tc>
          <w:tcPr>
            <w:tcW w:w="2122" w:type="dxa"/>
          </w:tcPr>
          <w:p w14:paraId="1C3B17C6" w14:textId="77777777" w:rsidR="00EC745D" w:rsidRDefault="00EC745D" w:rsidP="00F6384F">
            <w:pPr>
              <w:pStyle w:val="ListParagraph"/>
              <w:numPr>
                <w:ilvl w:val="0"/>
                <w:numId w:val="19"/>
              </w:numPr>
            </w:pPr>
            <w:r>
              <w:t>Demographics</w:t>
            </w:r>
          </w:p>
        </w:tc>
        <w:tc>
          <w:tcPr>
            <w:tcW w:w="1275" w:type="dxa"/>
          </w:tcPr>
          <w:p w14:paraId="220BBE14" w14:textId="77777777" w:rsidR="00EC745D" w:rsidRDefault="00EC745D" w:rsidP="00F6384F">
            <w:r>
              <w:t>X</w:t>
            </w:r>
          </w:p>
        </w:tc>
        <w:tc>
          <w:tcPr>
            <w:tcW w:w="1182" w:type="dxa"/>
          </w:tcPr>
          <w:p w14:paraId="3787D31E" w14:textId="77777777" w:rsidR="00EC745D" w:rsidRDefault="00EC745D" w:rsidP="00F6384F"/>
        </w:tc>
        <w:tc>
          <w:tcPr>
            <w:tcW w:w="1182" w:type="dxa"/>
          </w:tcPr>
          <w:p w14:paraId="70BAF52C" w14:textId="77777777" w:rsidR="00EC745D" w:rsidRDefault="00EC745D" w:rsidP="00F6384F"/>
        </w:tc>
        <w:tc>
          <w:tcPr>
            <w:tcW w:w="1228" w:type="dxa"/>
          </w:tcPr>
          <w:p w14:paraId="4F5C7991" w14:textId="77777777" w:rsidR="00EC745D" w:rsidRDefault="00EC745D" w:rsidP="00F6384F"/>
        </w:tc>
        <w:tc>
          <w:tcPr>
            <w:tcW w:w="1229" w:type="dxa"/>
          </w:tcPr>
          <w:p w14:paraId="29B08EC3" w14:textId="77777777" w:rsidR="00EC745D" w:rsidRDefault="00EC745D" w:rsidP="00F6384F"/>
        </w:tc>
        <w:tc>
          <w:tcPr>
            <w:tcW w:w="1228" w:type="dxa"/>
          </w:tcPr>
          <w:p w14:paraId="75619592" w14:textId="77777777" w:rsidR="00EC745D" w:rsidRDefault="00EC745D" w:rsidP="00F6384F"/>
        </w:tc>
        <w:tc>
          <w:tcPr>
            <w:tcW w:w="1229" w:type="dxa"/>
          </w:tcPr>
          <w:p w14:paraId="3BB3EDDD" w14:textId="77777777" w:rsidR="00EC745D" w:rsidRDefault="00EC745D" w:rsidP="00F6384F"/>
        </w:tc>
      </w:tr>
      <w:tr w:rsidR="00EC745D" w14:paraId="6B1D22B3" w14:textId="77777777" w:rsidTr="00F6384F">
        <w:tc>
          <w:tcPr>
            <w:tcW w:w="2122" w:type="dxa"/>
          </w:tcPr>
          <w:p w14:paraId="5346732A" w14:textId="77777777" w:rsidR="00EC745D" w:rsidRDefault="00EC745D" w:rsidP="00F6384F">
            <w:pPr>
              <w:pStyle w:val="ListParagraph"/>
              <w:numPr>
                <w:ilvl w:val="0"/>
                <w:numId w:val="19"/>
              </w:numPr>
            </w:pPr>
            <w:r>
              <w:t>PHQ-9</w:t>
            </w:r>
          </w:p>
        </w:tc>
        <w:tc>
          <w:tcPr>
            <w:tcW w:w="1275" w:type="dxa"/>
          </w:tcPr>
          <w:p w14:paraId="50BCE98D" w14:textId="77777777" w:rsidR="00EC745D" w:rsidRDefault="00EC745D" w:rsidP="00F6384F">
            <w:r>
              <w:t>X</w:t>
            </w:r>
          </w:p>
        </w:tc>
        <w:tc>
          <w:tcPr>
            <w:tcW w:w="1182" w:type="dxa"/>
          </w:tcPr>
          <w:p w14:paraId="7A589C9D" w14:textId="77777777" w:rsidR="00EC745D" w:rsidRDefault="00EC745D" w:rsidP="00F6384F"/>
        </w:tc>
        <w:tc>
          <w:tcPr>
            <w:tcW w:w="1182" w:type="dxa"/>
          </w:tcPr>
          <w:p w14:paraId="347D1D6F" w14:textId="77777777" w:rsidR="00EC745D" w:rsidRDefault="00EC745D" w:rsidP="00F6384F">
            <w:r>
              <w:t>X</w:t>
            </w:r>
          </w:p>
        </w:tc>
        <w:tc>
          <w:tcPr>
            <w:tcW w:w="1228" w:type="dxa"/>
          </w:tcPr>
          <w:p w14:paraId="3EDF0277" w14:textId="77777777" w:rsidR="00EC745D" w:rsidRDefault="00EC745D" w:rsidP="00F6384F"/>
        </w:tc>
        <w:tc>
          <w:tcPr>
            <w:tcW w:w="1229" w:type="dxa"/>
          </w:tcPr>
          <w:p w14:paraId="0C6E7297" w14:textId="77777777" w:rsidR="00EC745D" w:rsidRDefault="00EC745D" w:rsidP="00F6384F">
            <w:r>
              <w:t>X</w:t>
            </w:r>
          </w:p>
        </w:tc>
        <w:tc>
          <w:tcPr>
            <w:tcW w:w="1228" w:type="dxa"/>
          </w:tcPr>
          <w:p w14:paraId="042EB8CA" w14:textId="77777777" w:rsidR="00EC745D" w:rsidRDefault="00EC745D" w:rsidP="00F6384F">
            <w:r>
              <w:t>X</w:t>
            </w:r>
          </w:p>
        </w:tc>
        <w:tc>
          <w:tcPr>
            <w:tcW w:w="1229" w:type="dxa"/>
          </w:tcPr>
          <w:p w14:paraId="0F73DE20" w14:textId="77777777" w:rsidR="00EC745D" w:rsidRDefault="00EC745D" w:rsidP="00F6384F">
            <w:r>
              <w:t>X</w:t>
            </w:r>
          </w:p>
        </w:tc>
      </w:tr>
      <w:tr w:rsidR="00EC745D" w14:paraId="19AA6CC0" w14:textId="77777777" w:rsidTr="00F6384F">
        <w:tc>
          <w:tcPr>
            <w:tcW w:w="2122" w:type="dxa"/>
          </w:tcPr>
          <w:p w14:paraId="57C92C41" w14:textId="77777777" w:rsidR="00EC745D" w:rsidRDefault="00EC745D" w:rsidP="00F6384F">
            <w:pPr>
              <w:pStyle w:val="ListParagraph"/>
              <w:numPr>
                <w:ilvl w:val="0"/>
                <w:numId w:val="19"/>
              </w:numPr>
            </w:pPr>
            <w:r>
              <w:t>GAD-7</w:t>
            </w:r>
          </w:p>
        </w:tc>
        <w:tc>
          <w:tcPr>
            <w:tcW w:w="1275" w:type="dxa"/>
          </w:tcPr>
          <w:p w14:paraId="5BB3A3EF" w14:textId="77777777" w:rsidR="00EC745D" w:rsidRDefault="00EC745D" w:rsidP="00F6384F">
            <w:r>
              <w:t>X</w:t>
            </w:r>
          </w:p>
        </w:tc>
        <w:tc>
          <w:tcPr>
            <w:tcW w:w="1182" w:type="dxa"/>
          </w:tcPr>
          <w:p w14:paraId="15A4FE5D" w14:textId="77777777" w:rsidR="00EC745D" w:rsidRDefault="00EC745D" w:rsidP="00F6384F"/>
        </w:tc>
        <w:tc>
          <w:tcPr>
            <w:tcW w:w="1182" w:type="dxa"/>
          </w:tcPr>
          <w:p w14:paraId="75BEF6E5" w14:textId="77777777" w:rsidR="00EC745D" w:rsidRDefault="00EC745D" w:rsidP="00F6384F">
            <w:r>
              <w:t>X</w:t>
            </w:r>
          </w:p>
        </w:tc>
        <w:tc>
          <w:tcPr>
            <w:tcW w:w="1228" w:type="dxa"/>
          </w:tcPr>
          <w:p w14:paraId="3A12A97A" w14:textId="77777777" w:rsidR="00EC745D" w:rsidRDefault="00EC745D" w:rsidP="00F6384F"/>
        </w:tc>
        <w:tc>
          <w:tcPr>
            <w:tcW w:w="1229" w:type="dxa"/>
          </w:tcPr>
          <w:p w14:paraId="78FC7194" w14:textId="77777777" w:rsidR="00EC745D" w:rsidRDefault="00EC745D" w:rsidP="00F6384F">
            <w:r>
              <w:t>X</w:t>
            </w:r>
          </w:p>
        </w:tc>
        <w:tc>
          <w:tcPr>
            <w:tcW w:w="1228" w:type="dxa"/>
          </w:tcPr>
          <w:p w14:paraId="079E26D1" w14:textId="77777777" w:rsidR="00EC745D" w:rsidRDefault="00EC745D" w:rsidP="00F6384F">
            <w:r>
              <w:t>X</w:t>
            </w:r>
          </w:p>
        </w:tc>
        <w:tc>
          <w:tcPr>
            <w:tcW w:w="1229" w:type="dxa"/>
          </w:tcPr>
          <w:p w14:paraId="5943D0B4" w14:textId="77777777" w:rsidR="00EC745D" w:rsidRDefault="00EC745D" w:rsidP="00F6384F">
            <w:r>
              <w:t>X</w:t>
            </w:r>
          </w:p>
        </w:tc>
      </w:tr>
      <w:tr w:rsidR="00EC745D" w14:paraId="015B9112" w14:textId="77777777" w:rsidTr="00F6384F">
        <w:tc>
          <w:tcPr>
            <w:tcW w:w="2122" w:type="dxa"/>
          </w:tcPr>
          <w:p w14:paraId="3A1AAFAF" w14:textId="77777777" w:rsidR="00EC745D" w:rsidRDefault="00EC745D" w:rsidP="00F6384F">
            <w:pPr>
              <w:pStyle w:val="ListParagraph"/>
              <w:numPr>
                <w:ilvl w:val="0"/>
                <w:numId w:val="19"/>
              </w:numPr>
            </w:pPr>
            <w:r>
              <w:t>WSAS</w:t>
            </w:r>
          </w:p>
        </w:tc>
        <w:tc>
          <w:tcPr>
            <w:tcW w:w="1275" w:type="dxa"/>
          </w:tcPr>
          <w:p w14:paraId="2CD28D50" w14:textId="77777777" w:rsidR="00EC745D" w:rsidRDefault="00EC745D" w:rsidP="00F6384F">
            <w:r>
              <w:t>X</w:t>
            </w:r>
          </w:p>
        </w:tc>
        <w:tc>
          <w:tcPr>
            <w:tcW w:w="1182" w:type="dxa"/>
          </w:tcPr>
          <w:p w14:paraId="24840D81" w14:textId="77777777" w:rsidR="00EC745D" w:rsidRDefault="00EC745D" w:rsidP="00F6384F"/>
        </w:tc>
        <w:tc>
          <w:tcPr>
            <w:tcW w:w="1182" w:type="dxa"/>
          </w:tcPr>
          <w:p w14:paraId="7906E6BA" w14:textId="77777777" w:rsidR="00EC745D" w:rsidRDefault="00EC745D" w:rsidP="00F6384F">
            <w:r>
              <w:t>X</w:t>
            </w:r>
          </w:p>
        </w:tc>
        <w:tc>
          <w:tcPr>
            <w:tcW w:w="1228" w:type="dxa"/>
          </w:tcPr>
          <w:p w14:paraId="18CE57BF" w14:textId="77777777" w:rsidR="00EC745D" w:rsidRDefault="00EC745D" w:rsidP="00F6384F"/>
        </w:tc>
        <w:tc>
          <w:tcPr>
            <w:tcW w:w="1229" w:type="dxa"/>
          </w:tcPr>
          <w:p w14:paraId="3F08FCB3" w14:textId="77777777" w:rsidR="00EC745D" w:rsidRDefault="00EC745D" w:rsidP="00F6384F">
            <w:r>
              <w:t>X</w:t>
            </w:r>
          </w:p>
        </w:tc>
        <w:tc>
          <w:tcPr>
            <w:tcW w:w="1228" w:type="dxa"/>
          </w:tcPr>
          <w:p w14:paraId="56D32F59" w14:textId="77777777" w:rsidR="00EC745D" w:rsidRDefault="00EC745D" w:rsidP="00F6384F">
            <w:r>
              <w:t>X</w:t>
            </w:r>
          </w:p>
        </w:tc>
        <w:tc>
          <w:tcPr>
            <w:tcW w:w="1229" w:type="dxa"/>
          </w:tcPr>
          <w:p w14:paraId="7ECC5EBE" w14:textId="77777777" w:rsidR="00EC745D" w:rsidRDefault="00EC745D" w:rsidP="00F6384F">
            <w:r>
              <w:t>X</w:t>
            </w:r>
          </w:p>
        </w:tc>
      </w:tr>
      <w:tr w:rsidR="00EC745D" w14:paraId="6C7825D6" w14:textId="77777777" w:rsidTr="00F6384F">
        <w:tc>
          <w:tcPr>
            <w:tcW w:w="2122" w:type="dxa"/>
          </w:tcPr>
          <w:p w14:paraId="30D8FE56" w14:textId="77777777" w:rsidR="00EC745D" w:rsidRDefault="00EC745D" w:rsidP="00F6384F">
            <w:pPr>
              <w:pStyle w:val="ListParagraph"/>
              <w:numPr>
                <w:ilvl w:val="0"/>
                <w:numId w:val="19"/>
              </w:numPr>
            </w:pPr>
            <w:r>
              <w:t>Disorder specific measure</w:t>
            </w:r>
          </w:p>
        </w:tc>
        <w:tc>
          <w:tcPr>
            <w:tcW w:w="1275" w:type="dxa"/>
          </w:tcPr>
          <w:p w14:paraId="0FA1F5D3" w14:textId="77777777" w:rsidR="00EC745D" w:rsidRDefault="00EC745D" w:rsidP="00F6384F">
            <w:r>
              <w:t>X</w:t>
            </w:r>
          </w:p>
        </w:tc>
        <w:tc>
          <w:tcPr>
            <w:tcW w:w="1182" w:type="dxa"/>
          </w:tcPr>
          <w:p w14:paraId="536050B1" w14:textId="77777777" w:rsidR="00EC745D" w:rsidRDefault="00EC745D" w:rsidP="00F6384F"/>
        </w:tc>
        <w:tc>
          <w:tcPr>
            <w:tcW w:w="1182" w:type="dxa"/>
          </w:tcPr>
          <w:p w14:paraId="31047EDD" w14:textId="77777777" w:rsidR="00EC745D" w:rsidRDefault="00EC745D" w:rsidP="00F6384F">
            <w:r>
              <w:t>X</w:t>
            </w:r>
          </w:p>
        </w:tc>
        <w:tc>
          <w:tcPr>
            <w:tcW w:w="1228" w:type="dxa"/>
          </w:tcPr>
          <w:p w14:paraId="1483BD4E" w14:textId="77777777" w:rsidR="00EC745D" w:rsidRDefault="00EC745D" w:rsidP="00F6384F"/>
        </w:tc>
        <w:tc>
          <w:tcPr>
            <w:tcW w:w="1229" w:type="dxa"/>
          </w:tcPr>
          <w:p w14:paraId="1D0204B9" w14:textId="77777777" w:rsidR="00EC745D" w:rsidRDefault="00EC745D" w:rsidP="00F6384F">
            <w:r>
              <w:t>X</w:t>
            </w:r>
          </w:p>
        </w:tc>
        <w:tc>
          <w:tcPr>
            <w:tcW w:w="1228" w:type="dxa"/>
          </w:tcPr>
          <w:p w14:paraId="717BE733" w14:textId="77777777" w:rsidR="00EC745D" w:rsidRDefault="00EC745D" w:rsidP="00F6384F">
            <w:r>
              <w:t>X</w:t>
            </w:r>
          </w:p>
        </w:tc>
        <w:tc>
          <w:tcPr>
            <w:tcW w:w="1229" w:type="dxa"/>
          </w:tcPr>
          <w:p w14:paraId="39617FFF" w14:textId="77777777" w:rsidR="00EC745D" w:rsidRDefault="00EC745D" w:rsidP="00F6384F">
            <w:r>
              <w:tab/>
              <w:t>X</w:t>
            </w:r>
          </w:p>
        </w:tc>
      </w:tr>
      <w:tr w:rsidR="00EC745D" w14:paraId="00DA88BA" w14:textId="77777777" w:rsidTr="00F6384F">
        <w:tc>
          <w:tcPr>
            <w:tcW w:w="2122" w:type="dxa"/>
          </w:tcPr>
          <w:p w14:paraId="58507887" w14:textId="77777777" w:rsidR="00EC745D" w:rsidRDefault="00EC745D" w:rsidP="00F6384F">
            <w:pPr>
              <w:pStyle w:val="ListParagraph"/>
              <w:numPr>
                <w:ilvl w:val="0"/>
                <w:numId w:val="19"/>
              </w:numPr>
            </w:pPr>
            <w:r>
              <w:t>WAI</w:t>
            </w:r>
          </w:p>
        </w:tc>
        <w:tc>
          <w:tcPr>
            <w:tcW w:w="1275" w:type="dxa"/>
          </w:tcPr>
          <w:p w14:paraId="222CC190" w14:textId="77777777" w:rsidR="00EC745D" w:rsidRDefault="00EC745D" w:rsidP="00F6384F"/>
        </w:tc>
        <w:tc>
          <w:tcPr>
            <w:tcW w:w="1182" w:type="dxa"/>
          </w:tcPr>
          <w:p w14:paraId="2A0A8815" w14:textId="77777777" w:rsidR="00EC745D" w:rsidRDefault="00EC745D" w:rsidP="00F6384F"/>
        </w:tc>
        <w:tc>
          <w:tcPr>
            <w:tcW w:w="1182" w:type="dxa"/>
          </w:tcPr>
          <w:p w14:paraId="71134E24" w14:textId="77777777" w:rsidR="00EC745D" w:rsidRDefault="00EC745D" w:rsidP="00F6384F"/>
        </w:tc>
        <w:tc>
          <w:tcPr>
            <w:tcW w:w="1228" w:type="dxa"/>
          </w:tcPr>
          <w:p w14:paraId="0CA9A3FB" w14:textId="77777777" w:rsidR="00EC745D" w:rsidRDefault="00EC745D" w:rsidP="00F6384F">
            <w:r>
              <w:t>X</w:t>
            </w:r>
          </w:p>
        </w:tc>
        <w:tc>
          <w:tcPr>
            <w:tcW w:w="1229" w:type="dxa"/>
          </w:tcPr>
          <w:p w14:paraId="6304930C" w14:textId="77777777" w:rsidR="00EC745D" w:rsidRDefault="00EC745D" w:rsidP="00F6384F"/>
        </w:tc>
        <w:tc>
          <w:tcPr>
            <w:tcW w:w="1228" w:type="dxa"/>
          </w:tcPr>
          <w:p w14:paraId="418A1C69" w14:textId="77777777" w:rsidR="00EC745D" w:rsidRDefault="00EC745D" w:rsidP="00F6384F"/>
        </w:tc>
        <w:tc>
          <w:tcPr>
            <w:tcW w:w="1229" w:type="dxa"/>
          </w:tcPr>
          <w:p w14:paraId="6A70B4F2" w14:textId="77777777" w:rsidR="00EC745D" w:rsidRDefault="00EC745D" w:rsidP="00F6384F"/>
        </w:tc>
      </w:tr>
      <w:tr w:rsidR="00EC745D" w14:paraId="59F1ED92" w14:textId="77777777" w:rsidTr="00F6384F">
        <w:tc>
          <w:tcPr>
            <w:tcW w:w="2122" w:type="dxa"/>
          </w:tcPr>
          <w:p w14:paraId="5ABBEEC2" w14:textId="77777777" w:rsidR="00EC745D" w:rsidRDefault="00EC745D" w:rsidP="00F6384F">
            <w:pPr>
              <w:pStyle w:val="ListParagraph"/>
              <w:numPr>
                <w:ilvl w:val="0"/>
                <w:numId w:val="19"/>
              </w:numPr>
            </w:pPr>
            <w:r>
              <w:t>Pregnancy anxiety</w:t>
            </w:r>
          </w:p>
        </w:tc>
        <w:tc>
          <w:tcPr>
            <w:tcW w:w="1275" w:type="dxa"/>
          </w:tcPr>
          <w:p w14:paraId="76C3623D" w14:textId="77777777" w:rsidR="00EC745D" w:rsidRDefault="00EC745D" w:rsidP="00F6384F">
            <w:r>
              <w:t>X</w:t>
            </w:r>
          </w:p>
        </w:tc>
        <w:tc>
          <w:tcPr>
            <w:tcW w:w="1182" w:type="dxa"/>
          </w:tcPr>
          <w:p w14:paraId="409CBAB1" w14:textId="77777777" w:rsidR="00EC745D" w:rsidRDefault="00EC745D" w:rsidP="00F6384F"/>
        </w:tc>
        <w:tc>
          <w:tcPr>
            <w:tcW w:w="1182" w:type="dxa"/>
          </w:tcPr>
          <w:p w14:paraId="57B2EDF1" w14:textId="77777777" w:rsidR="00EC745D" w:rsidRDefault="00EC745D" w:rsidP="00F6384F"/>
        </w:tc>
        <w:tc>
          <w:tcPr>
            <w:tcW w:w="1228" w:type="dxa"/>
          </w:tcPr>
          <w:p w14:paraId="065F27FF" w14:textId="77777777" w:rsidR="00EC745D" w:rsidRDefault="00EC745D" w:rsidP="00F6384F"/>
        </w:tc>
        <w:tc>
          <w:tcPr>
            <w:tcW w:w="1229" w:type="dxa"/>
          </w:tcPr>
          <w:p w14:paraId="0B8E1544" w14:textId="77777777" w:rsidR="00EC745D" w:rsidRDefault="00EC745D" w:rsidP="00F6384F">
            <w:r>
              <w:t>X</w:t>
            </w:r>
          </w:p>
        </w:tc>
        <w:tc>
          <w:tcPr>
            <w:tcW w:w="1228" w:type="dxa"/>
          </w:tcPr>
          <w:p w14:paraId="64D28AF2" w14:textId="77777777" w:rsidR="00EC745D" w:rsidRDefault="00EC745D" w:rsidP="00F6384F">
            <w:r>
              <w:t>X</w:t>
            </w:r>
          </w:p>
        </w:tc>
        <w:tc>
          <w:tcPr>
            <w:tcW w:w="1229" w:type="dxa"/>
          </w:tcPr>
          <w:p w14:paraId="7C295D6C" w14:textId="77777777" w:rsidR="00EC745D" w:rsidRDefault="00EC745D" w:rsidP="00F6384F"/>
        </w:tc>
      </w:tr>
      <w:tr w:rsidR="00EC745D" w14:paraId="1A1E6E3B" w14:textId="77777777" w:rsidTr="00F6384F">
        <w:tc>
          <w:tcPr>
            <w:tcW w:w="2122" w:type="dxa"/>
          </w:tcPr>
          <w:p w14:paraId="3133E543" w14:textId="77777777" w:rsidR="00EC745D" w:rsidRDefault="00EC745D" w:rsidP="00F6384F">
            <w:pPr>
              <w:pStyle w:val="ListParagraph"/>
              <w:numPr>
                <w:ilvl w:val="0"/>
                <w:numId w:val="19"/>
              </w:numPr>
            </w:pPr>
            <w:r>
              <w:t>PBQ</w:t>
            </w:r>
          </w:p>
        </w:tc>
        <w:tc>
          <w:tcPr>
            <w:tcW w:w="1275" w:type="dxa"/>
          </w:tcPr>
          <w:p w14:paraId="2EEF1268" w14:textId="77777777" w:rsidR="00EC745D" w:rsidRDefault="00EC745D" w:rsidP="00F6384F"/>
        </w:tc>
        <w:tc>
          <w:tcPr>
            <w:tcW w:w="1182" w:type="dxa"/>
          </w:tcPr>
          <w:p w14:paraId="24A1FC2B" w14:textId="77777777" w:rsidR="00EC745D" w:rsidRDefault="00EC745D" w:rsidP="00F6384F"/>
        </w:tc>
        <w:tc>
          <w:tcPr>
            <w:tcW w:w="1182" w:type="dxa"/>
          </w:tcPr>
          <w:p w14:paraId="7553D609" w14:textId="77777777" w:rsidR="00EC745D" w:rsidRDefault="00EC745D" w:rsidP="00F6384F"/>
        </w:tc>
        <w:tc>
          <w:tcPr>
            <w:tcW w:w="1228" w:type="dxa"/>
          </w:tcPr>
          <w:p w14:paraId="2C46FDFF" w14:textId="77777777" w:rsidR="00EC745D" w:rsidRDefault="00EC745D" w:rsidP="00F6384F"/>
        </w:tc>
        <w:tc>
          <w:tcPr>
            <w:tcW w:w="1229" w:type="dxa"/>
          </w:tcPr>
          <w:p w14:paraId="3A8AFAAD" w14:textId="77777777" w:rsidR="00EC745D" w:rsidRDefault="00EC745D" w:rsidP="00F6384F"/>
        </w:tc>
        <w:tc>
          <w:tcPr>
            <w:tcW w:w="1228" w:type="dxa"/>
          </w:tcPr>
          <w:p w14:paraId="00BF8CED" w14:textId="77777777" w:rsidR="00EC745D" w:rsidRDefault="00EC745D" w:rsidP="00F6384F">
            <w:r>
              <w:t>X</w:t>
            </w:r>
          </w:p>
        </w:tc>
        <w:tc>
          <w:tcPr>
            <w:tcW w:w="1229" w:type="dxa"/>
          </w:tcPr>
          <w:p w14:paraId="4F8E1DEA" w14:textId="77777777" w:rsidR="00EC745D" w:rsidRDefault="00EC745D" w:rsidP="00F6384F">
            <w:r>
              <w:t>X</w:t>
            </w:r>
          </w:p>
        </w:tc>
      </w:tr>
      <w:tr w:rsidR="00EC745D" w14:paraId="2E3F96F0" w14:textId="77777777" w:rsidTr="00F6384F">
        <w:tc>
          <w:tcPr>
            <w:tcW w:w="2122" w:type="dxa"/>
          </w:tcPr>
          <w:p w14:paraId="1C7792AB" w14:textId="77777777" w:rsidR="00EC745D" w:rsidRDefault="00EC745D" w:rsidP="00F6384F">
            <w:pPr>
              <w:pStyle w:val="ListParagraph"/>
              <w:numPr>
                <w:ilvl w:val="0"/>
                <w:numId w:val="19"/>
              </w:numPr>
            </w:pPr>
            <w:r>
              <w:t xml:space="preserve">Mother-infant interactions </w:t>
            </w:r>
          </w:p>
        </w:tc>
        <w:tc>
          <w:tcPr>
            <w:tcW w:w="1275" w:type="dxa"/>
          </w:tcPr>
          <w:p w14:paraId="32427DAB" w14:textId="77777777" w:rsidR="00EC745D" w:rsidRDefault="00EC745D" w:rsidP="00F6384F"/>
        </w:tc>
        <w:tc>
          <w:tcPr>
            <w:tcW w:w="1182" w:type="dxa"/>
          </w:tcPr>
          <w:p w14:paraId="3BDBD0E7" w14:textId="77777777" w:rsidR="00EC745D" w:rsidRDefault="00EC745D" w:rsidP="00F6384F"/>
        </w:tc>
        <w:tc>
          <w:tcPr>
            <w:tcW w:w="1182" w:type="dxa"/>
          </w:tcPr>
          <w:p w14:paraId="7AEA0834" w14:textId="77777777" w:rsidR="00EC745D" w:rsidRDefault="00EC745D" w:rsidP="00F6384F"/>
        </w:tc>
        <w:tc>
          <w:tcPr>
            <w:tcW w:w="1228" w:type="dxa"/>
          </w:tcPr>
          <w:p w14:paraId="7F49AE5E" w14:textId="77777777" w:rsidR="00EC745D" w:rsidRDefault="00EC745D" w:rsidP="00F6384F"/>
        </w:tc>
        <w:tc>
          <w:tcPr>
            <w:tcW w:w="1229" w:type="dxa"/>
          </w:tcPr>
          <w:p w14:paraId="48B3598A" w14:textId="77777777" w:rsidR="00EC745D" w:rsidRDefault="00EC745D" w:rsidP="00F6384F"/>
        </w:tc>
        <w:tc>
          <w:tcPr>
            <w:tcW w:w="1228" w:type="dxa"/>
          </w:tcPr>
          <w:p w14:paraId="237ED3AF" w14:textId="77777777" w:rsidR="00EC745D" w:rsidRDefault="00EC745D" w:rsidP="00F6384F"/>
        </w:tc>
        <w:tc>
          <w:tcPr>
            <w:tcW w:w="1229" w:type="dxa"/>
          </w:tcPr>
          <w:p w14:paraId="538B9E2A" w14:textId="77777777" w:rsidR="00EC745D" w:rsidRDefault="00EC745D" w:rsidP="00F6384F">
            <w:r>
              <w:t>X</w:t>
            </w:r>
          </w:p>
        </w:tc>
      </w:tr>
      <w:tr w:rsidR="00EC745D" w14:paraId="6B8094C2" w14:textId="77777777" w:rsidTr="00F6384F">
        <w:tc>
          <w:tcPr>
            <w:tcW w:w="2122" w:type="dxa"/>
          </w:tcPr>
          <w:p w14:paraId="588E3B52" w14:textId="77777777" w:rsidR="00EC745D" w:rsidRDefault="00EC745D" w:rsidP="00F6384F">
            <w:pPr>
              <w:pStyle w:val="ListParagraph"/>
              <w:numPr>
                <w:ilvl w:val="0"/>
                <w:numId w:val="19"/>
              </w:numPr>
            </w:pPr>
            <w:r>
              <w:t>ADSUS</w:t>
            </w:r>
          </w:p>
        </w:tc>
        <w:tc>
          <w:tcPr>
            <w:tcW w:w="1275" w:type="dxa"/>
          </w:tcPr>
          <w:p w14:paraId="6386933A" w14:textId="77777777" w:rsidR="00EC745D" w:rsidRDefault="00EC745D" w:rsidP="00F6384F"/>
        </w:tc>
        <w:tc>
          <w:tcPr>
            <w:tcW w:w="1182" w:type="dxa"/>
          </w:tcPr>
          <w:p w14:paraId="3CCAFB20" w14:textId="77777777" w:rsidR="00EC745D" w:rsidRDefault="00EC745D" w:rsidP="00F6384F"/>
        </w:tc>
        <w:tc>
          <w:tcPr>
            <w:tcW w:w="1182" w:type="dxa"/>
          </w:tcPr>
          <w:p w14:paraId="5210D969" w14:textId="77777777" w:rsidR="00EC745D" w:rsidRDefault="00EC745D" w:rsidP="00F6384F"/>
        </w:tc>
        <w:tc>
          <w:tcPr>
            <w:tcW w:w="1228" w:type="dxa"/>
          </w:tcPr>
          <w:p w14:paraId="6B71625D" w14:textId="77777777" w:rsidR="00EC745D" w:rsidRDefault="00EC745D" w:rsidP="00F6384F"/>
        </w:tc>
        <w:tc>
          <w:tcPr>
            <w:tcW w:w="1229" w:type="dxa"/>
          </w:tcPr>
          <w:p w14:paraId="77D78617" w14:textId="77777777" w:rsidR="00EC745D" w:rsidRDefault="00EC745D" w:rsidP="00F6384F"/>
        </w:tc>
        <w:tc>
          <w:tcPr>
            <w:tcW w:w="1228" w:type="dxa"/>
          </w:tcPr>
          <w:p w14:paraId="22400762" w14:textId="77777777" w:rsidR="00EC745D" w:rsidRDefault="00EC745D" w:rsidP="00F6384F"/>
        </w:tc>
        <w:tc>
          <w:tcPr>
            <w:tcW w:w="1229" w:type="dxa"/>
          </w:tcPr>
          <w:p w14:paraId="0D680B27" w14:textId="77777777" w:rsidR="00EC745D" w:rsidRDefault="00EC745D" w:rsidP="00F6384F">
            <w:r>
              <w:t>X</w:t>
            </w:r>
          </w:p>
        </w:tc>
      </w:tr>
      <w:tr w:rsidR="00EC745D" w14:paraId="6003806B" w14:textId="77777777" w:rsidTr="00F6384F">
        <w:tc>
          <w:tcPr>
            <w:tcW w:w="2122" w:type="dxa"/>
          </w:tcPr>
          <w:p w14:paraId="3ED7BC28" w14:textId="77777777" w:rsidR="00EC745D" w:rsidRDefault="00EC745D" w:rsidP="00F6384F">
            <w:pPr>
              <w:pStyle w:val="ListParagraph"/>
              <w:numPr>
                <w:ilvl w:val="0"/>
                <w:numId w:val="19"/>
              </w:numPr>
            </w:pPr>
            <w:r>
              <w:t>Qualitative interview</w:t>
            </w:r>
          </w:p>
        </w:tc>
        <w:tc>
          <w:tcPr>
            <w:tcW w:w="1275" w:type="dxa"/>
          </w:tcPr>
          <w:p w14:paraId="755A10BC" w14:textId="77777777" w:rsidR="00EC745D" w:rsidRDefault="00EC745D" w:rsidP="00F6384F"/>
        </w:tc>
        <w:tc>
          <w:tcPr>
            <w:tcW w:w="1182" w:type="dxa"/>
          </w:tcPr>
          <w:p w14:paraId="1B410412" w14:textId="77777777" w:rsidR="00EC745D" w:rsidRDefault="00EC745D" w:rsidP="00F6384F"/>
        </w:tc>
        <w:tc>
          <w:tcPr>
            <w:tcW w:w="1182" w:type="dxa"/>
          </w:tcPr>
          <w:p w14:paraId="2845DF1D" w14:textId="77777777" w:rsidR="00EC745D" w:rsidRDefault="00EC745D" w:rsidP="00F6384F"/>
        </w:tc>
        <w:tc>
          <w:tcPr>
            <w:tcW w:w="1228" w:type="dxa"/>
          </w:tcPr>
          <w:p w14:paraId="1B8D1455" w14:textId="77777777" w:rsidR="00EC745D" w:rsidRDefault="00EC745D" w:rsidP="00F6384F"/>
        </w:tc>
        <w:tc>
          <w:tcPr>
            <w:tcW w:w="1229" w:type="dxa"/>
          </w:tcPr>
          <w:p w14:paraId="0E51CE95" w14:textId="77777777" w:rsidR="00EC745D" w:rsidRDefault="00EC745D" w:rsidP="00F6384F"/>
        </w:tc>
        <w:tc>
          <w:tcPr>
            <w:tcW w:w="1228" w:type="dxa"/>
          </w:tcPr>
          <w:p w14:paraId="736EEB77" w14:textId="77777777" w:rsidR="00EC745D" w:rsidRDefault="00EC745D" w:rsidP="00F6384F"/>
        </w:tc>
        <w:tc>
          <w:tcPr>
            <w:tcW w:w="1229" w:type="dxa"/>
          </w:tcPr>
          <w:p w14:paraId="014C1D0F" w14:textId="77777777" w:rsidR="00EC745D" w:rsidRDefault="00EC745D" w:rsidP="00F6384F">
            <w:r>
              <w:t>X</w:t>
            </w:r>
          </w:p>
        </w:tc>
      </w:tr>
    </w:tbl>
    <w:p w14:paraId="34174813" w14:textId="77777777" w:rsidR="00EC745D" w:rsidRDefault="00EC745D" w:rsidP="00321CFF"/>
    <w:p w14:paraId="205E4C6B" w14:textId="77777777" w:rsidR="00EC745D" w:rsidRDefault="00EC745D" w:rsidP="00321CFF"/>
    <w:p w14:paraId="58067022" w14:textId="34970317" w:rsidR="002D765D" w:rsidRDefault="00412244" w:rsidP="00321CFF">
      <w:r>
        <w:lastRenderedPageBreak/>
        <w:t>(</w:t>
      </w:r>
      <w:r w:rsidR="00203D07">
        <w:t xml:space="preserve">For key, </w:t>
      </w:r>
      <w:r w:rsidR="00613321">
        <w:t xml:space="preserve">see above; </w:t>
      </w:r>
      <w:r>
        <w:t>numbers correspond to above</w:t>
      </w:r>
      <w:r w:rsidR="00203D07">
        <w:t xml:space="preserve"> list</w:t>
      </w:r>
      <w:r>
        <w:t>)</w:t>
      </w:r>
    </w:p>
    <w:p w14:paraId="784199AE" w14:textId="159C639E" w:rsidR="00EC745D" w:rsidRDefault="00EC745D" w:rsidP="00321CFF">
      <w:pPr>
        <w:pStyle w:val="Heading2"/>
        <w:rPr>
          <w:lang w:eastAsia="en-GB"/>
        </w:rPr>
      </w:pPr>
    </w:p>
    <w:p w14:paraId="2340A546" w14:textId="77777777" w:rsidR="00EC745D" w:rsidRDefault="00EC745D" w:rsidP="00321CFF">
      <w:pPr>
        <w:pStyle w:val="Heading2"/>
        <w:rPr>
          <w:lang w:eastAsia="en-GB"/>
        </w:rPr>
      </w:pPr>
    </w:p>
    <w:p w14:paraId="10F0B196" w14:textId="2F15CA15" w:rsidR="00F21903" w:rsidRDefault="00F21903" w:rsidP="00321CFF">
      <w:pPr>
        <w:pStyle w:val="Heading2"/>
        <w:rPr>
          <w:lang w:eastAsia="en-GB"/>
        </w:rPr>
      </w:pPr>
      <w:bookmarkStart w:id="33" w:name="_Toc344151"/>
      <w:r>
        <w:rPr>
          <w:lang w:eastAsia="en-GB"/>
        </w:rPr>
        <w:t>Therapist related measures</w:t>
      </w:r>
      <w:bookmarkEnd w:id="33"/>
    </w:p>
    <w:p w14:paraId="71F64165" w14:textId="77777777" w:rsidR="00EC745D" w:rsidRPr="00EC745D" w:rsidRDefault="00EC745D" w:rsidP="00EC745D">
      <w:pPr>
        <w:rPr>
          <w:lang w:eastAsia="en-GB"/>
        </w:rPr>
      </w:pPr>
    </w:p>
    <w:p w14:paraId="200CC22E" w14:textId="63EE6474" w:rsidR="00412244" w:rsidRPr="008D38E3" w:rsidRDefault="00412244" w:rsidP="00321CFF">
      <w:pPr>
        <w:rPr>
          <w:lang w:eastAsia="en-GB"/>
        </w:rPr>
      </w:pPr>
      <w:r w:rsidRPr="00984779">
        <w:rPr>
          <w:lang w:eastAsia="en-GB"/>
        </w:rPr>
        <w:t>Therapist time, including participant contact and assessment of time spent in other indirect participant related activities (e.g. supervision, training, administration etc.), will be recorded by therapists</w:t>
      </w:r>
      <w:r w:rsidR="00A63BDB">
        <w:rPr>
          <w:lang w:eastAsia="en-GB"/>
        </w:rPr>
        <w:t xml:space="preserve"> using standardised clinical notes</w:t>
      </w:r>
      <w:r w:rsidRPr="00984779">
        <w:rPr>
          <w:lang w:eastAsia="en-GB"/>
        </w:rPr>
        <w:t>. </w:t>
      </w:r>
    </w:p>
    <w:p w14:paraId="6075DBED" w14:textId="0F0E50DD" w:rsidR="002D765D" w:rsidRPr="002D765D" w:rsidRDefault="001827BD" w:rsidP="00321CFF">
      <w:r>
        <w:t xml:space="preserve">As is standard practice in CBT, therapy sessions will be audio-recorded by therapists (clients are also asked to audio record sessions in order to make the most of sessions).  </w:t>
      </w:r>
      <w:r w:rsidR="00F21903">
        <w:t xml:space="preserve">A random selection of therapy tapes </w:t>
      </w:r>
      <w:r w:rsidR="001F5D74">
        <w:t xml:space="preserve">from each therapist </w:t>
      </w:r>
      <w:r w:rsidR="00F21903">
        <w:t>will be rated by assessors blind to the aims of the study using a standardised measure of cognitive therapy skills, the cognitive therapy rating scale (CTS-R</w:t>
      </w:r>
      <w:r w:rsidR="00AD6F9D">
        <w:t xml:space="preserve">; </w:t>
      </w:r>
      <w:r w:rsidR="00AD6F9D">
        <w:fldChar w:fldCharType="begin"/>
      </w:r>
      <w:r w:rsidR="00AD6F9D">
        <w:instrText xml:space="preserve"> ADDIN EN.CITE &lt;EndNote&gt;&lt;Cite&gt;&lt;Author&gt;Blackburn&lt;/Author&gt;&lt;Year&gt;2001&lt;/Year&gt;&lt;RecNum&gt;18180&lt;/RecNum&gt;&lt;DisplayText&gt;(47)&lt;/DisplayText&gt;&lt;record&gt;&lt;rec-number&gt;18180&lt;/rec-number&gt;&lt;foreign-keys&gt;&lt;key app="EN" db-id="ewddp00x8p5ap8eea50xap9vx9sfrzpx00sa" timestamp="1535102806"&gt;18180&lt;/key&gt;&lt;/foreign-keys&gt;&lt;ref-type name="Journal Article"&gt;17&lt;/ref-type&gt;&lt;contributors&gt;&lt;authors&gt;&lt;author&gt;Blackburn, I.; James, I.; Milne, D.; Baker, C.; Standart, S.; Garland, A.; Reichelt, F&lt;/author&gt;&lt;/authors&gt;&lt;/contributors&gt;&lt;titles&gt;&lt;title&gt;THE REVISED COGNITIVE THERAPY SCALE (CTS-R): PSYCHOMETRIC PROPERTIES.&lt;/title&gt;&lt;secondary-title&gt;Behavioural and Cognitive Psychotherapy&lt;/secondary-title&gt;&lt;/titles&gt;&lt;periodical&gt;&lt;full-title&gt;Behavioural and Cognitive Psychotherapy&lt;/full-title&gt;&lt;/periodical&gt;&lt;pages&gt;431-446&lt;/pages&gt;&lt;volume&gt;29&lt;/volume&gt;&lt;number&gt;4&lt;/number&gt;&lt;section&gt;431&lt;/section&gt;&lt;dates&gt;&lt;year&gt;2001&lt;/year&gt;&lt;/dates&gt;&lt;urls&gt;&lt;/urls&gt;&lt;electronic-resource-num&gt;doi:10.1017/S1352465801004040&lt;/electronic-resource-num&gt;&lt;/record&gt;&lt;/Cite&gt;&lt;/EndNote&gt;</w:instrText>
      </w:r>
      <w:r w:rsidR="00AD6F9D">
        <w:fldChar w:fldCharType="separate"/>
      </w:r>
      <w:r w:rsidR="00AD6F9D">
        <w:rPr>
          <w:noProof/>
        </w:rPr>
        <w:t>(47)</w:t>
      </w:r>
      <w:r w:rsidR="00AD6F9D">
        <w:fldChar w:fldCharType="end"/>
      </w:r>
      <w:r w:rsidR="00F21903">
        <w:t xml:space="preserve">).  </w:t>
      </w:r>
    </w:p>
    <w:p w14:paraId="37C4859D" w14:textId="77777777" w:rsidR="00516146" w:rsidRDefault="00516146" w:rsidP="00321CFF"/>
    <w:p w14:paraId="3D9A2C02" w14:textId="0F5275BF" w:rsidR="00376C04" w:rsidRPr="006243B4" w:rsidRDefault="00376C04" w:rsidP="00321CFF">
      <w:pPr>
        <w:pStyle w:val="Heading2"/>
        <w:rPr>
          <w:b/>
        </w:rPr>
      </w:pPr>
      <w:bookmarkStart w:id="34" w:name="_Toc344152"/>
      <w:r w:rsidRPr="006243B4">
        <w:rPr>
          <w:b/>
        </w:rPr>
        <w:t>Participant timeline</w:t>
      </w:r>
      <w:bookmarkEnd w:id="34"/>
    </w:p>
    <w:p w14:paraId="44E61BC5" w14:textId="29E2C0C2" w:rsidR="00346201" w:rsidRDefault="006136B1" w:rsidP="00321CFF">
      <w:r w:rsidRPr="005C1419">
        <w:rPr>
          <w:noProof/>
        </w:rPr>
        <w:drawing>
          <wp:inline distT="0" distB="0" distL="0" distR="0" wp14:anchorId="7B09A8CA" wp14:editId="78ED7385">
            <wp:extent cx="5731510" cy="429831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298315"/>
                    </a:xfrm>
                    <a:prstGeom prst="rect">
                      <a:avLst/>
                    </a:prstGeom>
                  </pic:spPr>
                </pic:pic>
              </a:graphicData>
            </a:graphic>
          </wp:inline>
        </w:drawing>
      </w:r>
    </w:p>
    <w:p w14:paraId="2986B63B" w14:textId="04C237C9" w:rsidR="00376C04" w:rsidRDefault="00376C04" w:rsidP="00321CFF"/>
    <w:p w14:paraId="7F4CD786" w14:textId="5119DA40" w:rsidR="00376C04" w:rsidRDefault="00376C04" w:rsidP="00321CFF">
      <w:pPr>
        <w:pStyle w:val="Heading3"/>
      </w:pPr>
      <w:bookmarkStart w:id="35" w:name="_Toc344153"/>
      <w:r>
        <w:t>Sample Size</w:t>
      </w:r>
      <w:bookmarkEnd w:id="35"/>
    </w:p>
    <w:p w14:paraId="67D69B12" w14:textId="77777777" w:rsidR="000B2CF7" w:rsidRPr="000B2CF7" w:rsidRDefault="000B2CF7" w:rsidP="000B2CF7"/>
    <w:p w14:paraId="1C9833A6" w14:textId="5039A537" w:rsidR="009D684C" w:rsidRPr="009D684C" w:rsidRDefault="009D684C" w:rsidP="00321CFF">
      <w:pPr>
        <w:rPr>
          <w:lang w:eastAsia="en-GB"/>
        </w:rPr>
      </w:pPr>
      <w:r w:rsidRPr="009D684C">
        <w:rPr>
          <w:lang w:eastAsia="en-GB"/>
        </w:rPr>
        <w:t xml:space="preserve">In line with guidance on feasibility studies no power calculation has been carried out </w:t>
      </w:r>
      <w:r w:rsidRPr="009D684C">
        <w:rPr>
          <w:lang w:eastAsia="en-GB"/>
        </w:rPr>
        <w:fldChar w:fldCharType="begin"/>
      </w:r>
      <w:r w:rsidR="00AD6F9D">
        <w:rPr>
          <w:lang w:eastAsia="en-GB"/>
        </w:rPr>
        <w:instrText xml:space="preserve"> ADDIN EN.CITE &lt;EndNote&gt;&lt;Cite&gt;&lt;Author&gt;Arain&lt;/Author&gt;&lt;Year&gt;2010&lt;/Year&gt;&lt;RecNum&gt;18084&lt;/RecNum&gt;&lt;DisplayText&gt;(48)&lt;/DisplayText&gt;&lt;record&gt;&lt;rec-number&gt;18084&lt;/rec-number&gt;&lt;foreign-keys&gt;&lt;key app="EN" db-id="ewddp00x8p5ap8eea50xap9vx9sfrzpx00sa" timestamp="1535102802"&gt;18084&lt;/key&gt;&lt;/foreign-keys&gt;&lt;ref-type name="Journal Article"&gt;17&lt;/ref-type&gt;&lt;contributors&gt;&lt;authors&gt;&lt;author&gt;Arain, Mubashir&lt;/author&gt;&lt;author&gt;Campbell, Michael J.&lt;/author&gt;&lt;author&gt;Cooper, Cindy L.&lt;/author&gt;&lt;author&gt;Lancaster, Gillian A.&lt;/author&gt;&lt;/authors&gt;&lt;/contributors&gt;&lt;titles&gt;&lt;title&gt;What is a pilot or feasibility study? A review of current practice and editorial policy&lt;/title&gt;&lt;secondary-title&gt;BMC Medical Research Methodology&lt;/secondary-title&gt;&lt;/titles&gt;&lt;periodical&gt;&lt;full-title&gt;BMC Medical Research Methodology&lt;/full-title&gt;&lt;/periodical&gt;&lt;pages&gt;67&lt;/pages&gt;&lt;volume&gt;10&lt;/volume&gt;&lt;number&gt;1&lt;/number&gt;&lt;dates&gt;&lt;year&gt;2010&lt;/year&gt;&lt;/dates&gt;&lt;isbn&gt;1471-2288&lt;/isbn&gt;&lt;label&gt;Arain2010&lt;/label&gt;&lt;work-type&gt;journal article&lt;/work-type&gt;&lt;urls&gt;&lt;related-urls&gt;&lt;url&gt;http://dx.doi.org/10.1186/1471-2288-10-67&lt;/url&gt;&lt;/related-urls&gt;&lt;/urls&gt;&lt;electronic-resource-num&gt;10.1186/1471-2288-10-67&lt;/electronic-resource-num&gt;&lt;/record&gt;&lt;/Cite&gt;&lt;/EndNote&gt;</w:instrText>
      </w:r>
      <w:r w:rsidRPr="009D684C">
        <w:rPr>
          <w:lang w:eastAsia="en-GB"/>
        </w:rPr>
        <w:fldChar w:fldCharType="separate"/>
      </w:r>
      <w:r w:rsidR="00AD6F9D">
        <w:rPr>
          <w:noProof/>
          <w:lang w:eastAsia="en-GB"/>
        </w:rPr>
        <w:t>(48)</w:t>
      </w:r>
      <w:r w:rsidRPr="009D684C">
        <w:rPr>
          <w:lang w:eastAsia="en-GB"/>
        </w:rPr>
        <w:fldChar w:fldCharType="end"/>
      </w:r>
      <w:r w:rsidRPr="009D684C">
        <w:rPr>
          <w:lang w:eastAsia="en-GB"/>
        </w:rPr>
        <w:t xml:space="preserve">.  A sample size of 30 in each group has been recommended to answer questions relating to feasibility </w:t>
      </w:r>
      <w:r w:rsidRPr="009D684C">
        <w:rPr>
          <w:lang w:eastAsia="en-GB"/>
        </w:rPr>
        <w:fldChar w:fldCharType="begin">
          <w:fldData xml:space="preserve">PEVuZE5vdGU+PENpdGU+PEF1dGhvcj5Ccm93bmU8L0F1dGhvcj48WWVhcj4xOTk1PC9ZZWFyPjxS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</w:fldData>
        </w:fldChar>
      </w:r>
      <w:r w:rsidR="00AD6F9D">
        <w:rPr>
          <w:lang w:eastAsia="en-GB"/>
        </w:rPr>
        <w:instrText xml:space="preserve"> ADDIN EN.CITE </w:instrText>
      </w:r>
      <w:r w:rsidR="00AD6F9D">
        <w:rPr>
          <w:lang w:eastAsia="en-GB"/>
        </w:rPr>
        <w:fldChar w:fldCharType="begin">
          <w:fldData xml:space="preserve">PEVuZE5vdGU+PENpdGU+PEF1dGhvcj5Ccm93bmU8L0F1dGhvcj48WWVhcj4xOTk1PC9ZZWFyPjxS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</w:fldData>
        </w:fldChar>
      </w:r>
      <w:r w:rsidR="00AD6F9D">
        <w:rPr>
          <w:lang w:eastAsia="en-GB"/>
        </w:rPr>
        <w:instrText xml:space="preserve"> ADDIN EN.CITE.DATA </w:instrText>
      </w:r>
      <w:r w:rsidR="00AD6F9D">
        <w:rPr>
          <w:lang w:eastAsia="en-GB"/>
        </w:rPr>
      </w:r>
      <w:r w:rsidR="00AD6F9D">
        <w:rPr>
          <w:lang w:eastAsia="en-GB"/>
        </w:rPr>
        <w:fldChar w:fldCharType="end"/>
      </w:r>
      <w:r w:rsidRPr="009D684C">
        <w:rPr>
          <w:lang w:eastAsia="en-GB"/>
        </w:rPr>
      </w:r>
      <w:r w:rsidRPr="009D684C">
        <w:rPr>
          <w:lang w:eastAsia="en-GB"/>
        </w:rPr>
        <w:fldChar w:fldCharType="separate"/>
      </w:r>
      <w:r w:rsidR="00AD6F9D">
        <w:rPr>
          <w:noProof/>
          <w:lang w:eastAsia="en-GB"/>
        </w:rPr>
        <w:t>(49, 50)</w:t>
      </w:r>
      <w:r w:rsidRPr="009D684C">
        <w:rPr>
          <w:lang w:eastAsia="en-GB"/>
        </w:rPr>
        <w:fldChar w:fldCharType="end"/>
      </w:r>
      <w:r w:rsidRPr="009D684C">
        <w:rPr>
          <w:lang w:eastAsia="en-GB"/>
        </w:rPr>
        <w:t>.</w:t>
      </w:r>
    </w:p>
    <w:p w14:paraId="16022114" w14:textId="77777777" w:rsidR="009D684C" w:rsidRPr="009D684C" w:rsidRDefault="009D684C" w:rsidP="00321CFF">
      <w:pPr>
        <w:rPr>
          <w:lang w:eastAsia="en-GB"/>
        </w:rPr>
      </w:pPr>
      <w:r w:rsidRPr="009D684C">
        <w:rPr>
          <w:lang w:eastAsia="en-GB"/>
        </w:rPr>
        <w:lastRenderedPageBreak/>
        <w:t>This feasibility study will clarify recruitment rates, the practicality of delivering intervention in the proposed setting, acceptability of interventions to participants and standard deviation of the primary outcome measure in this sample.</w:t>
      </w:r>
    </w:p>
    <w:p w14:paraId="7C40058A" w14:textId="3F216BDB" w:rsidR="00376C04" w:rsidRDefault="00376C04" w:rsidP="00321CFF"/>
    <w:p w14:paraId="0AF97C20" w14:textId="6D2A4132" w:rsidR="00376C04" w:rsidRDefault="00376C04" w:rsidP="00321CFF">
      <w:pPr>
        <w:pStyle w:val="Heading3"/>
      </w:pPr>
      <w:bookmarkStart w:id="36" w:name="_Toc344154"/>
      <w:r>
        <w:t>Recruitment</w:t>
      </w:r>
      <w:r w:rsidR="00F11313">
        <w:t>:</w:t>
      </w:r>
      <w:bookmarkEnd w:id="36"/>
    </w:p>
    <w:p w14:paraId="09140438" w14:textId="77777777" w:rsidR="000B2CF7" w:rsidRPr="000B2CF7" w:rsidRDefault="000B2CF7" w:rsidP="000B2CF7"/>
    <w:p w14:paraId="542C3849" w14:textId="47ED6562" w:rsidR="00F25100" w:rsidRDefault="00F86313" w:rsidP="00321CFF">
      <w:pPr>
        <w:rPr>
          <w:lang w:eastAsia="en-GB"/>
        </w:rPr>
      </w:pPr>
      <w:r w:rsidRPr="00F86313">
        <w:rPr>
          <w:lang w:eastAsia="en-GB"/>
        </w:rPr>
        <w:t xml:space="preserve">Midwives at local hospitals will be made aware of the study and colleagues working in specialist perinatal services as well as local IAPT services in </w:t>
      </w:r>
      <w:r>
        <w:rPr>
          <w:lang w:eastAsia="en-GB"/>
        </w:rPr>
        <w:t xml:space="preserve">Croydon, </w:t>
      </w:r>
      <w:r w:rsidRPr="00F86313">
        <w:rPr>
          <w:lang w:eastAsia="en-GB"/>
        </w:rPr>
        <w:t xml:space="preserve">Southwark, Lambeth and Lewisham.  In line with procedures for IAPT services, women can be referred into or will be able to self-refer into the project.  </w:t>
      </w:r>
      <w:r w:rsidR="00AC5305">
        <w:rPr>
          <w:lang w:eastAsia="en-GB"/>
        </w:rPr>
        <w:t xml:space="preserve">All women will be registered for treatment as a client in IAPT. </w:t>
      </w:r>
      <w:r w:rsidRPr="00F86313">
        <w:rPr>
          <w:lang w:eastAsia="en-GB"/>
        </w:rPr>
        <w:t xml:space="preserve">One recruitment method is that women with an anxiety disorder (OCD, social anxiety, PTSD and panic disorder) will be identified during routine antenatal booking appointments using standard GAD-2 questions asked by midwives. </w:t>
      </w:r>
    </w:p>
    <w:p w14:paraId="795739B0" w14:textId="77777777" w:rsidR="00263E3A" w:rsidRDefault="00263E3A" w:rsidP="00321CFF">
      <w:pPr>
        <w:rPr>
          <w:lang w:eastAsia="en-GB"/>
        </w:rPr>
      </w:pPr>
    </w:p>
    <w:p w14:paraId="2F0943F1" w14:textId="3FEF014C" w:rsidR="00F86313" w:rsidRDefault="00F86313" w:rsidP="00321CFF">
      <w:pPr>
        <w:rPr>
          <w:lang w:eastAsia="en-GB"/>
        </w:rPr>
      </w:pPr>
      <w:r w:rsidRPr="00F86313">
        <w:rPr>
          <w:lang w:eastAsia="en-GB"/>
        </w:rPr>
        <w:t xml:space="preserve">Women may also be identified via self-referral (leaflets and advertising for the study will be placed in waiting areas prior to booking visits; leaflets for the study will also be placed in GP surgeries and children's centres). Once identified or self-identified, women who have read the information sheet and are interested in taking part will be referred to a research psychologist who will confirm a diagnosis of anxiety disorder and inclusion/exclusion criteria by telephone.  </w:t>
      </w:r>
      <w:r w:rsidR="008E34F9">
        <w:rPr>
          <w:lang w:eastAsia="en-GB"/>
        </w:rPr>
        <w:t xml:space="preserve">Women will be registered </w:t>
      </w:r>
      <w:r w:rsidR="0050346E">
        <w:rPr>
          <w:lang w:eastAsia="en-GB"/>
        </w:rPr>
        <w:t xml:space="preserve">as a </w:t>
      </w:r>
      <w:r w:rsidR="00950436">
        <w:rPr>
          <w:lang w:eastAsia="en-GB"/>
        </w:rPr>
        <w:t xml:space="preserve">patient </w:t>
      </w:r>
      <w:r w:rsidR="008E34F9">
        <w:rPr>
          <w:lang w:eastAsia="en-GB"/>
        </w:rPr>
        <w:t>under IAPT services</w:t>
      </w:r>
      <w:r w:rsidR="0050346E">
        <w:rPr>
          <w:lang w:eastAsia="en-GB"/>
        </w:rPr>
        <w:t xml:space="preserve"> and a therapist identified </w:t>
      </w:r>
      <w:r w:rsidR="00722871">
        <w:rPr>
          <w:lang w:eastAsia="en-GB"/>
        </w:rPr>
        <w:t>who can treat the woman</w:t>
      </w:r>
      <w:r w:rsidR="008E34F9">
        <w:rPr>
          <w:lang w:eastAsia="en-GB"/>
        </w:rPr>
        <w:t xml:space="preserve">. </w:t>
      </w:r>
      <w:r w:rsidR="00AF3814">
        <w:rPr>
          <w:lang w:eastAsia="en-GB"/>
        </w:rPr>
        <w:t>Consent forms can be emailed and/or scanned.</w:t>
      </w:r>
      <w:r w:rsidR="008E34F9">
        <w:rPr>
          <w:lang w:eastAsia="en-GB"/>
        </w:rPr>
        <w:t xml:space="preserve"> </w:t>
      </w:r>
      <w:r w:rsidRPr="00F86313">
        <w:rPr>
          <w:lang w:eastAsia="en-GB"/>
        </w:rPr>
        <w:t>If suitable and if she consents to take part in the study, an initial assessment pack will be completed by the woman, and ideally a face to face meeting will be arranged in order to collect questionnaires, discuss any questions she has and find out the random allocation.</w:t>
      </w:r>
      <w:r w:rsidR="0050346E">
        <w:rPr>
          <w:lang w:eastAsia="en-GB"/>
        </w:rPr>
        <w:t xml:space="preserve"> </w:t>
      </w:r>
      <w:r w:rsidR="00175526">
        <w:rPr>
          <w:lang w:eastAsia="en-GB"/>
        </w:rPr>
        <w:t xml:space="preserve">Assessments will take place via phone or video link </w:t>
      </w:r>
      <w:r w:rsidR="00707837">
        <w:rPr>
          <w:lang w:eastAsia="en-GB"/>
        </w:rPr>
        <w:t xml:space="preserve">using Microsoft Teams, </w:t>
      </w:r>
      <w:r w:rsidR="00175526">
        <w:rPr>
          <w:lang w:eastAsia="en-GB"/>
        </w:rPr>
        <w:t xml:space="preserve">depending on current restrictions due to the </w:t>
      </w:r>
      <w:r w:rsidR="001631A2">
        <w:rPr>
          <w:lang w:eastAsia="en-GB"/>
        </w:rPr>
        <w:t>Coronavirus.</w:t>
      </w:r>
    </w:p>
    <w:p w14:paraId="64632B14" w14:textId="77777777" w:rsidR="001631A2" w:rsidRPr="00F86313" w:rsidRDefault="001631A2" w:rsidP="00321CFF">
      <w:pPr>
        <w:rPr>
          <w:lang w:eastAsia="en-GB"/>
        </w:rPr>
      </w:pPr>
    </w:p>
    <w:p w14:paraId="0F1EF7E1" w14:textId="77777777" w:rsidR="007A2205" w:rsidRPr="007A2205" w:rsidRDefault="007A2205" w:rsidP="00321CFF">
      <w:pPr>
        <w:rPr>
          <w:lang w:eastAsia="en-GB"/>
        </w:rPr>
      </w:pPr>
      <w:r w:rsidRPr="007A2205">
        <w:rPr>
          <w:lang w:eastAsia="en-GB"/>
        </w:rPr>
        <w:t>Participants will receive a small remuneration for their time in completing the assessments of £10 shopping voucher per assessment point (Pre-randomisation and 3m). This is also known to increase response rates [50].</w:t>
      </w:r>
    </w:p>
    <w:p w14:paraId="43F1D1C5" w14:textId="74E27E7F" w:rsidR="00F86313" w:rsidRDefault="00F25100" w:rsidP="00321CFF">
      <w:r>
        <w:t>Clinicians will be regularly reminded about the study and flyers and posters made available.</w:t>
      </w:r>
    </w:p>
    <w:p w14:paraId="351C525B" w14:textId="1A903717" w:rsidR="00F11313" w:rsidRDefault="00F11313" w:rsidP="00321CFF"/>
    <w:p w14:paraId="79395213" w14:textId="3FAA8764" w:rsidR="00F11313" w:rsidRDefault="00F11313" w:rsidP="00321CFF">
      <w:pPr>
        <w:pStyle w:val="Heading2"/>
      </w:pPr>
      <w:bookmarkStart w:id="37" w:name="_Toc344155"/>
      <w:r w:rsidRPr="00056B50">
        <w:t>Assignment of interventions</w:t>
      </w:r>
      <w:bookmarkEnd w:id="37"/>
    </w:p>
    <w:p w14:paraId="0C18EA03" w14:textId="77777777" w:rsidR="000B2CF7" w:rsidRPr="000B2CF7" w:rsidRDefault="000B2CF7" w:rsidP="000B2CF7"/>
    <w:p w14:paraId="299E3E04" w14:textId="270E92EC" w:rsidR="00F11313" w:rsidRDefault="00F11313" w:rsidP="00321CFF">
      <w:pPr>
        <w:pStyle w:val="Heading3"/>
      </w:pPr>
      <w:bookmarkStart w:id="38" w:name="_Toc344156"/>
      <w:r>
        <w:t>Allocation:</w:t>
      </w:r>
      <w:bookmarkEnd w:id="38"/>
      <w:r>
        <w:t xml:space="preserve">  </w:t>
      </w:r>
    </w:p>
    <w:p w14:paraId="549D28B7" w14:textId="6B6C71CA" w:rsidR="002F0BD0" w:rsidRPr="002F0BD0" w:rsidRDefault="00C145FE" w:rsidP="00321CFF">
      <w:pPr>
        <w:rPr>
          <w:lang w:eastAsia="en-GB"/>
        </w:rPr>
      </w:pPr>
      <w:r>
        <w:rPr>
          <w:lang w:eastAsia="en-GB"/>
        </w:rPr>
        <w:t>Participants will be allocated to the intervention group (IN-CBT) or standard CBT (ratio 1:1) via an independent online s</w:t>
      </w:r>
      <w:r w:rsidR="00056B50">
        <w:rPr>
          <w:lang w:eastAsia="en-GB"/>
        </w:rPr>
        <w:t>ystem based at the King’s Clinic</w:t>
      </w:r>
      <w:r>
        <w:rPr>
          <w:lang w:eastAsia="en-GB"/>
        </w:rPr>
        <w:t xml:space="preserve">al Trials Unit (King’s CTU) based at King’s College London. </w:t>
      </w:r>
      <w:r w:rsidR="0076749B">
        <w:rPr>
          <w:lang w:eastAsia="en-GB"/>
        </w:rPr>
        <w:t xml:space="preserve"> Random a</w:t>
      </w:r>
      <w:r>
        <w:rPr>
          <w:lang w:eastAsia="en-GB"/>
        </w:rPr>
        <w:t xml:space="preserve">llocation will be at the level </w:t>
      </w:r>
      <w:r w:rsidR="00D31995">
        <w:rPr>
          <w:lang w:eastAsia="en-GB"/>
        </w:rPr>
        <w:t xml:space="preserve">of the individual participant, </w:t>
      </w:r>
      <w:r w:rsidR="002F0BD0" w:rsidRPr="002F0BD0">
        <w:rPr>
          <w:lang w:eastAsia="en-GB"/>
        </w:rPr>
        <w:t>stratified by disorder</w:t>
      </w:r>
      <w:r>
        <w:rPr>
          <w:lang w:eastAsia="en-GB"/>
        </w:rPr>
        <w:t xml:space="preserve"> </w:t>
      </w:r>
      <w:r w:rsidR="0076749B">
        <w:rPr>
          <w:lang w:eastAsia="en-GB"/>
        </w:rPr>
        <w:t>(</w:t>
      </w:r>
      <w:r w:rsidR="00755597">
        <w:rPr>
          <w:lang w:eastAsia="en-GB"/>
        </w:rPr>
        <w:t>OCD, Panic, PTSD, Social Phobia</w:t>
      </w:r>
      <w:r>
        <w:rPr>
          <w:lang w:eastAsia="en-GB"/>
        </w:rPr>
        <w:t>)</w:t>
      </w:r>
      <w:r w:rsidR="002F0BD0" w:rsidRPr="002F0BD0">
        <w:rPr>
          <w:lang w:eastAsia="en-GB"/>
        </w:rPr>
        <w:t>.  </w:t>
      </w:r>
      <w:r w:rsidR="005F7F55">
        <w:rPr>
          <w:lang w:eastAsia="en-GB"/>
        </w:rPr>
        <w:t>Any p</w:t>
      </w:r>
      <w:r w:rsidR="002F0BD0" w:rsidRPr="002F0BD0">
        <w:rPr>
          <w:lang w:eastAsia="en-GB"/>
        </w:rPr>
        <w:t>reference</w:t>
      </w:r>
      <w:r>
        <w:rPr>
          <w:lang w:eastAsia="en-GB"/>
        </w:rPr>
        <w:t xml:space="preserve"> on allocation</w:t>
      </w:r>
      <w:r w:rsidR="002F0BD0" w:rsidRPr="002F0BD0">
        <w:rPr>
          <w:lang w:eastAsia="en-GB"/>
        </w:rPr>
        <w:t xml:space="preserve"> will be recorded</w:t>
      </w:r>
      <w:r w:rsidR="005F7F55">
        <w:rPr>
          <w:lang w:eastAsia="en-GB"/>
        </w:rPr>
        <w:t xml:space="preserve"> prior to randomisation</w:t>
      </w:r>
      <w:r w:rsidR="002F0BD0" w:rsidRPr="002F0BD0">
        <w:rPr>
          <w:lang w:eastAsia="en-GB"/>
        </w:rPr>
        <w:t>.</w:t>
      </w:r>
      <w:r w:rsidR="00F10D83">
        <w:rPr>
          <w:lang w:eastAsia="en-GB"/>
        </w:rPr>
        <w:t xml:space="preserve"> </w:t>
      </w:r>
    </w:p>
    <w:p w14:paraId="7527307D" w14:textId="7B7C138F" w:rsidR="00F11313" w:rsidRDefault="00F11313" w:rsidP="00321CFF"/>
    <w:p w14:paraId="6207415E" w14:textId="69065131" w:rsidR="00F11313" w:rsidRDefault="00F11313" w:rsidP="00321CFF">
      <w:pPr>
        <w:pStyle w:val="Heading3"/>
      </w:pPr>
      <w:bookmarkStart w:id="39" w:name="_Toc344157"/>
      <w:r>
        <w:t>Allocation concealment</w:t>
      </w:r>
      <w:bookmarkEnd w:id="39"/>
    </w:p>
    <w:p w14:paraId="3265C1A2" w14:textId="10C015CB" w:rsidR="00F11313" w:rsidRDefault="00056B50" w:rsidP="00321CFF">
      <w:bookmarkStart w:id="40" w:name="_Hlk530586932"/>
      <w:r>
        <w:t xml:space="preserve">Participants will be stratified according to disorder.  </w:t>
      </w:r>
      <w:r w:rsidR="00755597">
        <w:t xml:space="preserve">Simple randomisation, with no blocks, ensures allocation concealment is high. Allocation to treatment can only be guessed. </w:t>
      </w:r>
    </w:p>
    <w:p w14:paraId="0B40255B" w14:textId="77777777" w:rsidR="00532623" w:rsidRDefault="00532623" w:rsidP="00321CFF">
      <w:pPr>
        <w:pStyle w:val="Heading3"/>
      </w:pPr>
      <w:bookmarkStart w:id="41" w:name="_Toc344158"/>
      <w:bookmarkEnd w:id="40"/>
    </w:p>
    <w:p w14:paraId="4607AFE9" w14:textId="56335B3D" w:rsidR="00F11313" w:rsidRDefault="00F11313" w:rsidP="00321CFF">
      <w:pPr>
        <w:pStyle w:val="Heading3"/>
      </w:pPr>
      <w:r>
        <w:t>Implementation:</w:t>
      </w:r>
      <w:bookmarkEnd w:id="41"/>
    </w:p>
    <w:p w14:paraId="4416FAFD" w14:textId="3B6F63AC" w:rsidR="00F11313" w:rsidRDefault="00597312" w:rsidP="00321CFF">
      <w:r>
        <w:t xml:space="preserve">The CI will enrol participants and will assign participants to interventions.  </w:t>
      </w:r>
    </w:p>
    <w:p w14:paraId="777C402E" w14:textId="7BB9A5AC" w:rsidR="00F11313" w:rsidRDefault="00F11313" w:rsidP="00321CFF">
      <w:pPr>
        <w:pStyle w:val="Heading3"/>
      </w:pPr>
      <w:bookmarkStart w:id="42" w:name="_Toc344159"/>
      <w:r>
        <w:t>Blinding:</w:t>
      </w:r>
      <w:bookmarkEnd w:id="42"/>
    </w:p>
    <w:p w14:paraId="629E2C98" w14:textId="33B29CB8" w:rsidR="00F03344" w:rsidRDefault="00F03344" w:rsidP="00321CFF">
      <w:r>
        <w:t xml:space="preserve">The patient, therapist and CI will know of the allocation.  The 3m outcome assessor will not be aware of </w:t>
      </w:r>
      <w:proofErr w:type="gramStart"/>
      <w:r>
        <w:t>allocation, and</w:t>
      </w:r>
      <w:proofErr w:type="gramEnd"/>
      <w:r>
        <w:t xml:space="preserve"> will conduct the qualitative interview last </w:t>
      </w:r>
      <w:r w:rsidR="00056B50">
        <w:t>as it will likely lead to</w:t>
      </w:r>
      <w:r>
        <w:t xml:space="preserve"> unblinding. </w:t>
      </w:r>
      <w:r w:rsidR="00755597">
        <w:t xml:space="preserve">The senior statistician will also be blind to allocation until the end of the trial. </w:t>
      </w:r>
    </w:p>
    <w:p w14:paraId="1C15BB83" w14:textId="08C7462B" w:rsidR="00F11313" w:rsidRDefault="00F11313" w:rsidP="00321CFF"/>
    <w:p w14:paraId="5FDB8E3A" w14:textId="2F2E5240" w:rsidR="00F11313" w:rsidRDefault="009C538F" w:rsidP="00321CFF">
      <w:pPr>
        <w:pStyle w:val="Heading2"/>
      </w:pPr>
      <w:bookmarkStart w:id="43" w:name="_Toc344160"/>
      <w:r>
        <w:t>Data Collection, Management and analysis</w:t>
      </w:r>
      <w:bookmarkEnd w:id="43"/>
    </w:p>
    <w:p w14:paraId="1F1627C3" w14:textId="30001465" w:rsidR="009C538F" w:rsidRDefault="009C538F" w:rsidP="00321CFF"/>
    <w:p w14:paraId="0E1B3525" w14:textId="7DF3B2B7" w:rsidR="009C538F" w:rsidRDefault="009C538F" w:rsidP="00321CFF">
      <w:pPr>
        <w:pStyle w:val="Heading3"/>
      </w:pPr>
      <w:bookmarkStart w:id="44" w:name="_Toc344161"/>
      <w:r>
        <w:t>Data Collection Methods:</w:t>
      </w:r>
      <w:bookmarkEnd w:id="44"/>
    </w:p>
    <w:p w14:paraId="3A289155" w14:textId="421DC633" w:rsidR="005008D0" w:rsidRDefault="00F00678" w:rsidP="00321CFF">
      <w:pPr>
        <w:rPr>
          <w:lang w:eastAsia="en-GB"/>
        </w:rPr>
      </w:pPr>
      <w:r w:rsidRPr="00F00678">
        <w:rPr>
          <w:lang w:eastAsia="en-GB"/>
        </w:rPr>
        <w:t xml:space="preserve">Questionnaire data will be collected via weblink </w:t>
      </w:r>
      <w:r w:rsidR="00597312">
        <w:rPr>
          <w:lang w:eastAsia="en-GB"/>
        </w:rPr>
        <w:t xml:space="preserve">using existing data collection methods in </w:t>
      </w:r>
      <w:r w:rsidR="00EE10D9">
        <w:rPr>
          <w:lang w:eastAsia="en-GB"/>
        </w:rPr>
        <w:t xml:space="preserve">IAPT </w:t>
      </w:r>
      <w:r w:rsidR="00597312">
        <w:rPr>
          <w:lang w:eastAsia="en-GB"/>
        </w:rPr>
        <w:t>services and/</w:t>
      </w:r>
      <w:r w:rsidRPr="00F00678">
        <w:rPr>
          <w:lang w:eastAsia="en-GB"/>
        </w:rPr>
        <w:t xml:space="preserve">or hard copies as preferred, completed in participants own time. </w:t>
      </w:r>
      <w:r w:rsidR="00597312">
        <w:rPr>
          <w:lang w:eastAsia="en-GB"/>
        </w:rPr>
        <w:t>Initial c</w:t>
      </w:r>
      <w:r w:rsidRPr="00F00678">
        <w:rPr>
          <w:lang w:eastAsia="en-GB"/>
        </w:rPr>
        <w:t>linician interviews will be conducted over the phone at a suitable time for the mother, or in person if she prefers. IAPT measures are</w:t>
      </w:r>
      <w:r w:rsidR="00412244">
        <w:rPr>
          <w:lang w:eastAsia="en-GB"/>
        </w:rPr>
        <w:t xml:space="preserve"> routinely</w:t>
      </w:r>
      <w:r w:rsidRPr="00F00678">
        <w:rPr>
          <w:lang w:eastAsia="en-GB"/>
        </w:rPr>
        <w:t xml:space="preserve"> collected at each contact </w:t>
      </w:r>
      <w:r w:rsidR="00A576EF">
        <w:rPr>
          <w:lang w:eastAsia="en-GB"/>
        </w:rPr>
        <w:t xml:space="preserve">so collecting </w:t>
      </w:r>
      <w:r w:rsidR="0055649C">
        <w:rPr>
          <w:lang w:eastAsia="en-GB"/>
        </w:rPr>
        <w:t xml:space="preserve">this </w:t>
      </w:r>
      <w:r w:rsidR="00A576EF">
        <w:rPr>
          <w:lang w:eastAsia="en-GB"/>
        </w:rPr>
        <w:t>treatment data will not</w:t>
      </w:r>
      <w:r w:rsidRPr="00F00678">
        <w:rPr>
          <w:lang w:eastAsia="en-GB"/>
        </w:rPr>
        <w:t xml:space="preserve"> involv</w:t>
      </w:r>
      <w:r w:rsidR="00A576EF">
        <w:rPr>
          <w:lang w:eastAsia="en-GB"/>
        </w:rPr>
        <w:t>e additional burden for women.</w:t>
      </w:r>
    </w:p>
    <w:p w14:paraId="3DF604BB" w14:textId="04BDE05C" w:rsidR="00F00678" w:rsidRDefault="00F00678" w:rsidP="00321CFF">
      <w:pPr>
        <w:rPr>
          <w:lang w:eastAsia="en-GB"/>
        </w:rPr>
      </w:pPr>
      <w:r w:rsidRPr="00F00678">
        <w:rPr>
          <w:lang w:eastAsia="en-GB"/>
        </w:rPr>
        <w:t>The primary outcome point is 3m postpartum; video and</w:t>
      </w:r>
      <w:r w:rsidR="005008D0">
        <w:rPr>
          <w:lang w:eastAsia="en-GB"/>
        </w:rPr>
        <w:t xml:space="preserve"> qualitative</w:t>
      </w:r>
      <w:r w:rsidRPr="00F00678">
        <w:rPr>
          <w:lang w:eastAsia="en-GB"/>
        </w:rPr>
        <w:t xml:space="preserve"> interview </w:t>
      </w:r>
      <w:r w:rsidR="0055649C">
        <w:rPr>
          <w:lang w:eastAsia="en-GB"/>
        </w:rPr>
        <w:t xml:space="preserve">audio </w:t>
      </w:r>
      <w:r w:rsidRPr="00F00678">
        <w:rPr>
          <w:lang w:eastAsia="en-GB"/>
        </w:rPr>
        <w:t>data will be collected during a visit to the participant’s home at this point</w:t>
      </w:r>
      <w:r w:rsidR="00A576EF">
        <w:rPr>
          <w:lang w:eastAsia="en-GB"/>
        </w:rPr>
        <w:t xml:space="preserve"> in addition to the IAPT measures</w:t>
      </w:r>
      <w:r w:rsidRPr="00F00678">
        <w:rPr>
          <w:lang w:eastAsia="en-GB"/>
        </w:rPr>
        <w:t>. </w:t>
      </w:r>
      <w:r w:rsidR="001631A2">
        <w:rPr>
          <w:lang w:eastAsia="en-GB"/>
        </w:rPr>
        <w:t xml:space="preserve">This can also be collected by video link </w:t>
      </w:r>
      <w:r w:rsidR="00707837">
        <w:rPr>
          <w:lang w:eastAsia="en-GB"/>
        </w:rPr>
        <w:t xml:space="preserve">using Microsoft TEAMS </w:t>
      </w:r>
      <w:r w:rsidR="001631A2">
        <w:rPr>
          <w:lang w:eastAsia="en-GB"/>
        </w:rPr>
        <w:t>depending on current restrictions due to the coronavirus.</w:t>
      </w:r>
    </w:p>
    <w:p w14:paraId="7508C654" w14:textId="77777777" w:rsidR="000B2CF7" w:rsidRPr="00F00678" w:rsidRDefault="000B2CF7" w:rsidP="00321CFF">
      <w:pPr>
        <w:rPr>
          <w:lang w:eastAsia="en-GB"/>
        </w:rPr>
      </w:pPr>
    </w:p>
    <w:p w14:paraId="2220513A" w14:textId="6BF9AEF9" w:rsidR="00F00678" w:rsidRDefault="00F00678" w:rsidP="00321CFF">
      <w:pPr>
        <w:rPr>
          <w:lang w:eastAsia="en-GB"/>
        </w:rPr>
      </w:pPr>
      <w:r w:rsidRPr="00F00678">
        <w:rPr>
          <w:lang w:eastAsia="en-GB"/>
        </w:rPr>
        <w:t xml:space="preserve">As per standard practice in IAPT services, anxiety, depression and disorder specific measures will be taken at each point of contact. Participants will be asked to complete the additional measures at the </w:t>
      </w:r>
      <w:r w:rsidR="0055649C">
        <w:rPr>
          <w:lang w:eastAsia="en-GB"/>
        </w:rPr>
        <w:t xml:space="preserve">baseline and outcome points (see table above).  </w:t>
      </w:r>
    </w:p>
    <w:p w14:paraId="091C0E42" w14:textId="17589521" w:rsidR="009C538F" w:rsidRDefault="0055649C" w:rsidP="00321CFF">
      <w:r>
        <w:t>All video recordings will be collected using password-protected iPads. The iPads will be brought back to the university site for secure storage directly after the interview</w:t>
      </w:r>
      <w:r>
        <w:rPr>
          <w:rFonts w:cs="ArialMT_7"/>
        </w:rPr>
        <w:t>.  V</w:t>
      </w:r>
      <w:r>
        <w:rPr>
          <w:rFonts w:cs="ArialMT_4"/>
        </w:rPr>
        <w:t>ideo recordings will be immediately uploaded on to the secure university computer network, which is password-protected and which only the research team have access. Once the video recordings have been transferred onto the secure computer network they will be p</w:t>
      </w:r>
      <w:r w:rsidR="005F6F90">
        <w:rPr>
          <w:rFonts w:cs="ArialMT_4"/>
        </w:rPr>
        <w:t>ermanently deleted from the iPad</w:t>
      </w:r>
      <w:r>
        <w:rPr>
          <w:rFonts w:cs="ArialMT_4"/>
        </w:rPr>
        <w:t xml:space="preserve">s. </w:t>
      </w:r>
      <w:r>
        <w:rPr>
          <w:rFonts w:ascii="Calibri" w:hAnsi="Calibri"/>
          <w:color w:val="000000" w:themeColor="text1"/>
          <w:shd w:val="clear" w:color="auto" w:fill="FFFFFF"/>
        </w:rPr>
        <w:t xml:space="preserve">In order to verify the deletion of the files, we will empty the “trash” file of the iPads.  </w:t>
      </w:r>
      <w:r w:rsidR="005F6F90">
        <w:rPr>
          <w:rFonts w:ascii="Calibri" w:hAnsi="Calibri"/>
          <w:color w:val="000000" w:themeColor="text1"/>
          <w:shd w:val="clear" w:color="auto" w:fill="FFFFFF"/>
        </w:rPr>
        <w:t xml:space="preserve">The iPads will be linked to a cloud account in order to be able to wipe them remotely should they be stolen.  </w:t>
      </w:r>
      <w:r>
        <w:rPr>
          <w:rFonts w:cs="ArialMT_4"/>
        </w:rPr>
        <w:t xml:space="preserve">The video data files will be saved on the secure university computer network using only </w:t>
      </w:r>
      <w:r>
        <w:t xml:space="preserve">participant ID and date as identifiers, and only researchers involved in the project will have access to the drive with the video recordings. </w:t>
      </w:r>
    </w:p>
    <w:p w14:paraId="3C5DCFE8" w14:textId="77777777" w:rsidR="00337BD8" w:rsidRPr="00E729CF" w:rsidRDefault="00337BD8" w:rsidP="00321CFF"/>
    <w:p w14:paraId="1B455663" w14:textId="15A8C87F" w:rsidR="009C538F" w:rsidRDefault="009C538F" w:rsidP="00321CFF">
      <w:pPr>
        <w:pStyle w:val="Heading3"/>
      </w:pPr>
      <w:bookmarkStart w:id="45" w:name="_Toc344162"/>
      <w:r>
        <w:t>Promotion of participant retention – data collection from dropout</w:t>
      </w:r>
      <w:bookmarkEnd w:id="45"/>
    </w:p>
    <w:p w14:paraId="386B4D77" w14:textId="47951F96" w:rsidR="002913CC" w:rsidRDefault="00EB1204" w:rsidP="00321CFF">
      <w:r>
        <w:t xml:space="preserve">Participants will receive an incentive </w:t>
      </w:r>
      <w:r w:rsidR="00412244">
        <w:t xml:space="preserve">(£10) </w:t>
      </w:r>
      <w:r>
        <w:t xml:space="preserve">for the additional burden incurred from </w:t>
      </w:r>
      <w:r w:rsidR="002B50A7">
        <w:t xml:space="preserve">completing assessments at </w:t>
      </w:r>
      <w:r>
        <w:t xml:space="preserve">the final outcome point. </w:t>
      </w:r>
      <w:r w:rsidR="002913CC">
        <w:t xml:space="preserve">They will be able to take part in this </w:t>
      </w:r>
      <w:r w:rsidR="00412244">
        <w:t xml:space="preserve">assessment </w:t>
      </w:r>
      <w:r w:rsidR="002913CC">
        <w:t xml:space="preserve">regardless of treatment completion. </w:t>
      </w:r>
      <w:r w:rsidR="001827BD">
        <w:t>They will also have received £10 for participating in the baseline assessment.</w:t>
      </w:r>
    </w:p>
    <w:p w14:paraId="3EE98F04" w14:textId="77777777" w:rsidR="00337BD8" w:rsidRDefault="00337BD8" w:rsidP="00321CFF"/>
    <w:p w14:paraId="75B2FD8E" w14:textId="2F517F21" w:rsidR="009C538F" w:rsidRDefault="009C538F" w:rsidP="00321CFF">
      <w:pPr>
        <w:pStyle w:val="Heading3"/>
      </w:pPr>
      <w:bookmarkStart w:id="46" w:name="_Toc344163"/>
      <w:r w:rsidRPr="00056B50">
        <w:t>Data management</w:t>
      </w:r>
      <w:bookmarkEnd w:id="46"/>
    </w:p>
    <w:p w14:paraId="59944CA9" w14:textId="77777777" w:rsidR="001827BD" w:rsidRDefault="00D006DE" w:rsidP="00321CFF">
      <w:r>
        <w:rPr>
          <w:lang w:eastAsia="en-GB"/>
        </w:rPr>
        <w:t>The trial</w:t>
      </w:r>
      <w:r w:rsidR="007355E0" w:rsidRPr="007355E0">
        <w:rPr>
          <w:lang w:eastAsia="en-GB"/>
        </w:rPr>
        <w:t xml:space="preserve"> statistician </w:t>
      </w:r>
      <w:r>
        <w:rPr>
          <w:lang w:eastAsia="en-GB"/>
        </w:rPr>
        <w:t xml:space="preserve">will </w:t>
      </w:r>
      <w:r w:rsidR="007355E0">
        <w:rPr>
          <w:lang w:eastAsia="en-GB"/>
        </w:rPr>
        <w:t>assist with</w:t>
      </w:r>
      <w:r w:rsidR="007355E0" w:rsidRPr="007355E0">
        <w:rPr>
          <w:lang w:eastAsia="en-GB"/>
        </w:rPr>
        <w:t xml:space="preserve"> management of the trial dat</w:t>
      </w:r>
      <w:r w:rsidR="004A62F4">
        <w:rPr>
          <w:lang w:eastAsia="en-GB"/>
        </w:rPr>
        <w:t>a which will be split into 3 databases.</w:t>
      </w:r>
      <w:r w:rsidR="004A62F4">
        <w:t xml:space="preserve"> T</w:t>
      </w:r>
      <w:r w:rsidR="00953FDB">
        <w:t xml:space="preserve">he participant main database and therapy database </w:t>
      </w:r>
      <w:r w:rsidR="004A62F4">
        <w:t xml:space="preserve">will be stored in separate SPSS files on a network drive accessible by the CI and trial statistician. </w:t>
      </w:r>
      <w:r w:rsidR="00953FDB">
        <w:t xml:space="preserve">The AE </w:t>
      </w:r>
      <w:r w:rsidR="000E4BD6">
        <w:t xml:space="preserve">(adverse events) </w:t>
      </w:r>
      <w:r w:rsidR="00953FDB">
        <w:t xml:space="preserve">database </w:t>
      </w:r>
      <w:r w:rsidR="004A62F4">
        <w:t>will be stored as an Excel file on a n</w:t>
      </w:r>
      <w:r w:rsidR="00953FDB">
        <w:t>etwork drive accessible by the C</w:t>
      </w:r>
      <w:r w:rsidR="004A62F4">
        <w:t>I only.</w:t>
      </w:r>
      <w:r w:rsidR="00953FDB">
        <w:t xml:space="preserve"> </w:t>
      </w:r>
      <w:r w:rsidR="004A62F4">
        <w:t xml:space="preserve">All </w:t>
      </w:r>
      <w:r w:rsidR="004A62F4">
        <w:lastRenderedPageBreak/>
        <w:t>databases will be backed up periodically (approx. every three months), by creating a date-stamped ZIP file storing all databases and storing in a s</w:t>
      </w:r>
      <w:r w:rsidR="00953FDB">
        <w:t xml:space="preserve">ubfolder titled “Archives”.  </w:t>
      </w:r>
      <w:r w:rsidR="004A62F4">
        <w:t xml:space="preserve">This should be carried out by both </w:t>
      </w:r>
      <w:r w:rsidR="00953FDB">
        <w:t>the trial statistician and the C</w:t>
      </w:r>
      <w:r w:rsidR="004A62F4">
        <w:t>I separately.</w:t>
      </w:r>
      <w:r w:rsidR="00953FDB">
        <w:t xml:space="preserve"> Each database will contain data validation and more information is provided in the database specification document</w:t>
      </w:r>
      <w:r w:rsidR="001827BD">
        <w:t xml:space="preserve">. </w:t>
      </w:r>
    </w:p>
    <w:p w14:paraId="60304309" w14:textId="77777777" w:rsidR="001827BD" w:rsidRDefault="001827BD" w:rsidP="00321CFF"/>
    <w:p w14:paraId="1B9DAEE2" w14:textId="0A25C630" w:rsidR="00665CB4" w:rsidRDefault="00665CB4" w:rsidP="00321CFF">
      <w:r w:rsidRPr="00787EEA">
        <w:t xml:space="preserve">All research data will be </w:t>
      </w:r>
      <w:r w:rsidR="00F6384F">
        <w:t>pseud</w:t>
      </w:r>
      <w:r w:rsidRPr="00787EEA">
        <w:t xml:space="preserve">onymised using unique identification numbers and stored without contact details (names or addresses). Associations between participants' contact details and identification numbers will be stored in a separate encrypted electronic password-protected database. Access to this document will be restricted to the Chief Investigator. All data will be held on a secure database on an encrypted, password-protected computer, and access to it will be restricted to the research team. Audio files of the qualitative interviews will be retained until they have been transcribed to written form. Transcriptions of qualitative interviews will be completed as soon as possible after collection, anonymised and uploaded to the computer software programme, </w:t>
      </w:r>
      <w:proofErr w:type="spellStart"/>
      <w:r w:rsidRPr="00787EEA">
        <w:t>Nvivo</w:t>
      </w:r>
      <w:proofErr w:type="spellEnd"/>
      <w:r w:rsidRPr="00787EEA">
        <w:t xml:space="preserve">.   Hardcopies of study consent forms held by the central research team will be kept in a locked cabinet at the Institute of Psychiatry, Psychology &amp; Neuroscience and retained for </w:t>
      </w:r>
      <w:r w:rsidR="00337BD8">
        <w:t>7</w:t>
      </w:r>
      <w:r w:rsidRPr="00787EEA">
        <w:t xml:space="preserve"> years post research data analysis.</w:t>
      </w:r>
    </w:p>
    <w:p w14:paraId="3EE32F35" w14:textId="77777777" w:rsidR="00BA7DA4" w:rsidRDefault="00BA7DA4" w:rsidP="00321CFF"/>
    <w:p w14:paraId="3E8E86A0" w14:textId="4B4F5E58" w:rsidR="00665CB4" w:rsidRPr="00337BD8" w:rsidRDefault="00665CB4" w:rsidP="00321CFF">
      <w:r w:rsidRPr="00337BD8">
        <w:t xml:space="preserve">Video data </w:t>
      </w:r>
    </w:p>
    <w:p w14:paraId="286F8BEE" w14:textId="1E885A60" w:rsidR="00BC052E" w:rsidRDefault="0055649C" w:rsidP="00321CFF">
      <w:pPr>
        <w:rPr>
          <w:rFonts w:cs="Arial-ItalicMT"/>
          <w:iCs/>
          <w:u w:val="single"/>
        </w:rPr>
      </w:pPr>
      <w:r>
        <w:t>Once uploaded from t</w:t>
      </w:r>
      <w:r w:rsidR="005F6F90">
        <w:t xml:space="preserve">he </w:t>
      </w:r>
      <w:proofErr w:type="spellStart"/>
      <w:r w:rsidR="005F6F90">
        <w:t>Ipad</w:t>
      </w:r>
      <w:proofErr w:type="spellEnd"/>
      <w:r w:rsidR="005F6F90">
        <w:t xml:space="preserve"> </w:t>
      </w:r>
      <w:r w:rsidR="0035509E">
        <w:t xml:space="preserve">this </w:t>
      </w:r>
      <w:r w:rsidR="005F6F90">
        <w:t>is then cleared. T</w:t>
      </w:r>
      <w:r w:rsidR="00BC052E">
        <w:t xml:space="preserve">he video data files will be saved on the secure university computer network using only participant ID and date as identifiers, and only researchers involved in the project will have access to the drive with the video recordings. </w:t>
      </w:r>
    </w:p>
    <w:p w14:paraId="6D3E87A9" w14:textId="77777777" w:rsidR="00665CB4" w:rsidRDefault="00665CB4" w:rsidP="00321CFF"/>
    <w:p w14:paraId="253AAF06" w14:textId="50B6DC4A" w:rsidR="00D0000A" w:rsidRDefault="00D0000A" w:rsidP="00321CFF">
      <w:pPr>
        <w:pStyle w:val="Heading3"/>
      </w:pPr>
      <w:bookmarkStart w:id="47" w:name="_Toc344164"/>
      <w:r>
        <w:t>Statistical methods</w:t>
      </w:r>
      <w:bookmarkEnd w:id="47"/>
    </w:p>
    <w:p w14:paraId="122DF0A8" w14:textId="77777777" w:rsidR="000B2CF7" w:rsidRPr="000B2CF7" w:rsidRDefault="000B2CF7" w:rsidP="000B2CF7"/>
    <w:p w14:paraId="6534312B" w14:textId="77777777" w:rsidR="008C0193" w:rsidRPr="008C0193" w:rsidRDefault="008C0193" w:rsidP="00321CFF">
      <w:pPr>
        <w:pStyle w:val="Heading4"/>
        <w:rPr>
          <w:rFonts w:eastAsia="Times New Roman"/>
          <w:lang w:eastAsia="en-GB"/>
        </w:rPr>
      </w:pPr>
      <w:r w:rsidRPr="008C0193">
        <w:rPr>
          <w:rFonts w:eastAsia="Times New Roman"/>
          <w:lang w:eastAsia="en-GB"/>
        </w:rPr>
        <w:t>Quantitative</w:t>
      </w:r>
    </w:p>
    <w:p w14:paraId="3C053056" w14:textId="6AE33BF6" w:rsidR="00A832EC" w:rsidRDefault="008C0193" w:rsidP="00321CFF">
      <w:r w:rsidRPr="008C0193">
        <w:t>Quantitative data analysis will be primarily descriptive to aid the planning of a future RCT. Participant flow through the study will be presented following CONSORT guidelines. Descriptive data will be presented in the form of means and standard deviations; medians and ranges; or percentages with 95% confidence intervals, as appropriate depending on the data being described. The following will be calculated: (1) percentage of participants meeting eligibility criteria (by disorder), (2) percentage of individuals consenting to the study, (3) percentage entering the randomisation phase, (4) treatment completion in each arm</w:t>
      </w:r>
      <w:r w:rsidR="00BC052E">
        <w:t xml:space="preserve"> (number of participants completing over 60% of treatment hours)</w:t>
      </w:r>
      <w:r w:rsidRPr="008C0193">
        <w:t xml:space="preserve">, (5) percentage completing the outcome measures at </w:t>
      </w:r>
      <w:r w:rsidR="00BC052E">
        <w:t>1m follow up</w:t>
      </w:r>
      <w:r w:rsidRPr="008C0193">
        <w:t xml:space="preserve"> and </w:t>
      </w:r>
      <w:r w:rsidR="00BC052E">
        <w:t>3m outcome point</w:t>
      </w:r>
      <w:r w:rsidRPr="008C0193">
        <w:t>, (6) between group pre-post effect sizes and confidence intervals</w:t>
      </w:r>
      <w:r w:rsidR="0055649C">
        <w:t xml:space="preserve"> and variance</w:t>
      </w:r>
      <w:r w:rsidRPr="008C0193">
        <w:t xml:space="preserve"> on the </w:t>
      </w:r>
      <w:r w:rsidR="00A832EC">
        <w:t>potential</w:t>
      </w:r>
      <w:r w:rsidR="007E546D">
        <w:t xml:space="preserve"> </w:t>
      </w:r>
      <w:r w:rsidRPr="008C0193">
        <w:t xml:space="preserve">primary outcome measure </w:t>
      </w:r>
      <w:r w:rsidR="00A832EC">
        <w:t xml:space="preserve">(7) descriptive data on acceptability of </w:t>
      </w:r>
      <w:r w:rsidR="00996636">
        <w:t xml:space="preserve">intervention and </w:t>
      </w:r>
      <w:r w:rsidR="00A832EC">
        <w:t xml:space="preserve">outcome measures.  </w:t>
      </w:r>
    </w:p>
    <w:p w14:paraId="5936082B" w14:textId="4EDECAED" w:rsidR="00D0000A" w:rsidRDefault="008C0193" w:rsidP="00321CFF">
      <w:r w:rsidRPr="008C0193">
        <w:t>Descriptive data on therapist competence and compliance will be calculated</w:t>
      </w:r>
      <w:r w:rsidR="00BC052E">
        <w:t xml:space="preserve"> </w:t>
      </w:r>
      <w:r w:rsidR="0055649C">
        <w:t>using</w:t>
      </w:r>
      <w:r w:rsidR="00BC052E">
        <w:t xml:space="preserve"> standardised cognitive therapy scale ratings (CTS-R) and </w:t>
      </w:r>
      <w:r w:rsidR="0055649C">
        <w:t xml:space="preserve">number of </w:t>
      </w:r>
      <w:r w:rsidR="00BC052E">
        <w:t>treatment elements completed from checklist</w:t>
      </w:r>
      <w:r w:rsidR="008D2A83">
        <w:t>.</w:t>
      </w:r>
    </w:p>
    <w:p w14:paraId="67D40519" w14:textId="77777777" w:rsidR="00056B50" w:rsidRDefault="00056B50" w:rsidP="00321CFF"/>
    <w:p w14:paraId="16B14A4D" w14:textId="77777777" w:rsidR="008D2A83" w:rsidRPr="008D2A83" w:rsidRDefault="008D2A83" w:rsidP="00321CFF">
      <w:pPr>
        <w:pStyle w:val="Heading4"/>
        <w:rPr>
          <w:rFonts w:eastAsia="Times New Roman"/>
          <w:lang w:eastAsia="en-GB"/>
        </w:rPr>
      </w:pPr>
      <w:r w:rsidRPr="008D2A83">
        <w:rPr>
          <w:rFonts w:eastAsia="Times New Roman"/>
          <w:lang w:eastAsia="en-GB"/>
        </w:rPr>
        <w:t>Qualitative</w:t>
      </w:r>
    </w:p>
    <w:p w14:paraId="117C9DE8" w14:textId="0488CC26" w:rsidR="00187240" w:rsidRDefault="00187240" w:rsidP="00321CFF">
      <w:pPr>
        <w:rPr>
          <w:lang w:eastAsia="en-GB"/>
        </w:rPr>
      </w:pPr>
      <w:r>
        <w:rPr>
          <w:lang w:eastAsia="en-GB"/>
        </w:rPr>
        <w:t>Focussed t</w:t>
      </w:r>
      <w:r w:rsidR="008D2A83" w:rsidRPr="008D2A83">
        <w:rPr>
          <w:lang w:eastAsia="en-GB"/>
        </w:rPr>
        <w:t xml:space="preserve">hematic analysis will be utilised as in a previous study evaluating experiences of treatment </w:t>
      </w:r>
      <w:r w:rsidR="008D2A83" w:rsidRPr="008D2A83">
        <w:rPr>
          <w:lang w:eastAsia="en-GB"/>
        </w:rPr>
        <w:fldChar w:fldCharType="begin">
          <w:fldData xml:space="preserve">PEVuZE5vdGU+PENpdGU+PEF1dGhvcj5CZXZhbjwvQXV0aG9yPjxZZWFyPjIwMTA8L1llYXI+PFJl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</w:fldData>
        </w:fldChar>
      </w:r>
      <w:r w:rsidR="00AD6F9D">
        <w:rPr>
          <w:lang w:eastAsia="en-GB"/>
        </w:rPr>
        <w:instrText xml:space="preserve"> ADDIN EN.CITE </w:instrText>
      </w:r>
      <w:r w:rsidR="00AD6F9D">
        <w:rPr>
          <w:lang w:eastAsia="en-GB"/>
        </w:rPr>
        <w:fldChar w:fldCharType="begin">
          <w:fldData xml:space="preserve">PEVuZE5vdGU+PENpdGU+PEF1dGhvcj5CZXZhbjwvQXV0aG9yPjxZZWFyPjIwMTA8L1llYXI+PFJl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</w:fldData>
        </w:fldChar>
      </w:r>
      <w:r w:rsidR="00AD6F9D">
        <w:rPr>
          <w:lang w:eastAsia="en-GB"/>
        </w:rPr>
        <w:instrText xml:space="preserve"> ADDIN EN.CITE.DATA </w:instrText>
      </w:r>
      <w:r w:rsidR="00AD6F9D">
        <w:rPr>
          <w:lang w:eastAsia="en-GB"/>
        </w:rPr>
      </w:r>
      <w:r w:rsidR="00AD6F9D">
        <w:rPr>
          <w:lang w:eastAsia="en-GB"/>
        </w:rPr>
        <w:fldChar w:fldCharType="end"/>
      </w:r>
      <w:r w:rsidR="008D2A83" w:rsidRPr="008D2A83">
        <w:rPr>
          <w:lang w:eastAsia="en-GB"/>
        </w:rPr>
      </w:r>
      <w:r w:rsidR="008D2A83" w:rsidRPr="008D2A83">
        <w:rPr>
          <w:lang w:eastAsia="en-GB"/>
        </w:rPr>
        <w:fldChar w:fldCharType="separate"/>
      </w:r>
      <w:r w:rsidR="00AD6F9D">
        <w:rPr>
          <w:noProof/>
          <w:lang w:eastAsia="en-GB"/>
        </w:rPr>
        <w:t>(51, 52)</w:t>
      </w:r>
      <w:r w:rsidR="008D2A83" w:rsidRPr="008D2A83">
        <w:rPr>
          <w:lang w:eastAsia="en-GB"/>
        </w:rPr>
        <w:fldChar w:fldCharType="end"/>
      </w:r>
      <w:r w:rsidR="008D2A83" w:rsidRPr="008D2A83">
        <w:rPr>
          <w:lang w:eastAsia="en-GB"/>
        </w:rPr>
        <w:t xml:space="preserve"> which compared participants’ experiences in a non-randomized trial of intensive and weekly CBT for OCD.  </w:t>
      </w:r>
      <w:r>
        <w:rPr>
          <w:lang w:eastAsia="en-GB"/>
        </w:rPr>
        <w:t>Constant comparison method (Glaser, 1978) will be used to delineate themes and sub-themes relating to participants’ experiences and attitudes towards treatment.</w:t>
      </w:r>
    </w:p>
    <w:p w14:paraId="10CB42F2" w14:textId="558EAD92" w:rsidR="008C0193" w:rsidRDefault="00787EEA" w:rsidP="00321CFF">
      <w:pPr>
        <w:rPr>
          <w:lang w:eastAsia="en-GB"/>
        </w:rPr>
      </w:pPr>
      <w:r>
        <w:rPr>
          <w:lang w:eastAsia="en-GB"/>
        </w:rPr>
        <w:lastRenderedPageBreak/>
        <w:t>Multiple coding will be conducted on three transcripts to allow researchers to identify and discuss alternative interpretations</w:t>
      </w:r>
      <w:r w:rsidR="00187240">
        <w:rPr>
          <w:lang w:eastAsia="en-GB"/>
        </w:rPr>
        <w:t xml:space="preserve"> of the data</w:t>
      </w:r>
      <w:r>
        <w:rPr>
          <w:lang w:eastAsia="en-GB"/>
        </w:rPr>
        <w:t>.</w:t>
      </w:r>
      <w:r w:rsidR="00187240">
        <w:rPr>
          <w:lang w:eastAsia="en-GB"/>
        </w:rPr>
        <w:t xml:space="preserve">  An </w:t>
      </w:r>
      <w:r>
        <w:rPr>
          <w:lang w:eastAsia="en-GB"/>
        </w:rPr>
        <w:t xml:space="preserve">analytical framework will be </w:t>
      </w:r>
      <w:r w:rsidR="00187240">
        <w:rPr>
          <w:lang w:eastAsia="en-GB"/>
        </w:rPr>
        <w:t xml:space="preserve">constructed around the perceived value, acceptability and feasibility of the treatment, which will be </w:t>
      </w:r>
      <w:r>
        <w:rPr>
          <w:lang w:eastAsia="en-GB"/>
        </w:rPr>
        <w:t>applied to the remaining transcripts, with themes and subthemes refined as necessary.  Ideas about themes and their relationships will be recorded in theoretical memos and discussed among our Project Service User Advisory Group. The computer programme QSR N-VIVO will be used to process the transcripts, enabling cod</w:t>
      </w:r>
      <w:r w:rsidR="00187240">
        <w:rPr>
          <w:lang w:eastAsia="en-GB"/>
        </w:rPr>
        <w:t>ing</w:t>
      </w:r>
      <w:r>
        <w:rPr>
          <w:lang w:eastAsia="en-GB"/>
        </w:rPr>
        <w:t xml:space="preserve"> and retriev</w:t>
      </w:r>
      <w:r w:rsidR="00187240">
        <w:rPr>
          <w:lang w:eastAsia="en-GB"/>
        </w:rPr>
        <w:t>al of</w:t>
      </w:r>
      <w:r>
        <w:rPr>
          <w:lang w:eastAsia="en-GB"/>
        </w:rPr>
        <w:t xml:space="preserve"> a large volume of narrative data.</w:t>
      </w:r>
    </w:p>
    <w:p w14:paraId="5DA5A962" w14:textId="77777777" w:rsidR="00132F43" w:rsidRDefault="00132F43" w:rsidP="00321CFF"/>
    <w:p w14:paraId="37BC0ED7" w14:textId="0536A5E8" w:rsidR="00D0000A" w:rsidRDefault="00D0000A" w:rsidP="00321CFF">
      <w:pPr>
        <w:pStyle w:val="Heading2"/>
      </w:pPr>
      <w:bookmarkStart w:id="48" w:name="_Toc344165"/>
      <w:r>
        <w:t>Data Monitorin</w:t>
      </w:r>
      <w:r w:rsidR="002C2A5D">
        <w:t>g:</w:t>
      </w:r>
      <w:bookmarkEnd w:id="48"/>
    </w:p>
    <w:p w14:paraId="330843A2" w14:textId="6F00A604" w:rsidR="00D0000A" w:rsidRDefault="00D0000A" w:rsidP="00321CFF">
      <w:pPr>
        <w:pStyle w:val="Heading4"/>
      </w:pPr>
      <w:r>
        <w:t>Data Monitoring Committee</w:t>
      </w:r>
    </w:p>
    <w:p w14:paraId="1724ED56" w14:textId="0673C7C8" w:rsidR="00D0000A" w:rsidRDefault="007355E0" w:rsidP="00321CFF">
      <w:pPr>
        <w:rPr>
          <w:lang w:eastAsia="en-GB"/>
        </w:rPr>
      </w:pPr>
      <w:r w:rsidRPr="007355E0">
        <w:rPr>
          <w:lang w:eastAsia="en-GB"/>
        </w:rPr>
        <w:t xml:space="preserve">A data monitoring committee will be established to examine the clinical progress of trial participants given they are a vulnerable population; this will meet </w:t>
      </w:r>
      <w:r w:rsidR="00056B50">
        <w:rPr>
          <w:lang w:eastAsia="en-GB"/>
        </w:rPr>
        <w:t xml:space="preserve">prior to recruitment and then </w:t>
      </w:r>
      <w:r w:rsidRPr="007355E0">
        <w:rPr>
          <w:lang w:eastAsia="en-GB"/>
        </w:rPr>
        <w:t xml:space="preserve">every 12 months to oversee the trial.  </w:t>
      </w:r>
    </w:p>
    <w:p w14:paraId="22C3EB85" w14:textId="77777777" w:rsidR="00056B50" w:rsidRDefault="00056B50" w:rsidP="00321CFF">
      <w:pPr>
        <w:rPr>
          <w:lang w:eastAsia="en-GB"/>
        </w:rPr>
      </w:pPr>
    </w:p>
    <w:p w14:paraId="43C6CE06" w14:textId="77777777" w:rsidR="00CB5108" w:rsidRPr="00CB5108" w:rsidRDefault="00CB5108" w:rsidP="00321CFF">
      <w:pPr>
        <w:pStyle w:val="Heading4"/>
        <w:rPr>
          <w:rFonts w:eastAsia="Times New Roman"/>
          <w:lang w:eastAsia="en-GB"/>
        </w:rPr>
      </w:pPr>
      <w:r w:rsidRPr="00CB5108">
        <w:rPr>
          <w:rFonts w:eastAsia="Times New Roman"/>
          <w:lang w:eastAsia="en-GB"/>
        </w:rPr>
        <w:t>Adverse effects</w:t>
      </w:r>
    </w:p>
    <w:p w14:paraId="3CDA8CBA" w14:textId="30FFAFCE" w:rsidR="00CB5108" w:rsidRPr="00CB5108" w:rsidRDefault="00CB5108" w:rsidP="00321CFF">
      <w:pPr>
        <w:rPr>
          <w:lang w:eastAsia="en-GB"/>
        </w:rPr>
      </w:pPr>
      <w:r w:rsidRPr="00CB5108">
        <w:rPr>
          <w:lang w:eastAsia="en-GB"/>
        </w:rPr>
        <w:t>Participants will be carefully monitored throughout treatment</w:t>
      </w:r>
      <w:r>
        <w:rPr>
          <w:lang w:eastAsia="en-GB"/>
        </w:rPr>
        <w:t xml:space="preserve"> by asking them for relevant information at each contact</w:t>
      </w:r>
      <w:r w:rsidRPr="00CB5108">
        <w:rPr>
          <w:lang w:eastAsia="en-GB"/>
        </w:rPr>
        <w:t xml:space="preserve">.  Data will be collected </w:t>
      </w:r>
      <w:r w:rsidR="00056B50">
        <w:rPr>
          <w:lang w:eastAsia="en-GB"/>
        </w:rPr>
        <w:t xml:space="preserve">from participants </w:t>
      </w:r>
      <w:r w:rsidRPr="00CB5108">
        <w:rPr>
          <w:lang w:eastAsia="en-GB"/>
        </w:rPr>
        <w:t>on potential adverse effects including pregnancy outcomes and prematurity.</w:t>
      </w:r>
    </w:p>
    <w:p w14:paraId="305C93B7" w14:textId="6A9BA0BB" w:rsidR="00D0000A" w:rsidRDefault="00D0000A" w:rsidP="00321CFF"/>
    <w:p w14:paraId="7D278A94" w14:textId="5FD6149B" w:rsidR="002C2A5D" w:rsidRDefault="002C2A5D" w:rsidP="00321CFF">
      <w:pPr>
        <w:pStyle w:val="Heading2"/>
      </w:pPr>
      <w:bookmarkStart w:id="49" w:name="_Toc344166"/>
      <w:r>
        <w:t>Ethics and Dissemination</w:t>
      </w:r>
      <w:bookmarkEnd w:id="49"/>
    </w:p>
    <w:p w14:paraId="267C2B68" w14:textId="77777777" w:rsidR="00267F1F" w:rsidRDefault="00267F1F" w:rsidP="00321CFF"/>
    <w:p w14:paraId="32E15C88" w14:textId="184DB3FA" w:rsidR="002C2A5D" w:rsidRDefault="002C2A5D" w:rsidP="00321CFF">
      <w:pPr>
        <w:pStyle w:val="Heading3"/>
      </w:pPr>
      <w:bookmarkStart w:id="50" w:name="_Toc344167"/>
      <w:r>
        <w:t>Research Ethics Approva</w:t>
      </w:r>
      <w:r w:rsidR="00663A27">
        <w:t>l</w:t>
      </w:r>
      <w:bookmarkEnd w:id="50"/>
    </w:p>
    <w:p w14:paraId="75D27C27" w14:textId="1E26A291" w:rsidR="00132F43" w:rsidRDefault="00117056" w:rsidP="00321CFF">
      <w:r>
        <w:t xml:space="preserve">Approval was given by London Surrey </w:t>
      </w:r>
      <w:r w:rsidR="006517AA">
        <w:t xml:space="preserve">Borders </w:t>
      </w:r>
      <w:r>
        <w:t xml:space="preserve">REC Reference </w:t>
      </w:r>
      <w:r w:rsidRPr="00117056">
        <w:t>19/LO/0622</w:t>
      </w:r>
      <w:r>
        <w:t>.</w:t>
      </w:r>
    </w:p>
    <w:p w14:paraId="2DC4D45E" w14:textId="77777777" w:rsidR="006517AA" w:rsidRDefault="006517AA" w:rsidP="00321CFF"/>
    <w:p w14:paraId="1387E0FE" w14:textId="6098E1EC" w:rsidR="002C2A5D" w:rsidRDefault="002C2A5D" w:rsidP="00321CFF">
      <w:pPr>
        <w:pStyle w:val="Heading3"/>
      </w:pPr>
      <w:bookmarkStart w:id="51" w:name="_Toc344168"/>
      <w:r>
        <w:t>Protocol amendments</w:t>
      </w:r>
      <w:bookmarkEnd w:id="51"/>
    </w:p>
    <w:p w14:paraId="641FFA31" w14:textId="58160878" w:rsidR="002C2A5D" w:rsidRDefault="001C40C1" w:rsidP="00321CFF">
      <w:r>
        <w:t xml:space="preserve">Any protocol amendments will be communicated to all </w:t>
      </w:r>
      <w:r w:rsidR="00F02B98">
        <w:t>involved parties by email.</w:t>
      </w:r>
    </w:p>
    <w:p w14:paraId="42E615B0" w14:textId="77777777" w:rsidR="00FD29B3" w:rsidRDefault="00FD29B3" w:rsidP="00321CFF">
      <w:pPr>
        <w:pStyle w:val="Heading3"/>
      </w:pPr>
    </w:p>
    <w:p w14:paraId="31CA2118" w14:textId="63A16D2C" w:rsidR="002C2A5D" w:rsidRDefault="002C2A5D" w:rsidP="00321CFF">
      <w:pPr>
        <w:pStyle w:val="Heading3"/>
      </w:pPr>
      <w:bookmarkStart w:id="52" w:name="_Toc344169"/>
      <w:r>
        <w:t>Consent</w:t>
      </w:r>
      <w:bookmarkEnd w:id="52"/>
    </w:p>
    <w:p w14:paraId="783E8B1C" w14:textId="6D6751DD" w:rsidR="00267F1F" w:rsidRDefault="00F02B98" w:rsidP="00321CFF">
      <w:r>
        <w:t xml:space="preserve">The CI will obtain informed consent from participants prior to randomisation. </w:t>
      </w:r>
    </w:p>
    <w:p w14:paraId="5ABFCDB0" w14:textId="77777777" w:rsidR="00FD29B3" w:rsidRDefault="00FD29B3" w:rsidP="00321CFF">
      <w:pPr>
        <w:pStyle w:val="Heading3"/>
      </w:pPr>
    </w:p>
    <w:p w14:paraId="1D1043B3" w14:textId="0FDADF93" w:rsidR="002C2A5D" w:rsidRDefault="002C2A5D" w:rsidP="00321CFF">
      <w:pPr>
        <w:pStyle w:val="Heading3"/>
      </w:pPr>
      <w:bookmarkStart w:id="53" w:name="_Toc344170"/>
      <w:r>
        <w:t>Confi</w:t>
      </w:r>
      <w:r w:rsidR="009D684C">
        <w:t>d</w:t>
      </w:r>
      <w:r>
        <w:t>entiality</w:t>
      </w:r>
      <w:bookmarkEnd w:id="53"/>
    </w:p>
    <w:p w14:paraId="0CF5ED3C" w14:textId="4816AA98" w:rsidR="00056B50" w:rsidRDefault="006668E3" w:rsidP="00321CFF">
      <w:r>
        <w:t xml:space="preserve">Participants will be registered </w:t>
      </w:r>
      <w:r w:rsidR="00A10CAB">
        <w:t>as patients under</w:t>
      </w:r>
      <w:r>
        <w:t xml:space="preserve"> secure </w:t>
      </w:r>
      <w:r w:rsidR="00A10CAB">
        <w:t xml:space="preserve">local </w:t>
      </w:r>
      <w:r>
        <w:t xml:space="preserve">NHS clinical </w:t>
      </w:r>
      <w:r w:rsidR="00574176">
        <w:t>patient records systems</w:t>
      </w:r>
      <w:r w:rsidR="00AB74AD">
        <w:t xml:space="preserve"> </w:t>
      </w:r>
      <w:r w:rsidR="00574176">
        <w:t>(known as IAPTUS</w:t>
      </w:r>
      <w:r w:rsidR="00126326">
        <w:t xml:space="preserve"> in Lambeth, Lewisham and Southwark</w:t>
      </w:r>
      <w:r w:rsidR="00574176">
        <w:t xml:space="preserve">) </w:t>
      </w:r>
      <w:r w:rsidR="00AB74AD">
        <w:t xml:space="preserve">which will hold their personal data.  Participants </w:t>
      </w:r>
      <w:r w:rsidR="00BE5855">
        <w:t xml:space="preserve">research </w:t>
      </w:r>
      <w:r w:rsidR="00AB74AD">
        <w:t xml:space="preserve">data </w:t>
      </w:r>
      <w:r w:rsidR="00BE5855">
        <w:t xml:space="preserve">(questionnaires) </w:t>
      </w:r>
      <w:r w:rsidR="00AB74AD">
        <w:t>will be pseudonymised a</w:t>
      </w:r>
      <w:r w:rsidR="0075723D">
        <w:t xml:space="preserve">nd </w:t>
      </w:r>
      <w:r w:rsidR="00BE5855">
        <w:t>entered</w:t>
      </w:r>
      <w:r w:rsidR="0075723D">
        <w:t xml:space="preserve"> on password protected databases as described above</w:t>
      </w:r>
      <w:r w:rsidR="00412AAA">
        <w:t>, kept</w:t>
      </w:r>
      <w:r w:rsidR="0075723D">
        <w:t xml:space="preserve"> on university </w:t>
      </w:r>
      <w:r w:rsidR="00574176">
        <w:t xml:space="preserve">computers.  </w:t>
      </w:r>
      <w:r w:rsidR="00381CF8">
        <w:t xml:space="preserve">Video and audio data will be identified by participants number only.  </w:t>
      </w:r>
      <w:r w:rsidR="00AE0C33">
        <w:t xml:space="preserve">Participants names would be </w:t>
      </w:r>
      <w:r w:rsidR="00412AAA">
        <w:t xml:space="preserve">kept in </w:t>
      </w:r>
      <w:r w:rsidR="00190ADC">
        <w:t xml:space="preserve">a </w:t>
      </w:r>
      <w:r w:rsidR="00412AAA">
        <w:t xml:space="preserve">separate </w:t>
      </w:r>
      <w:r w:rsidR="00190ADC">
        <w:t xml:space="preserve">password protected </w:t>
      </w:r>
      <w:r w:rsidR="00412AAA">
        <w:t xml:space="preserve">database.  </w:t>
      </w:r>
    </w:p>
    <w:p w14:paraId="289B73FE" w14:textId="77777777" w:rsidR="000B2CF7" w:rsidRDefault="000B2CF7" w:rsidP="00321CFF"/>
    <w:p w14:paraId="4B39B366" w14:textId="1EDA9650" w:rsidR="002C2A5D" w:rsidRDefault="002C2A5D" w:rsidP="00321CFF">
      <w:pPr>
        <w:pStyle w:val="Heading3"/>
      </w:pPr>
      <w:bookmarkStart w:id="54" w:name="_Toc344171"/>
      <w:r>
        <w:t>Declaration of Interests</w:t>
      </w:r>
      <w:bookmarkEnd w:id="54"/>
      <w:r>
        <w:t xml:space="preserve">  </w:t>
      </w:r>
    </w:p>
    <w:p w14:paraId="42C54CBC" w14:textId="18E9C6F9" w:rsidR="002C2A5D" w:rsidRDefault="0007039C" w:rsidP="00321CFF">
      <w:r>
        <w:t>None</w:t>
      </w:r>
    </w:p>
    <w:p w14:paraId="7105511B" w14:textId="77777777" w:rsidR="00267F1F" w:rsidRDefault="00267F1F" w:rsidP="00321CFF"/>
    <w:p w14:paraId="59D0AB29" w14:textId="7DF969B7" w:rsidR="002C2A5D" w:rsidRDefault="002C2A5D" w:rsidP="00321CFF">
      <w:pPr>
        <w:pStyle w:val="Heading3"/>
      </w:pPr>
      <w:bookmarkStart w:id="55" w:name="_Toc344172"/>
      <w:proofErr w:type="spellStart"/>
      <w:r>
        <w:lastRenderedPageBreak/>
        <w:t>Anc</w:t>
      </w:r>
      <w:r w:rsidR="00663A27">
        <w:t>i</w:t>
      </w:r>
      <w:r>
        <w:t>lliary</w:t>
      </w:r>
      <w:proofErr w:type="spellEnd"/>
      <w:r>
        <w:t xml:space="preserve"> and post-trial care</w:t>
      </w:r>
      <w:bookmarkEnd w:id="55"/>
    </w:p>
    <w:p w14:paraId="41D0B31B" w14:textId="144E68D3" w:rsidR="002C2A5D" w:rsidRDefault="0007039C" w:rsidP="00321CFF">
      <w:r>
        <w:t xml:space="preserve">Women requiring and </w:t>
      </w:r>
      <w:r w:rsidR="00717EB3">
        <w:t xml:space="preserve">wishing for further intervention after the end of the trial will be referred or signposted to appropriate intervention.  </w:t>
      </w:r>
      <w:r w:rsidR="002C4601">
        <w:t xml:space="preserve"> This may be for further therapy within IAPT or within more specialised perinatal mental health services.  </w:t>
      </w:r>
    </w:p>
    <w:p w14:paraId="7A9C5958" w14:textId="77777777" w:rsidR="00267F1F" w:rsidRDefault="00267F1F" w:rsidP="00321CFF"/>
    <w:p w14:paraId="3F5BD8B6" w14:textId="5D544288" w:rsidR="002C2A5D" w:rsidRDefault="002C2A5D" w:rsidP="00321CFF">
      <w:pPr>
        <w:pStyle w:val="Heading3"/>
      </w:pPr>
      <w:bookmarkStart w:id="56" w:name="_Toc344173"/>
      <w:r>
        <w:t>Dissemination Policy</w:t>
      </w:r>
      <w:bookmarkEnd w:id="56"/>
    </w:p>
    <w:p w14:paraId="0489389F" w14:textId="54F143A2" w:rsidR="002C2A5D" w:rsidRPr="000B2CF7" w:rsidRDefault="004E7E50" w:rsidP="00321CFF">
      <w:pPr>
        <w:pStyle w:val="ListParagraph"/>
        <w:numPr>
          <w:ilvl w:val="0"/>
          <w:numId w:val="5"/>
        </w:numPr>
        <w:rPr>
          <w:sz w:val="24"/>
          <w:szCs w:val="24"/>
        </w:rPr>
      </w:pPr>
      <w:r w:rsidRPr="000B2CF7">
        <w:rPr>
          <w:sz w:val="24"/>
          <w:szCs w:val="24"/>
        </w:rPr>
        <w:t>Results of the trial will be fed back to participants</w:t>
      </w:r>
      <w:r w:rsidR="00691E3A" w:rsidRPr="000B2CF7">
        <w:rPr>
          <w:sz w:val="24"/>
          <w:szCs w:val="24"/>
        </w:rPr>
        <w:t xml:space="preserve"> via a new</w:t>
      </w:r>
      <w:r w:rsidR="00400ED3" w:rsidRPr="000B2CF7">
        <w:rPr>
          <w:sz w:val="24"/>
          <w:szCs w:val="24"/>
        </w:rPr>
        <w:t>s</w:t>
      </w:r>
      <w:r w:rsidR="00691E3A" w:rsidRPr="000B2CF7">
        <w:rPr>
          <w:sz w:val="24"/>
          <w:szCs w:val="24"/>
        </w:rPr>
        <w:t>letter</w:t>
      </w:r>
      <w:r w:rsidRPr="000B2CF7">
        <w:rPr>
          <w:sz w:val="24"/>
          <w:szCs w:val="24"/>
        </w:rPr>
        <w:t>.</w:t>
      </w:r>
    </w:p>
    <w:p w14:paraId="657EDDC8" w14:textId="730168ED" w:rsidR="00CA7B9F" w:rsidRPr="000B2CF7" w:rsidRDefault="00CA7B9F" w:rsidP="00321CFF">
      <w:pPr>
        <w:pStyle w:val="ListParagraph"/>
        <w:numPr>
          <w:ilvl w:val="0"/>
          <w:numId w:val="5"/>
        </w:numPr>
        <w:rPr>
          <w:sz w:val="24"/>
          <w:szCs w:val="24"/>
        </w:rPr>
      </w:pPr>
      <w:r w:rsidRPr="000B2CF7">
        <w:rPr>
          <w:sz w:val="24"/>
          <w:szCs w:val="24"/>
        </w:rPr>
        <w:t xml:space="preserve">Findings from the study will be published in a </w:t>
      </w:r>
      <w:r w:rsidR="00691E3A" w:rsidRPr="000B2CF7">
        <w:rPr>
          <w:sz w:val="24"/>
          <w:szCs w:val="24"/>
        </w:rPr>
        <w:t>series</w:t>
      </w:r>
      <w:r w:rsidRPr="000B2CF7">
        <w:rPr>
          <w:sz w:val="24"/>
          <w:szCs w:val="24"/>
        </w:rPr>
        <w:t xml:space="preserve"> of high quality peer reviewed papers. These </w:t>
      </w:r>
      <w:proofErr w:type="spellStart"/>
      <w:r w:rsidRPr="000B2CF7">
        <w:rPr>
          <w:sz w:val="24"/>
          <w:szCs w:val="24"/>
        </w:rPr>
        <w:t>wil</w:t>
      </w:r>
      <w:proofErr w:type="spellEnd"/>
      <w:r w:rsidR="00691E3A" w:rsidRPr="000B2CF7">
        <w:rPr>
          <w:sz w:val="24"/>
          <w:szCs w:val="24"/>
        </w:rPr>
        <w:t xml:space="preserve"> </w:t>
      </w:r>
      <w:r w:rsidRPr="000B2CF7">
        <w:rPr>
          <w:sz w:val="24"/>
          <w:szCs w:val="24"/>
        </w:rPr>
        <w:t>include journals targeted at academics, CBT practitioners, perinatal specialists and health service</w:t>
      </w:r>
      <w:r w:rsidR="00691E3A" w:rsidRPr="000B2CF7">
        <w:rPr>
          <w:sz w:val="24"/>
          <w:szCs w:val="24"/>
        </w:rPr>
        <w:t xml:space="preserve"> </w:t>
      </w:r>
      <w:r w:rsidRPr="000B2CF7">
        <w:rPr>
          <w:sz w:val="24"/>
          <w:szCs w:val="24"/>
        </w:rPr>
        <w:t>managers.</w:t>
      </w:r>
    </w:p>
    <w:p w14:paraId="7AC11517" w14:textId="7DC6B683" w:rsidR="00CA7B9F" w:rsidRPr="000B2CF7" w:rsidRDefault="00CA7B9F" w:rsidP="00321CFF">
      <w:pPr>
        <w:pStyle w:val="ListParagraph"/>
        <w:numPr>
          <w:ilvl w:val="0"/>
          <w:numId w:val="5"/>
        </w:numPr>
        <w:rPr>
          <w:sz w:val="24"/>
          <w:szCs w:val="24"/>
        </w:rPr>
      </w:pPr>
      <w:r w:rsidRPr="000B2CF7">
        <w:rPr>
          <w:sz w:val="24"/>
          <w:szCs w:val="24"/>
        </w:rPr>
        <w:t>Study results will be presented at academic and service user led conferences as well as conferences for</w:t>
      </w:r>
      <w:r w:rsidR="00691E3A" w:rsidRPr="000B2CF7">
        <w:rPr>
          <w:sz w:val="24"/>
          <w:szCs w:val="24"/>
        </w:rPr>
        <w:t xml:space="preserve"> </w:t>
      </w:r>
      <w:r w:rsidRPr="000B2CF7">
        <w:rPr>
          <w:sz w:val="24"/>
          <w:szCs w:val="24"/>
        </w:rPr>
        <w:t xml:space="preserve">managers. Examples would be the BABCP conference, </w:t>
      </w:r>
      <w:proofErr w:type="spellStart"/>
      <w:r w:rsidRPr="000B2CF7">
        <w:rPr>
          <w:sz w:val="24"/>
          <w:szCs w:val="24"/>
        </w:rPr>
        <w:t>Marce</w:t>
      </w:r>
      <w:proofErr w:type="spellEnd"/>
      <w:r w:rsidRPr="000B2CF7">
        <w:rPr>
          <w:sz w:val="24"/>
          <w:szCs w:val="24"/>
        </w:rPr>
        <w:t xml:space="preserve"> conference, Maternal Mental Health</w:t>
      </w:r>
      <w:r w:rsidR="00691E3A" w:rsidRPr="000B2CF7">
        <w:rPr>
          <w:sz w:val="24"/>
          <w:szCs w:val="24"/>
        </w:rPr>
        <w:t xml:space="preserve"> </w:t>
      </w:r>
      <w:r w:rsidRPr="000B2CF7">
        <w:rPr>
          <w:sz w:val="24"/>
          <w:szCs w:val="24"/>
        </w:rPr>
        <w:t>Alliance conference.</w:t>
      </w:r>
    </w:p>
    <w:p w14:paraId="1EA06730" w14:textId="0D0B9FE7" w:rsidR="00CA7B9F" w:rsidRPr="000B2CF7" w:rsidRDefault="00CA7B9F" w:rsidP="00321CFF">
      <w:pPr>
        <w:pStyle w:val="ListParagraph"/>
        <w:numPr>
          <w:ilvl w:val="0"/>
          <w:numId w:val="5"/>
        </w:numPr>
        <w:rPr>
          <w:sz w:val="24"/>
          <w:szCs w:val="24"/>
        </w:rPr>
      </w:pPr>
      <w:r w:rsidRPr="000B2CF7">
        <w:rPr>
          <w:sz w:val="24"/>
          <w:szCs w:val="24"/>
        </w:rPr>
        <w:t>Findings from the study will be disseminated to service user groups in perinatal mental health and fo</w:t>
      </w:r>
      <w:r w:rsidR="00691E3A" w:rsidRPr="000B2CF7">
        <w:rPr>
          <w:sz w:val="24"/>
          <w:szCs w:val="24"/>
        </w:rPr>
        <w:t xml:space="preserve">r </w:t>
      </w:r>
      <w:r w:rsidRPr="000B2CF7">
        <w:rPr>
          <w:sz w:val="24"/>
          <w:szCs w:val="24"/>
        </w:rPr>
        <w:t>anxiety disorders and umbrella organisations such as the maternal mental health alliance.</w:t>
      </w:r>
    </w:p>
    <w:p w14:paraId="7FFB7342" w14:textId="62BA76FA" w:rsidR="00CA7B9F" w:rsidRPr="000B2CF7" w:rsidRDefault="00CA7B9F" w:rsidP="00321CFF">
      <w:pPr>
        <w:pStyle w:val="ListParagraph"/>
        <w:numPr>
          <w:ilvl w:val="0"/>
          <w:numId w:val="5"/>
        </w:numPr>
        <w:rPr>
          <w:sz w:val="24"/>
          <w:szCs w:val="24"/>
        </w:rPr>
      </w:pPr>
      <w:r w:rsidRPr="000B2CF7">
        <w:rPr>
          <w:sz w:val="24"/>
          <w:szCs w:val="24"/>
        </w:rPr>
        <w:t>Clinical approaches developed from the study would be disseminated in clinical skills workshops and</w:t>
      </w:r>
      <w:r w:rsidR="003C2275" w:rsidRPr="000B2CF7">
        <w:rPr>
          <w:sz w:val="24"/>
          <w:szCs w:val="24"/>
        </w:rPr>
        <w:t xml:space="preserve"> </w:t>
      </w:r>
      <w:r w:rsidRPr="000B2CF7">
        <w:rPr>
          <w:sz w:val="24"/>
          <w:szCs w:val="24"/>
        </w:rPr>
        <w:t>training for existing and new CBT therapists. These would take place in IAPT and specialist perinatal</w:t>
      </w:r>
      <w:r w:rsidR="003C2275" w:rsidRPr="000B2CF7">
        <w:rPr>
          <w:sz w:val="24"/>
          <w:szCs w:val="24"/>
        </w:rPr>
        <w:t xml:space="preserve"> </w:t>
      </w:r>
      <w:r w:rsidRPr="000B2CF7">
        <w:rPr>
          <w:sz w:val="24"/>
          <w:szCs w:val="24"/>
        </w:rPr>
        <w:t>settings.</w:t>
      </w:r>
    </w:p>
    <w:p w14:paraId="36EDB194" w14:textId="77777777" w:rsidR="00CA7B9F" w:rsidRDefault="00CA7B9F" w:rsidP="00321CFF"/>
    <w:p w14:paraId="37783934" w14:textId="77777777" w:rsidR="004E7E50" w:rsidRDefault="004E7E50" w:rsidP="00321CFF"/>
    <w:p w14:paraId="5E439A41" w14:textId="0FA1B51C" w:rsidR="004E7E50" w:rsidRDefault="008A24F4" w:rsidP="000B2CF7">
      <w:pPr>
        <w:pStyle w:val="Heading3"/>
      </w:pPr>
      <w:bookmarkStart w:id="57" w:name="_Toc344174"/>
      <w:r>
        <w:t>Public access to full protocol, participant-level dataset and code</w:t>
      </w:r>
      <w:bookmarkEnd w:id="57"/>
    </w:p>
    <w:p w14:paraId="49ADBE53" w14:textId="77777777" w:rsidR="000B2CF7" w:rsidRDefault="000B2CF7" w:rsidP="00321CFF"/>
    <w:p w14:paraId="43C7E14B" w14:textId="5C273BE9" w:rsidR="008A24F4" w:rsidRDefault="008A24F4" w:rsidP="00321CFF">
      <w:r>
        <w:t xml:space="preserve">The protocol will be published on the </w:t>
      </w:r>
      <w:proofErr w:type="gramStart"/>
      <w:r>
        <w:t>trials</w:t>
      </w:r>
      <w:proofErr w:type="gramEnd"/>
      <w:r>
        <w:t xml:space="preserve"> registry website.  </w:t>
      </w:r>
    </w:p>
    <w:tbl>
      <w:tblPr>
        <w:tblW w:w="5217" w:type="pct"/>
        <w:tblLayout w:type="fixed"/>
        <w:tblCellMar>
          <w:left w:w="56" w:type="dxa"/>
          <w:right w:w="56" w:type="dxa"/>
        </w:tblCellMar>
        <w:tblLook w:val="0000" w:firstRow="0" w:lastRow="0" w:firstColumn="0" w:lastColumn="0" w:noHBand="0" w:noVBand="0"/>
      </w:tblPr>
      <w:tblGrid>
        <w:gridCol w:w="817"/>
        <w:gridCol w:w="8601"/>
      </w:tblGrid>
      <w:tr w:rsidR="004E7E50" w:rsidRPr="004E7E50" w14:paraId="33C8AE78" w14:textId="77777777" w:rsidTr="00EF3EB4">
        <w:trPr>
          <w:cantSplit/>
          <w:trHeight w:val="259"/>
        </w:trPr>
        <w:tc>
          <w:tcPr>
            <w:tcW w:w="434" w:type="pct"/>
          </w:tcPr>
          <w:p w14:paraId="5F9292E6" w14:textId="2B070C90" w:rsidR="004E7E50" w:rsidRPr="004E7E50" w:rsidRDefault="004E7E50" w:rsidP="00321CFF"/>
        </w:tc>
        <w:tc>
          <w:tcPr>
            <w:tcW w:w="4566" w:type="pct"/>
            <w:shd w:val="clear" w:color="auto" w:fill="auto"/>
            <w:tcMar>
              <w:top w:w="85" w:type="dxa"/>
              <w:bottom w:w="85" w:type="dxa"/>
            </w:tcMar>
          </w:tcPr>
          <w:p w14:paraId="151A7A0B" w14:textId="3A2EA89B" w:rsidR="004E7E50" w:rsidRPr="004E7E50" w:rsidRDefault="004E7E50" w:rsidP="00321CFF"/>
        </w:tc>
      </w:tr>
    </w:tbl>
    <w:p w14:paraId="1C60C4EA" w14:textId="3EEA6E2A" w:rsidR="00BA683A" w:rsidRDefault="00BA683A" w:rsidP="00321CFF">
      <w:r>
        <w:t xml:space="preserve">The protocol will be published on a trial registry database. </w:t>
      </w:r>
    </w:p>
    <w:p w14:paraId="626AFBBC" w14:textId="3D48471F" w:rsidR="002C2A5D" w:rsidRDefault="002C2A5D" w:rsidP="00321CFF"/>
    <w:p w14:paraId="43626B80" w14:textId="1DC19E01" w:rsidR="00E37E5E" w:rsidRDefault="00E37E5E" w:rsidP="00321CFF"/>
    <w:p w14:paraId="27D741B7" w14:textId="77777777" w:rsidR="00381CF8" w:rsidRDefault="00381CF8" w:rsidP="00321CFF"/>
    <w:p w14:paraId="069CE0C8" w14:textId="761DAA24" w:rsidR="000B2CF7" w:rsidRDefault="000B2CF7">
      <w:pPr>
        <w:spacing w:after="160" w:line="259" w:lineRule="auto"/>
        <w:jc w:val="left"/>
      </w:pPr>
      <w:r>
        <w:br w:type="page"/>
      </w:r>
    </w:p>
    <w:p w14:paraId="6B1511D9" w14:textId="77777777" w:rsidR="00381CF8" w:rsidRDefault="00381CF8" w:rsidP="00321CFF"/>
    <w:p w14:paraId="6F58698A" w14:textId="3803A2FC" w:rsidR="009B24FB" w:rsidRPr="00516146" w:rsidRDefault="009B24FB" w:rsidP="000B2CF7">
      <w:pPr>
        <w:pStyle w:val="Heading2"/>
      </w:pPr>
      <w:bookmarkStart w:id="58" w:name="_Toc344175"/>
      <w:r w:rsidRPr="00516146">
        <w:t>References</w:t>
      </w:r>
      <w:bookmarkEnd w:id="58"/>
    </w:p>
    <w:p w14:paraId="6DA46DB4" w14:textId="77777777" w:rsidR="00C3010E" w:rsidRDefault="00C3010E" w:rsidP="00321CFF"/>
    <w:p w14:paraId="53869CD1" w14:textId="5AF978D1" w:rsidR="00AD6F9D" w:rsidRPr="00AD6F9D" w:rsidRDefault="00C3010E" w:rsidP="00321CFF">
      <w:pPr>
        <w:pStyle w:val="EndNoteBibliography"/>
        <w:rPr>
          <w:noProof/>
        </w:rPr>
      </w:pPr>
      <w:r>
        <w:fldChar w:fldCharType="begin"/>
      </w:r>
      <w:r>
        <w:instrText xml:space="preserve"> ADDIN EN.REFLIST </w:instrText>
      </w:r>
      <w:r>
        <w:fldChar w:fldCharType="separate"/>
      </w:r>
      <w:r w:rsidR="00AD6F9D" w:rsidRPr="00AD6F9D">
        <w:rPr>
          <w:noProof/>
        </w:rPr>
        <w:t>1.</w:t>
      </w:r>
      <w:r w:rsidR="00AD6F9D" w:rsidRPr="00AD6F9D">
        <w:rPr>
          <w:noProof/>
        </w:rPr>
        <w:tab/>
        <w:t xml:space="preserve">England N. Five Year Forward View for Mental Health. </w:t>
      </w:r>
      <w:hyperlink r:id="rId14" w:history="1">
        <w:r w:rsidR="00AD6F9D" w:rsidRPr="00AD6F9D">
          <w:rPr>
            <w:rStyle w:val="Hyperlink"/>
            <w:noProof/>
          </w:rPr>
          <w:t>https://www.england.nhs.uk/ourwork/futurenhs/</w:t>
        </w:r>
      </w:hyperlink>
      <w:r w:rsidR="00AD6F9D" w:rsidRPr="00AD6F9D">
        <w:rPr>
          <w:noProof/>
        </w:rPr>
        <w:t>: England.nhs.uk. ; 2016.</w:t>
      </w:r>
    </w:p>
    <w:p w14:paraId="10F530EA" w14:textId="77777777" w:rsidR="00AD6F9D" w:rsidRPr="00AD6F9D" w:rsidRDefault="00AD6F9D" w:rsidP="00321CFF">
      <w:pPr>
        <w:pStyle w:val="EndNoteBibliography"/>
        <w:rPr>
          <w:noProof/>
        </w:rPr>
      </w:pPr>
      <w:r w:rsidRPr="00AD6F9D">
        <w:rPr>
          <w:noProof/>
        </w:rPr>
        <w:t>2.</w:t>
      </w:r>
      <w:r w:rsidRPr="00AD6F9D">
        <w:rPr>
          <w:noProof/>
        </w:rPr>
        <w:tab/>
        <w:t>Goodman JH, Chenausky KL, Freeman MP. Anxiety disorders during pregnancy: A systematic review. Journal of Clinical Psychiatry. 2014;75(10):e1153-e84.</w:t>
      </w:r>
    </w:p>
    <w:p w14:paraId="3A054DE1" w14:textId="77777777" w:rsidR="00AD6F9D" w:rsidRPr="00AD6F9D" w:rsidRDefault="00AD6F9D" w:rsidP="00321CFF">
      <w:pPr>
        <w:pStyle w:val="EndNoteBibliography"/>
        <w:rPr>
          <w:noProof/>
        </w:rPr>
      </w:pPr>
      <w:r w:rsidRPr="00AD6F9D">
        <w:rPr>
          <w:noProof/>
        </w:rPr>
        <w:t>3.</w:t>
      </w:r>
      <w:r w:rsidRPr="00AD6F9D">
        <w:rPr>
          <w:noProof/>
        </w:rPr>
        <w:tab/>
        <w:t>Andersson L, Sundström-Poromaa I, Wulff M, Åström M, Bixo M. Depression and anxiety during pregnancy and six months postpartum: a follow-up study. Acta obstetricia et gynecologica Scandinavica. 2006;85(8):937-44.</w:t>
      </w:r>
    </w:p>
    <w:p w14:paraId="203AA74C" w14:textId="77777777" w:rsidR="00AD6F9D" w:rsidRPr="00AD6F9D" w:rsidRDefault="00AD6F9D" w:rsidP="00321CFF">
      <w:pPr>
        <w:pStyle w:val="EndNoteBibliography"/>
        <w:rPr>
          <w:noProof/>
        </w:rPr>
      </w:pPr>
      <w:r w:rsidRPr="00AD6F9D">
        <w:rPr>
          <w:noProof/>
        </w:rPr>
        <w:t>4.</w:t>
      </w:r>
      <w:r w:rsidRPr="00AD6F9D">
        <w:rPr>
          <w:noProof/>
        </w:rPr>
        <w:tab/>
        <w:t>Fairbrother N, Janssen P, Antony MM, Tucker E, Young AH. Perinatal anxiety disorder prevalence and incidence. Journal of Affective Disorders. 2016;200:148-55.</w:t>
      </w:r>
    </w:p>
    <w:p w14:paraId="0D24B1A3" w14:textId="77777777" w:rsidR="00AD6F9D" w:rsidRPr="00AD6F9D" w:rsidRDefault="00AD6F9D" w:rsidP="00321CFF">
      <w:pPr>
        <w:pStyle w:val="EndNoteBibliography"/>
        <w:rPr>
          <w:noProof/>
        </w:rPr>
      </w:pPr>
      <w:r w:rsidRPr="00AD6F9D">
        <w:rPr>
          <w:noProof/>
        </w:rPr>
        <w:t>5.</w:t>
      </w:r>
      <w:r w:rsidRPr="00AD6F9D">
        <w:rPr>
          <w:noProof/>
        </w:rPr>
        <w:tab/>
        <w:t>Dennis C-L, Falah-Hassani K, Shiri R. Prevalence of antenatal and postnatal anxiety: systematic review and meta-analysis. The British Journal of Psychiatry. 2017.</w:t>
      </w:r>
    </w:p>
    <w:p w14:paraId="7C2BCE37" w14:textId="77777777" w:rsidR="00AD6F9D" w:rsidRPr="00AD6F9D" w:rsidRDefault="00AD6F9D" w:rsidP="00321CFF">
      <w:pPr>
        <w:pStyle w:val="EndNoteBibliography"/>
        <w:rPr>
          <w:noProof/>
        </w:rPr>
      </w:pPr>
      <w:r w:rsidRPr="00AD6F9D">
        <w:rPr>
          <w:noProof/>
        </w:rPr>
        <w:t>6.</w:t>
      </w:r>
      <w:r w:rsidRPr="00AD6F9D">
        <w:rPr>
          <w:noProof/>
        </w:rPr>
        <w:tab/>
        <w:t>Martini J, Asselmann E, Einsle F, Strehle J, Wittchen HU. A prospective-longitudinal study on the association of anxiety disorders prior to pregnancy and pregnancy- and child-related fears. J Anxiety Disord. 2016;40:58-66.</w:t>
      </w:r>
    </w:p>
    <w:p w14:paraId="22404C64" w14:textId="77777777" w:rsidR="00AD6F9D" w:rsidRPr="00AD6F9D" w:rsidRDefault="00AD6F9D" w:rsidP="00321CFF">
      <w:pPr>
        <w:pStyle w:val="EndNoteBibliography"/>
        <w:rPr>
          <w:noProof/>
        </w:rPr>
      </w:pPr>
      <w:r w:rsidRPr="00AD6F9D">
        <w:rPr>
          <w:noProof/>
        </w:rPr>
        <w:t>7.</w:t>
      </w:r>
      <w:r w:rsidRPr="00AD6F9D">
        <w:rPr>
          <w:noProof/>
        </w:rPr>
        <w:tab/>
        <w:t>Ross LE, McLean LM. Anxiety Disorders During Pregnancy and the Postpartum Period: A Systematic Review. Journal of Clinical Psychiatry. 2006;67(8):1285-98.</w:t>
      </w:r>
    </w:p>
    <w:p w14:paraId="4C77EE93" w14:textId="77777777" w:rsidR="00AD6F9D" w:rsidRPr="00AD6F9D" w:rsidRDefault="00AD6F9D" w:rsidP="00321CFF">
      <w:pPr>
        <w:pStyle w:val="EndNoteBibliography"/>
        <w:rPr>
          <w:noProof/>
        </w:rPr>
      </w:pPr>
      <w:r w:rsidRPr="00AD6F9D">
        <w:rPr>
          <w:noProof/>
        </w:rPr>
        <w:t>8.</w:t>
      </w:r>
      <w:r w:rsidRPr="00AD6F9D">
        <w:rPr>
          <w:noProof/>
        </w:rPr>
        <w:tab/>
        <w:t>Martini J, Petzoldt J, Einsle F, Beesdo-Baum K, Hofler M, Wittchen H-U. Risk factors and course patterns of anxiety and depressive disorders during pregnancy and after delivery: A prospective-longitudinal study. Journal of Affective Disorders. 2015;175:385-95.</w:t>
      </w:r>
    </w:p>
    <w:p w14:paraId="397CD044" w14:textId="77777777" w:rsidR="00AD6F9D" w:rsidRPr="00AD6F9D" w:rsidRDefault="00AD6F9D" w:rsidP="00321CFF">
      <w:pPr>
        <w:pStyle w:val="EndNoteBibliography"/>
        <w:rPr>
          <w:noProof/>
        </w:rPr>
      </w:pPr>
      <w:r w:rsidRPr="00AD6F9D">
        <w:rPr>
          <w:noProof/>
        </w:rPr>
        <w:t>9.</w:t>
      </w:r>
      <w:r w:rsidRPr="00AD6F9D">
        <w:rPr>
          <w:noProof/>
        </w:rPr>
        <w:tab/>
        <w:t>Warren SL, Gunnar MR, Kagan J, Anders TF, Simmens SJ, Rones M, et al. Maternal panic disorder: Infant temperament, neurophysiology, and parenting behaviors. Journal of the American Academy of Child and Adolescent Psychiatry. 2003;42(7):814-25.</w:t>
      </w:r>
    </w:p>
    <w:p w14:paraId="2E93EA90" w14:textId="77777777" w:rsidR="00AD6F9D" w:rsidRPr="00AD6F9D" w:rsidRDefault="00AD6F9D" w:rsidP="00321CFF">
      <w:pPr>
        <w:pStyle w:val="EndNoteBibliography"/>
        <w:rPr>
          <w:noProof/>
        </w:rPr>
      </w:pPr>
      <w:r w:rsidRPr="00AD6F9D">
        <w:rPr>
          <w:noProof/>
        </w:rPr>
        <w:t>10.</w:t>
      </w:r>
      <w:r w:rsidRPr="00AD6F9D">
        <w:rPr>
          <w:noProof/>
        </w:rPr>
        <w:tab/>
        <w:t>Murray L, Lau PY, Arteche A, Creswell C, Russ S, Zoppa LD, et al. Parenting by anxious mothers: Effects of disorder subtype, context and child characteristics. Journal of Child Psychology and Psychiatry. 2012;53(2):188-96.</w:t>
      </w:r>
    </w:p>
    <w:p w14:paraId="18AA8752" w14:textId="77777777" w:rsidR="00AD6F9D" w:rsidRPr="00AD6F9D" w:rsidRDefault="00AD6F9D" w:rsidP="00321CFF">
      <w:pPr>
        <w:pStyle w:val="EndNoteBibliography"/>
        <w:rPr>
          <w:noProof/>
        </w:rPr>
      </w:pPr>
      <w:r w:rsidRPr="00AD6F9D">
        <w:rPr>
          <w:noProof/>
        </w:rPr>
        <w:t>11.</w:t>
      </w:r>
      <w:r w:rsidRPr="00AD6F9D">
        <w:rPr>
          <w:noProof/>
        </w:rPr>
        <w:tab/>
        <w:t>Stein A, Craske MG, Lehtonen A, Harvey A, Savage-McGlynn E, Davies B, et al. Maternal Cognitions and Mother-Infant Interaction in Postnatal Depression and Generalized Anxiety Disorder. Journal of Abnormal Psychology. 2012;121(4):795-809.</w:t>
      </w:r>
    </w:p>
    <w:p w14:paraId="2933D452" w14:textId="77777777" w:rsidR="00AD6F9D" w:rsidRPr="00AD6F9D" w:rsidRDefault="00AD6F9D" w:rsidP="00321CFF">
      <w:pPr>
        <w:pStyle w:val="EndNoteBibliography"/>
        <w:rPr>
          <w:noProof/>
        </w:rPr>
      </w:pPr>
      <w:r w:rsidRPr="00AD6F9D">
        <w:rPr>
          <w:noProof/>
        </w:rPr>
        <w:t>12.</w:t>
      </w:r>
      <w:r w:rsidRPr="00AD6F9D">
        <w:rPr>
          <w:noProof/>
        </w:rPr>
        <w:tab/>
        <w:t>Challacombe FL, Salkovskis PM, Woolgar M, Wilkinson EL, Read J, Acheson R. Parenting and mother-infant interactions in the context of maternal postpartum obsessive-compulsive disorder: Effects of obsessional symptoms and mood. Infant Behavior and Development. 2016;44:11-20.</w:t>
      </w:r>
    </w:p>
    <w:p w14:paraId="3E86C878" w14:textId="77777777" w:rsidR="00AD6F9D" w:rsidRPr="00AD6F9D" w:rsidRDefault="00AD6F9D" w:rsidP="00321CFF">
      <w:pPr>
        <w:pStyle w:val="EndNoteBibliography"/>
        <w:rPr>
          <w:noProof/>
        </w:rPr>
      </w:pPr>
      <w:r w:rsidRPr="00AD6F9D">
        <w:rPr>
          <w:noProof/>
        </w:rPr>
        <w:t>13.</w:t>
      </w:r>
      <w:r w:rsidRPr="00AD6F9D">
        <w:rPr>
          <w:noProof/>
        </w:rPr>
        <w:tab/>
        <w:t>O'Connor TG, Heron J, Golding J, Glover V. Maternal antenatal anxiety and behavioural/emotional problems in children: A test of a programming hypothesis. Journal of Child Psychology and Psychiatry. 2003;44(7):1025-36.</w:t>
      </w:r>
    </w:p>
    <w:p w14:paraId="754256CD" w14:textId="77777777" w:rsidR="00AD6F9D" w:rsidRPr="00AD6F9D" w:rsidRDefault="00AD6F9D" w:rsidP="00321CFF">
      <w:pPr>
        <w:pStyle w:val="EndNoteBibliography"/>
        <w:rPr>
          <w:noProof/>
        </w:rPr>
      </w:pPr>
      <w:r w:rsidRPr="00AD6F9D">
        <w:rPr>
          <w:noProof/>
        </w:rPr>
        <w:t>14.</w:t>
      </w:r>
      <w:r w:rsidRPr="00AD6F9D">
        <w:rPr>
          <w:noProof/>
        </w:rPr>
        <w:tab/>
        <w:t>Glover V. Maternal depression, anxiety and stress during pregnancy and child outcome; what needs to be done. Best practice &amp; research Clinical obstetrics &amp; gynaecology. 2014;28(1):25-35.</w:t>
      </w:r>
    </w:p>
    <w:p w14:paraId="5B02244F" w14:textId="77777777" w:rsidR="00AD6F9D" w:rsidRPr="00AD6F9D" w:rsidRDefault="00AD6F9D" w:rsidP="00321CFF">
      <w:pPr>
        <w:pStyle w:val="EndNoteBibliography"/>
        <w:rPr>
          <w:noProof/>
        </w:rPr>
      </w:pPr>
      <w:r w:rsidRPr="00AD6F9D">
        <w:rPr>
          <w:noProof/>
        </w:rPr>
        <w:t>15.</w:t>
      </w:r>
      <w:r w:rsidRPr="00AD6F9D">
        <w:rPr>
          <w:noProof/>
        </w:rPr>
        <w:tab/>
        <w:t>Martini J, Knappe S, Beesdo-Baum K, Lieb R, Wittchen H-U. Anxiety disorders before birth and self-perceived distress during pregnancy: Associations with maternal depression and obstetric, neonatal and early childhood outcomes. Early Human Development. 2010;86(5):305-10.</w:t>
      </w:r>
    </w:p>
    <w:p w14:paraId="726D5681" w14:textId="77777777" w:rsidR="00AD6F9D" w:rsidRPr="00AD6F9D" w:rsidRDefault="00AD6F9D" w:rsidP="00321CFF">
      <w:pPr>
        <w:pStyle w:val="EndNoteBibliography"/>
        <w:rPr>
          <w:noProof/>
        </w:rPr>
      </w:pPr>
      <w:r w:rsidRPr="00AD6F9D">
        <w:rPr>
          <w:noProof/>
        </w:rPr>
        <w:lastRenderedPageBreak/>
        <w:t>16.</w:t>
      </w:r>
      <w:r w:rsidRPr="00AD6F9D">
        <w:rPr>
          <w:noProof/>
        </w:rPr>
        <w:tab/>
        <w:t>Merikangas KR, Avenevoli S, Dierker L, Grillon C. Vulnerability factors among children at risk for anxiety disorders. Biological Psychiatry. 1999;46(11):1523-35.</w:t>
      </w:r>
    </w:p>
    <w:p w14:paraId="7956235E" w14:textId="77777777" w:rsidR="00AD6F9D" w:rsidRPr="00AD6F9D" w:rsidRDefault="00AD6F9D" w:rsidP="00321CFF">
      <w:pPr>
        <w:pStyle w:val="EndNoteBibliography"/>
        <w:rPr>
          <w:noProof/>
        </w:rPr>
      </w:pPr>
      <w:r w:rsidRPr="00AD6F9D">
        <w:rPr>
          <w:noProof/>
        </w:rPr>
        <w:t>17.</w:t>
      </w:r>
      <w:r w:rsidRPr="00AD6F9D">
        <w:rPr>
          <w:noProof/>
        </w:rPr>
        <w:tab/>
        <w:t>Arch JJ. Cognitive behavioral therapy and pharmacotherapy for anxiety: Treatment preferences and credibility among pregnant and non-pregnant women. Behaviour Research and Therapy. 2013(0).</w:t>
      </w:r>
    </w:p>
    <w:p w14:paraId="4B241D8F" w14:textId="77777777" w:rsidR="00AD6F9D" w:rsidRPr="00AD6F9D" w:rsidRDefault="00AD6F9D" w:rsidP="00321CFF">
      <w:pPr>
        <w:pStyle w:val="EndNoteBibliography"/>
        <w:rPr>
          <w:noProof/>
        </w:rPr>
      </w:pPr>
      <w:r w:rsidRPr="00AD6F9D">
        <w:rPr>
          <w:noProof/>
        </w:rPr>
        <w:t>18.</w:t>
      </w:r>
      <w:r w:rsidRPr="00AD6F9D">
        <w:rPr>
          <w:noProof/>
        </w:rPr>
        <w:tab/>
        <w:t>Health Do. IAPT Perinatal Positive Practice Guide. In: Health Do, editor. 2013. p. 18.</w:t>
      </w:r>
    </w:p>
    <w:p w14:paraId="5B090EBD" w14:textId="77777777" w:rsidR="00AD6F9D" w:rsidRPr="00AD6F9D" w:rsidRDefault="00AD6F9D" w:rsidP="00321CFF">
      <w:pPr>
        <w:pStyle w:val="EndNoteBibliography"/>
        <w:rPr>
          <w:noProof/>
        </w:rPr>
      </w:pPr>
      <w:r w:rsidRPr="00AD6F9D">
        <w:rPr>
          <w:noProof/>
        </w:rPr>
        <w:t>19.</w:t>
      </w:r>
      <w:r w:rsidRPr="00AD6F9D">
        <w:rPr>
          <w:noProof/>
        </w:rPr>
        <w:tab/>
        <w:t>Marchesi C, Ossola P, Amerio A, Daniel BD, Tonna M, De Panfilis C. Clinical management of perinatal anxiety disorders: A systematic review. Journal of Affective Disorders. 2016;190:543-50.</w:t>
      </w:r>
    </w:p>
    <w:p w14:paraId="0A4C32FD" w14:textId="77777777" w:rsidR="00AD6F9D" w:rsidRPr="00AD6F9D" w:rsidRDefault="00AD6F9D" w:rsidP="00321CFF">
      <w:pPr>
        <w:pStyle w:val="EndNoteBibliography"/>
        <w:rPr>
          <w:noProof/>
        </w:rPr>
      </w:pPr>
      <w:r w:rsidRPr="00AD6F9D">
        <w:rPr>
          <w:noProof/>
        </w:rPr>
        <w:t>20.</w:t>
      </w:r>
      <w:r w:rsidRPr="00AD6F9D">
        <w:rPr>
          <w:noProof/>
        </w:rPr>
        <w:tab/>
        <w:t>Tietz A, Zietlow A, Reck C. Maternal bonding in mothers with postpartum anxiety disorder: The crucial role of subclinical depressive symptoms and maternal avoidance behaviour. Archives of Women's Mental Health. 2014;17(5):433-42.</w:t>
      </w:r>
    </w:p>
    <w:p w14:paraId="5598A185" w14:textId="77777777" w:rsidR="00AD6F9D" w:rsidRPr="00AD6F9D" w:rsidRDefault="00AD6F9D" w:rsidP="00321CFF">
      <w:pPr>
        <w:pStyle w:val="EndNoteBibliography"/>
        <w:rPr>
          <w:noProof/>
        </w:rPr>
      </w:pPr>
      <w:r w:rsidRPr="00AD6F9D">
        <w:rPr>
          <w:noProof/>
        </w:rPr>
        <w:t>21.</w:t>
      </w:r>
      <w:r w:rsidRPr="00AD6F9D">
        <w:rPr>
          <w:noProof/>
        </w:rPr>
        <w:tab/>
        <w:t>Jonsson H, Kristensen M, Arendt M. Intensive cognitive behavioural therapy for obsessive-compulsive disorder: A systematic review and meta-analysis. Journal of Obsessive Compulsive and Related Disorders. 2015;6:83-96.</w:t>
      </w:r>
    </w:p>
    <w:p w14:paraId="4A0C08D8" w14:textId="77777777" w:rsidR="00AD6F9D" w:rsidRPr="00AD6F9D" w:rsidRDefault="00AD6F9D" w:rsidP="00321CFF">
      <w:pPr>
        <w:pStyle w:val="EndNoteBibliography"/>
        <w:rPr>
          <w:noProof/>
        </w:rPr>
      </w:pPr>
      <w:r w:rsidRPr="00AD6F9D">
        <w:rPr>
          <w:noProof/>
        </w:rPr>
        <w:t>22.</w:t>
      </w:r>
      <w:r w:rsidRPr="00AD6F9D">
        <w:rPr>
          <w:noProof/>
        </w:rPr>
        <w:tab/>
        <w:t>Ehlers A, Hackmann A, Grey N, Wild J, Liness S, Albert I, et al. A randomized controlled trial of 7-day intensive and standard weekly cognitive therapy for PTSD and emotion-focused supportive therapy. The American Journal of Psychiatry. 2014;171(3):294-304.</w:t>
      </w:r>
    </w:p>
    <w:p w14:paraId="663366A9" w14:textId="77777777" w:rsidR="00AD6F9D" w:rsidRPr="00AD6F9D" w:rsidRDefault="00AD6F9D" w:rsidP="00321CFF">
      <w:pPr>
        <w:pStyle w:val="EndNoteBibliography"/>
        <w:rPr>
          <w:noProof/>
        </w:rPr>
      </w:pPr>
      <w:r w:rsidRPr="00AD6F9D">
        <w:rPr>
          <w:noProof/>
        </w:rPr>
        <w:t>23.</w:t>
      </w:r>
      <w:r w:rsidRPr="00AD6F9D">
        <w:rPr>
          <w:noProof/>
        </w:rPr>
        <w:tab/>
        <w:t>Mortberg E, Clark DM, Bejerot S. Intensive group cognitive therapy and individual cognitive therapy for social phobia: Sustained improvement at 5-year follow-up. Journal of Anxiety Disorders. 2011;25(8):994-1000.</w:t>
      </w:r>
    </w:p>
    <w:p w14:paraId="0C0499C6" w14:textId="77777777" w:rsidR="00AD6F9D" w:rsidRPr="00AD6F9D" w:rsidRDefault="00AD6F9D" w:rsidP="00321CFF">
      <w:pPr>
        <w:pStyle w:val="EndNoteBibliography"/>
        <w:rPr>
          <w:noProof/>
        </w:rPr>
      </w:pPr>
      <w:r w:rsidRPr="00AD6F9D">
        <w:rPr>
          <w:noProof/>
        </w:rPr>
        <w:t>24.</w:t>
      </w:r>
      <w:r w:rsidRPr="00AD6F9D">
        <w:rPr>
          <w:noProof/>
        </w:rPr>
        <w:tab/>
        <w:t>Oldfield VB, Salkovskis PM, Taylor T. Time-intensive cognitive behaviour therapy for obsessive-compulsive disorder: A case series and matched comparison group. British Journal of Clinical Psychology. 2011;50(1):7-18.</w:t>
      </w:r>
    </w:p>
    <w:p w14:paraId="0B5DF94C" w14:textId="77777777" w:rsidR="00AD6F9D" w:rsidRPr="00AD6F9D" w:rsidRDefault="00AD6F9D" w:rsidP="00321CFF">
      <w:pPr>
        <w:pStyle w:val="EndNoteBibliography"/>
        <w:rPr>
          <w:noProof/>
        </w:rPr>
      </w:pPr>
      <w:r w:rsidRPr="00AD6F9D">
        <w:rPr>
          <w:noProof/>
        </w:rPr>
        <w:t>25.</w:t>
      </w:r>
      <w:r w:rsidRPr="00AD6F9D">
        <w:rPr>
          <w:noProof/>
        </w:rPr>
        <w:tab/>
        <w:t>Challacombe FL, Salkovskis PM. Intensive cognitive-behavioural treatment for women with postnatal obsessive-compulsive disorder: A consecutive case series. Behaviour Research and Therapy. 2011;49(6-7):422-6.</w:t>
      </w:r>
    </w:p>
    <w:p w14:paraId="41890CD8" w14:textId="77777777" w:rsidR="00AD6F9D" w:rsidRPr="00AD6F9D" w:rsidRDefault="00AD6F9D" w:rsidP="00321CFF">
      <w:pPr>
        <w:pStyle w:val="EndNoteBibliography"/>
        <w:rPr>
          <w:noProof/>
        </w:rPr>
      </w:pPr>
      <w:r w:rsidRPr="00AD6F9D">
        <w:rPr>
          <w:noProof/>
        </w:rPr>
        <w:t>26.</w:t>
      </w:r>
      <w:r w:rsidRPr="00AD6F9D">
        <w:rPr>
          <w:noProof/>
        </w:rPr>
        <w:tab/>
        <w:t>Challacombe FL, Salkovskis PM, Woolgar M, Wilkinson EL, Read J, Acheson R. A pilot randomized controlled trial of time-intensive cognitive-behaviour therapy for postpartum obsessive-compulsive disorder: effects on maternal symptoms, mother-infant interactions and attachment. Psychol Med. 2017:1-11.</w:t>
      </w:r>
    </w:p>
    <w:p w14:paraId="61C01C5E" w14:textId="77777777" w:rsidR="00AD6F9D" w:rsidRPr="00AD6F9D" w:rsidRDefault="00AD6F9D" w:rsidP="00321CFF">
      <w:pPr>
        <w:pStyle w:val="EndNoteBibliography"/>
        <w:rPr>
          <w:noProof/>
        </w:rPr>
      </w:pPr>
      <w:r w:rsidRPr="00AD6F9D">
        <w:rPr>
          <w:noProof/>
        </w:rPr>
        <w:t>27.</w:t>
      </w:r>
      <w:r w:rsidRPr="00AD6F9D">
        <w:rPr>
          <w:noProof/>
        </w:rPr>
        <w:tab/>
        <w:t>Roth ADP, S. . The Competences Required to Deliver Effective Cognitive and Behavioural Therapy for People with Depression and with Anxiety Disorders. London: Department of Health; 2007.</w:t>
      </w:r>
    </w:p>
    <w:p w14:paraId="01FEEED6" w14:textId="77777777" w:rsidR="00AD6F9D" w:rsidRPr="00AD6F9D" w:rsidRDefault="00AD6F9D" w:rsidP="00321CFF">
      <w:pPr>
        <w:pStyle w:val="EndNoteBibliography"/>
        <w:rPr>
          <w:noProof/>
        </w:rPr>
      </w:pPr>
      <w:r w:rsidRPr="00AD6F9D">
        <w:rPr>
          <w:noProof/>
        </w:rPr>
        <w:t>28.</w:t>
      </w:r>
      <w:r w:rsidRPr="00AD6F9D">
        <w:rPr>
          <w:noProof/>
        </w:rPr>
        <w:tab/>
        <w:t>Glenn D, Golinelli D, Rose RD, Roy-Byrne P, Stein MB, Sullivan G, et al. Who Gets the Most Out of Cognitive-Behavioral Therapy for Anxiety Disorders?: The Role of Treatment Dose and Patient Engagement. Journal of consulting and clinical psychology. 2013;81(4):639-49.</w:t>
      </w:r>
    </w:p>
    <w:p w14:paraId="77B22DCF" w14:textId="77777777" w:rsidR="00AD6F9D" w:rsidRPr="00AD6F9D" w:rsidRDefault="00AD6F9D" w:rsidP="00321CFF">
      <w:pPr>
        <w:pStyle w:val="EndNoteBibliography"/>
        <w:rPr>
          <w:noProof/>
        </w:rPr>
      </w:pPr>
      <w:r w:rsidRPr="00AD6F9D">
        <w:rPr>
          <w:noProof/>
        </w:rPr>
        <w:t>29.</w:t>
      </w:r>
      <w:r w:rsidRPr="00AD6F9D">
        <w:rPr>
          <w:noProof/>
        </w:rPr>
        <w:tab/>
        <w:t>RL; FMWJKRS. Structured Clinical Interview for DSM-5—Research Version. Arlington, VA: American Psychiatric Association; 2015.</w:t>
      </w:r>
    </w:p>
    <w:p w14:paraId="25BCF6C3" w14:textId="77777777" w:rsidR="00AD6F9D" w:rsidRPr="00AD6F9D" w:rsidRDefault="00AD6F9D" w:rsidP="00321CFF">
      <w:pPr>
        <w:pStyle w:val="EndNoteBibliography"/>
        <w:rPr>
          <w:noProof/>
        </w:rPr>
      </w:pPr>
      <w:r w:rsidRPr="00AD6F9D">
        <w:rPr>
          <w:noProof/>
        </w:rPr>
        <w:t>30.</w:t>
      </w:r>
      <w:r w:rsidRPr="00AD6F9D">
        <w:rPr>
          <w:noProof/>
        </w:rPr>
        <w:tab/>
        <w:t>Association AP. Diagnostic and statistical manual of mental disorders (5th ed.). Arlington, VA: American Psychiatric Publishing.; 2013.</w:t>
      </w:r>
    </w:p>
    <w:p w14:paraId="60428C7E" w14:textId="77777777" w:rsidR="00AD6F9D" w:rsidRPr="00AD6F9D" w:rsidRDefault="00AD6F9D" w:rsidP="00321CFF">
      <w:pPr>
        <w:pStyle w:val="EndNoteBibliography"/>
        <w:rPr>
          <w:noProof/>
        </w:rPr>
      </w:pPr>
      <w:r w:rsidRPr="00AD6F9D">
        <w:rPr>
          <w:noProof/>
        </w:rPr>
        <w:t>31.</w:t>
      </w:r>
      <w:r w:rsidRPr="00AD6F9D">
        <w:rPr>
          <w:noProof/>
        </w:rPr>
        <w:tab/>
        <w:t>Spitzer RL, Kroenke K, Williams JW, Löwe B. A brief measure for assessing generalized anxiety disorder: The gad-7. Archives of Internal Medicine. 2006;166(10):1092-7.</w:t>
      </w:r>
    </w:p>
    <w:p w14:paraId="7E5F8E3B" w14:textId="77777777" w:rsidR="00AD6F9D" w:rsidRPr="00AD6F9D" w:rsidRDefault="00AD6F9D" w:rsidP="00321CFF">
      <w:pPr>
        <w:pStyle w:val="EndNoteBibliography"/>
        <w:rPr>
          <w:noProof/>
        </w:rPr>
      </w:pPr>
      <w:r w:rsidRPr="00AD6F9D">
        <w:rPr>
          <w:noProof/>
        </w:rPr>
        <w:t>32.</w:t>
      </w:r>
      <w:r w:rsidRPr="00AD6F9D">
        <w:rPr>
          <w:noProof/>
        </w:rPr>
        <w:tab/>
        <w:t>Gyani A, Shafran R, Layard R, Clark DM. Enhancing recovery rates: Lessons from year one of IAPT. Behaviour Research and Therapy. 2013;51(9):597-606.</w:t>
      </w:r>
    </w:p>
    <w:p w14:paraId="68D808E4" w14:textId="77777777" w:rsidR="00AD6F9D" w:rsidRPr="00AD6F9D" w:rsidRDefault="00AD6F9D" w:rsidP="00321CFF">
      <w:pPr>
        <w:pStyle w:val="EndNoteBibliography"/>
        <w:rPr>
          <w:noProof/>
        </w:rPr>
      </w:pPr>
      <w:r w:rsidRPr="00AD6F9D">
        <w:rPr>
          <w:noProof/>
        </w:rPr>
        <w:lastRenderedPageBreak/>
        <w:t>33.</w:t>
      </w:r>
      <w:r w:rsidRPr="00AD6F9D">
        <w:rPr>
          <w:noProof/>
        </w:rPr>
        <w:tab/>
        <w:t>Kroenke K, Spitzer RL, Williams JBW. The PHQ-9: Validity of a Brief Depression Severity Measure. Journal of General Internal Medicine. 2001;16(9):606-13.</w:t>
      </w:r>
    </w:p>
    <w:p w14:paraId="3EF15B6E" w14:textId="77777777" w:rsidR="00AD6F9D" w:rsidRPr="00AD6F9D" w:rsidRDefault="00AD6F9D" w:rsidP="00321CFF">
      <w:pPr>
        <w:pStyle w:val="EndNoteBibliography"/>
        <w:rPr>
          <w:noProof/>
        </w:rPr>
      </w:pPr>
      <w:r w:rsidRPr="00AD6F9D">
        <w:rPr>
          <w:noProof/>
        </w:rPr>
        <w:t>34.</w:t>
      </w:r>
      <w:r w:rsidRPr="00AD6F9D">
        <w:rPr>
          <w:noProof/>
        </w:rPr>
        <w:tab/>
        <w:t>Mundt JC, Marks IM, Shear M, Greist JM. The Work and Social Adjustment Scale: A simple measure of impairment in functioning. The British Journal of Psychiatry. 2002;180(5):461-4.</w:t>
      </w:r>
    </w:p>
    <w:p w14:paraId="028EC9B4" w14:textId="77777777" w:rsidR="00AD6F9D" w:rsidRPr="00AD6F9D" w:rsidRDefault="00AD6F9D" w:rsidP="00321CFF">
      <w:pPr>
        <w:pStyle w:val="EndNoteBibliography"/>
        <w:rPr>
          <w:noProof/>
        </w:rPr>
      </w:pPr>
      <w:r w:rsidRPr="00AD6F9D">
        <w:rPr>
          <w:noProof/>
        </w:rPr>
        <w:t>35.</w:t>
      </w:r>
      <w:r w:rsidRPr="00AD6F9D">
        <w:rPr>
          <w:noProof/>
        </w:rPr>
        <w:tab/>
        <w:t>Foa EB, Huppert JD, Leiberg S, Langner R, Kichic R, Hajcak G, et al. The Obsessive-Complusive Inventory: Development and validation of a short version. Psychological assessment. 2002;14(4):485-95.</w:t>
      </w:r>
    </w:p>
    <w:p w14:paraId="710B5E84" w14:textId="77777777" w:rsidR="00AD6F9D" w:rsidRPr="00AD6F9D" w:rsidRDefault="00AD6F9D" w:rsidP="00321CFF">
      <w:pPr>
        <w:pStyle w:val="EndNoteBibliography"/>
        <w:rPr>
          <w:noProof/>
        </w:rPr>
      </w:pPr>
      <w:r w:rsidRPr="00AD6F9D">
        <w:rPr>
          <w:noProof/>
        </w:rPr>
        <w:t>36.</w:t>
      </w:r>
      <w:r w:rsidRPr="00AD6F9D">
        <w:rPr>
          <w:noProof/>
        </w:rPr>
        <w:tab/>
        <w:t>Chambless DL, Caputo GC, Jasin SE, Gracely EJ, Williams C. The Mobility Inventory for Agoraphobia. Behaviour Research and Therapy. 1985;23(1):35-44.</w:t>
      </w:r>
    </w:p>
    <w:p w14:paraId="19333B19" w14:textId="77777777" w:rsidR="00AD6F9D" w:rsidRPr="00AD6F9D" w:rsidRDefault="00AD6F9D" w:rsidP="00321CFF">
      <w:pPr>
        <w:pStyle w:val="EndNoteBibliography"/>
        <w:rPr>
          <w:noProof/>
        </w:rPr>
      </w:pPr>
      <w:r w:rsidRPr="00AD6F9D">
        <w:rPr>
          <w:noProof/>
        </w:rPr>
        <w:t>37.</w:t>
      </w:r>
      <w:r w:rsidRPr="00AD6F9D">
        <w:rPr>
          <w:noProof/>
        </w:rPr>
        <w:tab/>
        <w:t>Weiss DSM, C.R. The Impact of Event Scale-Revised. In: J.P. Wilson TMKE, editor. Assessing Psychological Trauma and PTSD: A Practitioner’s Handbook. New York: Guilford Press.; 1997. p. 399-411.</w:t>
      </w:r>
    </w:p>
    <w:p w14:paraId="03232D5D" w14:textId="77777777" w:rsidR="00AD6F9D" w:rsidRPr="00AD6F9D" w:rsidRDefault="00AD6F9D" w:rsidP="00321CFF">
      <w:pPr>
        <w:pStyle w:val="EndNoteBibliography"/>
        <w:rPr>
          <w:noProof/>
        </w:rPr>
      </w:pPr>
      <w:r w:rsidRPr="00AD6F9D">
        <w:rPr>
          <w:noProof/>
        </w:rPr>
        <w:t>38.</w:t>
      </w:r>
      <w:r w:rsidRPr="00AD6F9D">
        <w:rPr>
          <w:noProof/>
        </w:rPr>
        <w:tab/>
        <w:t>Creamer M, Bell R, Failla S. Psychometric properties of the Impact of Event Scale - Revised. Behav Res Ther. 2003;41(12):1489-96.</w:t>
      </w:r>
    </w:p>
    <w:p w14:paraId="741E5A0F" w14:textId="77777777" w:rsidR="00AD6F9D" w:rsidRPr="00AD6F9D" w:rsidRDefault="00AD6F9D" w:rsidP="00321CFF">
      <w:pPr>
        <w:pStyle w:val="EndNoteBibliography"/>
        <w:rPr>
          <w:noProof/>
        </w:rPr>
      </w:pPr>
      <w:r w:rsidRPr="00AD6F9D">
        <w:rPr>
          <w:noProof/>
        </w:rPr>
        <w:t>39.</w:t>
      </w:r>
      <w:r w:rsidRPr="00AD6F9D">
        <w:rPr>
          <w:noProof/>
        </w:rPr>
        <w:tab/>
        <w:t>CONNOR KM, DAVIDSON JRT, CHURCHILL LE, SHERWOOD A, WEISLER RH, FOA E. Psychometric properties of the Social Phobia Inventory (SPIN). New self-rating scale. 2000;176(4):379-86.</w:t>
      </w:r>
    </w:p>
    <w:p w14:paraId="69774C46" w14:textId="77777777" w:rsidR="00AD6F9D" w:rsidRPr="00AD6F9D" w:rsidRDefault="00AD6F9D" w:rsidP="00321CFF">
      <w:pPr>
        <w:pStyle w:val="EndNoteBibliography"/>
        <w:rPr>
          <w:noProof/>
        </w:rPr>
      </w:pPr>
      <w:r w:rsidRPr="00AD6F9D">
        <w:rPr>
          <w:noProof/>
        </w:rPr>
        <w:t>40.</w:t>
      </w:r>
      <w:r w:rsidRPr="00AD6F9D">
        <w:rPr>
          <w:noProof/>
        </w:rPr>
        <w:tab/>
        <w:t>Huizink AC, Delforterie MJ, Scheinin NM, Tolvanen M, Karlsson L, Karlsson H. Adaption of pregnancy anxiety questionnaire-revised for all pregnant women regardless of parity: PRAQ-R2. Arch Womens Ment Health. 2016;19(1):125-32.</w:t>
      </w:r>
    </w:p>
    <w:p w14:paraId="02DA465C" w14:textId="77777777" w:rsidR="00AD6F9D" w:rsidRPr="00AD6F9D" w:rsidRDefault="00AD6F9D" w:rsidP="00321CFF">
      <w:pPr>
        <w:pStyle w:val="EndNoteBibliography"/>
        <w:rPr>
          <w:noProof/>
        </w:rPr>
      </w:pPr>
      <w:r w:rsidRPr="00AD6F9D">
        <w:rPr>
          <w:noProof/>
        </w:rPr>
        <w:t>41.</w:t>
      </w:r>
      <w:r w:rsidRPr="00AD6F9D">
        <w:rPr>
          <w:noProof/>
        </w:rPr>
        <w:tab/>
        <w:t>Brockington IF, Fraser C, Wilson D. The Postpartum Bonding Questionnaire: a validation. Archives of Women's Mental Health. 2006;9(5):233-42.</w:t>
      </w:r>
    </w:p>
    <w:p w14:paraId="55EDFA1A" w14:textId="77777777" w:rsidR="00AD6F9D" w:rsidRPr="00AD6F9D" w:rsidRDefault="00AD6F9D" w:rsidP="00321CFF">
      <w:pPr>
        <w:pStyle w:val="EndNoteBibliography"/>
        <w:rPr>
          <w:noProof/>
        </w:rPr>
      </w:pPr>
      <w:r w:rsidRPr="00AD6F9D">
        <w:rPr>
          <w:noProof/>
        </w:rPr>
        <w:t>42.</w:t>
      </w:r>
      <w:r w:rsidRPr="00AD6F9D">
        <w:rPr>
          <w:noProof/>
        </w:rPr>
        <w:tab/>
        <w:t>Crittenden PM. CARE Index manual. Miami: Family Relations Institute; 2003.</w:t>
      </w:r>
    </w:p>
    <w:p w14:paraId="0954A4C2" w14:textId="77777777" w:rsidR="00AD6F9D" w:rsidRPr="00AD6F9D" w:rsidRDefault="00AD6F9D" w:rsidP="00321CFF">
      <w:pPr>
        <w:pStyle w:val="EndNoteBibliography"/>
        <w:rPr>
          <w:noProof/>
        </w:rPr>
      </w:pPr>
      <w:r w:rsidRPr="00AD6F9D">
        <w:rPr>
          <w:noProof/>
        </w:rPr>
        <w:t>43.</w:t>
      </w:r>
      <w:r w:rsidRPr="00AD6F9D">
        <w:rPr>
          <w:noProof/>
        </w:rPr>
        <w:tab/>
        <w:t>Steadman J, Pawlby S, Mayers A, Bucks RS, Gregoire A, Miele-Norton M, et al. An exploratory study of the relationship between mother-infant interaction and maternal cognitive function in mothers with mental illness. Journal of Reproductive and Infant Psychology. 2007;25(4):255-69.</w:t>
      </w:r>
    </w:p>
    <w:p w14:paraId="217BD73A" w14:textId="77777777" w:rsidR="00AD6F9D" w:rsidRPr="00AD6F9D" w:rsidRDefault="00AD6F9D" w:rsidP="00321CFF">
      <w:pPr>
        <w:pStyle w:val="EndNoteBibliography"/>
        <w:rPr>
          <w:noProof/>
        </w:rPr>
      </w:pPr>
      <w:r w:rsidRPr="00AD6F9D">
        <w:rPr>
          <w:noProof/>
        </w:rPr>
        <w:t>44.</w:t>
      </w:r>
      <w:r w:rsidRPr="00AD6F9D">
        <w:rPr>
          <w:noProof/>
        </w:rPr>
        <w:tab/>
        <w:t>Kenny M, Conroy S, Pariante CM, Seneviratne G, Pawlby S. Mother-infant interaction in mother and baby unit patients: Before and after treatment. Journal of Psychiatric Research. 2013;47(9):1192-8.</w:t>
      </w:r>
    </w:p>
    <w:p w14:paraId="64A9C596" w14:textId="77777777" w:rsidR="00AD6F9D" w:rsidRPr="00AD6F9D" w:rsidRDefault="00AD6F9D" w:rsidP="00321CFF">
      <w:pPr>
        <w:pStyle w:val="EndNoteBibliography"/>
        <w:rPr>
          <w:noProof/>
        </w:rPr>
      </w:pPr>
      <w:r w:rsidRPr="00AD6F9D">
        <w:rPr>
          <w:noProof/>
        </w:rPr>
        <w:t>45.</w:t>
      </w:r>
      <w:r w:rsidRPr="00AD6F9D">
        <w:rPr>
          <w:noProof/>
        </w:rPr>
        <w:tab/>
        <w:t>Conroy S, Pariante CM, Marks MN, Davies HA, Farrelly S, Schacht R, et al. Maternal psychopathology and infant development at 18 months: the impact of maternal personality disorder and depression. Journal of the American Academy of Child and Adolescent Psychiatry. 2012;51(1):51-61.</w:t>
      </w:r>
    </w:p>
    <w:p w14:paraId="1162D133" w14:textId="77777777" w:rsidR="00AD6F9D" w:rsidRPr="00AD6F9D" w:rsidRDefault="00AD6F9D" w:rsidP="00321CFF">
      <w:pPr>
        <w:pStyle w:val="EndNoteBibliography"/>
        <w:rPr>
          <w:noProof/>
        </w:rPr>
      </w:pPr>
      <w:r w:rsidRPr="00AD6F9D">
        <w:rPr>
          <w:noProof/>
        </w:rPr>
        <w:t>46.</w:t>
      </w:r>
      <w:r w:rsidRPr="00AD6F9D">
        <w:rPr>
          <w:noProof/>
        </w:rPr>
        <w:tab/>
        <w:t>Amy Leventhal, Teresa Jacobsen, Laura Miller, Elena Quintana. Caregiving Attitudes and At-Risk Maternal Behavior Among Mothers With Major Mental Illness. Psychiatric Services. 2004;55(12):1431-3.</w:t>
      </w:r>
    </w:p>
    <w:p w14:paraId="4FCF1E0D" w14:textId="77777777" w:rsidR="00AD6F9D" w:rsidRPr="00AD6F9D" w:rsidRDefault="00AD6F9D" w:rsidP="00321CFF">
      <w:pPr>
        <w:pStyle w:val="EndNoteBibliography"/>
        <w:rPr>
          <w:noProof/>
        </w:rPr>
      </w:pPr>
      <w:r w:rsidRPr="00AD6F9D">
        <w:rPr>
          <w:noProof/>
        </w:rPr>
        <w:t>47.</w:t>
      </w:r>
      <w:r w:rsidRPr="00AD6F9D">
        <w:rPr>
          <w:noProof/>
        </w:rPr>
        <w:tab/>
        <w:t>Blackburn IJ, I.; Milne, D.; Baker, C.; Standart, S.; Garland, A.; Reichelt, F. THE REVISED COGNITIVE THERAPY SCALE (CTS-R): PSYCHOMETRIC PROPERTIES. Behavioural and Cognitive Psychotherapy. 2001;29(4):431-46.</w:t>
      </w:r>
    </w:p>
    <w:p w14:paraId="59DCFF0E" w14:textId="77777777" w:rsidR="00AD6F9D" w:rsidRPr="00AD6F9D" w:rsidRDefault="00AD6F9D" w:rsidP="00321CFF">
      <w:pPr>
        <w:pStyle w:val="EndNoteBibliography"/>
        <w:rPr>
          <w:noProof/>
        </w:rPr>
      </w:pPr>
      <w:r w:rsidRPr="00AD6F9D">
        <w:rPr>
          <w:noProof/>
        </w:rPr>
        <w:t>48.</w:t>
      </w:r>
      <w:r w:rsidRPr="00AD6F9D">
        <w:rPr>
          <w:noProof/>
        </w:rPr>
        <w:tab/>
        <w:t>Arain M, Campbell MJ, Cooper CL, Lancaster GA. What is a pilot or feasibility study? A review of current practice and editorial policy. BMC Medical Research Methodology. 2010;10(1):67.</w:t>
      </w:r>
    </w:p>
    <w:p w14:paraId="21625EFA" w14:textId="77777777" w:rsidR="00AD6F9D" w:rsidRPr="00AD6F9D" w:rsidRDefault="00AD6F9D" w:rsidP="00321CFF">
      <w:pPr>
        <w:pStyle w:val="EndNoteBibliography"/>
        <w:rPr>
          <w:noProof/>
        </w:rPr>
      </w:pPr>
      <w:r w:rsidRPr="00AD6F9D">
        <w:rPr>
          <w:noProof/>
        </w:rPr>
        <w:t>49.</w:t>
      </w:r>
      <w:r w:rsidRPr="00AD6F9D">
        <w:rPr>
          <w:noProof/>
        </w:rPr>
        <w:tab/>
        <w:t>Browne RH. On the use of a pilot sample for sample size determination. Statistics in medicine. 1995;14(17):1933-40.</w:t>
      </w:r>
    </w:p>
    <w:p w14:paraId="59DCDC14" w14:textId="77777777" w:rsidR="00AD6F9D" w:rsidRPr="00AD6F9D" w:rsidRDefault="00AD6F9D" w:rsidP="00321CFF">
      <w:pPr>
        <w:pStyle w:val="EndNoteBibliography"/>
        <w:rPr>
          <w:noProof/>
        </w:rPr>
      </w:pPr>
      <w:r w:rsidRPr="00AD6F9D">
        <w:rPr>
          <w:noProof/>
        </w:rPr>
        <w:lastRenderedPageBreak/>
        <w:t>50.</w:t>
      </w:r>
      <w:r w:rsidRPr="00AD6F9D">
        <w:rPr>
          <w:noProof/>
        </w:rPr>
        <w:tab/>
        <w:t>Lancaster GA, Dodd S, Williamson PR. Design and analysis of pilot studies: recommendations for good practice. J Eval Clin Pract. 2004;10.</w:t>
      </w:r>
    </w:p>
    <w:p w14:paraId="3009E6B3" w14:textId="77777777" w:rsidR="00AD6F9D" w:rsidRPr="00AD6F9D" w:rsidRDefault="00AD6F9D" w:rsidP="00321CFF">
      <w:pPr>
        <w:pStyle w:val="EndNoteBibliography"/>
        <w:rPr>
          <w:noProof/>
        </w:rPr>
      </w:pPr>
      <w:r w:rsidRPr="00AD6F9D">
        <w:rPr>
          <w:noProof/>
        </w:rPr>
        <w:t>51.</w:t>
      </w:r>
      <w:r w:rsidRPr="00AD6F9D">
        <w:rPr>
          <w:noProof/>
        </w:rPr>
        <w:tab/>
        <w:t>Bevan A, Oldfield VB, Salkovskis PM. A qualitative study of the acceptability of an intensive format for the delivery of cognitive-behavioural therapy for obsessive-compulsive disorder. British Journal of Clinical Psychology. 2010;49(2):173-91.</w:t>
      </w:r>
    </w:p>
    <w:p w14:paraId="7B4338DF" w14:textId="77777777" w:rsidR="00AD6F9D" w:rsidRPr="00AD6F9D" w:rsidRDefault="00AD6F9D" w:rsidP="00321CFF">
      <w:pPr>
        <w:pStyle w:val="EndNoteBibliography"/>
        <w:rPr>
          <w:noProof/>
        </w:rPr>
      </w:pPr>
      <w:r w:rsidRPr="00AD6F9D">
        <w:rPr>
          <w:noProof/>
        </w:rPr>
        <w:t>52.</w:t>
      </w:r>
      <w:r w:rsidRPr="00AD6F9D">
        <w:rPr>
          <w:noProof/>
        </w:rPr>
        <w:tab/>
        <w:t>Braun V, Clarke V. Using thematic analysis in psychology. Qualitative Research in Psychology. 2006;3(2):77-101.</w:t>
      </w:r>
    </w:p>
    <w:p w14:paraId="638193B2" w14:textId="41F1BED6" w:rsidR="009B24FB" w:rsidRDefault="00C3010E" w:rsidP="00321CFF">
      <w:r>
        <w:fldChar w:fldCharType="end"/>
      </w:r>
    </w:p>
    <w:sectPr w:rsidR="009B24FB" w:rsidSect="000C2D9B">
      <w:headerReference w:type="default" r:id="rId15"/>
      <w:footerReference w:type="default" r:id="rId1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1724E" w14:textId="77777777" w:rsidR="0056141D" w:rsidRDefault="0056141D" w:rsidP="00321CFF">
      <w:r>
        <w:separator/>
      </w:r>
    </w:p>
  </w:endnote>
  <w:endnote w:type="continuationSeparator" w:id="0">
    <w:p w14:paraId="65ABD2A7" w14:textId="77777777" w:rsidR="0056141D" w:rsidRDefault="0056141D" w:rsidP="0032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MT">
    <w:altName w:val="MS Mincho"/>
    <w:panose1 w:val="00000000000000000000"/>
    <w:charset w:val="00"/>
    <w:family w:val="swiss"/>
    <w:notTrueType/>
    <w:pitch w:val="default"/>
    <w:sig w:usb0="00000003" w:usb1="00000000" w:usb2="00000000" w:usb3="00000000" w:csb0="00000001" w:csb1="00000000"/>
  </w:font>
  <w:font w:name="Open Sans">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rialMT_7">
    <w:panose1 w:val="00000000000000000000"/>
    <w:charset w:val="00"/>
    <w:family w:val="auto"/>
    <w:notTrueType/>
    <w:pitch w:val="default"/>
    <w:sig w:usb0="00000003" w:usb1="00000000" w:usb2="00000000" w:usb3="00000000" w:csb0="00000009" w:csb1="00000000"/>
  </w:font>
  <w:font w:name="ArialMT_4">
    <w:panose1 w:val="00000000000000000000"/>
    <w:charset w:val="00"/>
    <w:family w:val="auto"/>
    <w:notTrueType/>
    <w:pitch w:val="default"/>
    <w:sig w:usb0="00000003" w:usb1="00000000" w:usb2="00000000" w:usb3="00000000" w:csb0="00000001" w:csb1="00000000"/>
  </w:font>
  <w:font w:name="Arial-ItalicMT">
    <w:altName w:val="MS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51896"/>
      <w:docPartObj>
        <w:docPartGallery w:val="Page Numbers (Bottom of Page)"/>
        <w:docPartUnique/>
      </w:docPartObj>
    </w:sdtPr>
    <w:sdtEndPr>
      <w:rPr>
        <w:noProof/>
      </w:rPr>
    </w:sdtEndPr>
    <w:sdtContent>
      <w:p w14:paraId="29390406" w14:textId="5218D5D3" w:rsidR="00885DED" w:rsidRDefault="00885DED" w:rsidP="00321CFF">
        <w:pPr>
          <w:pStyle w:val="Footer"/>
        </w:pPr>
        <w:r>
          <w:fldChar w:fldCharType="begin"/>
        </w:r>
        <w:r>
          <w:instrText xml:space="preserve"> PAGE   \* MERGEFORMAT </w:instrText>
        </w:r>
        <w:r>
          <w:fldChar w:fldCharType="separate"/>
        </w:r>
        <w:r w:rsidR="00C27505">
          <w:rPr>
            <w:noProof/>
          </w:rPr>
          <w:t>22</w:t>
        </w:r>
        <w:r>
          <w:rPr>
            <w:noProof/>
          </w:rPr>
          <w:fldChar w:fldCharType="end"/>
        </w:r>
      </w:p>
    </w:sdtContent>
  </w:sdt>
  <w:p w14:paraId="7BEE17BB" w14:textId="77777777" w:rsidR="00885DED" w:rsidRDefault="00885DED" w:rsidP="00321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93A6B" w14:textId="77777777" w:rsidR="0056141D" w:rsidRDefault="0056141D" w:rsidP="00321CFF">
      <w:r>
        <w:separator/>
      </w:r>
    </w:p>
  </w:footnote>
  <w:footnote w:type="continuationSeparator" w:id="0">
    <w:p w14:paraId="358110BE" w14:textId="77777777" w:rsidR="0056141D" w:rsidRDefault="0056141D" w:rsidP="0032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E3A2" w14:textId="4D570C73" w:rsidR="00885DED" w:rsidRDefault="00885DED" w:rsidP="00321CFF">
    <w:pPr>
      <w:pStyle w:val="Header"/>
    </w:pPr>
    <w:r>
      <w:t>ADEPT TRIAL PROTOCOL V</w:t>
    </w:r>
    <w:r w:rsidR="00C54F16">
      <w:t>3</w:t>
    </w:r>
    <w:r>
      <w:t xml:space="preserve">; </w:t>
    </w:r>
    <w:r w:rsidR="00C54F16">
      <w:t>03.06.20</w:t>
    </w:r>
    <w:r>
      <w:t xml:space="preserve">   IRAS ID: </w:t>
    </w:r>
    <w:r>
      <w:rPr>
        <w:noProof/>
        <w:sz w:val="24"/>
        <w:szCs w:val="24"/>
      </w:rPr>
      <w:t>232385</w:t>
    </w:r>
  </w:p>
  <w:p w14:paraId="0EFC440F" w14:textId="77777777" w:rsidR="00885DED" w:rsidRDefault="00885DED" w:rsidP="00321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B7399"/>
    <w:multiLevelType w:val="hybridMultilevel"/>
    <w:tmpl w:val="C1EE7ABA"/>
    <w:lvl w:ilvl="0" w:tplc="CDA60F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736D2"/>
    <w:multiLevelType w:val="hybridMultilevel"/>
    <w:tmpl w:val="9D5C3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23433"/>
    <w:multiLevelType w:val="multilevel"/>
    <w:tmpl w:val="AB463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73E5E"/>
    <w:multiLevelType w:val="hybridMultilevel"/>
    <w:tmpl w:val="D0F62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96B37"/>
    <w:multiLevelType w:val="hybridMultilevel"/>
    <w:tmpl w:val="3CFC07BA"/>
    <w:lvl w:ilvl="0" w:tplc="D81EA9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5F4CC9"/>
    <w:multiLevelType w:val="hybridMultilevel"/>
    <w:tmpl w:val="130E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3507C"/>
    <w:multiLevelType w:val="hybridMultilevel"/>
    <w:tmpl w:val="ECA07CC4"/>
    <w:lvl w:ilvl="0" w:tplc="CDA60F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E36FF"/>
    <w:multiLevelType w:val="hybridMultilevel"/>
    <w:tmpl w:val="03321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471C87"/>
    <w:multiLevelType w:val="hybridMultilevel"/>
    <w:tmpl w:val="33E8DBF6"/>
    <w:lvl w:ilvl="0" w:tplc="D5FCA6EA">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B5360"/>
    <w:multiLevelType w:val="hybridMultilevel"/>
    <w:tmpl w:val="EA36C546"/>
    <w:lvl w:ilvl="0" w:tplc="D5FCA6EA">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905424"/>
    <w:multiLevelType w:val="hybridMultilevel"/>
    <w:tmpl w:val="7070D6A4"/>
    <w:lvl w:ilvl="0" w:tplc="D2AE19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024B3"/>
    <w:multiLevelType w:val="hybridMultilevel"/>
    <w:tmpl w:val="58C4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A5B37"/>
    <w:multiLevelType w:val="hybridMultilevel"/>
    <w:tmpl w:val="2D684A14"/>
    <w:lvl w:ilvl="0" w:tplc="D81EA9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20A11B4"/>
    <w:multiLevelType w:val="hybridMultilevel"/>
    <w:tmpl w:val="B3BC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D21C6"/>
    <w:multiLevelType w:val="hybridMultilevel"/>
    <w:tmpl w:val="2834D778"/>
    <w:lvl w:ilvl="0" w:tplc="CDA60F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4731D8"/>
    <w:multiLevelType w:val="hybridMultilevel"/>
    <w:tmpl w:val="25D84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E6EB9"/>
    <w:multiLevelType w:val="hybridMultilevel"/>
    <w:tmpl w:val="E664207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27F8A"/>
    <w:multiLevelType w:val="multilevel"/>
    <w:tmpl w:val="3D7C3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4E3957"/>
    <w:multiLevelType w:val="hybridMultilevel"/>
    <w:tmpl w:val="02F83018"/>
    <w:lvl w:ilvl="0" w:tplc="D5FCA6EA">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477CE3"/>
    <w:multiLevelType w:val="hybridMultilevel"/>
    <w:tmpl w:val="25D84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11"/>
  </w:num>
  <w:num w:numId="5">
    <w:abstractNumId w:val="18"/>
  </w:num>
  <w:num w:numId="6">
    <w:abstractNumId w:val="19"/>
  </w:num>
  <w:num w:numId="7">
    <w:abstractNumId w:val="17"/>
  </w:num>
  <w:num w:numId="8">
    <w:abstractNumId w:val="17"/>
    <w:lvlOverride w:ilvl="1">
      <w:lvl w:ilvl="1">
        <w:numFmt w:val="lowerRoman"/>
        <w:lvlText w:val="%2."/>
        <w:lvlJc w:val="right"/>
      </w:lvl>
    </w:lvlOverride>
  </w:num>
  <w:num w:numId="9">
    <w:abstractNumId w:val="17"/>
    <w:lvlOverride w:ilvl="1">
      <w:lvl w:ilvl="1">
        <w:numFmt w:val="bullet"/>
        <w:lvlText w:val="o"/>
        <w:lvlJc w:val="right"/>
        <w:pPr>
          <w:tabs>
            <w:tab w:val="num" w:pos="1440"/>
          </w:tabs>
          <w:ind w:left="1440" w:hanging="360"/>
        </w:pPr>
        <w:rPr>
          <w:rFonts w:ascii="Courier New" w:hAnsi="Courier New" w:hint="default"/>
          <w:sz w:val="20"/>
        </w:rPr>
      </w:lvl>
    </w:lvlOverride>
  </w:num>
  <w:num w:numId="10">
    <w:abstractNumId w:val="17"/>
    <w:lvlOverride w:ilvl="1">
      <w:lvl w:ilvl="1">
        <w:numFmt w:val="decimal"/>
        <w:lvlText w:val="%2."/>
        <w:lvlJc w:val="right"/>
        <w:pPr>
          <w:tabs>
            <w:tab w:val="num" w:pos="1440"/>
          </w:tabs>
          <w:ind w:left="1440" w:hanging="360"/>
        </w:pPr>
      </w:lvl>
    </w:lvlOverride>
  </w:num>
  <w:num w:numId="11">
    <w:abstractNumId w:val="17"/>
    <w:lvlOverride w:ilvl="1">
      <w:lvl w:ilvl="1">
        <w:numFmt w:val="bullet"/>
        <w:lvlText w:val="o"/>
        <w:lvlJc w:val="right"/>
        <w:pPr>
          <w:tabs>
            <w:tab w:val="num" w:pos="1440"/>
          </w:tabs>
          <w:ind w:left="1440" w:hanging="360"/>
        </w:pPr>
        <w:rPr>
          <w:rFonts w:ascii="Courier New" w:hAnsi="Courier New" w:hint="default"/>
          <w:sz w:val="20"/>
        </w:rPr>
      </w:lvl>
    </w:lvlOverride>
  </w:num>
  <w:num w:numId="12">
    <w:abstractNumId w:val="17"/>
    <w:lvlOverride w:ilvl="1">
      <w:lvl w:ilvl="1">
        <w:numFmt w:val="decimal"/>
        <w:lvlText w:val="%2."/>
        <w:lvlJc w:val="right"/>
        <w:pPr>
          <w:tabs>
            <w:tab w:val="num" w:pos="1440"/>
          </w:tabs>
          <w:ind w:left="1440" w:hanging="360"/>
        </w:pPr>
      </w:lvl>
    </w:lvlOverride>
  </w:num>
  <w:num w:numId="13">
    <w:abstractNumId w:val="10"/>
  </w:num>
  <w:num w:numId="14">
    <w:abstractNumId w:val="16"/>
  </w:num>
  <w:num w:numId="15">
    <w:abstractNumId w:val="2"/>
  </w:num>
  <w:num w:numId="16">
    <w:abstractNumId w:val="7"/>
  </w:num>
  <w:num w:numId="17">
    <w:abstractNumId w:val="3"/>
  </w:num>
  <w:num w:numId="18">
    <w:abstractNumId w:val="14"/>
  </w:num>
  <w:num w:numId="19">
    <w:abstractNumId w:val="15"/>
  </w:num>
  <w:num w:numId="20">
    <w:abstractNumId w:val="4"/>
  </w:num>
  <w:num w:numId="21">
    <w:abstractNumId w:val="12"/>
  </w:num>
  <w:num w:numId="22">
    <w:abstractNumId w:val="1"/>
  </w:num>
  <w:num w:numId="23">
    <w:abstractNumId w:val="0"/>
  </w:num>
  <w:num w:numId="24">
    <w:abstractNumId w:val="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ddp00x8p5ap8eea50xap9vx9sfrzpx00sa&quot;&gt;MASTER LIBRARY ADEPT JULY 2018 Copy&lt;record-ids&gt;&lt;item&gt;14866&lt;/item&gt;&lt;item&gt;15190&lt;/item&gt;&lt;item&gt;15626&lt;/item&gt;&lt;item&gt;16138&lt;/item&gt;&lt;item&gt;16909&lt;/item&gt;&lt;item&gt;16958&lt;/item&gt;&lt;item&gt;17216&lt;/item&gt;&lt;item&gt;17227&lt;/item&gt;&lt;item&gt;17236&lt;/item&gt;&lt;item&gt;17333&lt;/item&gt;&lt;item&gt;17472&lt;/item&gt;&lt;item&gt;17478&lt;/item&gt;&lt;item&gt;17590&lt;/item&gt;&lt;item&gt;17600&lt;/item&gt;&lt;item&gt;17601&lt;/item&gt;&lt;item&gt;17642&lt;/item&gt;&lt;item&gt;17748&lt;/item&gt;&lt;item&gt;17790&lt;/item&gt;&lt;item&gt;17791&lt;/item&gt;&lt;item&gt;17792&lt;/item&gt;&lt;item&gt;17835&lt;/item&gt;&lt;item&gt;17887&lt;/item&gt;&lt;item&gt;17947&lt;/item&gt;&lt;item&gt;18020&lt;/item&gt;&lt;item&gt;18022&lt;/item&gt;&lt;item&gt;18023&lt;/item&gt;&lt;item&gt;18058&lt;/item&gt;&lt;item&gt;18059&lt;/item&gt;&lt;item&gt;18083&lt;/item&gt;&lt;item&gt;18084&lt;/item&gt;&lt;item&gt;18097&lt;/item&gt;&lt;item&gt;18098&lt;/item&gt;&lt;item&gt;18114&lt;/item&gt;&lt;item&gt;18157&lt;/item&gt;&lt;item&gt;18165&lt;/item&gt;&lt;item&gt;18169&lt;/item&gt;&lt;item&gt;18172&lt;/item&gt;&lt;item&gt;18173&lt;/item&gt;&lt;item&gt;18174&lt;/item&gt;&lt;item&gt;18175&lt;/item&gt;&lt;item&gt;18177&lt;/item&gt;&lt;item&gt;18180&lt;/item&gt;&lt;item&gt;18181&lt;/item&gt;&lt;item&gt;18182&lt;/item&gt;&lt;item&gt;18183&lt;/item&gt;&lt;item&gt;18184&lt;/item&gt;&lt;item&gt;18185&lt;/item&gt;&lt;item&gt;18186&lt;/item&gt;&lt;/record-ids&gt;&lt;/item&gt;&lt;/Libraries&gt;"/>
  </w:docVars>
  <w:rsids>
    <w:rsidRoot w:val="002B26F0"/>
    <w:rsid w:val="00002985"/>
    <w:rsid w:val="000030B6"/>
    <w:rsid w:val="00047A84"/>
    <w:rsid w:val="00056B50"/>
    <w:rsid w:val="000651FB"/>
    <w:rsid w:val="00067A12"/>
    <w:rsid w:val="0007039C"/>
    <w:rsid w:val="000734CB"/>
    <w:rsid w:val="000842F6"/>
    <w:rsid w:val="00085DA9"/>
    <w:rsid w:val="000A22A5"/>
    <w:rsid w:val="000A3377"/>
    <w:rsid w:val="000B2CF7"/>
    <w:rsid w:val="000B4F3B"/>
    <w:rsid w:val="000B612B"/>
    <w:rsid w:val="000B716E"/>
    <w:rsid w:val="000C2D9B"/>
    <w:rsid w:val="000E4BD6"/>
    <w:rsid w:val="00102279"/>
    <w:rsid w:val="00117056"/>
    <w:rsid w:val="00126326"/>
    <w:rsid w:val="0013171B"/>
    <w:rsid w:val="00132F43"/>
    <w:rsid w:val="00144DE9"/>
    <w:rsid w:val="00152740"/>
    <w:rsid w:val="0015706E"/>
    <w:rsid w:val="001631A2"/>
    <w:rsid w:val="00166457"/>
    <w:rsid w:val="001668D8"/>
    <w:rsid w:val="00175526"/>
    <w:rsid w:val="00182138"/>
    <w:rsid w:val="001827BD"/>
    <w:rsid w:val="001843B6"/>
    <w:rsid w:val="00187240"/>
    <w:rsid w:val="00190ADC"/>
    <w:rsid w:val="001A17E0"/>
    <w:rsid w:val="001A50D3"/>
    <w:rsid w:val="001B0F0B"/>
    <w:rsid w:val="001B7490"/>
    <w:rsid w:val="001C40C1"/>
    <w:rsid w:val="001D725E"/>
    <w:rsid w:val="001F0E02"/>
    <w:rsid w:val="001F1DDE"/>
    <w:rsid w:val="001F23B1"/>
    <w:rsid w:val="001F5043"/>
    <w:rsid w:val="001F5D74"/>
    <w:rsid w:val="001F6FD0"/>
    <w:rsid w:val="001F7400"/>
    <w:rsid w:val="00203D07"/>
    <w:rsid w:val="002049D4"/>
    <w:rsid w:val="0022463E"/>
    <w:rsid w:val="00263E3A"/>
    <w:rsid w:val="00267569"/>
    <w:rsid w:val="00267F1F"/>
    <w:rsid w:val="0027101E"/>
    <w:rsid w:val="0027279A"/>
    <w:rsid w:val="00282A10"/>
    <w:rsid w:val="002913CC"/>
    <w:rsid w:val="002920D1"/>
    <w:rsid w:val="002959C7"/>
    <w:rsid w:val="00296691"/>
    <w:rsid w:val="002B26F0"/>
    <w:rsid w:val="002B4AAB"/>
    <w:rsid w:val="002B50A7"/>
    <w:rsid w:val="002C0876"/>
    <w:rsid w:val="002C0E40"/>
    <w:rsid w:val="002C2A5D"/>
    <w:rsid w:val="002C4601"/>
    <w:rsid w:val="002C7861"/>
    <w:rsid w:val="002D3835"/>
    <w:rsid w:val="002D765D"/>
    <w:rsid w:val="002E70B9"/>
    <w:rsid w:val="002F0BD0"/>
    <w:rsid w:val="00302027"/>
    <w:rsid w:val="00320E33"/>
    <w:rsid w:val="00321CFF"/>
    <w:rsid w:val="00330ACC"/>
    <w:rsid w:val="00330DFB"/>
    <w:rsid w:val="00337BD8"/>
    <w:rsid w:val="00337DCF"/>
    <w:rsid w:val="00340C70"/>
    <w:rsid w:val="00346201"/>
    <w:rsid w:val="00350AAF"/>
    <w:rsid w:val="0035198F"/>
    <w:rsid w:val="00353692"/>
    <w:rsid w:val="0035509E"/>
    <w:rsid w:val="00370C77"/>
    <w:rsid w:val="00373EFA"/>
    <w:rsid w:val="00376C04"/>
    <w:rsid w:val="00380C07"/>
    <w:rsid w:val="00381C81"/>
    <w:rsid w:val="00381CF8"/>
    <w:rsid w:val="00381FCE"/>
    <w:rsid w:val="003939AA"/>
    <w:rsid w:val="003A0BAF"/>
    <w:rsid w:val="003A0E39"/>
    <w:rsid w:val="003A4064"/>
    <w:rsid w:val="003B7F81"/>
    <w:rsid w:val="003C2275"/>
    <w:rsid w:val="003C5CEA"/>
    <w:rsid w:val="003E54DC"/>
    <w:rsid w:val="003F01B4"/>
    <w:rsid w:val="00400ED3"/>
    <w:rsid w:val="0040146F"/>
    <w:rsid w:val="00412244"/>
    <w:rsid w:val="00412AAA"/>
    <w:rsid w:val="0042408C"/>
    <w:rsid w:val="00433488"/>
    <w:rsid w:val="0044542F"/>
    <w:rsid w:val="004578FE"/>
    <w:rsid w:val="00461872"/>
    <w:rsid w:val="004847FB"/>
    <w:rsid w:val="0048484C"/>
    <w:rsid w:val="00494AB5"/>
    <w:rsid w:val="004A62F4"/>
    <w:rsid w:val="004C6114"/>
    <w:rsid w:val="004E1901"/>
    <w:rsid w:val="004E767E"/>
    <w:rsid w:val="004E7E50"/>
    <w:rsid w:val="005008D0"/>
    <w:rsid w:val="0050346E"/>
    <w:rsid w:val="005111AD"/>
    <w:rsid w:val="00511820"/>
    <w:rsid w:val="00514C8D"/>
    <w:rsid w:val="00516146"/>
    <w:rsid w:val="0051656A"/>
    <w:rsid w:val="00532623"/>
    <w:rsid w:val="00541E76"/>
    <w:rsid w:val="0055649C"/>
    <w:rsid w:val="0056141D"/>
    <w:rsid w:val="0056394B"/>
    <w:rsid w:val="00574176"/>
    <w:rsid w:val="00590330"/>
    <w:rsid w:val="00597312"/>
    <w:rsid w:val="00597705"/>
    <w:rsid w:val="005B319B"/>
    <w:rsid w:val="005B5B0B"/>
    <w:rsid w:val="005B6FE0"/>
    <w:rsid w:val="005C1419"/>
    <w:rsid w:val="005C1FDE"/>
    <w:rsid w:val="005C3BAF"/>
    <w:rsid w:val="005C72A8"/>
    <w:rsid w:val="005E30D8"/>
    <w:rsid w:val="005E79A2"/>
    <w:rsid w:val="005F6F90"/>
    <w:rsid w:val="005F7F55"/>
    <w:rsid w:val="00611CD1"/>
    <w:rsid w:val="00613321"/>
    <w:rsid w:val="006136B1"/>
    <w:rsid w:val="006243B4"/>
    <w:rsid w:val="00625AA7"/>
    <w:rsid w:val="00631832"/>
    <w:rsid w:val="00637821"/>
    <w:rsid w:val="006446B0"/>
    <w:rsid w:val="006517AA"/>
    <w:rsid w:val="00652BA8"/>
    <w:rsid w:val="00654480"/>
    <w:rsid w:val="00656203"/>
    <w:rsid w:val="00663A27"/>
    <w:rsid w:val="00665CB4"/>
    <w:rsid w:val="006668E3"/>
    <w:rsid w:val="00673C72"/>
    <w:rsid w:val="006863DF"/>
    <w:rsid w:val="00691E3A"/>
    <w:rsid w:val="006A536B"/>
    <w:rsid w:val="006A5785"/>
    <w:rsid w:val="006A6CCE"/>
    <w:rsid w:val="006B410C"/>
    <w:rsid w:val="006B60D5"/>
    <w:rsid w:val="006C5B61"/>
    <w:rsid w:val="006D57AA"/>
    <w:rsid w:val="006F42E5"/>
    <w:rsid w:val="00700F8A"/>
    <w:rsid w:val="0070124B"/>
    <w:rsid w:val="00705CA8"/>
    <w:rsid w:val="00706771"/>
    <w:rsid w:val="00707837"/>
    <w:rsid w:val="00717C9B"/>
    <w:rsid w:val="00717EB3"/>
    <w:rsid w:val="00722871"/>
    <w:rsid w:val="00725C26"/>
    <w:rsid w:val="007270FE"/>
    <w:rsid w:val="00727F36"/>
    <w:rsid w:val="007355E0"/>
    <w:rsid w:val="00736B56"/>
    <w:rsid w:val="007376E4"/>
    <w:rsid w:val="00750135"/>
    <w:rsid w:val="00752ED6"/>
    <w:rsid w:val="00754BC4"/>
    <w:rsid w:val="00755597"/>
    <w:rsid w:val="0075723D"/>
    <w:rsid w:val="0076749B"/>
    <w:rsid w:val="007730A8"/>
    <w:rsid w:val="007730B8"/>
    <w:rsid w:val="00777083"/>
    <w:rsid w:val="00787EEA"/>
    <w:rsid w:val="007A2205"/>
    <w:rsid w:val="007A7535"/>
    <w:rsid w:val="007B114F"/>
    <w:rsid w:val="007B2B66"/>
    <w:rsid w:val="007B2DA3"/>
    <w:rsid w:val="007B3239"/>
    <w:rsid w:val="007C09D6"/>
    <w:rsid w:val="007C2E63"/>
    <w:rsid w:val="007C40F2"/>
    <w:rsid w:val="007D344D"/>
    <w:rsid w:val="007E546D"/>
    <w:rsid w:val="007E7633"/>
    <w:rsid w:val="00814889"/>
    <w:rsid w:val="00823EE8"/>
    <w:rsid w:val="00827582"/>
    <w:rsid w:val="008434D4"/>
    <w:rsid w:val="00861460"/>
    <w:rsid w:val="00883080"/>
    <w:rsid w:val="00885DED"/>
    <w:rsid w:val="00894F37"/>
    <w:rsid w:val="008A24F4"/>
    <w:rsid w:val="008C0193"/>
    <w:rsid w:val="008C1421"/>
    <w:rsid w:val="008C4F42"/>
    <w:rsid w:val="008D2A83"/>
    <w:rsid w:val="008D38E3"/>
    <w:rsid w:val="008E12C7"/>
    <w:rsid w:val="008E329F"/>
    <w:rsid w:val="008E34F9"/>
    <w:rsid w:val="008F1902"/>
    <w:rsid w:val="008F53D3"/>
    <w:rsid w:val="00905B6E"/>
    <w:rsid w:val="00906646"/>
    <w:rsid w:val="00911866"/>
    <w:rsid w:val="00912E1C"/>
    <w:rsid w:val="00932831"/>
    <w:rsid w:val="00950436"/>
    <w:rsid w:val="00953FDB"/>
    <w:rsid w:val="0096216D"/>
    <w:rsid w:val="009837C4"/>
    <w:rsid w:val="00984779"/>
    <w:rsid w:val="00986F15"/>
    <w:rsid w:val="00996636"/>
    <w:rsid w:val="009A312F"/>
    <w:rsid w:val="009B24FB"/>
    <w:rsid w:val="009B5AC9"/>
    <w:rsid w:val="009C1775"/>
    <w:rsid w:val="009C538F"/>
    <w:rsid w:val="009C5A0B"/>
    <w:rsid w:val="009D678F"/>
    <w:rsid w:val="009D684C"/>
    <w:rsid w:val="009E7667"/>
    <w:rsid w:val="009F0B51"/>
    <w:rsid w:val="00A04DAF"/>
    <w:rsid w:val="00A10CAB"/>
    <w:rsid w:val="00A20CE0"/>
    <w:rsid w:val="00A33A57"/>
    <w:rsid w:val="00A350E7"/>
    <w:rsid w:val="00A419B3"/>
    <w:rsid w:val="00A4465A"/>
    <w:rsid w:val="00A5333E"/>
    <w:rsid w:val="00A576EF"/>
    <w:rsid w:val="00A6271E"/>
    <w:rsid w:val="00A63BDB"/>
    <w:rsid w:val="00A71E25"/>
    <w:rsid w:val="00A832EC"/>
    <w:rsid w:val="00A84210"/>
    <w:rsid w:val="00A84FA1"/>
    <w:rsid w:val="00A94307"/>
    <w:rsid w:val="00A94CDB"/>
    <w:rsid w:val="00AA0F73"/>
    <w:rsid w:val="00AA34E4"/>
    <w:rsid w:val="00AB0CFE"/>
    <w:rsid w:val="00AB1AB2"/>
    <w:rsid w:val="00AB1BE1"/>
    <w:rsid w:val="00AB74AD"/>
    <w:rsid w:val="00AC0E0B"/>
    <w:rsid w:val="00AC5305"/>
    <w:rsid w:val="00AC64CE"/>
    <w:rsid w:val="00AD42E0"/>
    <w:rsid w:val="00AD6568"/>
    <w:rsid w:val="00AD6F9D"/>
    <w:rsid w:val="00AE0C33"/>
    <w:rsid w:val="00AE41FC"/>
    <w:rsid w:val="00AE5487"/>
    <w:rsid w:val="00AF3814"/>
    <w:rsid w:val="00B04932"/>
    <w:rsid w:val="00B22041"/>
    <w:rsid w:val="00B22390"/>
    <w:rsid w:val="00B23A1A"/>
    <w:rsid w:val="00B33680"/>
    <w:rsid w:val="00B4135C"/>
    <w:rsid w:val="00B63559"/>
    <w:rsid w:val="00B71CB3"/>
    <w:rsid w:val="00B76923"/>
    <w:rsid w:val="00B82CA7"/>
    <w:rsid w:val="00B87E2F"/>
    <w:rsid w:val="00B9675E"/>
    <w:rsid w:val="00BA683A"/>
    <w:rsid w:val="00BA7DA4"/>
    <w:rsid w:val="00BB63AD"/>
    <w:rsid w:val="00BC052E"/>
    <w:rsid w:val="00BC375D"/>
    <w:rsid w:val="00BD1D54"/>
    <w:rsid w:val="00BE5855"/>
    <w:rsid w:val="00BF4524"/>
    <w:rsid w:val="00BF6FBD"/>
    <w:rsid w:val="00C065AA"/>
    <w:rsid w:val="00C11F50"/>
    <w:rsid w:val="00C145FE"/>
    <w:rsid w:val="00C21936"/>
    <w:rsid w:val="00C22008"/>
    <w:rsid w:val="00C234E9"/>
    <w:rsid w:val="00C27505"/>
    <w:rsid w:val="00C3010E"/>
    <w:rsid w:val="00C3562D"/>
    <w:rsid w:val="00C36785"/>
    <w:rsid w:val="00C54F16"/>
    <w:rsid w:val="00C70840"/>
    <w:rsid w:val="00C74865"/>
    <w:rsid w:val="00C866FD"/>
    <w:rsid w:val="00C86841"/>
    <w:rsid w:val="00CA1A87"/>
    <w:rsid w:val="00CA7B9F"/>
    <w:rsid w:val="00CB505A"/>
    <w:rsid w:val="00CB5108"/>
    <w:rsid w:val="00CC2279"/>
    <w:rsid w:val="00CC46FF"/>
    <w:rsid w:val="00CC7263"/>
    <w:rsid w:val="00D0000A"/>
    <w:rsid w:val="00D006DE"/>
    <w:rsid w:val="00D0177C"/>
    <w:rsid w:val="00D2164C"/>
    <w:rsid w:val="00D2635C"/>
    <w:rsid w:val="00D31995"/>
    <w:rsid w:val="00D32106"/>
    <w:rsid w:val="00D420FD"/>
    <w:rsid w:val="00D6143E"/>
    <w:rsid w:val="00D63B0C"/>
    <w:rsid w:val="00D71070"/>
    <w:rsid w:val="00D913AA"/>
    <w:rsid w:val="00D95636"/>
    <w:rsid w:val="00DB313A"/>
    <w:rsid w:val="00DC28F3"/>
    <w:rsid w:val="00DC52EB"/>
    <w:rsid w:val="00DD77C4"/>
    <w:rsid w:val="00E25399"/>
    <w:rsid w:val="00E37E5E"/>
    <w:rsid w:val="00E476D3"/>
    <w:rsid w:val="00E729CF"/>
    <w:rsid w:val="00E870BD"/>
    <w:rsid w:val="00E916A5"/>
    <w:rsid w:val="00E93F98"/>
    <w:rsid w:val="00EA4BC1"/>
    <w:rsid w:val="00EA57DC"/>
    <w:rsid w:val="00EA7646"/>
    <w:rsid w:val="00EB0250"/>
    <w:rsid w:val="00EB1204"/>
    <w:rsid w:val="00EC745D"/>
    <w:rsid w:val="00EC76AE"/>
    <w:rsid w:val="00ED6749"/>
    <w:rsid w:val="00EE10D9"/>
    <w:rsid w:val="00EE787D"/>
    <w:rsid w:val="00EF38B2"/>
    <w:rsid w:val="00EF3EB4"/>
    <w:rsid w:val="00EF4A47"/>
    <w:rsid w:val="00F00678"/>
    <w:rsid w:val="00F02B98"/>
    <w:rsid w:val="00F03344"/>
    <w:rsid w:val="00F075FD"/>
    <w:rsid w:val="00F07814"/>
    <w:rsid w:val="00F10D83"/>
    <w:rsid w:val="00F11313"/>
    <w:rsid w:val="00F20354"/>
    <w:rsid w:val="00F20B05"/>
    <w:rsid w:val="00F21903"/>
    <w:rsid w:val="00F25100"/>
    <w:rsid w:val="00F2669C"/>
    <w:rsid w:val="00F33FCC"/>
    <w:rsid w:val="00F40996"/>
    <w:rsid w:val="00F52D61"/>
    <w:rsid w:val="00F6384F"/>
    <w:rsid w:val="00F86313"/>
    <w:rsid w:val="00FA4631"/>
    <w:rsid w:val="00FD0192"/>
    <w:rsid w:val="00FD1C52"/>
    <w:rsid w:val="00FD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D2488C"/>
  <w15:chartTrackingRefBased/>
  <w15:docId w15:val="{AF8C435A-CC72-4162-80B5-F20A7559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CFF"/>
    <w:pPr>
      <w:spacing w:after="0" w:line="240"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5111AD"/>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26F0"/>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26F0"/>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D2A83"/>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6F0"/>
    <w:pPr>
      <w:spacing w:after="160" w:line="259" w:lineRule="auto"/>
      <w:ind w:left="720"/>
      <w:contextualSpacing/>
    </w:pPr>
    <w:rPr>
      <w:rFonts w:eastAsiaTheme="minorHAnsi" w:cstheme="minorBidi"/>
      <w:sz w:val="22"/>
      <w:szCs w:val="22"/>
    </w:rPr>
  </w:style>
  <w:style w:type="character" w:customStyle="1" w:styleId="Heading2Char">
    <w:name w:val="Heading 2 Char"/>
    <w:basedOn w:val="DefaultParagraphFont"/>
    <w:link w:val="Heading2"/>
    <w:uiPriority w:val="9"/>
    <w:rsid w:val="002B26F0"/>
    <w:rPr>
      <w:rFonts w:asciiTheme="majorHAnsi" w:eastAsiaTheme="majorEastAsia" w:hAnsiTheme="majorHAnsi" w:cstheme="majorBidi"/>
      <w:color w:val="2F5496" w:themeColor="accent1" w:themeShade="BF"/>
      <w:sz w:val="26"/>
      <w:szCs w:val="26"/>
    </w:rPr>
  </w:style>
  <w:style w:type="paragraph" w:customStyle="1" w:styleId="CTUnormal">
    <w:name w:val="CTU normal"/>
    <w:basedOn w:val="Normal"/>
    <w:link w:val="CTUnormalCharChar"/>
    <w:rsid w:val="002B26F0"/>
    <w:pPr>
      <w:spacing w:before="120" w:after="120"/>
    </w:pPr>
    <w:rPr>
      <w:rFonts w:ascii="Arial" w:hAnsi="Arial"/>
      <w:sz w:val="20"/>
    </w:rPr>
  </w:style>
  <w:style w:type="character" w:customStyle="1" w:styleId="CTUnormalCharChar">
    <w:name w:val="CTU normal Char Char"/>
    <w:link w:val="CTUnormal"/>
    <w:rsid w:val="002B26F0"/>
    <w:rPr>
      <w:rFonts w:ascii="Arial" w:eastAsia="Times New Roman" w:hAnsi="Arial" w:cs="Times New Roman"/>
      <w:sz w:val="20"/>
      <w:szCs w:val="24"/>
    </w:rPr>
  </w:style>
  <w:style w:type="paragraph" w:styleId="BodyText2">
    <w:name w:val="Body Text 2"/>
    <w:basedOn w:val="Normal"/>
    <w:link w:val="BodyText2Char"/>
    <w:semiHidden/>
    <w:rsid w:val="002B26F0"/>
    <w:pPr>
      <w:spacing w:before="60" w:after="60"/>
    </w:pPr>
    <w:rPr>
      <w:rFonts w:ascii="Arial" w:hAnsi="Arial"/>
      <w:sz w:val="20"/>
      <w:szCs w:val="20"/>
    </w:rPr>
  </w:style>
  <w:style w:type="character" w:customStyle="1" w:styleId="BodyText2Char">
    <w:name w:val="Body Text 2 Char"/>
    <w:basedOn w:val="DefaultParagraphFont"/>
    <w:link w:val="BodyText2"/>
    <w:semiHidden/>
    <w:rsid w:val="002B26F0"/>
    <w:rPr>
      <w:rFonts w:ascii="Arial" w:eastAsia="Times New Roman" w:hAnsi="Arial" w:cs="Times New Roman"/>
      <w:sz w:val="20"/>
      <w:szCs w:val="20"/>
    </w:rPr>
  </w:style>
  <w:style w:type="paragraph" w:customStyle="1" w:styleId="CTUDefinitions">
    <w:name w:val="CTU Definitions"/>
    <w:basedOn w:val="Normal"/>
    <w:autoRedefine/>
    <w:rsid w:val="002B26F0"/>
    <w:pPr>
      <w:spacing w:before="60" w:after="60"/>
    </w:pPr>
    <w:rPr>
      <w:rFonts w:ascii="Arial" w:hAnsi="Arial"/>
      <w:b/>
      <w:i/>
      <w:color w:val="000080"/>
      <w:sz w:val="20"/>
      <w:szCs w:val="20"/>
    </w:rPr>
  </w:style>
  <w:style w:type="character" w:customStyle="1" w:styleId="Heading3Char">
    <w:name w:val="Heading 3 Char"/>
    <w:basedOn w:val="DefaultParagraphFont"/>
    <w:link w:val="Heading3"/>
    <w:uiPriority w:val="9"/>
    <w:rsid w:val="002B26F0"/>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unhideWhenUsed/>
    <w:rsid w:val="00D0177C"/>
    <w:pPr>
      <w:spacing w:before="100" w:beforeAutospacing="1" w:after="100" w:afterAutospacing="1"/>
    </w:pPr>
    <w:rPr>
      <w:lang w:eastAsia="en-GB"/>
    </w:rPr>
  </w:style>
  <w:style w:type="character" w:customStyle="1" w:styleId="NormalWebChar">
    <w:name w:val="Normal (Web) Char"/>
    <w:basedOn w:val="DefaultParagraphFont"/>
    <w:link w:val="NormalWeb"/>
    <w:uiPriority w:val="99"/>
    <w:rsid w:val="00D0177C"/>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8D2A8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5111A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11CD1"/>
    <w:pPr>
      <w:outlineLvl w:val="9"/>
    </w:pPr>
    <w:rPr>
      <w:lang w:val="en-US"/>
    </w:rPr>
  </w:style>
  <w:style w:type="paragraph" w:styleId="TOC1">
    <w:name w:val="toc 1"/>
    <w:basedOn w:val="Normal"/>
    <w:next w:val="Normal"/>
    <w:autoRedefine/>
    <w:uiPriority w:val="39"/>
    <w:unhideWhenUsed/>
    <w:rsid w:val="00611CD1"/>
    <w:pPr>
      <w:spacing w:after="100" w:line="259" w:lineRule="auto"/>
    </w:pPr>
    <w:rPr>
      <w:rFonts w:eastAsiaTheme="minorHAnsi" w:cstheme="minorBidi"/>
      <w:sz w:val="22"/>
      <w:szCs w:val="22"/>
    </w:rPr>
  </w:style>
  <w:style w:type="paragraph" w:styleId="TOC2">
    <w:name w:val="toc 2"/>
    <w:basedOn w:val="Normal"/>
    <w:next w:val="Normal"/>
    <w:autoRedefine/>
    <w:uiPriority w:val="39"/>
    <w:unhideWhenUsed/>
    <w:rsid w:val="00611CD1"/>
    <w:pPr>
      <w:spacing w:after="100" w:line="259" w:lineRule="auto"/>
      <w:ind w:left="220"/>
    </w:pPr>
    <w:rPr>
      <w:rFonts w:eastAsiaTheme="minorHAnsi" w:cstheme="minorBidi"/>
      <w:sz w:val="22"/>
      <w:szCs w:val="22"/>
    </w:rPr>
  </w:style>
  <w:style w:type="paragraph" w:styleId="TOC3">
    <w:name w:val="toc 3"/>
    <w:basedOn w:val="Normal"/>
    <w:next w:val="Normal"/>
    <w:autoRedefine/>
    <w:uiPriority w:val="39"/>
    <w:unhideWhenUsed/>
    <w:rsid w:val="00611CD1"/>
    <w:pPr>
      <w:spacing w:after="100" w:line="259" w:lineRule="auto"/>
      <w:ind w:left="440"/>
    </w:pPr>
    <w:rPr>
      <w:rFonts w:eastAsiaTheme="minorHAnsi" w:cstheme="minorBidi"/>
      <w:sz w:val="22"/>
      <w:szCs w:val="22"/>
    </w:rPr>
  </w:style>
  <w:style w:type="character" w:styleId="Hyperlink">
    <w:name w:val="Hyperlink"/>
    <w:basedOn w:val="DefaultParagraphFont"/>
    <w:uiPriority w:val="99"/>
    <w:unhideWhenUsed/>
    <w:rsid w:val="00611CD1"/>
    <w:rPr>
      <w:color w:val="0563C1" w:themeColor="hyperlink"/>
      <w:u w:val="single"/>
    </w:rPr>
  </w:style>
  <w:style w:type="paragraph" w:styleId="Header">
    <w:name w:val="header"/>
    <w:basedOn w:val="Normal"/>
    <w:link w:val="HeaderChar"/>
    <w:uiPriority w:val="99"/>
    <w:unhideWhenUsed/>
    <w:rsid w:val="005B319B"/>
    <w:pPr>
      <w:tabs>
        <w:tab w:val="center" w:pos="4513"/>
        <w:tab w:val="right" w:pos="9026"/>
      </w:tabs>
    </w:pPr>
    <w:rPr>
      <w:rFonts w:eastAsiaTheme="minorHAnsi" w:cstheme="minorBidi"/>
      <w:sz w:val="22"/>
      <w:szCs w:val="22"/>
    </w:rPr>
  </w:style>
  <w:style w:type="character" w:customStyle="1" w:styleId="HeaderChar">
    <w:name w:val="Header Char"/>
    <w:basedOn w:val="DefaultParagraphFont"/>
    <w:link w:val="Header"/>
    <w:uiPriority w:val="99"/>
    <w:rsid w:val="005B319B"/>
  </w:style>
  <w:style w:type="paragraph" w:styleId="Footer">
    <w:name w:val="footer"/>
    <w:basedOn w:val="Normal"/>
    <w:link w:val="FooterChar"/>
    <w:uiPriority w:val="99"/>
    <w:unhideWhenUsed/>
    <w:rsid w:val="005B319B"/>
    <w:pPr>
      <w:tabs>
        <w:tab w:val="center" w:pos="4513"/>
        <w:tab w:val="right" w:pos="9026"/>
      </w:tabs>
    </w:pPr>
    <w:rPr>
      <w:rFonts w:eastAsiaTheme="minorHAnsi" w:cstheme="minorBidi"/>
      <w:sz w:val="22"/>
      <w:szCs w:val="22"/>
    </w:rPr>
  </w:style>
  <w:style w:type="character" w:customStyle="1" w:styleId="FooterChar">
    <w:name w:val="Footer Char"/>
    <w:basedOn w:val="DefaultParagraphFont"/>
    <w:link w:val="Footer"/>
    <w:uiPriority w:val="99"/>
    <w:rsid w:val="005B319B"/>
  </w:style>
  <w:style w:type="character" w:styleId="CommentReference">
    <w:name w:val="annotation reference"/>
    <w:basedOn w:val="DefaultParagraphFont"/>
    <w:uiPriority w:val="99"/>
    <w:semiHidden/>
    <w:unhideWhenUsed/>
    <w:rsid w:val="00736B56"/>
    <w:rPr>
      <w:sz w:val="16"/>
      <w:szCs w:val="16"/>
    </w:rPr>
  </w:style>
  <w:style w:type="paragraph" w:styleId="CommentText">
    <w:name w:val="annotation text"/>
    <w:basedOn w:val="Normal"/>
    <w:link w:val="CommentTextChar"/>
    <w:uiPriority w:val="99"/>
    <w:semiHidden/>
    <w:unhideWhenUsed/>
    <w:rsid w:val="00736B56"/>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736B56"/>
    <w:rPr>
      <w:sz w:val="20"/>
      <w:szCs w:val="20"/>
    </w:rPr>
  </w:style>
  <w:style w:type="paragraph" w:styleId="CommentSubject">
    <w:name w:val="annotation subject"/>
    <w:basedOn w:val="CommentText"/>
    <w:next w:val="CommentText"/>
    <w:link w:val="CommentSubjectChar"/>
    <w:uiPriority w:val="99"/>
    <w:semiHidden/>
    <w:unhideWhenUsed/>
    <w:rsid w:val="00736B56"/>
    <w:rPr>
      <w:b/>
      <w:bCs/>
    </w:rPr>
  </w:style>
  <w:style w:type="character" w:customStyle="1" w:styleId="CommentSubjectChar">
    <w:name w:val="Comment Subject Char"/>
    <w:basedOn w:val="CommentTextChar"/>
    <w:link w:val="CommentSubject"/>
    <w:uiPriority w:val="99"/>
    <w:semiHidden/>
    <w:rsid w:val="00736B56"/>
    <w:rPr>
      <w:b/>
      <w:bCs/>
      <w:sz w:val="20"/>
      <w:szCs w:val="20"/>
    </w:rPr>
  </w:style>
  <w:style w:type="paragraph" w:styleId="BalloonText">
    <w:name w:val="Balloon Text"/>
    <w:basedOn w:val="Normal"/>
    <w:link w:val="BalloonTextChar"/>
    <w:uiPriority w:val="99"/>
    <w:semiHidden/>
    <w:unhideWhenUsed/>
    <w:rsid w:val="00736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B56"/>
    <w:rPr>
      <w:rFonts w:ascii="Segoe UI" w:hAnsi="Segoe UI" w:cs="Segoe UI"/>
      <w:sz w:val="18"/>
      <w:szCs w:val="18"/>
    </w:rPr>
  </w:style>
  <w:style w:type="paragraph" w:customStyle="1" w:styleId="EndNoteBibliographyTitle">
    <w:name w:val="EndNote Bibliography Title"/>
    <w:basedOn w:val="Normal"/>
    <w:link w:val="EndNoteBibliographyTitleChar"/>
    <w:rsid w:val="00C3010E"/>
    <w:pPr>
      <w:spacing w:line="259" w:lineRule="auto"/>
      <w:jc w:val="center"/>
    </w:pPr>
    <w:rPr>
      <w:rFonts w:ascii="Calibri" w:eastAsiaTheme="minorHAnsi" w:hAnsi="Calibri" w:cs="Calibri"/>
      <w:sz w:val="22"/>
      <w:szCs w:val="22"/>
      <w:lang w:val="en-US"/>
    </w:rPr>
  </w:style>
  <w:style w:type="character" w:customStyle="1" w:styleId="EndNoteBibliographyTitleChar">
    <w:name w:val="EndNote Bibliography Title Char"/>
    <w:basedOn w:val="DefaultParagraphFont"/>
    <w:link w:val="EndNoteBibliographyTitle"/>
    <w:rsid w:val="00C3010E"/>
    <w:rPr>
      <w:rFonts w:ascii="Calibri" w:hAnsi="Calibri" w:cs="Calibri"/>
      <w:lang w:val="en-US"/>
    </w:rPr>
  </w:style>
  <w:style w:type="paragraph" w:customStyle="1" w:styleId="EndNoteBibliography">
    <w:name w:val="EndNote Bibliography"/>
    <w:basedOn w:val="Normal"/>
    <w:link w:val="EndNoteBibliographyChar"/>
    <w:rsid w:val="00C3010E"/>
    <w:pPr>
      <w:spacing w:after="160"/>
    </w:pPr>
    <w:rPr>
      <w:rFonts w:ascii="Calibri" w:eastAsiaTheme="minorHAnsi" w:hAnsi="Calibri" w:cs="Calibri"/>
      <w:sz w:val="22"/>
      <w:szCs w:val="22"/>
      <w:lang w:val="en-US"/>
    </w:rPr>
  </w:style>
  <w:style w:type="character" w:customStyle="1" w:styleId="EndNoteBibliographyChar">
    <w:name w:val="EndNote Bibliography Char"/>
    <w:basedOn w:val="DefaultParagraphFont"/>
    <w:link w:val="EndNoteBibliography"/>
    <w:rsid w:val="00C3010E"/>
    <w:rPr>
      <w:rFonts w:ascii="Calibri" w:hAnsi="Calibri" w:cs="Calibri"/>
      <w:lang w:val="en-US"/>
    </w:rPr>
  </w:style>
  <w:style w:type="character" w:customStyle="1" w:styleId="UnresolvedMention1">
    <w:name w:val="Unresolved Mention1"/>
    <w:basedOn w:val="DefaultParagraphFont"/>
    <w:uiPriority w:val="99"/>
    <w:semiHidden/>
    <w:unhideWhenUsed/>
    <w:rsid w:val="00C3010E"/>
    <w:rPr>
      <w:color w:val="605E5C"/>
      <w:shd w:val="clear" w:color="auto" w:fill="E1DFDD"/>
    </w:rPr>
  </w:style>
  <w:style w:type="table" w:styleId="TableGrid">
    <w:name w:val="Table Grid"/>
    <w:basedOn w:val="TableNormal"/>
    <w:uiPriority w:val="39"/>
    <w:rsid w:val="002D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6310">
      <w:bodyDiv w:val="1"/>
      <w:marLeft w:val="0"/>
      <w:marRight w:val="0"/>
      <w:marTop w:val="0"/>
      <w:marBottom w:val="0"/>
      <w:divBdr>
        <w:top w:val="none" w:sz="0" w:space="0" w:color="auto"/>
        <w:left w:val="none" w:sz="0" w:space="0" w:color="auto"/>
        <w:bottom w:val="none" w:sz="0" w:space="0" w:color="auto"/>
        <w:right w:val="none" w:sz="0" w:space="0" w:color="auto"/>
      </w:divBdr>
    </w:div>
    <w:div w:id="156531754">
      <w:bodyDiv w:val="1"/>
      <w:marLeft w:val="0"/>
      <w:marRight w:val="0"/>
      <w:marTop w:val="0"/>
      <w:marBottom w:val="0"/>
      <w:divBdr>
        <w:top w:val="none" w:sz="0" w:space="0" w:color="auto"/>
        <w:left w:val="none" w:sz="0" w:space="0" w:color="auto"/>
        <w:bottom w:val="none" w:sz="0" w:space="0" w:color="auto"/>
        <w:right w:val="none" w:sz="0" w:space="0" w:color="auto"/>
      </w:divBdr>
    </w:div>
    <w:div w:id="790056296">
      <w:bodyDiv w:val="1"/>
      <w:marLeft w:val="0"/>
      <w:marRight w:val="0"/>
      <w:marTop w:val="0"/>
      <w:marBottom w:val="0"/>
      <w:divBdr>
        <w:top w:val="none" w:sz="0" w:space="0" w:color="auto"/>
        <w:left w:val="none" w:sz="0" w:space="0" w:color="auto"/>
        <w:bottom w:val="none" w:sz="0" w:space="0" w:color="auto"/>
        <w:right w:val="none" w:sz="0" w:space="0" w:color="auto"/>
      </w:divBdr>
      <w:divsChild>
        <w:div w:id="541020630">
          <w:marLeft w:val="0"/>
          <w:marRight w:val="0"/>
          <w:marTop w:val="0"/>
          <w:marBottom w:val="0"/>
          <w:divBdr>
            <w:top w:val="none" w:sz="0" w:space="0" w:color="auto"/>
            <w:left w:val="none" w:sz="0" w:space="0" w:color="auto"/>
            <w:bottom w:val="none" w:sz="0" w:space="0" w:color="auto"/>
            <w:right w:val="none" w:sz="0" w:space="0" w:color="auto"/>
          </w:divBdr>
          <w:divsChild>
            <w:div w:id="2113359034">
              <w:marLeft w:val="0"/>
              <w:marRight w:val="0"/>
              <w:marTop w:val="0"/>
              <w:marBottom w:val="0"/>
              <w:divBdr>
                <w:top w:val="none" w:sz="0" w:space="0" w:color="auto"/>
                <w:left w:val="none" w:sz="0" w:space="0" w:color="auto"/>
                <w:bottom w:val="none" w:sz="0" w:space="0" w:color="auto"/>
                <w:right w:val="none" w:sz="0" w:space="0" w:color="auto"/>
              </w:divBdr>
              <w:divsChild>
                <w:div w:id="218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6798">
      <w:bodyDiv w:val="1"/>
      <w:marLeft w:val="0"/>
      <w:marRight w:val="0"/>
      <w:marTop w:val="0"/>
      <w:marBottom w:val="0"/>
      <w:divBdr>
        <w:top w:val="none" w:sz="0" w:space="0" w:color="auto"/>
        <w:left w:val="none" w:sz="0" w:space="0" w:color="auto"/>
        <w:bottom w:val="none" w:sz="0" w:space="0" w:color="auto"/>
        <w:right w:val="none" w:sz="0" w:space="0" w:color="auto"/>
      </w:divBdr>
    </w:div>
    <w:div w:id="1498232751">
      <w:bodyDiv w:val="1"/>
      <w:marLeft w:val="0"/>
      <w:marRight w:val="0"/>
      <w:marTop w:val="0"/>
      <w:marBottom w:val="0"/>
      <w:divBdr>
        <w:top w:val="none" w:sz="0" w:space="0" w:color="auto"/>
        <w:left w:val="none" w:sz="0" w:space="0" w:color="auto"/>
        <w:bottom w:val="none" w:sz="0" w:space="0" w:color="auto"/>
        <w:right w:val="none" w:sz="0" w:space="0" w:color="auto"/>
      </w:divBdr>
    </w:div>
    <w:div w:id="1954707696">
      <w:bodyDiv w:val="1"/>
      <w:marLeft w:val="0"/>
      <w:marRight w:val="0"/>
      <w:marTop w:val="0"/>
      <w:marBottom w:val="0"/>
      <w:divBdr>
        <w:top w:val="none" w:sz="0" w:space="0" w:color="auto"/>
        <w:left w:val="none" w:sz="0" w:space="0" w:color="auto"/>
        <w:bottom w:val="none" w:sz="0" w:space="0" w:color="auto"/>
        <w:right w:val="none" w:sz="0" w:space="0" w:color="auto"/>
      </w:divBdr>
    </w:div>
    <w:div w:id="21289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za.razavi@kc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ourwork/futuren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1F91474506546B2DB7AA2236BB766" ma:contentTypeVersion="15" ma:contentTypeDescription="Create a new document." ma:contentTypeScope="" ma:versionID="6b08551f57d9cdf17797b24ccf8c6c15">
  <xsd:schema xmlns:xsd="http://www.w3.org/2001/XMLSchema" xmlns:xs="http://www.w3.org/2001/XMLSchema" xmlns:p="http://schemas.microsoft.com/office/2006/metadata/properties" xmlns:ns1="http://schemas.microsoft.com/sharepoint/v3" xmlns:ns3="1d8402d1-b51c-4dc0-a6da-2323043882c2" xmlns:ns4="bc6ff619-4ab4-47f0-b127-82e3da4dfc75" targetNamespace="http://schemas.microsoft.com/office/2006/metadata/properties" ma:root="true" ma:fieldsID="26c79f439f274df0ac1d8d97662d833b" ns1:_="" ns3:_="" ns4:_="">
    <xsd:import namespace="http://schemas.microsoft.com/sharepoint/v3"/>
    <xsd:import namespace="1d8402d1-b51c-4dc0-a6da-2323043882c2"/>
    <xsd:import namespace="bc6ff619-4ab4-47f0-b127-82e3da4dfc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402d1-b51c-4dc0-a6da-2323043882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ff619-4ab4-47f0-b127-82e3da4dfc7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8B0E3-6449-44C0-8FCE-516321AE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8402d1-b51c-4dc0-a6da-2323043882c2"/>
    <ds:schemaRef ds:uri="bc6ff619-4ab4-47f0-b127-82e3da4df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1214E-1DD7-4BA9-90F2-ED3E55B0FF7B}">
  <ds:schemaRefs>
    <ds:schemaRef ds:uri="http://schemas.microsoft.com/sharepoint/v3/contenttype/forms"/>
  </ds:schemaRefs>
</ds:datastoreItem>
</file>

<file path=customXml/itemProps3.xml><?xml version="1.0" encoding="utf-8"?>
<ds:datastoreItem xmlns:ds="http://schemas.openxmlformats.org/officeDocument/2006/customXml" ds:itemID="{A2A8BF30-B5D4-4543-AA93-15BCBDF4930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6ff619-4ab4-47f0-b127-82e3da4dfc75"/>
    <ds:schemaRef ds:uri="http://schemas.microsoft.com/sharepoint/v3"/>
    <ds:schemaRef ds:uri="http://purl.org/dc/terms/"/>
    <ds:schemaRef ds:uri="1d8402d1-b51c-4dc0-a6da-2323043882c2"/>
    <ds:schemaRef ds:uri="http://www.w3.org/XML/1998/namespace"/>
    <ds:schemaRef ds:uri="http://purl.org/dc/dcmitype/"/>
  </ds:schemaRefs>
</ds:datastoreItem>
</file>

<file path=customXml/itemProps4.xml><?xml version="1.0" encoding="utf-8"?>
<ds:datastoreItem xmlns:ds="http://schemas.openxmlformats.org/officeDocument/2006/customXml" ds:itemID="{00E8930F-15D1-4C36-9F9D-79CDFE87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11701</Words>
  <Characters>66700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Potts, Laura</dc:creator>
  <cp:keywords/>
  <dc:description/>
  <cp:lastModifiedBy>Fiona Challacombe</cp:lastModifiedBy>
  <cp:revision>3</cp:revision>
  <dcterms:created xsi:type="dcterms:W3CDTF">2020-06-16T15:15:00Z</dcterms:created>
  <dcterms:modified xsi:type="dcterms:W3CDTF">2020-06-16T15:16:00Z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0x01010014D1F91474506546B2DB7AA2236BB766</vt:lpwstr>
  </property>
</Properties>
</file>